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4C86" w14:textId="13E752C3" w:rsidR="00391FCD" w:rsidRPr="00FF2C66" w:rsidRDefault="0072663E" w:rsidP="00077835">
      <w:pPr>
        <w:pStyle w:val="Ttulo"/>
        <w:rPr>
          <w:lang w:val="es-CR"/>
        </w:rPr>
      </w:pPr>
      <w:r w:rsidRPr="00FF2C66">
        <w:rPr>
          <w:lang w:val="es-CR"/>
        </w:rPr>
        <w:t xml:space="preserve">VOTO </w:t>
      </w:r>
      <w:r w:rsidR="0013424D" w:rsidRPr="00FF2C66">
        <w:rPr>
          <w:lang w:val="es-CR"/>
        </w:rPr>
        <w:t xml:space="preserve">CONCURRENTE </w:t>
      </w:r>
      <w:r w:rsidR="00245B1E" w:rsidRPr="00FF2C66">
        <w:rPr>
          <w:lang w:val="es-CR"/>
        </w:rPr>
        <w:t>DEL</w:t>
      </w:r>
      <w:r w:rsidR="00061B69" w:rsidRPr="00FF2C66">
        <w:rPr>
          <w:lang w:val="es-CR"/>
        </w:rPr>
        <w:t xml:space="preserve"> JU</w:t>
      </w:r>
      <w:r w:rsidR="00245B1E" w:rsidRPr="00FF2C66">
        <w:rPr>
          <w:lang w:val="es-CR"/>
        </w:rPr>
        <w:t>E</w:t>
      </w:r>
      <w:r w:rsidR="00061B69" w:rsidRPr="00FF2C66">
        <w:rPr>
          <w:lang w:val="es-CR"/>
        </w:rPr>
        <w:t>Z RODRIGO MUDROVITSCH</w:t>
      </w:r>
    </w:p>
    <w:p w14:paraId="2C5EABD4" w14:textId="77777777" w:rsidR="00AF7ADF" w:rsidRPr="00FF2C66" w:rsidRDefault="00AF7ADF" w:rsidP="00FF2C66">
      <w:pPr>
        <w:rPr>
          <w:lang w:val="es-CR"/>
        </w:rPr>
      </w:pPr>
    </w:p>
    <w:p w14:paraId="617D2481" w14:textId="1E9EEC2D" w:rsidR="00391FCD" w:rsidRPr="00FF2C66" w:rsidRDefault="00061B69" w:rsidP="00077835">
      <w:pPr>
        <w:jc w:val="center"/>
        <w:rPr>
          <w:b/>
          <w:bCs/>
          <w:lang w:val="es-CR"/>
        </w:rPr>
      </w:pPr>
      <w:r w:rsidRPr="00FF2C66">
        <w:rPr>
          <w:b/>
          <w:bCs/>
          <w:lang w:val="es-CR"/>
        </w:rPr>
        <w:t>CORTE INTERAMERICANA DE D</w:t>
      </w:r>
      <w:r w:rsidR="00245B1E" w:rsidRPr="00FF2C66">
        <w:rPr>
          <w:b/>
          <w:bCs/>
          <w:lang w:val="es-CR"/>
        </w:rPr>
        <w:t>ERECH</w:t>
      </w:r>
      <w:r w:rsidRPr="00FF2C66">
        <w:rPr>
          <w:b/>
          <w:bCs/>
          <w:lang w:val="es-CR"/>
        </w:rPr>
        <w:t>OS HUMANOS</w:t>
      </w:r>
    </w:p>
    <w:p w14:paraId="51D742F4" w14:textId="77777777" w:rsidR="00517AFC" w:rsidRPr="00FF2C66" w:rsidRDefault="00517AFC" w:rsidP="00077835">
      <w:pPr>
        <w:jc w:val="center"/>
        <w:rPr>
          <w:b/>
          <w:bCs/>
          <w:lang w:val="es-CR"/>
        </w:rPr>
      </w:pPr>
    </w:p>
    <w:p w14:paraId="07B8629C" w14:textId="5B7F8907" w:rsidR="00391FCD" w:rsidRPr="00FF2C66" w:rsidRDefault="00061B69" w:rsidP="00077835">
      <w:pPr>
        <w:jc w:val="center"/>
        <w:rPr>
          <w:b/>
          <w:bCs/>
          <w:lang w:val="es-CR"/>
        </w:rPr>
      </w:pPr>
      <w:r w:rsidRPr="00FF2C66">
        <w:rPr>
          <w:b/>
          <w:bCs/>
          <w:lang w:val="es-CR"/>
        </w:rPr>
        <w:t xml:space="preserve">CASO </w:t>
      </w:r>
      <w:r w:rsidR="00FF1BD7" w:rsidRPr="00FF2C66">
        <w:rPr>
          <w:b/>
          <w:bCs/>
          <w:lang w:val="es-CR"/>
        </w:rPr>
        <w:t>A</w:t>
      </w:r>
      <w:r w:rsidR="00F6160A" w:rsidRPr="00FF2C66">
        <w:rPr>
          <w:b/>
          <w:bCs/>
          <w:lang w:val="es-CR"/>
        </w:rPr>
        <w:t>NGULO LOSADA</w:t>
      </w:r>
      <w:r w:rsidR="004D32A4" w:rsidRPr="00FF2C66">
        <w:rPr>
          <w:b/>
          <w:bCs/>
          <w:lang w:val="es-CR"/>
        </w:rPr>
        <w:t xml:space="preserve"> </w:t>
      </w:r>
      <w:r w:rsidRPr="00FF2C66">
        <w:rPr>
          <w:b/>
          <w:bCs/>
          <w:lang w:val="es-CR"/>
        </w:rPr>
        <w:t>V</w:t>
      </w:r>
      <w:r w:rsidR="00917DAB" w:rsidRPr="00FF2C66">
        <w:rPr>
          <w:b/>
          <w:bCs/>
          <w:lang w:val="es-CR"/>
        </w:rPr>
        <w:t>S</w:t>
      </w:r>
      <w:r w:rsidRPr="00FF2C66">
        <w:rPr>
          <w:b/>
          <w:bCs/>
          <w:lang w:val="es-CR"/>
        </w:rPr>
        <w:t xml:space="preserve">. </w:t>
      </w:r>
      <w:r w:rsidR="00F6160A" w:rsidRPr="00FF2C66">
        <w:rPr>
          <w:b/>
          <w:bCs/>
          <w:lang w:val="es-CR"/>
        </w:rPr>
        <w:t>BOL</w:t>
      </w:r>
      <w:r w:rsidR="00245B1E" w:rsidRPr="00FF2C66">
        <w:rPr>
          <w:b/>
          <w:bCs/>
          <w:lang w:val="es-CR"/>
        </w:rPr>
        <w:t>I</w:t>
      </w:r>
      <w:r w:rsidR="00F6160A" w:rsidRPr="00FF2C66">
        <w:rPr>
          <w:b/>
          <w:bCs/>
          <w:lang w:val="es-CR"/>
        </w:rPr>
        <w:t>VIA</w:t>
      </w:r>
    </w:p>
    <w:p w14:paraId="46B8C11C" w14:textId="77777777" w:rsidR="00517AFC" w:rsidRPr="00FF2C66" w:rsidRDefault="00517AFC" w:rsidP="00077835">
      <w:pPr>
        <w:jc w:val="center"/>
        <w:rPr>
          <w:b/>
          <w:bCs/>
          <w:lang w:val="es-CR"/>
        </w:rPr>
      </w:pPr>
    </w:p>
    <w:p w14:paraId="1FF71CF8" w14:textId="7C3F6D9A" w:rsidR="00391FCD" w:rsidRPr="00FF2C66" w:rsidRDefault="00061B69" w:rsidP="00077835">
      <w:pPr>
        <w:jc w:val="center"/>
        <w:rPr>
          <w:b/>
          <w:bCs/>
          <w:lang w:val="es-CR"/>
        </w:rPr>
      </w:pPr>
      <w:r w:rsidRPr="00FF2C66">
        <w:rPr>
          <w:b/>
          <w:bCs/>
          <w:lang w:val="es-CR"/>
        </w:rPr>
        <w:t>SENTEN</w:t>
      </w:r>
      <w:r w:rsidR="00245B1E" w:rsidRPr="00FF2C66">
        <w:rPr>
          <w:b/>
          <w:bCs/>
          <w:lang w:val="es-CR"/>
        </w:rPr>
        <w:t>CI</w:t>
      </w:r>
      <w:r w:rsidRPr="00FF2C66">
        <w:rPr>
          <w:b/>
          <w:bCs/>
          <w:lang w:val="es-CR"/>
        </w:rPr>
        <w:t xml:space="preserve">A DE </w:t>
      </w:r>
      <w:r w:rsidR="009E715A" w:rsidRPr="00FF2C66">
        <w:rPr>
          <w:b/>
          <w:bCs/>
          <w:lang w:val="es-CR"/>
        </w:rPr>
        <w:t xml:space="preserve">18 </w:t>
      </w:r>
      <w:r w:rsidRPr="00FF2C66">
        <w:rPr>
          <w:b/>
          <w:bCs/>
          <w:lang w:val="es-CR"/>
        </w:rPr>
        <w:t xml:space="preserve">DE </w:t>
      </w:r>
      <w:r w:rsidR="009E715A" w:rsidRPr="00FF2C66">
        <w:rPr>
          <w:b/>
          <w:bCs/>
          <w:lang w:val="es-CR"/>
        </w:rPr>
        <w:t>NOV</w:t>
      </w:r>
      <w:r w:rsidR="00245B1E" w:rsidRPr="00FF2C66">
        <w:rPr>
          <w:b/>
          <w:bCs/>
          <w:lang w:val="es-CR"/>
        </w:rPr>
        <w:t>I</w:t>
      </w:r>
      <w:r w:rsidR="009E715A" w:rsidRPr="00FF2C66">
        <w:rPr>
          <w:b/>
          <w:bCs/>
          <w:lang w:val="es-CR"/>
        </w:rPr>
        <w:t>EMBR</w:t>
      </w:r>
      <w:r w:rsidR="00245B1E" w:rsidRPr="00FF2C66">
        <w:rPr>
          <w:b/>
          <w:bCs/>
          <w:lang w:val="es-CR"/>
        </w:rPr>
        <w:t>E</w:t>
      </w:r>
      <w:r w:rsidR="009E715A" w:rsidRPr="00FF2C66">
        <w:rPr>
          <w:b/>
          <w:bCs/>
          <w:lang w:val="es-CR"/>
        </w:rPr>
        <w:t xml:space="preserve"> </w:t>
      </w:r>
      <w:r w:rsidRPr="00FF2C66">
        <w:rPr>
          <w:b/>
          <w:bCs/>
          <w:lang w:val="es-CR"/>
        </w:rPr>
        <w:t>DE 2022</w:t>
      </w:r>
    </w:p>
    <w:p w14:paraId="037E092A" w14:textId="0482CC38" w:rsidR="00BC5D7B" w:rsidRPr="00FF2C66" w:rsidRDefault="00061B69" w:rsidP="00077835">
      <w:pPr>
        <w:jc w:val="center"/>
        <w:rPr>
          <w:b/>
          <w:bCs/>
          <w:lang w:val="es-CR"/>
        </w:rPr>
      </w:pPr>
      <w:r w:rsidRPr="00FF2C66">
        <w:rPr>
          <w:b/>
          <w:bCs/>
          <w:lang w:val="es-CR"/>
        </w:rPr>
        <w:t>(EXCE</w:t>
      </w:r>
      <w:r w:rsidR="00245B1E" w:rsidRPr="00FF2C66">
        <w:rPr>
          <w:b/>
          <w:bCs/>
          <w:lang w:val="es-CR"/>
        </w:rPr>
        <w:t>PCION</w:t>
      </w:r>
      <w:r w:rsidRPr="00FF2C66">
        <w:rPr>
          <w:b/>
          <w:bCs/>
          <w:lang w:val="es-CR"/>
        </w:rPr>
        <w:t xml:space="preserve">ES PRELIMINARES, </w:t>
      </w:r>
      <w:r w:rsidR="009D3436" w:rsidRPr="00FF2C66">
        <w:rPr>
          <w:b/>
          <w:bCs/>
          <w:lang w:val="es-CR"/>
        </w:rPr>
        <w:t>FONDO</w:t>
      </w:r>
      <w:r w:rsidR="00517AFC" w:rsidRPr="00FF2C66">
        <w:rPr>
          <w:b/>
          <w:bCs/>
          <w:lang w:val="es-CR"/>
        </w:rPr>
        <w:t xml:space="preserve"> Y</w:t>
      </w:r>
      <w:r w:rsidRPr="00FF2C66">
        <w:rPr>
          <w:b/>
          <w:bCs/>
          <w:lang w:val="es-CR"/>
        </w:rPr>
        <w:t xml:space="preserve"> REPARA</w:t>
      </w:r>
      <w:r w:rsidR="00245B1E" w:rsidRPr="00FF2C66">
        <w:rPr>
          <w:b/>
          <w:bCs/>
          <w:lang w:val="es-CR"/>
        </w:rPr>
        <w:t>CIONES</w:t>
      </w:r>
      <w:r w:rsidRPr="00FF2C66">
        <w:rPr>
          <w:b/>
          <w:bCs/>
          <w:lang w:val="es-CR"/>
        </w:rPr>
        <w:t>)</w:t>
      </w:r>
    </w:p>
    <w:p w14:paraId="70CCCD7F" w14:textId="77777777" w:rsidR="00391FCD" w:rsidRPr="00FF2C66" w:rsidRDefault="00391FCD" w:rsidP="00077835">
      <w:pPr>
        <w:jc w:val="center"/>
        <w:rPr>
          <w:b/>
          <w:bCs/>
          <w:lang w:val="es-CR"/>
        </w:rPr>
      </w:pPr>
    </w:p>
    <w:p w14:paraId="5ADB9879" w14:textId="70BEA541" w:rsidR="00E25590" w:rsidRPr="00FF2C66" w:rsidRDefault="00E25590" w:rsidP="00077835">
      <w:pPr>
        <w:jc w:val="center"/>
        <w:rPr>
          <w:b/>
          <w:bCs/>
          <w:lang w:val="es-CR"/>
        </w:rPr>
      </w:pPr>
    </w:p>
    <w:p w14:paraId="2FF80830" w14:textId="7FF985C9" w:rsidR="00CD0D77" w:rsidRPr="00FF2C66" w:rsidRDefault="0013489A" w:rsidP="000B0DC2">
      <w:pPr>
        <w:pStyle w:val="Pargrafonumerado"/>
        <w:rPr>
          <w:lang w:val="es-CR"/>
        </w:rPr>
      </w:pPr>
      <w:bookmarkStart w:id="0" w:name="_Hlk111725195"/>
      <w:bookmarkStart w:id="1" w:name="_Hlk111725182"/>
      <w:r w:rsidRPr="00FF2C66">
        <w:rPr>
          <w:lang w:val="es-CR"/>
        </w:rPr>
        <w:t>En</w:t>
      </w:r>
      <w:r w:rsidR="007E0B2E" w:rsidRPr="00FF2C66">
        <w:rPr>
          <w:lang w:val="es-CR"/>
        </w:rPr>
        <w:t xml:space="preserve"> </w:t>
      </w:r>
      <w:r w:rsidR="009D3436" w:rsidRPr="00FF2C66">
        <w:rPr>
          <w:lang w:val="es-CR"/>
        </w:rPr>
        <w:t xml:space="preserve">el </w:t>
      </w:r>
      <w:r w:rsidR="007E0B2E" w:rsidRPr="00FF2C66">
        <w:rPr>
          <w:lang w:val="es-CR"/>
        </w:rPr>
        <w:t xml:space="preserve">caso </w:t>
      </w:r>
      <w:r w:rsidR="00521EBE" w:rsidRPr="00FF2C66">
        <w:rPr>
          <w:i/>
          <w:iCs/>
          <w:lang w:val="es-CR"/>
        </w:rPr>
        <w:t>A</w:t>
      </w:r>
      <w:r w:rsidR="007E0B2E" w:rsidRPr="00FF2C66">
        <w:rPr>
          <w:i/>
          <w:iCs/>
          <w:lang w:val="es-CR"/>
        </w:rPr>
        <w:t>ngulo Losada vs. Bol</w:t>
      </w:r>
      <w:r w:rsidRPr="00FF2C66">
        <w:rPr>
          <w:i/>
          <w:iCs/>
          <w:lang w:val="es-CR"/>
        </w:rPr>
        <w:t>i</w:t>
      </w:r>
      <w:r w:rsidR="007E0B2E" w:rsidRPr="00FF2C66">
        <w:rPr>
          <w:i/>
          <w:iCs/>
          <w:lang w:val="es-CR"/>
        </w:rPr>
        <w:t>via</w:t>
      </w:r>
      <w:r w:rsidR="004476FB" w:rsidRPr="00FF2C66">
        <w:rPr>
          <w:rStyle w:val="Refdenotaalpie"/>
          <w:i/>
          <w:iCs/>
          <w:lang w:val="es-CR"/>
        </w:rPr>
        <w:footnoteReference w:id="2"/>
      </w:r>
      <w:r w:rsidR="007E0B2E" w:rsidRPr="00FF2C66">
        <w:rPr>
          <w:lang w:val="es-CR"/>
        </w:rPr>
        <w:t xml:space="preserve">, </w:t>
      </w:r>
      <w:r w:rsidRPr="00FF2C66">
        <w:rPr>
          <w:lang w:val="es-CR"/>
        </w:rPr>
        <w:t xml:space="preserve">se discute la responsabilidad internacional del Estado por violaciones a la Convención Americana sobre Derechos Humanos ("Convención") y a la Convención de Belém do Pará, en el contexto de la actuación del Estado frente a las denuncias de episodios de violencia sexual sufridos por </w:t>
      </w:r>
      <w:r w:rsidR="00636AF8" w:rsidRPr="00FF2C66">
        <w:rPr>
          <w:lang w:val="es-CR"/>
        </w:rPr>
        <w:t>Sra. Brisa Liliana de Angulo Losada (“Sra. Losada”</w:t>
      </w:r>
      <w:r w:rsidR="00636AF8" w:rsidRPr="00FF2C66">
        <w:rPr>
          <w:rStyle w:val="Refdenotaalpie"/>
          <w:lang w:val="es-CR"/>
        </w:rPr>
        <w:footnoteReference w:id="3"/>
      </w:r>
      <w:r w:rsidR="00636AF8" w:rsidRPr="00FF2C66">
        <w:rPr>
          <w:lang w:val="es-CR"/>
        </w:rPr>
        <w:t>)</w:t>
      </w:r>
      <w:r w:rsidR="00FC5CD9" w:rsidRPr="00FF2C66">
        <w:rPr>
          <w:lang w:val="es-CR"/>
        </w:rPr>
        <w:t xml:space="preserve">. </w:t>
      </w:r>
      <w:r w:rsidRPr="00FF2C66">
        <w:rPr>
          <w:lang w:val="es-CR"/>
        </w:rPr>
        <w:t xml:space="preserve">Ha quedado demostrado ante esta Corte Interamericana de Derechos Humanos ("Corte") que el Estado fue responsable de violaciones a los derechos a la integridad personal, a las garantías judiciales, a la vida privada y familiar y a la protección </w:t>
      </w:r>
      <w:r w:rsidR="00A22C96" w:rsidRPr="00FF2C66">
        <w:rPr>
          <w:lang w:val="es-CR"/>
        </w:rPr>
        <w:t>judicial</w:t>
      </w:r>
      <w:r w:rsidR="00A22C96" w:rsidRPr="00FF2C66">
        <w:rPr>
          <w:rStyle w:val="Refdenotaalpie"/>
          <w:lang w:val="es-CR"/>
        </w:rPr>
        <w:footnoteReference w:id="4"/>
      </w:r>
      <w:r w:rsidR="00A22C96" w:rsidRPr="00FF2C66">
        <w:rPr>
          <w:lang w:val="es-CR"/>
        </w:rPr>
        <w:t xml:space="preserve">; </w:t>
      </w:r>
      <w:r w:rsidRPr="00FF2C66">
        <w:rPr>
          <w:lang w:val="es-CR"/>
        </w:rPr>
        <w:t>a la</w:t>
      </w:r>
      <w:r w:rsidR="00A22C96" w:rsidRPr="00FF2C66">
        <w:rPr>
          <w:lang w:val="es-CR"/>
        </w:rPr>
        <w:t xml:space="preserve"> garant</w:t>
      </w:r>
      <w:r w:rsidRPr="00FF2C66">
        <w:rPr>
          <w:lang w:val="es-CR"/>
        </w:rPr>
        <w:t>í</w:t>
      </w:r>
      <w:r w:rsidR="00A22C96" w:rsidRPr="00FF2C66">
        <w:rPr>
          <w:lang w:val="es-CR"/>
        </w:rPr>
        <w:t>a de p</w:t>
      </w:r>
      <w:r w:rsidRPr="00FF2C66">
        <w:rPr>
          <w:lang w:val="es-CR"/>
        </w:rPr>
        <w:t>l</w:t>
      </w:r>
      <w:r w:rsidR="00A22C96" w:rsidRPr="00FF2C66">
        <w:rPr>
          <w:lang w:val="es-CR"/>
        </w:rPr>
        <w:t>azo razo</w:t>
      </w:r>
      <w:r w:rsidRPr="00FF2C66">
        <w:rPr>
          <w:lang w:val="es-CR"/>
        </w:rPr>
        <w:t>nable</w:t>
      </w:r>
      <w:r w:rsidR="00A22C96" w:rsidRPr="00FF2C66">
        <w:rPr>
          <w:lang w:val="es-CR"/>
        </w:rPr>
        <w:t xml:space="preserve"> d</w:t>
      </w:r>
      <w:r w:rsidRPr="00FF2C66">
        <w:rPr>
          <w:lang w:val="es-CR"/>
        </w:rPr>
        <w:t>el</w:t>
      </w:r>
      <w:r w:rsidR="00A22C96" w:rsidRPr="00FF2C66">
        <w:rPr>
          <w:lang w:val="es-CR"/>
        </w:rPr>
        <w:t xml:space="preserve"> proceso</w:t>
      </w:r>
      <w:r w:rsidR="007116E5" w:rsidRPr="00FF2C66">
        <w:rPr>
          <w:lang w:val="es-CR"/>
        </w:rPr>
        <w:t xml:space="preserve"> legal</w:t>
      </w:r>
      <w:r w:rsidR="00A22C96" w:rsidRPr="00FF2C66">
        <w:rPr>
          <w:rStyle w:val="Refdenotaalpie"/>
          <w:lang w:val="es-CR"/>
        </w:rPr>
        <w:footnoteReference w:id="5"/>
      </w:r>
      <w:r w:rsidR="00A22C96" w:rsidRPr="00FF2C66">
        <w:rPr>
          <w:lang w:val="es-CR"/>
        </w:rPr>
        <w:t>; a</w:t>
      </w:r>
      <w:r w:rsidRPr="00FF2C66">
        <w:rPr>
          <w:lang w:val="es-CR"/>
        </w:rPr>
        <w:t>l</w:t>
      </w:r>
      <w:r w:rsidR="00A22C96" w:rsidRPr="00FF2C66">
        <w:rPr>
          <w:lang w:val="es-CR"/>
        </w:rPr>
        <w:t xml:space="preserve"> d</w:t>
      </w:r>
      <w:r w:rsidRPr="00FF2C66">
        <w:rPr>
          <w:lang w:val="es-CR"/>
        </w:rPr>
        <w:t>erech</w:t>
      </w:r>
      <w:r w:rsidR="00A22C96" w:rsidRPr="00FF2C66">
        <w:rPr>
          <w:lang w:val="es-CR"/>
        </w:rPr>
        <w:t>o</w:t>
      </w:r>
      <w:r w:rsidRPr="00FF2C66">
        <w:rPr>
          <w:lang w:val="es-CR"/>
        </w:rPr>
        <w:t xml:space="preserve"> a la </w:t>
      </w:r>
      <w:r w:rsidR="00A22C96" w:rsidRPr="00FF2C66">
        <w:rPr>
          <w:lang w:val="es-CR"/>
        </w:rPr>
        <w:t>prote</w:t>
      </w:r>
      <w:r w:rsidRPr="00FF2C66">
        <w:rPr>
          <w:lang w:val="es-CR"/>
        </w:rPr>
        <w:t>cción</w:t>
      </w:r>
      <w:r w:rsidR="00A22C96" w:rsidRPr="00FF2C66">
        <w:rPr>
          <w:lang w:val="es-CR"/>
        </w:rPr>
        <w:t xml:space="preserve"> judicial</w:t>
      </w:r>
      <w:r w:rsidR="00A22C96" w:rsidRPr="00FF2C66">
        <w:rPr>
          <w:rStyle w:val="Refdenotaalpie"/>
          <w:lang w:val="es-CR"/>
        </w:rPr>
        <w:footnoteReference w:id="6"/>
      </w:r>
      <w:r w:rsidR="00A22C96" w:rsidRPr="00FF2C66">
        <w:rPr>
          <w:lang w:val="es-CR"/>
        </w:rPr>
        <w:t xml:space="preserve">; </w:t>
      </w:r>
      <w:r w:rsidRPr="00FF2C66">
        <w:rPr>
          <w:lang w:val="es-CR"/>
        </w:rPr>
        <w:t>a la</w:t>
      </w:r>
      <w:r w:rsidR="00A22C96" w:rsidRPr="00FF2C66">
        <w:rPr>
          <w:lang w:val="es-CR"/>
        </w:rPr>
        <w:t xml:space="preserve"> ob</w:t>
      </w:r>
      <w:r w:rsidRPr="00FF2C66">
        <w:rPr>
          <w:lang w:val="es-CR"/>
        </w:rPr>
        <w:t>l</w:t>
      </w:r>
      <w:r w:rsidR="00A22C96" w:rsidRPr="00FF2C66">
        <w:rPr>
          <w:lang w:val="es-CR"/>
        </w:rPr>
        <w:t>iga</w:t>
      </w:r>
      <w:r w:rsidRPr="00FF2C66">
        <w:rPr>
          <w:lang w:val="es-CR"/>
        </w:rPr>
        <w:t>ción</w:t>
      </w:r>
      <w:r w:rsidR="00A22C96" w:rsidRPr="00FF2C66">
        <w:rPr>
          <w:lang w:val="es-CR"/>
        </w:rPr>
        <w:t xml:space="preserve"> de garanti</w:t>
      </w:r>
      <w:r w:rsidRPr="00FF2C66">
        <w:rPr>
          <w:lang w:val="es-CR"/>
        </w:rPr>
        <w:t>za</w:t>
      </w:r>
      <w:r w:rsidR="00A22C96" w:rsidRPr="00FF2C66">
        <w:rPr>
          <w:lang w:val="es-CR"/>
        </w:rPr>
        <w:t>r, s</w:t>
      </w:r>
      <w:r w:rsidRPr="00FF2C66">
        <w:rPr>
          <w:lang w:val="es-CR"/>
        </w:rPr>
        <w:t>in</w:t>
      </w:r>
      <w:r w:rsidR="00A22C96" w:rsidRPr="00FF2C66">
        <w:rPr>
          <w:lang w:val="es-CR"/>
        </w:rPr>
        <w:t xml:space="preserve"> discrimina</w:t>
      </w:r>
      <w:r w:rsidRPr="00FF2C66">
        <w:rPr>
          <w:lang w:val="es-CR"/>
        </w:rPr>
        <w:t>ción</w:t>
      </w:r>
      <w:r w:rsidR="00A22C96" w:rsidRPr="00FF2C66">
        <w:rPr>
          <w:lang w:val="es-CR"/>
        </w:rPr>
        <w:t xml:space="preserve"> por g</w:t>
      </w:r>
      <w:r w:rsidRPr="00FF2C66">
        <w:rPr>
          <w:lang w:val="es-CR"/>
        </w:rPr>
        <w:t>é</w:t>
      </w:r>
      <w:r w:rsidR="00A22C96" w:rsidRPr="00FF2C66">
        <w:rPr>
          <w:lang w:val="es-CR"/>
        </w:rPr>
        <w:t xml:space="preserve">nero </w:t>
      </w:r>
      <w:r w:rsidRPr="00FF2C66">
        <w:rPr>
          <w:lang w:val="es-CR"/>
        </w:rPr>
        <w:t>y</w:t>
      </w:r>
      <w:r w:rsidR="00A22C96" w:rsidRPr="00FF2C66">
        <w:rPr>
          <w:lang w:val="es-CR"/>
        </w:rPr>
        <w:t xml:space="preserve"> </w:t>
      </w:r>
      <w:r w:rsidRPr="00FF2C66">
        <w:rPr>
          <w:lang w:val="es-CR"/>
        </w:rPr>
        <w:t>edad</w:t>
      </w:r>
      <w:r w:rsidR="00A22C96" w:rsidRPr="00FF2C66">
        <w:rPr>
          <w:lang w:val="es-CR"/>
        </w:rPr>
        <w:t xml:space="preserve">, </w:t>
      </w:r>
      <w:r w:rsidRPr="00FF2C66">
        <w:rPr>
          <w:lang w:val="es-CR"/>
        </w:rPr>
        <w:t>el</w:t>
      </w:r>
      <w:r w:rsidR="00A22C96" w:rsidRPr="00FF2C66">
        <w:rPr>
          <w:lang w:val="es-CR"/>
        </w:rPr>
        <w:t xml:space="preserve"> d</w:t>
      </w:r>
      <w:r w:rsidRPr="00FF2C66">
        <w:rPr>
          <w:lang w:val="es-CR"/>
        </w:rPr>
        <w:t>erecho</w:t>
      </w:r>
      <w:r w:rsidR="00A22C96" w:rsidRPr="00FF2C66">
        <w:rPr>
          <w:lang w:val="es-CR"/>
        </w:rPr>
        <w:t xml:space="preserve"> a</w:t>
      </w:r>
      <w:r w:rsidRPr="00FF2C66">
        <w:rPr>
          <w:lang w:val="es-CR"/>
        </w:rPr>
        <w:t>l</w:t>
      </w:r>
      <w:r w:rsidR="00A22C96" w:rsidRPr="00FF2C66">
        <w:rPr>
          <w:lang w:val="es-CR"/>
        </w:rPr>
        <w:t xml:space="preserve"> ac</w:t>
      </w:r>
      <w:r w:rsidRPr="00FF2C66">
        <w:rPr>
          <w:lang w:val="es-CR"/>
        </w:rPr>
        <w:t>c</w:t>
      </w:r>
      <w:r w:rsidR="00A22C96" w:rsidRPr="00FF2C66">
        <w:rPr>
          <w:lang w:val="es-CR"/>
        </w:rPr>
        <w:t xml:space="preserve">eso </w:t>
      </w:r>
      <w:r w:rsidRPr="00FF2C66">
        <w:rPr>
          <w:lang w:val="es-CR"/>
        </w:rPr>
        <w:t>a la</w:t>
      </w:r>
      <w:r w:rsidR="00A22C96" w:rsidRPr="00FF2C66">
        <w:rPr>
          <w:lang w:val="es-CR"/>
        </w:rPr>
        <w:t xml:space="preserve"> justi</w:t>
      </w:r>
      <w:r w:rsidRPr="00FF2C66">
        <w:rPr>
          <w:lang w:val="es-CR"/>
        </w:rPr>
        <w:t>cia</w:t>
      </w:r>
      <w:r w:rsidR="00A22C96" w:rsidRPr="00FF2C66">
        <w:rPr>
          <w:rStyle w:val="Refdenotaalpie"/>
          <w:lang w:val="es-CR"/>
        </w:rPr>
        <w:footnoteReference w:id="7"/>
      </w:r>
      <w:r w:rsidR="00A22C96" w:rsidRPr="00FF2C66">
        <w:rPr>
          <w:lang w:val="es-CR"/>
        </w:rPr>
        <w:t xml:space="preserve">; </w:t>
      </w:r>
      <w:r w:rsidRPr="00FF2C66">
        <w:rPr>
          <w:lang w:val="es-CR"/>
        </w:rPr>
        <w:t>y</w:t>
      </w:r>
      <w:r w:rsidR="00A22C96" w:rsidRPr="00FF2C66">
        <w:rPr>
          <w:lang w:val="es-CR"/>
        </w:rPr>
        <w:t xml:space="preserve"> </w:t>
      </w:r>
      <w:r w:rsidRPr="00FF2C66">
        <w:rPr>
          <w:lang w:val="es-CR"/>
        </w:rPr>
        <w:t>a la</w:t>
      </w:r>
      <w:r w:rsidR="00A22C96" w:rsidRPr="00FF2C66">
        <w:rPr>
          <w:lang w:val="es-CR"/>
        </w:rPr>
        <w:t xml:space="preserve"> pro</w:t>
      </w:r>
      <w:r w:rsidRPr="00FF2C66">
        <w:rPr>
          <w:lang w:val="es-CR"/>
        </w:rPr>
        <w:t>h</w:t>
      </w:r>
      <w:r w:rsidR="00A22C96" w:rsidRPr="00FF2C66">
        <w:rPr>
          <w:lang w:val="es-CR"/>
        </w:rPr>
        <w:t>ibi</w:t>
      </w:r>
      <w:r w:rsidRPr="00FF2C66">
        <w:rPr>
          <w:lang w:val="es-CR"/>
        </w:rPr>
        <w:t>ción</w:t>
      </w:r>
      <w:r w:rsidR="00A22C96" w:rsidRPr="00FF2C66">
        <w:rPr>
          <w:lang w:val="es-CR"/>
        </w:rPr>
        <w:t xml:space="preserve"> de tratos cru</w:t>
      </w:r>
      <w:r w:rsidRPr="00FF2C66">
        <w:rPr>
          <w:lang w:val="es-CR"/>
        </w:rPr>
        <w:t>eles</w:t>
      </w:r>
      <w:r w:rsidR="00A22C96" w:rsidRPr="00FF2C66">
        <w:rPr>
          <w:lang w:val="es-CR"/>
        </w:rPr>
        <w:t xml:space="preserve">, </w:t>
      </w:r>
      <w:r w:rsidRPr="00FF2C66">
        <w:rPr>
          <w:lang w:val="es-CR"/>
        </w:rPr>
        <w:t>inhumanos</w:t>
      </w:r>
      <w:r w:rsidR="00A22C96" w:rsidRPr="00FF2C66">
        <w:rPr>
          <w:lang w:val="es-CR"/>
        </w:rPr>
        <w:t xml:space="preserve"> </w:t>
      </w:r>
      <w:r w:rsidRPr="00FF2C66">
        <w:rPr>
          <w:lang w:val="es-CR"/>
        </w:rPr>
        <w:t>y</w:t>
      </w:r>
      <w:r w:rsidR="00A22C96" w:rsidRPr="00FF2C66">
        <w:rPr>
          <w:lang w:val="es-CR"/>
        </w:rPr>
        <w:t xml:space="preserve"> degradantes</w:t>
      </w:r>
      <w:r w:rsidR="00A22C96" w:rsidRPr="00FF2C66">
        <w:rPr>
          <w:rStyle w:val="Refdenotaalpie"/>
          <w:lang w:val="es-CR"/>
        </w:rPr>
        <w:footnoteReference w:id="8"/>
      </w:r>
      <w:r w:rsidR="001C1A1B" w:rsidRPr="00FF2C66">
        <w:rPr>
          <w:lang w:val="es-CR"/>
        </w:rPr>
        <w:t>,</w:t>
      </w:r>
      <w:r w:rsidR="00F91408" w:rsidRPr="00FF2C66">
        <w:rPr>
          <w:lang w:val="es-CR"/>
        </w:rPr>
        <w:t xml:space="preserve"> </w:t>
      </w:r>
      <w:r w:rsidRPr="00FF2C66">
        <w:rPr>
          <w:lang w:val="es-CR"/>
        </w:rPr>
        <w:t>todo en detrimento de la Sra. Losada. Ante este panorama, est</w:t>
      </w:r>
      <w:r w:rsidR="00CC0AA6" w:rsidRPr="00FF2C66">
        <w:rPr>
          <w:lang w:val="es-CR"/>
        </w:rPr>
        <w:t>a Corte</w:t>
      </w:r>
      <w:r w:rsidRPr="00FF2C66">
        <w:rPr>
          <w:lang w:val="es-CR"/>
        </w:rPr>
        <w:t xml:space="preserve"> ha tratado de desarrollar un conjunto de medidas </w:t>
      </w:r>
      <w:r w:rsidR="0062777C" w:rsidRPr="00FF2C66">
        <w:rPr>
          <w:lang w:val="es-CR"/>
        </w:rPr>
        <w:t xml:space="preserve">capaces de </w:t>
      </w:r>
      <w:r w:rsidRPr="00FF2C66">
        <w:rPr>
          <w:lang w:val="es-CR"/>
        </w:rPr>
        <w:t>reparar, en la mayor medida posible, el daño sufrido por la víctima, y evitar que más personas se vean sometidas a situaciones similares</w:t>
      </w:r>
      <w:r w:rsidR="00017BE1" w:rsidRPr="00FF2C66">
        <w:rPr>
          <w:lang w:val="es-CR"/>
        </w:rPr>
        <w:t>.</w:t>
      </w:r>
      <w:r w:rsidR="008D6C40" w:rsidRPr="00FF2C66">
        <w:rPr>
          <w:lang w:val="es-CR"/>
        </w:rPr>
        <w:t xml:space="preserve"> </w:t>
      </w:r>
    </w:p>
    <w:p w14:paraId="1703BC20" w14:textId="14AD24B8" w:rsidR="00B65605" w:rsidRPr="00FF2C66" w:rsidRDefault="008248F8" w:rsidP="000B0DC2">
      <w:pPr>
        <w:pStyle w:val="Pargrafonumerado"/>
        <w:rPr>
          <w:lang w:val="es-CR"/>
        </w:rPr>
      </w:pPr>
      <w:bookmarkStart w:id="3" w:name="_Ref120578834"/>
      <w:r w:rsidRPr="00FF2C66">
        <w:rPr>
          <w:lang w:val="es-CR"/>
        </w:rPr>
        <w:t xml:space="preserve">El artículo 63.1 del </w:t>
      </w:r>
      <w:r w:rsidR="004866D2" w:rsidRPr="00FF2C66">
        <w:rPr>
          <w:lang w:val="es-CR"/>
        </w:rPr>
        <w:t>Convención</w:t>
      </w:r>
      <w:r w:rsidRPr="00FF2C66">
        <w:rPr>
          <w:lang w:val="es-CR"/>
        </w:rPr>
        <w:t xml:space="preserve"> otorga al Tribunal una capacidad única para reparar violaciones de los derechos humanos de forma específica y eficaz. En cada caso que resuelve, el Tribunal examina una amplia gama de recursos, como la restitución, la </w:t>
      </w:r>
      <w:r w:rsidR="008078FA" w:rsidRPr="00FF2C66">
        <w:rPr>
          <w:lang w:val="es-CR"/>
        </w:rPr>
        <w:t>compensación</w:t>
      </w:r>
      <w:r w:rsidRPr="00FF2C66">
        <w:rPr>
          <w:lang w:val="es-CR"/>
        </w:rPr>
        <w:t>, la rehabilitación, la satisfacción y las garantías de no repetición</w:t>
      </w:r>
      <w:r w:rsidR="004312C6" w:rsidRPr="00FF2C66">
        <w:rPr>
          <w:rStyle w:val="Refdenotaalpie"/>
          <w:lang w:val="es-CR"/>
        </w:rPr>
        <w:footnoteReference w:id="9"/>
      </w:r>
      <w:bookmarkEnd w:id="3"/>
      <w:r w:rsidR="004312C6" w:rsidRPr="00FF2C66">
        <w:rPr>
          <w:lang w:val="es-CR"/>
        </w:rPr>
        <w:t xml:space="preserve"> –</w:t>
      </w:r>
      <w:r w:rsidR="0062777C" w:rsidRPr="00FF2C66">
        <w:rPr>
          <w:lang w:val="es-CR"/>
        </w:rPr>
        <w:t xml:space="preserve"> </w:t>
      </w:r>
      <w:r w:rsidRPr="00FF2C66">
        <w:rPr>
          <w:lang w:val="es-CR"/>
        </w:rPr>
        <w:t xml:space="preserve">buscando concretamente proporcionar un remedio integral a las víctimas de las violaciones que se han producido. Como señaló el profesor y juez Antonio Augusto </w:t>
      </w:r>
      <w:proofErr w:type="spellStart"/>
      <w:r w:rsidRPr="00FF2C66">
        <w:rPr>
          <w:lang w:val="es-CR"/>
        </w:rPr>
        <w:t>Cançado</w:t>
      </w:r>
      <w:proofErr w:type="spellEnd"/>
      <w:r w:rsidRPr="00FF2C66">
        <w:rPr>
          <w:lang w:val="es-CR"/>
        </w:rPr>
        <w:t xml:space="preserve"> </w:t>
      </w:r>
      <w:proofErr w:type="spellStart"/>
      <w:r w:rsidRPr="00FF2C66">
        <w:rPr>
          <w:lang w:val="es-CR"/>
        </w:rPr>
        <w:t>Trindade</w:t>
      </w:r>
      <w:proofErr w:type="spellEnd"/>
      <w:r w:rsidRPr="00FF2C66">
        <w:rPr>
          <w:lang w:val="es-CR"/>
        </w:rPr>
        <w:t xml:space="preserve">, aunque la </w:t>
      </w:r>
      <w:proofErr w:type="spellStart"/>
      <w:r w:rsidRPr="00FF2C66">
        <w:rPr>
          <w:i/>
          <w:iCs/>
          <w:lang w:val="es-CR"/>
        </w:rPr>
        <w:t>reparatio</w:t>
      </w:r>
      <w:proofErr w:type="spellEnd"/>
      <w:r w:rsidRPr="00FF2C66">
        <w:rPr>
          <w:lang w:val="es-CR"/>
        </w:rPr>
        <w:t xml:space="preserve"> no cambia el mal que ya se ha cometido y el dolor que se ha causado, tiene una doble finalidad: (i) proporcionar reparación a las víctimas y a sus familias cuyos derechos han sido violados y (</w:t>
      </w:r>
      <w:proofErr w:type="spellStart"/>
      <w:r w:rsidRPr="00FF2C66">
        <w:rPr>
          <w:lang w:val="es-CR"/>
        </w:rPr>
        <w:t>ii</w:t>
      </w:r>
      <w:proofErr w:type="spellEnd"/>
      <w:r w:rsidRPr="00FF2C66">
        <w:rPr>
          <w:lang w:val="es-CR"/>
        </w:rPr>
        <w:t xml:space="preserve">) restablecer el orden </w:t>
      </w:r>
      <w:r w:rsidRPr="00FF2C66">
        <w:rPr>
          <w:lang w:val="es-CR"/>
        </w:rPr>
        <w:lastRenderedPageBreak/>
        <w:t>jurídico, construido sobre la base del pleno respeto de los derechos humanos, socavado por las violaciones</w:t>
      </w:r>
      <w:r w:rsidR="003846DB" w:rsidRPr="00FF2C66">
        <w:rPr>
          <w:rStyle w:val="Refdenotaalpie"/>
          <w:lang w:val="es-CR"/>
        </w:rPr>
        <w:footnoteReference w:id="10"/>
      </w:r>
      <w:r w:rsidR="003846DB" w:rsidRPr="00FF2C66">
        <w:rPr>
          <w:lang w:val="es-CR"/>
        </w:rPr>
        <w:t>.</w:t>
      </w:r>
      <w:r w:rsidRPr="00FF2C66">
        <w:rPr>
          <w:lang w:val="es-CR"/>
        </w:rPr>
        <w:t xml:space="preserve"> Para restablecer el orden jurídico, es necesario garantizar que la conducta infractora no se repita, en un movimiento guiado por el "espíritu de solidaridad humana"</w:t>
      </w:r>
      <w:r w:rsidR="008F2E68" w:rsidRPr="00FF2C66">
        <w:rPr>
          <w:rStyle w:val="Refdenotaalpie"/>
          <w:lang w:val="es-CR"/>
        </w:rPr>
        <w:footnoteReference w:id="11"/>
      </w:r>
      <w:r w:rsidR="003846DB" w:rsidRPr="00FF2C66">
        <w:rPr>
          <w:lang w:val="es-CR"/>
        </w:rPr>
        <w:t xml:space="preserve">. </w:t>
      </w:r>
    </w:p>
    <w:p w14:paraId="5D2D62B9" w14:textId="388C5DA0" w:rsidR="004F00AF" w:rsidRPr="00FF2C66" w:rsidRDefault="00C50094" w:rsidP="000B0DC2">
      <w:pPr>
        <w:pStyle w:val="Pargrafonumerado"/>
        <w:rPr>
          <w:lang w:val="es-CR"/>
        </w:rPr>
      </w:pPr>
      <w:r w:rsidRPr="00FF2C66">
        <w:rPr>
          <w:lang w:val="es-CR"/>
        </w:rPr>
        <w:t xml:space="preserve">Con el apoyo profundo de estas nociones, la Corte definió las siguientes medidas </w:t>
      </w:r>
      <w:r w:rsidR="00BD56AB" w:rsidRPr="00FF2C66">
        <w:rPr>
          <w:lang w:val="es-CR"/>
        </w:rPr>
        <w:t xml:space="preserve">reparatorias </w:t>
      </w:r>
      <w:r w:rsidRPr="00FF2C66">
        <w:rPr>
          <w:lang w:val="es-CR"/>
        </w:rPr>
        <w:t xml:space="preserve">en el caso en cuestión: el mantenimiento del proceso penal contra </w:t>
      </w:r>
      <w:r w:rsidR="00277792" w:rsidRPr="00FF2C66">
        <w:rPr>
          <w:lang w:val="es-CR"/>
        </w:rPr>
        <w:t>E.G.A</w:t>
      </w:r>
      <w:r w:rsidRPr="00FF2C66">
        <w:rPr>
          <w:lang w:val="es-CR"/>
        </w:rPr>
        <w:t xml:space="preserve"> como abierto; la determinación de las responsabilidades de los funcionarios estatales que potencialmente contribuyeron a la comisión de las violaciones; la publicación de esta Sentencia; la realización de un acto público de reconocimiento de responsabilidad internacional; la adecuación y adopción de protocolos de conducta estatal; la implementación de capacitaciones para funcionarios públicos cuya labor involucre temas de violencia sexual y para médicos forenses</w:t>
      </w:r>
      <w:r w:rsidR="00017BE1" w:rsidRPr="00FF2C66">
        <w:rPr>
          <w:lang w:val="es-CR"/>
        </w:rPr>
        <w:t xml:space="preserve">; </w:t>
      </w:r>
      <w:r w:rsidRPr="00FF2C66">
        <w:rPr>
          <w:lang w:val="es-CR"/>
        </w:rPr>
        <w:t xml:space="preserve">la puesta en marcha de una campaña de concienciación sobre la cuestión del incesto; la incorporación en el material escolar de información adecuada sobre los riesgos, la prevención y la denuncia de la violencia sexual; la implementación de un sistema de recogida de datos sobre casos de violencia sexual contra menores; y ajustes en el </w:t>
      </w:r>
      <w:r w:rsidR="00A46E2D" w:rsidRPr="00FF2C66">
        <w:rPr>
          <w:lang w:val="es-CR"/>
        </w:rPr>
        <w:t>ordenamiento</w:t>
      </w:r>
      <w:r w:rsidRPr="00FF2C66">
        <w:rPr>
          <w:lang w:val="es-CR"/>
        </w:rPr>
        <w:t xml:space="preserve"> jurídico </w:t>
      </w:r>
      <w:r w:rsidR="003F33F7" w:rsidRPr="00FF2C66">
        <w:rPr>
          <w:lang w:val="es-CR"/>
        </w:rPr>
        <w:t xml:space="preserve"> interno</w:t>
      </w:r>
      <w:r w:rsidR="00017BE1" w:rsidRPr="00FF2C66">
        <w:rPr>
          <w:rStyle w:val="Refdenotaalpie"/>
          <w:lang w:val="es-CR"/>
        </w:rPr>
        <w:footnoteReference w:id="12"/>
      </w:r>
      <w:r w:rsidR="00017BE1" w:rsidRPr="00FF2C66">
        <w:rPr>
          <w:lang w:val="es-CR"/>
        </w:rPr>
        <w:t xml:space="preserve">. </w:t>
      </w:r>
    </w:p>
    <w:p w14:paraId="249AE1EB" w14:textId="628EF9A9" w:rsidR="005D15F8" w:rsidRPr="00FF2C66" w:rsidRDefault="009C340B" w:rsidP="000B0DC2">
      <w:pPr>
        <w:pStyle w:val="Pargrafonumerado"/>
        <w:rPr>
          <w:lang w:val="es-CR"/>
        </w:rPr>
      </w:pPr>
      <w:r w:rsidRPr="00FF2C66">
        <w:rPr>
          <w:lang w:val="es-CR"/>
        </w:rPr>
        <w:t xml:space="preserve">Con el objetivo primordial de abordar con mayor contundencia medidas de prevención general, es decir, esencialmente dirigidas a desentrañar las restricciones que se han impuesto a la Sra. Losada en su acceso a la justicia, a las que se enfrentan innumerables personas, presento este voto </w:t>
      </w:r>
      <w:r w:rsidR="0013424D" w:rsidRPr="00FF2C66">
        <w:rPr>
          <w:lang w:val="es-CR"/>
        </w:rPr>
        <w:t>concurrente</w:t>
      </w:r>
      <w:r w:rsidRPr="00FF2C66">
        <w:rPr>
          <w:lang w:val="es-CR"/>
        </w:rPr>
        <w:t xml:space="preserve">. Específicamente, creo que es esencial profundizar algunas discusiones sobre las medidas </w:t>
      </w:r>
      <w:r w:rsidR="00610232" w:rsidRPr="00FF2C66">
        <w:rPr>
          <w:lang w:val="es-CR"/>
        </w:rPr>
        <w:t xml:space="preserve">reparatorias </w:t>
      </w:r>
      <w:r w:rsidRPr="00FF2C66">
        <w:rPr>
          <w:lang w:val="es-CR"/>
        </w:rPr>
        <w:t>relativas a las modificaciones de la legislación penal boliviana</w:t>
      </w:r>
      <w:r w:rsidR="004312C6" w:rsidRPr="00FF2C66">
        <w:rPr>
          <w:lang w:val="es-CR"/>
        </w:rPr>
        <w:t>.</w:t>
      </w:r>
      <w:r w:rsidRPr="00FF2C66">
        <w:rPr>
          <w:lang w:val="es-CR"/>
        </w:rPr>
        <w:t xml:space="preserve"> En el caso en cuestión, la Corte determinó que el Estado debe adaptar su ordenamiento jurídico (en particular, su legislación penal) para que: la ausencia de consentimiento sea central y constitutiva del crimen de violación (deben tenerse en cuenta las circunstancias coercitivas que anulan el consentimiento</w:t>
      </w:r>
      <w:r w:rsidR="005D15F8" w:rsidRPr="00FF2C66">
        <w:rPr>
          <w:lang w:val="es-CR"/>
        </w:rPr>
        <w:t>)</w:t>
      </w:r>
      <w:r w:rsidR="005D15F8" w:rsidRPr="00FF2C66">
        <w:rPr>
          <w:rStyle w:val="Refdenotaalpie"/>
          <w:lang w:val="es-CR"/>
        </w:rPr>
        <w:footnoteReference w:id="13"/>
      </w:r>
      <w:r w:rsidR="005D15F8" w:rsidRPr="00FF2C66">
        <w:rPr>
          <w:lang w:val="es-CR"/>
        </w:rPr>
        <w:t>,</w:t>
      </w:r>
      <w:r w:rsidR="00A46E2D" w:rsidRPr="00FF2C66">
        <w:rPr>
          <w:lang w:val="es-CR"/>
        </w:rPr>
        <w:t xml:space="preserve"> que se elimine del ordenamiento jurídico el delito de violación</w:t>
      </w:r>
      <w:r w:rsidR="00A46E2D" w:rsidRPr="00FF2C66">
        <w:rPr>
          <w:rStyle w:val="Refdenotaalpie"/>
          <w:vertAlign w:val="baseline"/>
          <w:lang w:val="es-CR"/>
        </w:rPr>
        <w:t xml:space="preserve"> </w:t>
      </w:r>
      <w:r w:rsidR="005D15F8" w:rsidRPr="00FF2C66">
        <w:rPr>
          <w:rStyle w:val="Refdenotaalpie"/>
          <w:lang w:val="es-CR"/>
        </w:rPr>
        <w:footnoteReference w:id="14"/>
      </w:r>
      <w:r w:rsidR="005D15F8" w:rsidRPr="00FF2C66">
        <w:rPr>
          <w:lang w:val="es-CR"/>
        </w:rPr>
        <w:t xml:space="preserve">, </w:t>
      </w:r>
      <w:r w:rsidR="00A46E2D" w:rsidRPr="00FF2C66">
        <w:rPr>
          <w:lang w:val="es-CR"/>
        </w:rPr>
        <w:t xml:space="preserve">y que se dé visibilidad a la violación incestuosa otorgándole su propio </w:t>
      </w:r>
      <w:proofErr w:type="spellStart"/>
      <w:r w:rsidR="00A46E2D" w:rsidRPr="00FF2C66">
        <w:rPr>
          <w:i/>
          <w:iCs/>
          <w:lang w:val="es-CR"/>
        </w:rPr>
        <w:t>nomen</w:t>
      </w:r>
      <w:proofErr w:type="spellEnd"/>
      <w:r w:rsidR="00A46E2D" w:rsidRPr="00FF2C66">
        <w:rPr>
          <w:i/>
          <w:iCs/>
          <w:lang w:val="es-CR"/>
        </w:rPr>
        <w:t xml:space="preserve"> </w:t>
      </w:r>
      <w:proofErr w:type="spellStart"/>
      <w:r w:rsidR="00A46E2D" w:rsidRPr="00FF2C66">
        <w:rPr>
          <w:i/>
          <w:iCs/>
          <w:lang w:val="es-CR"/>
        </w:rPr>
        <w:t>juris</w:t>
      </w:r>
      <w:proofErr w:type="spellEnd"/>
      <w:r w:rsidR="00A46E2D" w:rsidRPr="00FF2C66">
        <w:rPr>
          <w:lang w:val="es-CR"/>
        </w:rPr>
        <w:t xml:space="preserve"> en el </w:t>
      </w:r>
      <w:r w:rsidR="005D15F8" w:rsidRPr="00FF2C66">
        <w:rPr>
          <w:lang w:val="es-CR"/>
        </w:rPr>
        <w:t>Código Penal Boliviano</w:t>
      </w:r>
      <w:r w:rsidR="005D15F8" w:rsidRPr="00FF2C66">
        <w:rPr>
          <w:rStyle w:val="Refdenotaalpie"/>
          <w:lang w:val="es-CR"/>
        </w:rPr>
        <w:footnoteReference w:id="15"/>
      </w:r>
      <w:r w:rsidR="005D15F8" w:rsidRPr="00FF2C66">
        <w:rPr>
          <w:lang w:val="es-CR"/>
        </w:rPr>
        <w:t>.</w:t>
      </w:r>
    </w:p>
    <w:p w14:paraId="5B05DA7D" w14:textId="3D1FDF54" w:rsidR="00747486" w:rsidRPr="00FF2C66" w:rsidRDefault="00A46E2D" w:rsidP="000B0DC2">
      <w:pPr>
        <w:pStyle w:val="Pargrafonumerado"/>
        <w:rPr>
          <w:lang w:val="es-CR"/>
        </w:rPr>
      </w:pPr>
      <w:r w:rsidRPr="00FF2C66">
        <w:rPr>
          <w:lang w:val="es-CR"/>
        </w:rPr>
        <w:t xml:space="preserve">Así, el presente voto se estructurará de la siguiente manera: consideraciones preliminares sobre el caso en juzgamiento </w:t>
      </w:r>
      <w:r w:rsidRPr="00FF2C66">
        <w:rPr>
          <w:b/>
          <w:bCs/>
          <w:lang w:val="es-CR"/>
        </w:rPr>
        <w:t>(I)</w:t>
      </w:r>
      <w:r w:rsidRPr="00FF2C66">
        <w:rPr>
          <w:lang w:val="es-CR"/>
        </w:rPr>
        <w:t xml:space="preserve">; reflexiones sobre el papel del Sistema Interamericano de Derechos Humanos ("Sistema IDH") para asegurar la adecuación de las leyes internas a los </w:t>
      </w:r>
      <w:r w:rsidR="004F63C0" w:rsidRPr="00FF2C66">
        <w:rPr>
          <w:i/>
          <w:iCs/>
          <w:lang w:val="es-CR"/>
        </w:rPr>
        <w:t>estándares</w:t>
      </w:r>
      <w:r w:rsidR="004F63C0" w:rsidRPr="00FF2C66">
        <w:rPr>
          <w:lang w:val="es-CR"/>
        </w:rPr>
        <w:t xml:space="preserve"> </w:t>
      </w:r>
      <w:r w:rsidRPr="00FF2C66">
        <w:rPr>
          <w:lang w:val="es-CR"/>
        </w:rPr>
        <w:t xml:space="preserve">internacionales y sobre la compleja interacción entre </w:t>
      </w:r>
      <w:r w:rsidR="005725B4" w:rsidRPr="00FF2C66">
        <w:rPr>
          <w:lang w:val="es-CR"/>
        </w:rPr>
        <w:t xml:space="preserve">el campo de los </w:t>
      </w:r>
      <w:r w:rsidR="007F03AB" w:rsidRPr="00FF2C66">
        <w:rPr>
          <w:lang w:val="es-CR"/>
        </w:rPr>
        <w:t>D</w:t>
      </w:r>
      <w:r w:rsidRPr="00FF2C66">
        <w:rPr>
          <w:lang w:val="es-CR"/>
        </w:rPr>
        <w:t xml:space="preserve">erechos </w:t>
      </w:r>
      <w:r w:rsidR="007F03AB" w:rsidRPr="00FF2C66">
        <w:rPr>
          <w:lang w:val="es-CR"/>
        </w:rPr>
        <w:t>H</w:t>
      </w:r>
      <w:r w:rsidRPr="00FF2C66">
        <w:rPr>
          <w:lang w:val="es-CR"/>
        </w:rPr>
        <w:t xml:space="preserve">umanos y </w:t>
      </w:r>
      <w:r w:rsidR="005725B4" w:rsidRPr="00FF2C66">
        <w:rPr>
          <w:lang w:val="es-CR"/>
        </w:rPr>
        <w:t xml:space="preserve">del </w:t>
      </w:r>
      <w:r w:rsidRPr="00FF2C66">
        <w:rPr>
          <w:lang w:val="es-CR"/>
        </w:rPr>
        <w:t xml:space="preserve">Derecho Penal </w:t>
      </w:r>
      <w:r w:rsidR="00747486" w:rsidRPr="00FF2C66">
        <w:rPr>
          <w:lang w:val="es-CR"/>
        </w:rPr>
        <w:t>(</w:t>
      </w:r>
      <w:r w:rsidR="00747486" w:rsidRPr="00FF2C66">
        <w:rPr>
          <w:b/>
          <w:bCs/>
          <w:lang w:val="es-CR"/>
        </w:rPr>
        <w:t>II</w:t>
      </w:r>
      <w:r w:rsidR="00747486" w:rsidRPr="00FF2C66">
        <w:rPr>
          <w:lang w:val="es-CR"/>
        </w:rPr>
        <w:t xml:space="preserve">); </w:t>
      </w:r>
      <w:r w:rsidRPr="00FF2C66">
        <w:rPr>
          <w:lang w:val="es-CR"/>
        </w:rPr>
        <w:t>profundizar la discusión sobre la necesaria modificación del tipo "violación" y la supresión del tipo "</w:t>
      </w:r>
      <w:r w:rsidR="007F06E2" w:rsidRPr="00FF2C66">
        <w:rPr>
          <w:lang w:val="es-CR"/>
        </w:rPr>
        <w:t>estupro</w:t>
      </w:r>
      <w:r w:rsidRPr="00FF2C66">
        <w:rPr>
          <w:lang w:val="es-CR"/>
        </w:rPr>
        <w:t xml:space="preserve">" para incorporar efectivamente el criterio del consentimiento como central en los delitos sexuales </w:t>
      </w:r>
      <w:r w:rsidRPr="00FF2C66">
        <w:rPr>
          <w:b/>
          <w:bCs/>
          <w:lang w:val="es-CR"/>
        </w:rPr>
        <w:t>(III)</w:t>
      </w:r>
      <w:r w:rsidRPr="00FF2C66">
        <w:rPr>
          <w:lang w:val="es-CR"/>
        </w:rPr>
        <w:t xml:space="preserve">; y fundamentar mi posición de que la mejor medida que debe adoptar Bolivia al adecuar su ordenamiento jurídico interno para dar mayor visibilidad a la violación sexual incestuosa es adoptar un </w:t>
      </w:r>
      <w:proofErr w:type="spellStart"/>
      <w:r w:rsidRPr="00FF2C66">
        <w:rPr>
          <w:i/>
          <w:iCs/>
          <w:lang w:val="es-CR"/>
        </w:rPr>
        <w:t>nomen</w:t>
      </w:r>
      <w:proofErr w:type="spellEnd"/>
      <w:r w:rsidRPr="00FF2C66">
        <w:rPr>
          <w:i/>
          <w:iCs/>
          <w:lang w:val="es-CR"/>
        </w:rPr>
        <w:t xml:space="preserve"> </w:t>
      </w:r>
      <w:proofErr w:type="spellStart"/>
      <w:r w:rsidRPr="00FF2C66">
        <w:rPr>
          <w:i/>
          <w:iCs/>
          <w:lang w:val="es-CR"/>
        </w:rPr>
        <w:t>juris</w:t>
      </w:r>
      <w:proofErr w:type="spellEnd"/>
      <w:r w:rsidRPr="00FF2C66">
        <w:rPr>
          <w:lang w:val="es-CR"/>
        </w:rPr>
        <w:t xml:space="preserve"> específico para la violación sexual incestuosa. </w:t>
      </w:r>
      <w:r w:rsidR="00747486" w:rsidRPr="00FF2C66">
        <w:rPr>
          <w:lang w:val="es-CR"/>
        </w:rPr>
        <w:t>(</w:t>
      </w:r>
      <w:r w:rsidR="00747486" w:rsidRPr="00FF2C66">
        <w:rPr>
          <w:b/>
          <w:bCs/>
          <w:lang w:val="es-CR"/>
        </w:rPr>
        <w:t>IV</w:t>
      </w:r>
      <w:r w:rsidR="00747486" w:rsidRPr="00FF2C66">
        <w:rPr>
          <w:lang w:val="es-CR"/>
        </w:rPr>
        <w:t>).</w:t>
      </w:r>
    </w:p>
    <w:p w14:paraId="47A66478" w14:textId="069FFD33" w:rsidR="007E0B2E" w:rsidRPr="00FF2C66" w:rsidRDefault="007E0B2E" w:rsidP="00077835">
      <w:pPr>
        <w:pStyle w:val="Ttulo1"/>
        <w:rPr>
          <w:lang w:val="es-CR"/>
        </w:rPr>
      </w:pPr>
      <w:r w:rsidRPr="00FF2C66">
        <w:rPr>
          <w:lang w:val="es-CR"/>
        </w:rPr>
        <w:lastRenderedPageBreak/>
        <w:t>D</w:t>
      </w:r>
      <w:r w:rsidR="00A46E2D" w:rsidRPr="00FF2C66">
        <w:rPr>
          <w:lang w:val="es-CR"/>
        </w:rPr>
        <w:t>el</w:t>
      </w:r>
      <w:r w:rsidRPr="00FF2C66">
        <w:rPr>
          <w:lang w:val="es-CR"/>
        </w:rPr>
        <w:t xml:space="preserve"> caso e</w:t>
      </w:r>
      <w:r w:rsidR="00A46E2D" w:rsidRPr="00FF2C66">
        <w:rPr>
          <w:lang w:val="es-CR"/>
        </w:rPr>
        <w:t>n</w:t>
      </w:r>
      <w:r w:rsidRPr="00FF2C66">
        <w:rPr>
          <w:lang w:val="es-CR"/>
        </w:rPr>
        <w:t xml:space="preserve"> ju</w:t>
      </w:r>
      <w:r w:rsidR="00A46E2D" w:rsidRPr="00FF2C66">
        <w:rPr>
          <w:lang w:val="es-CR"/>
        </w:rPr>
        <w:t>z</w:t>
      </w:r>
      <w:r w:rsidRPr="00FF2C66">
        <w:rPr>
          <w:lang w:val="es-CR"/>
        </w:rPr>
        <w:t>gam</w:t>
      </w:r>
      <w:r w:rsidR="00A46E2D" w:rsidRPr="00FF2C66">
        <w:rPr>
          <w:lang w:val="es-CR"/>
        </w:rPr>
        <w:t>i</w:t>
      </w:r>
      <w:r w:rsidRPr="00FF2C66">
        <w:rPr>
          <w:lang w:val="es-CR"/>
        </w:rPr>
        <w:t>ento</w:t>
      </w:r>
    </w:p>
    <w:p w14:paraId="5569350C" w14:textId="00B3B875" w:rsidR="007E0B2E" w:rsidRPr="00FF2C66" w:rsidRDefault="007E0B2E" w:rsidP="000B0DC2">
      <w:pPr>
        <w:pStyle w:val="Pargrafonumerado"/>
        <w:rPr>
          <w:lang w:val="es-CR"/>
        </w:rPr>
      </w:pPr>
      <w:r w:rsidRPr="00FF2C66">
        <w:rPr>
          <w:lang w:val="es-CR"/>
        </w:rPr>
        <w:t>A Sra. Losada</w:t>
      </w:r>
      <w:r w:rsidR="00A46E2D" w:rsidRPr="00FF2C66">
        <w:rPr>
          <w:lang w:val="es-CR"/>
        </w:rPr>
        <w:t xml:space="preserve"> es una ciudadana boliviana nacida en 1985 y que, en el momento de los hechos iniciales del presente caso, vivía en Cochabamba, Bolivia</w:t>
      </w:r>
      <w:r w:rsidR="0044130A" w:rsidRPr="00FF2C66">
        <w:rPr>
          <w:rStyle w:val="Refdenotaalpie"/>
          <w:lang w:val="es-CR"/>
        </w:rPr>
        <w:footnoteReference w:id="16"/>
      </w:r>
      <w:r w:rsidRPr="00FF2C66">
        <w:rPr>
          <w:lang w:val="es-CR"/>
        </w:rPr>
        <w:t>.</w:t>
      </w:r>
      <w:r w:rsidR="00A46E2D" w:rsidRPr="00FF2C66">
        <w:rPr>
          <w:lang w:val="es-CR"/>
        </w:rPr>
        <w:t xml:space="preserve"> En agosto de 2001, cuando la víctima estaba a punto de cumplir 16 años, </w:t>
      </w:r>
      <w:r w:rsidR="00277792" w:rsidRPr="00FF2C66">
        <w:rPr>
          <w:lang w:val="es-CR"/>
        </w:rPr>
        <w:t>E.G.A</w:t>
      </w:r>
      <w:r w:rsidR="00A46E2D" w:rsidRPr="00FF2C66">
        <w:rPr>
          <w:lang w:val="es-CR"/>
        </w:rPr>
        <w:t>, su primo de 26 años vino de Colombia (su país de nacionalidad) para vivir temporalmente con su familia</w:t>
      </w:r>
      <w:r w:rsidR="0044130A" w:rsidRPr="00FF2C66">
        <w:rPr>
          <w:rStyle w:val="Refdenotaalpie"/>
          <w:lang w:val="es-CR"/>
        </w:rPr>
        <w:footnoteReference w:id="17"/>
      </w:r>
      <w:r w:rsidRPr="00FF2C66">
        <w:rPr>
          <w:lang w:val="es-CR"/>
        </w:rPr>
        <w:t>.</w:t>
      </w:r>
      <w:r w:rsidR="00A46E2D" w:rsidRPr="00FF2C66">
        <w:rPr>
          <w:lang w:val="es-CR"/>
        </w:rPr>
        <w:t xml:space="preserve"> Teniendo en cuenta que los hermanos mayores de la Sra. Losada se habían trasladado recientemente a Estados Unidos, E.G.A habría ocupado rápidamente este "espacio de afecto y confianza</w:t>
      </w:r>
      <w:r w:rsidRPr="00FF2C66">
        <w:rPr>
          <w:lang w:val="es-CR"/>
        </w:rPr>
        <w:t>”</w:t>
      </w:r>
      <w:r w:rsidR="00CC1119" w:rsidRPr="00FF2C66">
        <w:rPr>
          <w:rStyle w:val="Refdenotaalpie"/>
          <w:lang w:val="es-CR"/>
        </w:rPr>
        <w:footnoteReference w:id="18"/>
      </w:r>
      <w:r w:rsidRPr="00FF2C66">
        <w:rPr>
          <w:lang w:val="es-CR"/>
        </w:rPr>
        <w:t xml:space="preserve">. </w:t>
      </w:r>
    </w:p>
    <w:p w14:paraId="4024E4F3" w14:textId="7664B009" w:rsidR="007E0B2E" w:rsidRPr="00FF2C66" w:rsidRDefault="00C842FC" w:rsidP="000B0DC2">
      <w:pPr>
        <w:pStyle w:val="Pargrafonumerado"/>
        <w:rPr>
          <w:lang w:val="es-CR"/>
        </w:rPr>
      </w:pPr>
      <w:r w:rsidRPr="00FF2C66">
        <w:rPr>
          <w:lang w:val="es-CR"/>
        </w:rPr>
        <w:t>En octubre de 2001, como se expone en la sentencia (párr</w:t>
      </w:r>
      <w:r w:rsidR="00F35DAF" w:rsidRPr="00FF2C66">
        <w:rPr>
          <w:lang w:val="es-CR"/>
        </w:rPr>
        <w:t>.</w:t>
      </w:r>
      <w:r w:rsidRPr="00FF2C66">
        <w:rPr>
          <w:lang w:val="es-CR"/>
        </w:rPr>
        <w:t xml:space="preserve"> 33-37) y se recoge en el </w:t>
      </w:r>
      <w:r w:rsidR="002234AE" w:rsidRPr="00FF2C66">
        <w:rPr>
          <w:lang w:val="es-CR"/>
        </w:rPr>
        <w:t xml:space="preserve">Informe de Fondo </w:t>
      </w:r>
      <w:r w:rsidRPr="00FF2C66">
        <w:rPr>
          <w:lang w:val="es-CR"/>
        </w:rPr>
        <w:t>de la Comisión</w:t>
      </w:r>
      <w:r w:rsidR="00183536" w:rsidRPr="00FF2C66">
        <w:rPr>
          <w:rStyle w:val="Refdenotaalpie"/>
          <w:lang w:val="es-CR"/>
        </w:rPr>
        <w:footnoteReference w:id="19"/>
      </w:r>
      <w:r w:rsidR="007E0B2E" w:rsidRPr="00FF2C66">
        <w:rPr>
          <w:lang w:val="es-CR"/>
        </w:rPr>
        <w:t xml:space="preserve">, </w:t>
      </w:r>
      <w:r w:rsidRPr="00FF2C66">
        <w:rPr>
          <w:lang w:val="es-CR"/>
        </w:rPr>
        <w:t>en el</w:t>
      </w:r>
      <w:r w:rsidR="007E0B2E" w:rsidRPr="00FF2C66">
        <w:rPr>
          <w:lang w:val="es-CR"/>
        </w:rPr>
        <w:t xml:space="preserve"> ESAP</w:t>
      </w:r>
      <w:r w:rsidR="00183536" w:rsidRPr="00FF2C66">
        <w:rPr>
          <w:rStyle w:val="Refdenotaalpie"/>
          <w:lang w:val="es-CR"/>
        </w:rPr>
        <w:footnoteReference w:id="20"/>
      </w:r>
      <w:r w:rsidR="007E0B2E" w:rsidRPr="00FF2C66">
        <w:rPr>
          <w:lang w:val="es-CR"/>
        </w:rPr>
        <w:t xml:space="preserve">, </w:t>
      </w:r>
      <w:r w:rsidRPr="00FF2C66">
        <w:rPr>
          <w:lang w:val="es-CR"/>
        </w:rPr>
        <w:t>en la</w:t>
      </w:r>
      <w:r w:rsidR="007E0B2E" w:rsidRPr="00FF2C66">
        <w:rPr>
          <w:lang w:val="es-CR"/>
        </w:rPr>
        <w:t xml:space="preserve"> declara</w:t>
      </w:r>
      <w:r w:rsidRPr="00FF2C66">
        <w:rPr>
          <w:lang w:val="es-CR"/>
        </w:rPr>
        <w:t>ción</w:t>
      </w:r>
      <w:r w:rsidR="007E0B2E" w:rsidRPr="00FF2C66">
        <w:rPr>
          <w:lang w:val="es-CR"/>
        </w:rPr>
        <w:t xml:space="preserve"> escrita d</w:t>
      </w:r>
      <w:r w:rsidRPr="00FF2C66">
        <w:rPr>
          <w:lang w:val="es-CR"/>
        </w:rPr>
        <w:t>e l</w:t>
      </w:r>
      <w:r w:rsidR="007E0B2E" w:rsidRPr="00FF2C66">
        <w:rPr>
          <w:lang w:val="es-CR"/>
        </w:rPr>
        <w:t>a Sra. Losada</w:t>
      </w:r>
      <w:r w:rsidR="007E0B2E" w:rsidRPr="00FF2C66">
        <w:rPr>
          <w:rStyle w:val="Refdenotaalpie"/>
          <w:lang w:val="es-CR"/>
        </w:rPr>
        <w:footnoteReference w:id="21"/>
      </w:r>
      <w:r w:rsidR="007E0B2E" w:rsidRPr="00FF2C66">
        <w:rPr>
          <w:lang w:val="es-CR"/>
        </w:rPr>
        <w:t xml:space="preserve"> </w:t>
      </w:r>
      <w:r w:rsidRPr="00FF2C66">
        <w:rPr>
          <w:lang w:val="es-CR"/>
        </w:rPr>
        <w:t>y en su intervención durante la audiencia pública celebrada los días 29 y 30 de marzo de 2022, E.G.A inició una serie de agresiones sexuales a la víctima que duraron aproximadamente 8 meses. Observo que no existe controversia en los testimonios y pruebas constatados por las autoridades bolivianas sobre la ocurrencia de relaciones sexuales reiteradas entre la Sra. Losada y su primo, con las discrepantes</w:t>
      </w:r>
      <w:r w:rsidR="007E0B2E" w:rsidRPr="00FF2C66">
        <w:rPr>
          <w:color w:val="000000" w:themeColor="text1"/>
          <w:lang w:val="es-CR"/>
        </w:rPr>
        <w:t>,</w:t>
      </w:r>
      <w:r w:rsidRPr="00FF2C66">
        <w:rPr>
          <w:lang w:val="es-CR"/>
        </w:rPr>
        <w:t xml:space="preserve"> </w:t>
      </w:r>
      <w:r w:rsidRPr="00FF2C66">
        <w:rPr>
          <w:color w:val="000000" w:themeColor="text1"/>
          <w:lang w:val="es-CR"/>
        </w:rPr>
        <w:t xml:space="preserve">a nivel interno, basándose esencialmente en la subsunción de la conducta de </w:t>
      </w:r>
      <w:r w:rsidR="00277792" w:rsidRPr="00FF2C66">
        <w:rPr>
          <w:color w:val="000000" w:themeColor="text1"/>
          <w:lang w:val="es-CR"/>
        </w:rPr>
        <w:t>E.G.A</w:t>
      </w:r>
      <w:r w:rsidRPr="00FF2C66">
        <w:rPr>
          <w:color w:val="000000" w:themeColor="text1"/>
          <w:lang w:val="es-CR"/>
        </w:rPr>
        <w:t xml:space="preserve"> en la descripción de algún tipo delictivo. Las relaciones se desarrollaron en secreto, y E.G.A utilizó la presión y la violencia psicológica, así como las amenazas a la Sra. Losada y a sus hermanas menores, para garantizar su silencio</w:t>
      </w:r>
      <w:r w:rsidR="00CC1119" w:rsidRPr="00FF2C66">
        <w:rPr>
          <w:rStyle w:val="Refdenotaalpie"/>
          <w:lang w:val="es-CR"/>
        </w:rPr>
        <w:footnoteReference w:id="22"/>
      </w:r>
      <w:r w:rsidR="007E0B2E" w:rsidRPr="00FF2C66">
        <w:rPr>
          <w:lang w:val="es-CR"/>
        </w:rPr>
        <w:t>.</w:t>
      </w:r>
      <w:r w:rsidRPr="00FF2C66">
        <w:rPr>
          <w:lang w:val="es-CR"/>
        </w:rPr>
        <w:t xml:space="preserve"> Las consecuencias de la violencia recurrente que sufría la víctima eran palpables: con el tiempo, dejó de comer, lloraba a diario y vomitaba mucho</w:t>
      </w:r>
      <w:r w:rsidR="00CC1119" w:rsidRPr="00FF2C66">
        <w:rPr>
          <w:rStyle w:val="Refdenotaalpie"/>
          <w:lang w:val="es-CR"/>
        </w:rPr>
        <w:footnoteReference w:id="23"/>
      </w:r>
      <w:r w:rsidR="007E0B2E" w:rsidRPr="00FF2C66">
        <w:rPr>
          <w:lang w:val="es-CR"/>
        </w:rPr>
        <w:t>.</w:t>
      </w:r>
    </w:p>
    <w:p w14:paraId="62702514" w14:textId="779F04DA" w:rsidR="007E0B2E" w:rsidRPr="00FF2C66" w:rsidRDefault="00C842FC" w:rsidP="000B0DC2">
      <w:pPr>
        <w:pStyle w:val="Pargrafonumerado"/>
        <w:rPr>
          <w:lang w:val="es-CR"/>
        </w:rPr>
      </w:pPr>
      <w:r w:rsidRPr="00FF2C66">
        <w:rPr>
          <w:lang w:val="es-CR"/>
        </w:rPr>
        <w:t>Al darse cuenta del sufrimiento por el que estaba pasando la Sra. Losada -</w:t>
      </w:r>
      <w:r w:rsidR="00B925E4" w:rsidRPr="00FF2C66">
        <w:rPr>
          <w:lang w:val="es-CR"/>
        </w:rPr>
        <w:t xml:space="preserve"> </w:t>
      </w:r>
      <w:r w:rsidRPr="00FF2C66">
        <w:rPr>
          <w:lang w:val="es-CR"/>
        </w:rPr>
        <w:t>pero sin saber la causa</w:t>
      </w:r>
      <w:r w:rsidR="00992762" w:rsidRPr="00FF2C66">
        <w:rPr>
          <w:lang w:val="es-CR"/>
        </w:rPr>
        <w:t xml:space="preserve"> </w:t>
      </w:r>
      <w:r w:rsidRPr="00FF2C66">
        <w:rPr>
          <w:lang w:val="es-CR"/>
        </w:rPr>
        <w:t xml:space="preserve">- sus padres decidieron llevarla de viaje a Estados Unidos para la graduación de un hermano en mayo </w:t>
      </w:r>
      <w:r w:rsidR="007E0B2E" w:rsidRPr="00FF2C66">
        <w:rPr>
          <w:lang w:val="es-CR"/>
        </w:rPr>
        <w:t>de 2002</w:t>
      </w:r>
      <w:r w:rsidR="00CC1119" w:rsidRPr="00FF2C66">
        <w:rPr>
          <w:rStyle w:val="Refdenotaalpie"/>
          <w:lang w:val="es-CR"/>
        </w:rPr>
        <w:footnoteReference w:id="24"/>
      </w:r>
      <w:r w:rsidR="007E0B2E" w:rsidRPr="00FF2C66">
        <w:rPr>
          <w:lang w:val="es-CR"/>
        </w:rPr>
        <w:t>.</w:t>
      </w:r>
      <w:r w:rsidR="00910A90" w:rsidRPr="00FF2C66">
        <w:rPr>
          <w:lang w:val="es-CR"/>
        </w:rPr>
        <w:t xml:space="preserve"> </w:t>
      </w:r>
      <w:r w:rsidRPr="00FF2C66">
        <w:rPr>
          <w:lang w:val="es-CR"/>
        </w:rPr>
        <w:t>El descubrimiento de la violencia ejercida en perjuicio de la Sra. Losada se produjo por casualidad. La familia no descubrió lo que estaba ocurriendo hasta que uno de sus hermanos leyó pasajes de su diario íntimo. En cuanto supo que sus padres habían descubierto la violencia perpetrada por su primo, la víctima intentó suicidarse</w:t>
      </w:r>
      <w:r w:rsidR="00CC1119" w:rsidRPr="00FF2C66">
        <w:rPr>
          <w:rStyle w:val="Refdenotaalpie"/>
          <w:lang w:val="es-CR"/>
        </w:rPr>
        <w:footnoteReference w:id="25"/>
      </w:r>
      <w:r w:rsidR="007E0B2E" w:rsidRPr="00FF2C66">
        <w:rPr>
          <w:lang w:val="es-CR"/>
        </w:rPr>
        <w:t>.</w:t>
      </w:r>
      <w:r w:rsidR="001E6FC5" w:rsidRPr="00FF2C66">
        <w:rPr>
          <w:lang w:val="es-CR"/>
        </w:rPr>
        <w:t>Tras recibir atención médica y psicológica especializada, se comprobó que la Sra. Losada sufría depresión y no estaba dispuesta a hablar de lo sucedido. Además, en un examen ginecológico, se comprobó que la Sra. Losada se encontraba en un estado posterior al abuso sexual</w:t>
      </w:r>
      <w:r w:rsidR="00CC1119" w:rsidRPr="00FF2C66">
        <w:rPr>
          <w:rStyle w:val="Refdenotaalpie"/>
          <w:lang w:val="es-CR"/>
        </w:rPr>
        <w:footnoteReference w:id="26"/>
      </w:r>
      <w:r w:rsidR="007E0B2E" w:rsidRPr="00FF2C66">
        <w:rPr>
          <w:lang w:val="es-CR"/>
        </w:rPr>
        <w:t>.</w:t>
      </w:r>
      <w:r w:rsidR="001E6FC5" w:rsidRPr="00FF2C66">
        <w:rPr>
          <w:lang w:val="es-CR"/>
        </w:rPr>
        <w:t xml:space="preserve"> La psicóloga consultada, a su vez, constató la existencia de explotación sexual, manipulación y alto riesgo de problemas de salud mental</w:t>
      </w:r>
      <w:r w:rsidR="00CC1119" w:rsidRPr="00FF2C66">
        <w:rPr>
          <w:rStyle w:val="Refdenotaalpie"/>
          <w:lang w:val="es-CR"/>
        </w:rPr>
        <w:footnoteReference w:id="27"/>
      </w:r>
      <w:r w:rsidR="007E0B2E" w:rsidRPr="00FF2C66">
        <w:rPr>
          <w:lang w:val="es-CR"/>
        </w:rPr>
        <w:t>.</w:t>
      </w:r>
      <w:r w:rsidR="00BC49C5" w:rsidRPr="00FF2C66">
        <w:rPr>
          <w:lang w:val="es-CR"/>
        </w:rPr>
        <w:t xml:space="preserve"> </w:t>
      </w:r>
      <w:r w:rsidR="001E6FC5" w:rsidRPr="00FF2C66">
        <w:rPr>
          <w:lang w:val="es-CR"/>
        </w:rPr>
        <w:t xml:space="preserve">Cabe destacar la importante advertencia realizada por la profesional de que el riesgo de problemas de </w:t>
      </w:r>
      <w:r w:rsidR="001E6FC5" w:rsidRPr="00FF2C66">
        <w:rPr>
          <w:lang w:val="es-CR"/>
        </w:rPr>
        <w:lastRenderedPageBreak/>
        <w:t>salud mental se agravaría si no recibe la ayuda adecuada o si la respuesta del sistema judicial acusa de alguna manera a la víctima en lugar de reconocer un crimen</w:t>
      </w:r>
      <w:r w:rsidR="00CC1119" w:rsidRPr="00FF2C66">
        <w:rPr>
          <w:rStyle w:val="Refdenotaalpie"/>
          <w:lang w:val="es-CR"/>
        </w:rPr>
        <w:footnoteReference w:id="28"/>
      </w:r>
      <w:r w:rsidR="007E0B2E" w:rsidRPr="00FF2C66">
        <w:rPr>
          <w:lang w:val="es-CR"/>
        </w:rPr>
        <w:t>.</w:t>
      </w:r>
    </w:p>
    <w:p w14:paraId="034B5233" w14:textId="28660CD1" w:rsidR="007E0B2E" w:rsidRPr="00FF2C66" w:rsidRDefault="00F27DFF" w:rsidP="000B0DC2">
      <w:pPr>
        <w:pStyle w:val="Pargrafonumerado"/>
        <w:rPr>
          <w:lang w:val="es-CR"/>
        </w:rPr>
      </w:pPr>
      <w:r w:rsidRPr="00FF2C66">
        <w:rPr>
          <w:lang w:val="es-CR"/>
        </w:rPr>
        <w:t xml:space="preserve">En julio de 2002, a su regreso a Bolivia, la Sra. Losada presentó una </w:t>
      </w:r>
      <w:r w:rsidR="00F76CBD" w:rsidRPr="00FF2C66">
        <w:rPr>
          <w:lang w:val="es-CR"/>
        </w:rPr>
        <w:t>denuncia</w:t>
      </w:r>
      <w:r w:rsidRPr="00FF2C66">
        <w:rPr>
          <w:lang w:val="es-CR"/>
        </w:rPr>
        <w:t xml:space="preserve"> contra </w:t>
      </w:r>
      <w:r w:rsidR="00277792" w:rsidRPr="00FF2C66">
        <w:rPr>
          <w:lang w:val="es-CR"/>
        </w:rPr>
        <w:t>E.G.A</w:t>
      </w:r>
      <w:r w:rsidRPr="00FF2C66">
        <w:rPr>
          <w:lang w:val="es-CR"/>
        </w:rPr>
        <w:t xml:space="preserve"> ante la Policía Técnica Judicial</w:t>
      </w:r>
      <w:r w:rsidR="00CC1119" w:rsidRPr="00FF2C66">
        <w:rPr>
          <w:rStyle w:val="Refdenotaalpie"/>
          <w:lang w:val="es-CR"/>
        </w:rPr>
        <w:footnoteReference w:id="29"/>
      </w:r>
      <w:r w:rsidR="007E0B2E" w:rsidRPr="00FF2C66">
        <w:rPr>
          <w:lang w:val="es-CR"/>
        </w:rPr>
        <w:t>.</w:t>
      </w:r>
      <w:r w:rsidR="006827B5" w:rsidRPr="00FF2C66">
        <w:rPr>
          <w:lang w:val="es-CR"/>
        </w:rPr>
        <w:t xml:space="preserve"> </w:t>
      </w:r>
      <w:r w:rsidRPr="00FF2C66">
        <w:rPr>
          <w:lang w:val="es-CR"/>
        </w:rPr>
        <w:t>Los procedimientos internos que siguieron a la acusación se detallaron en la Sentencia (párr</w:t>
      </w:r>
      <w:r w:rsidR="00C05762" w:rsidRPr="00FF2C66">
        <w:rPr>
          <w:lang w:val="es-CR"/>
        </w:rPr>
        <w:t>.</w:t>
      </w:r>
      <w:r w:rsidRPr="00FF2C66">
        <w:rPr>
          <w:lang w:val="es-CR"/>
        </w:rPr>
        <w:t xml:space="preserve"> 48-76), por lo que no está de más que destaque algunos acontecimientos </w:t>
      </w:r>
      <w:r w:rsidR="001033E7" w:rsidRPr="00FF2C66">
        <w:rPr>
          <w:lang w:val="es-CR"/>
        </w:rPr>
        <w:t>específicos</w:t>
      </w:r>
      <w:r w:rsidRPr="00FF2C66">
        <w:rPr>
          <w:lang w:val="es-CR"/>
        </w:rPr>
        <w:t>. Como se hizo en la Sentencia, organizaré mis consideraciones agrupando los procedimientos judiciales en tres grupos (de 2003 a 2005, de 2005 a 2007 y de 2007 hasta la fecha</w:t>
      </w:r>
      <w:r w:rsidR="007E0B2E" w:rsidRPr="00FF2C66">
        <w:rPr>
          <w:lang w:val="es-CR"/>
        </w:rPr>
        <w:t xml:space="preserve">). </w:t>
      </w:r>
    </w:p>
    <w:p w14:paraId="7B9D3183" w14:textId="0AC77635" w:rsidR="007E0B2E" w:rsidRPr="00FF2C66" w:rsidRDefault="004156F7" w:rsidP="000B0DC2">
      <w:pPr>
        <w:pStyle w:val="Pargrafonumerado"/>
        <w:rPr>
          <w:lang w:val="es-CR"/>
        </w:rPr>
      </w:pPr>
      <w:r w:rsidRPr="00FF2C66">
        <w:rPr>
          <w:u w:val="single"/>
          <w:lang w:val="es-CR"/>
        </w:rPr>
        <w:t>La primera serie de procedimientos judiciales</w:t>
      </w:r>
      <w:r w:rsidRPr="00FF2C66">
        <w:rPr>
          <w:lang w:val="es-CR"/>
        </w:rPr>
        <w:t xml:space="preserve"> (2003-2005) estuvo marcada desde el principio por la controversia sobre si el tipo penal que debía aplicarse a E.G.A era el de "violación" o el de "estupro". El Ministerio Público acusó a </w:t>
      </w:r>
      <w:r w:rsidR="00277792" w:rsidRPr="00FF2C66">
        <w:rPr>
          <w:lang w:val="es-CR"/>
        </w:rPr>
        <w:t>E.G.A</w:t>
      </w:r>
      <w:r w:rsidRPr="00FF2C66">
        <w:rPr>
          <w:lang w:val="es-CR"/>
        </w:rPr>
        <w:t xml:space="preserve"> ante el Tribunal de Sentencia </w:t>
      </w:r>
      <w:r w:rsidR="004F63C0" w:rsidRPr="00FF2C66">
        <w:rPr>
          <w:lang w:val="es-CR"/>
        </w:rPr>
        <w:t>N.º</w:t>
      </w:r>
      <w:r w:rsidR="0012640A" w:rsidRPr="00FF2C66">
        <w:rPr>
          <w:lang w:val="es-CR"/>
        </w:rPr>
        <w:t xml:space="preserve"> </w:t>
      </w:r>
      <w:r w:rsidRPr="00FF2C66">
        <w:rPr>
          <w:lang w:val="es-CR"/>
        </w:rPr>
        <w:t>4 de Cochabamba por el delito de "violación" en la modalidad agravada</w:t>
      </w:r>
      <w:r w:rsidR="00C411ED" w:rsidRPr="00FF2C66">
        <w:rPr>
          <w:rStyle w:val="Refdenotaalpie"/>
          <w:lang w:val="es-CR"/>
        </w:rPr>
        <w:footnoteReference w:id="30"/>
      </w:r>
      <w:r w:rsidR="007E0B2E" w:rsidRPr="00FF2C66">
        <w:rPr>
          <w:lang w:val="es-CR"/>
        </w:rPr>
        <w:t xml:space="preserve">, tipificado </w:t>
      </w:r>
      <w:r w:rsidRPr="00FF2C66">
        <w:rPr>
          <w:lang w:val="es-CR"/>
        </w:rPr>
        <w:t>en el</w:t>
      </w:r>
      <w:r w:rsidR="007E0B2E" w:rsidRPr="00FF2C66">
        <w:rPr>
          <w:lang w:val="es-CR"/>
        </w:rPr>
        <w:t xml:space="preserve"> art</w:t>
      </w:r>
      <w:r w:rsidRPr="00FF2C66">
        <w:rPr>
          <w:lang w:val="es-CR"/>
        </w:rPr>
        <w:t>ículo</w:t>
      </w:r>
      <w:r w:rsidR="007E0B2E" w:rsidRPr="00FF2C66">
        <w:rPr>
          <w:lang w:val="es-CR"/>
        </w:rPr>
        <w:t xml:space="preserve"> 308 d</w:t>
      </w:r>
      <w:r w:rsidRPr="00FF2C66">
        <w:rPr>
          <w:lang w:val="es-CR"/>
        </w:rPr>
        <w:t>el</w:t>
      </w:r>
      <w:r w:rsidR="007E0B2E" w:rsidRPr="00FF2C66">
        <w:rPr>
          <w:lang w:val="es-CR"/>
        </w:rPr>
        <w:t xml:space="preserve"> Código Penal:</w:t>
      </w:r>
    </w:p>
    <w:p w14:paraId="58815744" w14:textId="0DFC51F7" w:rsidR="007E0B2E" w:rsidRPr="00FF2C66" w:rsidRDefault="007E0B2E" w:rsidP="00077835">
      <w:pPr>
        <w:pStyle w:val="Citaolongavoto"/>
        <w:rPr>
          <w:lang w:val="es-CR"/>
        </w:rPr>
      </w:pPr>
      <w:r w:rsidRPr="00FF2C66">
        <w:rPr>
          <w:lang w:val="es-CR"/>
        </w:rPr>
        <w:t xml:space="preserve">Art. 308. </w:t>
      </w:r>
      <w:r w:rsidR="004156F7" w:rsidRPr="00FF2C66">
        <w:rPr>
          <w:lang w:val="es-CR"/>
        </w:rPr>
        <w:t>Quien,</w:t>
      </w:r>
      <w:r w:rsidRPr="00FF2C66">
        <w:rPr>
          <w:lang w:val="es-CR"/>
        </w:rPr>
        <w:t xml:space="preserve"> </w:t>
      </w:r>
      <w:r w:rsidRPr="00FF2C66">
        <w:rPr>
          <w:bCs/>
          <w:lang w:val="es-CR"/>
        </w:rPr>
        <w:t xml:space="preserve">empleando </w:t>
      </w:r>
      <w:r w:rsidRPr="00FF2C66">
        <w:rPr>
          <w:b/>
          <w:lang w:val="es-CR"/>
        </w:rPr>
        <w:t>violencia física o intimidación</w:t>
      </w:r>
      <w:r w:rsidRPr="00FF2C66">
        <w:rPr>
          <w:lang w:val="es-CR"/>
        </w:rPr>
        <w:t>, tuviera acceso carnal con persona de uno u otro sexo; penetración anal o vaginal o introdujera objetos con fines libidinosos, incurrirá en privación de libertad de cinco (5) a quince (15) años. (…)</w:t>
      </w:r>
    </w:p>
    <w:p w14:paraId="74FDB307" w14:textId="4F2FF636" w:rsidR="007E0B2E" w:rsidRPr="00FF2C66" w:rsidRDefault="004156F7" w:rsidP="000B0DC2">
      <w:pPr>
        <w:pStyle w:val="Pargrafonumerado"/>
        <w:rPr>
          <w:lang w:val="es-CR"/>
        </w:rPr>
      </w:pPr>
      <w:r w:rsidRPr="00FF2C66">
        <w:rPr>
          <w:lang w:val="es-CR"/>
        </w:rPr>
        <w:t>Las</w:t>
      </w:r>
      <w:r w:rsidR="00D745EF" w:rsidRPr="00FF2C66">
        <w:rPr>
          <w:lang w:val="es-CR"/>
        </w:rPr>
        <w:t xml:space="preserve"> </w:t>
      </w:r>
      <w:r w:rsidR="00801FF8" w:rsidRPr="00FF2C66">
        <w:rPr>
          <w:lang w:val="es-CR"/>
        </w:rPr>
        <w:t>agravante</w:t>
      </w:r>
      <w:r w:rsidR="00D745EF" w:rsidRPr="00FF2C66">
        <w:rPr>
          <w:lang w:val="es-CR"/>
        </w:rPr>
        <w:t>s</w:t>
      </w:r>
      <w:r w:rsidR="00D35CE4" w:rsidRPr="00FF2C66">
        <w:rPr>
          <w:rStyle w:val="Refdenotaalpie"/>
          <w:lang w:val="es-CR"/>
        </w:rPr>
        <w:footnoteReference w:id="31"/>
      </w:r>
      <w:r w:rsidR="00D745EF" w:rsidRPr="00FF2C66">
        <w:rPr>
          <w:lang w:val="es-CR"/>
        </w:rPr>
        <w:t xml:space="preserve"> </w:t>
      </w:r>
      <w:r w:rsidRPr="00FF2C66">
        <w:rPr>
          <w:lang w:val="es-CR"/>
        </w:rPr>
        <w:t>presentada</w:t>
      </w:r>
      <w:r w:rsidR="007E0B2E" w:rsidRPr="00FF2C66">
        <w:rPr>
          <w:lang w:val="es-CR"/>
        </w:rPr>
        <w:t>s p</w:t>
      </w:r>
      <w:r w:rsidRPr="00FF2C66">
        <w:rPr>
          <w:lang w:val="es-CR"/>
        </w:rPr>
        <w:t xml:space="preserve">or </w:t>
      </w:r>
      <w:r w:rsidR="007E0B2E" w:rsidRPr="00FF2C66">
        <w:rPr>
          <w:lang w:val="es-CR"/>
        </w:rPr>
        <w:t>la acusa</w:t>
      </w:r>
      <w:r w:rsidRPr="00FF2C66">
        <w:rPr>
          <w:lang w:val="es-CR"/>
        </w:rPr>
        <w:t>ción</w:t>
      </w:r>
      <w:r w:rsidR="007E0B2E" w:rsidRPr="00FF2C66">
        <w:rPr>
          <w:lang w:val="es-CR"/>
        </w:rPr>
        <w:t xml:space="preserve"> f</w:t>
      </w:r>
      <w:r w:rsidRPr="00FF2C66">
        <w:rPr>
          <w:lang w:val="es-CR"/>
        </w:rPr>
        <w:t>ueron</w:t>
      </w:r>
      <w:r w:rsidR="007E0B2E" w:rsidRPr="00FF2C66">
        <w:rPr>
          <w:lang w:val="es-CR"/>
        </w:rPr>
        <w:t xml:space="preserve"> </w:t>
      </w:r>
      <w:r w:rsidRPr="00FF2C66">
        <w:rPr>
          <w:lang w:val="es-CR"/>
        </w:rPr>
        <w:t>l</w:t>
      </w:r>
      <w:r w:rsidR="007E0B2E" w:rsidRPr="00FF2C66">
        <w:rPr>
          <w:lang w:val="es-CR"/>
        </w:rPr>
        <w:t xml:space="preserve">os incisos 1, 2, 3 </w:t>
      </w:r>
      <w:r w:rsidRPr="00FF2C66">
        <w:rPr>
          <w:lang w:val="es-CR"/>
        </w:rPr>
        <w:t>y</w:t>
      </w:r>
      <w:r w:rsidR="007E0B2E" w:rsidRPr="00FF2C66">
        <w:rPr>
          <w:lang w:val="es-CR"/>
        </w:rPr>
        <w:t xml:space="preserve"> 7 d</w:t>
      </w:r>
      <w:r w:rsidR="00801FF8" w:rsidRPr="00FF2C66">
        <w:rPr>
          <w:lang w:val="es-CR"/>
        </w:rPr>
        <w:t>el</w:t>
      </w:r>
      <w:r w:rsidR="007E0B2E" w:rsidRPr="00FF2C66">
        <w:rPr>
          <w:lang w:val="es-CR"/>
        </w:rPr>
        <w:t xml:space="preserve"> art</w:t>
      </w:r>
      <w:r w:rsidR="00801FF8" w:rsidRPr="00FF2C66">
        <w:rPr>
          <w:lang w:val="es-CR"/>
        </w:rPr>
        <w:t>ículo</w:t>
      </w:r>
      <w:r w:rsidR="007E0B2E" w:rsidRPr="00FF2C66">
        <w:rPr>
          <w:lang w:val="es-CR"/>
        </w:rPr>
        <w:t xml:space="preserve"> 310 d</w:t>
      </w:r>
      <w:r w:rsidR="00801FF8" w:rsidRPr="00FF2C66">
        <w:rPr>
          <w:lang w:val="es-CR"/>
        </w:rPr>
        <w:t>el</w:t>
      </w:r>
      <w:r w:rsidR="007E0B2E" w:rsidRPr="00FF2C66">
        <w:rPr>
          <w:lang w:val="es-CR"/>
        </w:rPr>
        <w:t xml:space="preserve"> Código Penal Boliviano vigente</w:t>
      </w:r>
      <w:r w:rsidR="00DE12A6" w:rsidRPr="00FF2C66">
        <w:rPr>
          <w:lang w:val="es-CR"/>
        </w:rPr>
        <w:t>s</w:t>
      </w:r>
      <w:r w:rsidR="007E0B2E" w:rsidRPr="00FF2C66">
        <w:rPr>
          <w:lang w:val="es-CR"/>
        </w:rPr>
        <w:t xml:space="preserve"> </w:t>
      </w:r>
      <w:r w:rsidR="00801FF8" w:rsidRPr="00FF2C66">
        <w:rPr>
          <w:lang w:val="es-CR"/>
        </w:rPr>
        <w:t>hasta la fecha de los hechos</w:t>
      </w:r>
      <w:r w:rsidR="007E0B2E" w:rsidRPr="00FF2C66">
        <w:rPr>
          <w:lang w:val="es-CR"/>
        </w:rPr>
        <w:t xml:space="preserve">: </w:t>
      </w:r>
    </w:p>
    <w:p w14:paraId="1630FC03" w14:textId="49531103" w:rsidR="0044130A" w:rsidRPr="00FF2C66" w:rsidRDefault="007E0B2E" w:rsidP="00077835">
      <w:pPr>
        <w:pStyle w:val="Citaolongavoto"/>
        <w:spacing w:after="0"/>
        <w:rPr>
          <w:lang w:val="es-CR"/>
        </w:rPr>
      </w:pPr>
      <w:r w:rsidRPr="00FF2C66">
        <w:rPr>
          <w:lang w:val="es-CR"/>
        </w:rPr>
        <w:t>(1) Si como producto de la violación se produjera alguna de las circunstancias previstas em los arts. 270 y 271 del Código Penal [que trata</w:t>
      </w:r>
      <w:r w:rsidR="004F63C0" w:rsidRPr="00FF2C66">
        <w:rPr>
          <w:lang w:val="es-CR"/>
        </w:rPr>
        <w:t>n</w:t>
      </w:r>
      <w:r w:rsidRPr="00FF2C66">
        <w:rPr>
          <w:lang w:val="es-CR"/>
        </w:rPr>
        <w:t xml:space="preserve"> de </w:t>
      </w:r>
      <w:r w:rsidR="004F63C0" w:rsidRPr="00FF2C66">
        <w:rPr>
          <w:b/>
          <w:bCs/>
          <w:lang w:val="es-CR"/>
        </w:rPr>
        <w:t>lesión</w:t>
      </w:r>
      <w:r w:rsidRPr="00FF2C66">
        <w:rPr>
          <w:b/>
          <w:bCs/>
          <w:lang w:val="es-CR"/>
        </w:rPr>
        <w:t xml:space="preserve"> </w:t>
      </w:r>
      <w:r w:rsidRPr="00FF2C66">
        <w:rPr>
          <w:lang w:val="es-CR"/>
        </w:rPr>
        <w:t xml:space="preserve">leve, grave </w:t>
      </w:r>
      <w:r w:rsidR="004F63C0" w:rsidRPr="00FF2C66">
        <w:rPr>
          <w:lang w:val="es-CR"/>
        </w:rPr>
        <w:t>y</w:t>
      </w:r>
      <w:r w:rsidRPr="00FF2C66">
        <w:rPr>
          <w:lang w:val="es-CR"/>
        </w:rPr>
        <w:t xml:space="preserve"> gravísima].</w:t>
      </w:r>
    </w:p>
    <w:p w14:paraId="45549012" w14:textId="07CEA6D6" w:rsidR="0044130A" w:rsidRPr="00FF2C66" w:rsidRDefault="007E0B2E" w:rsidP="00077835">
      <w:pPr>
        <w:pStyle w:val="Citaolongavoto"/>
        <w:spacing w:after="0"/>
        <w:rPr>
          <w:lang w:val="es-CR"/>
        </w:rPr>
      </w:pPr>
      <w:r w:rsidRPr="00FF2C66">
        <w:rPr>
          <w:lang w:val="es-CR"/>
        </w:rPr>
        <w:t xml:space="preserve">(2) Se produjera un grave </w:t>
      </w:r>
      <w:r w:rsidRPr="00FF2C66">
        <w:rPr>
          <w:b/>
          <w:bCs/>
          <w:lang w:val="es-CR"/>
        </w:rPr>
        <w:t>trauma o daño psicológico</w:t>
      </w:r>
      <w:r w:rsidRPr="00FF2C66">
        <w:rPr>
          <w:lang w:val="es-CR"/>
        </w:rPr>
        <w:t xml:space="preserve"> en la víctima. </w:t>
      </w:r>
    </w:p>
    <w:p w14:paraId="0C3E46EA" w14:textId="77777777" w:rsidR="0044130A" w:rsidRPr="00FF2C66" w:rsidRDefault="007E0B2E" w:rsidP="00077835">
      <w:pPr>
        <w:pStyle w:val="Citaolongavoto"/>
        <w:spacing w:after="0"/>
        <w:rPr>
          <w:lang w:val="es-CR"/>
        </w:rPr>
      </w:pPr>
      <w:r w:rsidRPr="00FF2C66">
        <w:rPr>
          <w:lang w:val="es-CR"/>
        </w:rPr>
        <w:t xml:space="preserve">(3) Si el autor fuera </w:t>
      </w:r>
      <w:r w:rsidRPr="00FF2C66">
        <w:rPr>
          <w:b/>
          <w:bCs/>
          <w:lang w:val="es-CR"/>
        </w:rPr>
        <w:t>ascendiente, descendiente o pariente</w:t>
      </w:r>
      <w:r w:rsidRPr="00FF2C66">
        <w:rPr>
          <w:lang w:val="es-CR"/>
        </w:rPr>
        <w:t xml:space="preserve"> dentro del cuarto grado consanguinidad o segundo de afinidad. (…) </w:t>
      </w:r>
    </w:p>
    <w:p w14:paraId="43C9FFE4" w14:textId="5827DC60" w:rsidR="007E0B2E" w:rsidRPr="00FF2C66" w:rsidRDefault="007E0B2E" w:rsidP="00077835">
      <w:pPr>
        <w:pStyle w:val="Citaolongavoto"/>
        <w:rPr>
          <w:lang w:val="es-CR"/>
        </w:rPr>
      </w:pPr>
      <w:r w:rsidRPr="00FF2C66">
        <w:rPr>
          <w:lang w:val="es-CR"/>
        </w:rPr>
        <w:t xml:space="preserve">(7) Si el autor hubiera sometido a la víctima a </w:t>
      </w:r>
      <w:r w:rsidRPr="00FF2C66">
        <w:rPr>
          <w:b/>
          <w:bCs/>
          <w:lang w:val="es-CR"/>
        </w:rPr>
        <w:t>condiciones vejatorias o degradantes</w:t>
      </w:r>
      <w:r w:rsidRPr="00FF2C66">
        <w:rPr>
          <w:lang w:val="es-CR"/>
        </w:rPr>
        <w:t>. (…)</w:t>
      </w:r>
    </w:p>
    <w:p w14:paraId="376A9A7B" w14:textId="12C082B3" w:rsidR="007E0B2E" w:rsidRPr="00FF2C66" w:rsidRDefault="001C6272" w:rsidP="000B0DC2">
      <w:pPr>
        <w:pStyle w:val="Pargrafonumerado"/>
        <w:rPr>
          <w:lang w:val="es-CR"/>
        </w:rPr>
      </w:pPr>
      <w:r w:rsidRPr="00FF2C66">
        <w:rPr>
          <w:lang w:val="es-CR"/>
        </w:rPr>
        <w:t xml:space="preserve">Al dictar sentencia el 28 de marzo de 2003, el Tribunal de Sentencia </w:t>
      </w:r>
      <w:r w:rsidR="004F63C0" w:rsidRPr="00FF2C66">
        <w:rPr>
          <w:lang w:val="es-CR"/>
        </w:rPr>
        <w:t>N.º</w:t>
      </w:r>
      <w:r w:rsidR="007E701F" w:rsidRPr="00FF2C66">
        <w:rPr>
          <w:lang w:val="es-CR"/>
        </w:rPr>
        <w:t xml:space="preserve"> </w:t>
      </w:r>
      <w:r w:rsidRPr="00FF2C66">
        <w:rPr>
          <w:lang w:val="es-CR"/>
        </w:rPr>
        <w:t>4 de Cochabamba condenó al acusado por el crimen de "</w:t>
      </w:r>
      <w:r w:rsidR="00D864A6" w:rsidRPr="00FF2C66">
        <w:rPr>
          <w:lang w:val="es-CR"/>
        </w:rPr>
        <w:t>estupro</w:t>
      </w:r>
      <w:r w:rsidRPr="00FF2C66">
        <w:rPr>
          <w:lang w:val="es-CR"/>
        </w:rPr>
        <w:t>" (art. 309 del Código Penal) agravado únicamente por la concurrencia de incesto</w:t>
      </w:r>
      <w:r w:rsidR="001B25F8" w:rsidRPr="00FF2C66">
        <w:rPr>
          <w:rStyle w:val="Refdenotaalpie"/>
          <w:lang w:val="es-CR"/>
        </w:rPr>
        <w:footnoteReference w:id="32"/>
      </w:r>
      <w:r w:rsidR="007E0B2E" w:rsidRPr="00FF2C66">
        <w:rPr>
          <w:lang w:val="es-CR"/>
        </w:rPr>
        <w:t>,</w:t>
      </w:r>
      <w:r w:rsidRPr="00FF2C66">
        <w:rPr>
          <w:lang w:val="es-CR"/>
        </w:rPr>
        <w:t xml:space="preserve"> y fijó una pena privativa de libertad de 7 años</w:t>
      </w:r>
      <w:r w:rsidR="001B25F8" w:rsidRPr="00FF2C66">
        <w:rPr>
          <w:rStyle w:val="Refdenotaalpie"/>
          <w:lang w:val="es-CR"/>
        </w:rPr>
        <w:footnoteReference w:id="33"/>
      </w:r>
      <w:r w:rsidR="007E0B2E" w:rsidRPr="00FF2C66">
        <w:rPr>
          <w:lang w:val="es-CR"/>
        </w:rPr>
        <w:t>.</w:t>
      </w:r>
      <w:r w:rsidR="007E701F" w:rsidRPr="00FF2C66">
        <w:rPr>
          <w:lang w:val="es-CR"/>
        </w:rPr>
        <w:t xml:space="preserve"> </w:t>
      </w:r>
      <w:r w:rsidRPr="00FF2C66">
        <w:rPr>
          <w:lang w:val="es-CR"/>
        </w:rPr>
        <w:t xml:space="preserve">Para justificar la subsunción de los hechos a un artículo distinto del exigido en el escrito de acusación, el Tribunal aplicó el principio </w:t>
      </w:r>
      <w:proofErr w:type="spellStart"/>
      <w:r w:rsidRPr="00FF2C66">
        <w:rPr>
          <w:i/>
          <w:iCs/>
          <w:lang w:val="es-CR"/>
        </w:rPr>
        <w:t>iura</w:t>
      </w:r>
      <w:proofErr w:type="spellEnd"/>
      <w:r w:rsidRPr="00FF2C66">
        <w:rPr>
          <w:i/>
          <w:iCs/>
          <w:lang w:val="es-CR"/>
        </w:rPr>
        <w:t xml:space="preserve"> </w:t>
      </w:r>
      <w:proofErr w:type="spellStart"/>
      <w:r w:rsidRPr="00FF2C66">
        <w:rPr>
          <w:i/>
          <w:iCs/>
          <w:lang w:val="es-CR"/>
        </w:rPr>
        <w:t>novit</w:t>
      </w:r>
      <w:proofErr w:type="spellEnd"/>
      <w:r w:rsidRPr="00FF2C66">
        <w:rPr>
          <w:i/>
          <w:iCs/>
          <w:lang w:val="es-CR"/>
        </w:rPr>
        <w:t xml:space="preserve"> curia</w:t>
      </w:r>
      <w:r w:rsidRPr="00FF2C66">
        <w:rPr>
          <w:lang w:val="es-CR"/>
        </w:rPr>
        <w:t xml:space="preserve"> y razonó que "no se ha demostrado de forma convincente que han concurrido los elementos de violencia física o intimidación</w:t>
      </w:r>
      <w:r w:rsidR="007E0B2E" w:rsidRPr="00FF2C66">
        <w:rPr>
          <w:lang w:val="es-CR"/>
        </w:rPr>
        <w:t>”</w:t>
      </w:r>
      <w:r w:rsidR="001B25F8" w:rsidRPr="00FF2C66">
        <w:rPr>
          <w:rStyle w:val="Refdenotaalpie"/>
          <w:lang w:val="es-CR"/>
        </w:rPr>
        <w:footnoteReference w:id="34"/>
      </w:r>
      <w:r w:rsidR="007E0B2E" w:rsidRPr="00FF2C66">
        <w:rPr>
          <w:lang w:val="es-CR"/>
        </w:rPr>
        <w:t>,</w:t>
      </w:r>
      <w:r w:rsidRPr="00FF2C66">
        <w:rPr>
          <w:lang w:val="es-CR"/>
        </w:rPr>
        <w:t xml:space="preserve"> aunque sí se han identificado elementos de manipulación psicológica y seducción, figuras típicas del </w:t>
      </w:r>
      <w:r w:rsidR="00D864A6" w:rsidRPr="00FF2C66">
        <w:rPr>
          <w:lang w:val="es-CR"/>
        </w:rPr>
        <w:lastRenderedPageBreak/>
        <w:t>crimen</w:t>
      </w:r>
      <w:r w:rsidRPr="00FF2C66">
        <w:rPr>
          <w:lang w:val="es-CR"/>
        </w:rPr>
        <w:t xml:space="preserve"> de "</w:t>
      </w:r>
      <w:r w:rsidR="00D864A6" w:rsidRPr="00FF2C66">
        <w:rPr>
          <w:lang w:val="es-CR"/>
        </w:rPr>
        <w:t>estupro</w:t>
      </w:r>
      <w:r w:rsidRPr="00FF2C66">
        <w:rPr>
          <w:lang w:val="es-CR"/>
        </w:rPr>
        <w:t xml:space="preserve">". En aquel momento, la descripción del </w:t>
      </w:r>
      <w:r w:rsidR="00D864A6" w:rsidRPr="00FF2C66">
        <w:rPr>
          <w:lang w:val="es-CR"/>
        </w:rPr>
        <w:t>crimen</w:t>
      </w:r>
      <w:r w:rsidRPr="00FF2C66">
        <w:rPr>
          <w:lang w:val="es-CR"/>
        </w:rPr>
        <w:t xml:space="preserve"> de "</w:t>
      </w:r>
      <w:r w:rsidR="00D864A6" w:rsidRPr="00FF2C66">
        <w:rPr>
          <w:lang w:val="es-CR"/>
        </w:rPr>
        <w:t>estupro</w:t>
      </w:r>
      <w:r w:rsidRPr="00FF2C66">
        <w:rPr>
          <w:lang w:val="es-CR"/>
        </w:rPr>
        <w:t>" en el artículo 309 del Código Penal se hacía en los siguientes términos</w:t>
      </w:r>
      <w:r w:rsidR="007E0B2E" w:rsidRPr="00FF2C66">
        <w:rPr>
          <w:lang w:val="es-CR"/>
        </w:rPr>
        <w:t>:</w:t>
      </w:r>
    </w:p>
    <w:p w14:paraId="0FB5338F" w14:textId="77777777" w:rsidR="007E0B2E" w:rsidRPr="00FF2C66" w:rsidRDefault="007E0B2E" w:rsidP="00077835">
      <w:pPr>
        <w:pStyle w:val="Citaolongavoto"/>
        <w:rPr>
          <w:lang w:val="es-CR"/>
        </w:rPr>
      </w:pPr>
      <w:r w:rsidRPr="00FF2C66">
        <w:rPr>
          <w:lang w:val="es-CR"/>
        </w:rPr>
        <w:t xml:space="preserve">Quien, mediante </w:t>
      </w:r>
      <w:r w:rsidRPr="00FF2C66">
        <w:rPr>
          <w:b/>
          <w:bCs/>
          <w:lang w:val="es-CR"/>
        </w:rPr>
        <w:t>seducción o engaño</w:t>
      </w:r>
      <w:r w:rsidRPr="00FF2C66">
        <w:rPr>
          <w:lang w:val="es-CR"/>
        </w:rPr>
        <w:t>, tuviera acceso carnal con persona de uno u otro sexo; mayor de catorce (14) años y menor de dieciocho (18), será sancionado con privación de libertad de dos (2) a seis (6) años.</w:t>
      </w:r>
    </w:p>
    <w:p w14:paraId="3587A461" w14:textId="6333EC81" w:rsidR="007E0B2E" w:rsidRPr="00FF2C66" w:rsidRDefault="00827E4C" w:rsidP="000B0DC2">
      <w:pPr>
        <w:pStyle w:val="Pargrafonumerado"/>
        <w:rPr>
          <w:lang w:val="es-CR"/>
        </w:rPr>
      </w:pPr>
      <w:r w:rsidRPr="00FF2C66">
        <w:rPr>
          <w:lang w:val="es-CR"/>
        </w:rPr>
        <w:t>La</w:t>
      </w:r>
      <w:r w:rsidR="007E0B2E" w:rsidRPr="00FF2C66">
        <w:rPr>
          <w:lang w:val="es-CR"/>
        </w:rPr>
        <w:t xml:space="preserve"> senten</w:t>
      </w:r>
      <w:r w:rsidRPr="00FF2C66">
        <w:rPr>
          <w:lang w:val="es-CR"/>
        </w:rPr>
        <w:t>cia</w:t>
      </w:r>
      <w:r w:rsidR="007E0B2E" w:rsidRPr="00FF2C66">
        <w:rPr>
          <w:lang w:val="es-CR"/>
        </w:rPr>
        <w:t xml:space="preserve"> d</w:t>
      </w:r>
      <w:r w:rsidRPr="00FF2C66">
        <w:rPr>
          <w:lang w:val="es-CR"/>
        </w:rPr>
        <w:t>el</w:t>
      </w:r>
      <w:r w:rsidR="007E0B2E" w:rsidRPr="00FF2C66">
        <w:rPr>
          <w:lang w:val="es-CR"/>
        </w:rPr>
        <w:t xml:space="preserve"> Tribunal de Senten</w:t>
      </w:r>
      <w:r w:rsidRPr="00FF2C66">
        <w:rPr>
          <w:lang w:val="es-CR"/>
        </w:rPr>
        <w:t>cia</w:t>
      </w:r>
      <w:r w:rsidR="007E0B2E" w:rsidRPr="00FF2C66">
        <w:rPr>
          <w:lang w:val="es-CR"/>
        </w:rPr>
        <w:t xml:space="preserve"> </w:t>
      </w:r>
      <w:proofErr w:type="spellStart"/>
      <w:r w:rsidR="007E0B2E" w:rsidRPr="00FF2C66">
        <w:rPr>
          <w:lang w:val="es-CR"/>
        </w:rPr>
        <w:t>n</w:t>
      </w:r>
      <w:r w:rsidRPr="00FF2C66">
        <w:rPr>
          <w:lang w:val="es-CR"/>
        </w:rPr>
        <w:t>°</w:t>
      </w:r>
      <w:proofErr w:type="spellEnd"/>
      <w:r w:rsidR="00415FF0" w:rsidRPr="00FF2C66">
        <w:rPr>
          <w:lang w:val="es-CR"/>
        </w:rPr>
        <w:t xml:space="preserve"> </w:t>
      </w:r>
      <w:r w:rsidR="007E0B2E" w:rsidRPr="00FF2C66">
        <w:rPr>
          <w:lang w:val="es-CR"/>
        </w:rPr>
        <w:t>4 de Cochabamba f</w:t>
      </w:r>
      <w:r w:rsidRPr="00FF2C66">
        <w:rPr>
          <w:lang w:val="es-CR"/>
        </w:rPr>
        <w:t>ue</w:t>
      </w:r>
      <w:r w:rsidR="007E0B2E" w:rsidRPr="00FF2C66">
        <w:rPr>
          <w:lang w:val="es-CR"/>
        </w:rPr>
        <w:t xml:space="preserve"> apelada por ambas partes e</w:t>
      </w:r>
      <w:r w:rsidRPr="00FF2C66">
        <w:rPr>
          <w:lang w:val="es-CR"/>
        </w:rPr>
        <w:t>n</w:t>
      </w:r>
      <w:r w:rsidR="007E0B2E" w:rsidRPr="00FF2C66">
        <w:rPr>
          <w:lang w:val="es-CR"/>
        </w:rPr>
        <w:t xml:space="preserve"> abril de 2003</w:t>
      </w:r>
      <w:r w:rsidR="001B25F8" w:rsidRPr="00FF2C66">
        <w:rPr>
          <w:rStyle w:val="Refdenotaalpie"/>
          <w:lang w:val="es-CR"/>
        </w:rPr>
        <w:footnoteReference w:id="35"/>
      </w:r>
      <w:r w:rsidR="007E0B2E" w:rsidRPr="00FF2C66">
        <w:rPr>
          <w:lang w:val="es-CR"/>
        </w:rPr>
        <w:t>.</w:t>
      </w:r>
      <w:r w:rsidR="00ED119E" w:rsidRPr="00FF2C66">
        <w:rPr>
          <w:lang w:val="es-CR"/>
        </w:rPr>
        <w:t xml:space="preserve"> </w:t>
      </w:r>
      <w:r w:rsidR="009145E0" w:rsidRPr="00FF2C66">
        <w:rPr>
          <w:lang w:val="es-CR"/>
        </w:rPr>
        <w:t>Mientras que los acusadores alegaron la concurrencia de errores, indebida y errónea aplicación de la ley e infracción de la ley sustantiva por parte del Tribunal (centrándose en la supuesta errónea subsunción de la conducta de E.G.A en el tipo "</w:t>
      </w:r>
      <w:r w:rsidR="005C0FAA" w:rsidRPr="00FF2C66">
        <w:rPr>
          <w:lang w:val="es-CR"/>
        </w:rPr>
        <w:t>estupro</w:t>
      </w:r>
      <w:r w:rsidR="009145E0" w:rsidRPr="00FF2C66">
        <w:rPr>
          <w:lang w:val="es-CR"/>
        </w:rPr>
        <w:t>" y no "</w:t>
      </w:r>
      <w:r w:rsidR="005C0FAA" w:rsidRPr="00FF2C66">
        <w:rPr>
          <w:lang w:val="es-CR"/>
        </w:rPr>
        <w:t>violación</w:t>
      </w:r>
      <w:r w:rsidR="009145E0" w:rsidRPr="00FF2C66">
        <w:rPr>
          <w:lang w:val="es-CR"/>
        </w:rPr>
        <w:t xml:space="preserve">"), los acusados alegaron que el testimonio de la Sra. Losada fue tomado sin que </w:t>
      </w:r>
      <w:r w:rsidR="00AE5C45" w:rsidRPr="00FF2C66">
        <w:rPr>
          <w:lang w:val="es-CR"/>
        </w:rPr>
        <w:t xml:space="preserve">el acusado </w:t>
      </w:r>
      <w:r w:rsidR="009145E0" w:rsidRPr="00FF2C66">
        <w:rPr>
          <w:lang w:val="es-CR"/>
        </w:rPr>
        <w:t>y su abogado estuvieran presentes, lo que constituiría un defecto procesal cuya consecuencia se correspondería con la nulidad absoluta de las actuaciones. Tras varias apelaciones, el 11 de abril de 2005, la Sala Penal Tercera de la Corte Superior de Justicia de Cochabamba anuló la sentencia en su totalidad y ordenó que el juicio fuera celebrado de nuevo por otro tribunal.</w:t>
      </w:r>
      <w:r w:rsidR="001B25F8" w:rsidRPr="00FF2C66">
        <w:rPr>
          <w:rStyle w:val="Refdenotaalpie"/>
          <w:lang w:val="es-CR"/>
        </w:rPr>
        <w:footnoteReference w:id="36"/>
      </w:r>
      <w:r w:rsidR="007E0B2E" w:rsidRPr="00FF2C66">
        <w:rPr>
          <w:lang w:val="es-CR"/>
        </w:rPr>
        <w:t xml:space="preserve">. </w:t>
      </w:r>
    </w:p>
    <w:p w14:paraId="2FB9F641" w14:textId="444BAF58" w:rsidR="007E0B2E" w:rsidRPr="00FF2C66" w:rsidRDefault="00F76CBD" w:rsidP="000B0DC2">
      <w:pPr>
        <w:pStyle w:val="Pargrafonumerado"/>
        <w:rPr>
          <w:lang w:val="es-CR"/>
        </w:rPr>
      </w:pPr>
      <w:r w:rsidRPr="00FF2C66">
        <w:rPr>
          <w:lang w:val="es-CR"/>
        </w:rPr>
        <w:t xml:space="preserve">En mayo de 2005, se inició </w:t>
      </w:r>
      <w:r w:rsidRPr="00FF2C66">
        <w:rPr>
          <w:u w:val="single"/>
          <w:lang w:val="es-CR"/>
        </w:rPr>
        <w:t>la segunda serie de procesos penales</w:t>
      </w:r>
      <w:r w:rsidRPr="00FF2C66">
        <w:rPr>
          <w:lang w:val="es-CR"/>
        </w:rPr>
        <w:t xml:space="preserve"> (2005-2007) en contra de </w:t>
      </w:r>
      <w:r w:rsidR="00277792" w:rsidRPr="00FF2C66">
        <w:rPr>
          <w:lang w:val="es-CR"/>
        </w:rPr>
        <w:t>E.G.A</w:t>
      </w:r>
      <w:r w:rsidRPr="00FF2C66">
        <w:rPr>
          <w:lang w:val="es-CR"/>
        </w:rPr>
        <w:t xml:space="preserve"> Ante el Tribunal de Sentencia Nº2 de Cochabamba, el Ministerio Público imputó nuevamente a </w:t>
      </w:r>
      <w:r w:rsidR="00277792" w:rsidRPr="00FF2C66">
        <w:rPr>
          <w:lang w:val="es-CR"/>
        </w:rPr>
        <w:t>E.G.A</w:t>
      </w:r>
      <w:r w:rsidRPr="00FF2C66">
        <w:rPr>
          <w:lang w:val="es-CR"/>
        </w:rPr>
        <w:t xml:space="preserve"> por el delito de "violación" en la modalidad agravada </w:t>
      </w:r>
      <w:r w:rsidR="002433F5" w:rsidRPr="00FF2C66">
        <w:rPr>
          <w:lang w:val="es-CR"/>
        </w:rPr>
        <w:t>por los incisos 1, 2, 3 y 7 del artículo 310 del Código Penal</w:t>
      </w:r>
      <w:r w:rsidR="001B25F8" w:rsidRPr="00FF2C66">
        <w:rPr>
          <w:rStyle w:val="Refdenotaalpie"/>
          <w:lang w:val="es-CR"/>
        </w:rPr>
        <w:footnoteReference w:id="37"/>
      </w:r>
      <w:r w:rsidR="007E0B2E" w:rsidRPr="00FF2C66">
        <w:rPr>
          <w:lang w:val="es-CR"/>
        </w:rPr>
        <w:t>.</w:t>
      </w:r>
      <w:r w:rsidR="002433F5" w:rsidRPr="00FF2C66">
        <w:rPr>
          <w:lang w:val="es-CR"/>
        </w:rPr>
        <w:t xml:space="preserve"> </w:t>
      </w:r>
      <w:r w:rsidR="00C516E5" w:rsidRPr="00FF2C66">
        <w:rPr>
          <w:lang w:val="es-CR"/>
        </w:rPr>
        <w:t xml:space="preserve">El 16 de septiembre de 2005 comenzó la audiencia pública ante el Tribunal </w:t>
      </w:r>
      <w:r w:rsidR="002433F5" w:rsidRPr="00FF2C66">
        <w:rPr>
          <w:lang w:val="es-CR"/>
        </w:rPr>
        <w:t xml:space="preserve">de Sentencia </w:t>
      </w:r>
      <w:proofErr w:type="spellStart"/>
      <w:r w:rsidR="00C516E5" w:rsidRPr="00FF2C66">
        <w:rPr>
          <w:lang w:val="es-CR"/>
        </w:rPr>
        <w:t>nº</w:t>
      </w:r>
      <w:proofErr w:type="spellEnd"/>
      <w:r w:rsidR="002433F5" w:rsidRPr="00FF2C66">
        <w:rPr>
          <w:lang w:val="es-CR"/>
        </w:rPr>
        <w:t xml:space="preserve"> </w:t>
      </w:r>
      <w:r w:rsidR="00C516E5" w:rsidRPr="00FF2C66">
        <w:rPr>
          <w:lang w:val="es-CR"/>
        </w:rPr>
        <w:t>2 (con la presencia del abogado de E.G.A en la declaración de la Sra. Losada) y, siete días después, el Tribunal dictó sentencia absolviendo a E.G.A de todos los cargos por falta de pruebas suficientes</w:t>
      </w:r>
      <w:r w:rsidR="001B25F8" w:rsidRPr="00FF2C66">
        <w:rPr>
          <w:rStyle w:val="Refdenotaalpie"/>
          <w:lang w:val="es-CR"/>
        </w:rPr>
        <w:footnoteReference w:id="38"/>
      </w:r>
      <w:r w:rsidR="007E0B2E" w:rsidRPr="00FF2C66">
        <w:rPr>
          <w:lang w:val="es-CR"/>
        </w:rPr>
        <w:t>.</w:t>
      </w:r>
      <w:r w:rsidR="00713D17" w:rsidRPr="00FF2C66">
        <w:rPr>
          <w:lang w:val="es-CR"/>
        </w:rPr>
        <w:t xml:space="preserve"> </w:t>
      </w:r>
      <w:r w:rsidR="00A00D2A" w:rsidRPr="00FF2C66">
        <w:rPr>
          <w:lang w:val="es-CR"/>
        </w:rPr>
        <w:t xml:space="preserve">En concreto, el Tribunal declaró que no concurrían los elementos del tipo de "violación" porque no podía concluir con certeza que se hubiera producido </w:t>
      </w:r>
      <w:r w:rsidR="00713D17" w:rsidRPr="00FF2C66">
        <w:rPr>
          <w:lang w:val="es-CR"/>
        </w:rPr>
        <w:t>“</w:t>
      </w:r>
      <w:r w:rsidR="00A00D2A" w:rsidRPr="00FF2C66">
        <w:rPr>
          <w:lang w:val="es-CR"/>
        </w:rPr>
        <w:t>acceso carnal</w:t>
      </w:r>
      <w:r w:rsidR="00713D17" w:rsidRPr="00FF2C66">
        <w:rPr>
          <w:lang w:val="es-CR"/>
        </w:rPr>
        <w:t>”</w:t>
      </w:r>
      <w:r w:rsidR="00A00D2A" w:rsidRPr="00FF2C66">
        <w:rPr>
          <w:lang w:val="es-CR"/>
        </w:rPr>
        <w:t>, porque no encontró pruebas concluyentes de que se hubiera producido violencia física o moral en el momento del hecho, porque testimonios contradictorios ponían en duda la única prueba aceptada por el tribunal que demostraría su ocurrencia, y porque no era posible identificar culpa o dolo en la conducta del imputado</w:t>
      </w:r>
      <w:r w:rsidR="001B25F8" w:rsidRPr="00FF2C66">
        <w:rPr>
          <w:rStyle w:val="Refdenotaalpie"/>
          <w:lang w:val="es-CR"/>
        </w:rPr>
        <w:footnoteReference w:id="39"/>
      </w:r>
      <w:r w:rsidR="007E0B2E" w:rsidRPr="00FF2C66">
        <w:rPr>
          <w:lang w:val="es-CR"/>
        </w:rPr>
        <w:t>.</w:t>
      </w:r>
    </w:p>
    <w:p w14:paraId="0C28ED5D" w14:textId="60B4A85E" w:rsidR="007E0B2E" w:rsidRPr="00FF2C66" w:rsidRDefault="009B545E" w:rsidP="000B0DC2">
      <w:pPr>
        <w:pStyle w:val="Pargrafonumerado"/>
        <w:rPr>
          <w:lang w:val="es-CR"/>
        </w:rPr>
      </w:pPr>
      <w:r w:rsidRPr="00FF2C66">
        <w:rPr>
          <w:lang w:val="es-CR"/>
        </w:rPr>
        <w:t xml:space="preserve">Los representantes de la Sra. Losada y el Ministerio Público apelaron la sentencia del Tribunal de Sentencia </w:t>
      </w:r>
      <w:proofErr w:type="spellStart"/>
      <w:r w:rsidRPr="00FF2C66">
        <w:rPr>
          <w:lang w:val="es-CR"/>
        </w:rPr>
        <w:t>nº</w:t>
      </w:r>
      <w:proofErr w:type="spellEnd"/>
      <w:r w:rsidR="00AD2223" w:rsidRPr="00FF2C66">
        <w:rPr>
          <w:lang w:val="es-CR"/>
        </w:rPr>
        <w:t xml:space="preserve"> </w:t>
      </w:r>
      <w:r w:rsidRPr="00FF2C66">
        <w:rPr>
          <w:lang w:val="es-CR"/>
        </w:rPr>
        <w:t xml:space="preserve">2, siendo sus recursos desestimados por la Sala Penal de la Primera Corte Suprema de Justicia </w:t>
      </w:r>
      <w:r w:rsidR="007E0B2E" w:rsidRPr="00FF2C66">
        <w:rPr>
          <w:lang w:val="es-CR"/>
        </w:rPr>
        <w:t>de Cochabamba</w:t>
      </w:r>
      <w:r w:rsidR="00EF10F7" w:rsidRPr="00FF2C66">
        <w:rPr>
          <w:rStyle w:val="Refdenotaalpie"/>
          <w:lang w:val="es-CR"/>
        </w:rPr>
        <w:footnoteReference w:id="40"/>
      </w:r>
      <w:r w:rsidR="00625915" w:rsidRPr="00FF2C66">
        <w:rPr>
          <w:lang w:val="es-CR"/>
        </w:rPr>
        <w:t xml:space="preserve">. </w:t>
      </w:r>
      <w:r w:rsidRPr="00FF2C66">
        <w:rPr>
          <w:lang w:val="es-CR"/>
        </w:rPr>
        <w:t>Lo</w:t>
      </w:r>
      <w:r w:rsidR="00EF10F7" w:rsidRPr="00FF2C66">
        <w:rPr>
          <w:lang w:val="es-CR"/>
        </w:rPr>
        <w:t>s representantes, ent</w:t>
      </w:r>
      <w:r w:rsidRPr="00FF2C66">
        <w:rPr>
          <w:lang w:val="es-CR"/>
        </w:rPr>
        <w:t>onces</w:t>
      </w:r>
      <w:r w:rsidR="00EF10F7" w:rsidRPr="00FF2C66">
        <w:rPr>
          <w:lang w:val="es-CR"/>
        </w:rPr>
        <w:t xml:space="preserve">, </w:t>
      </w:r>
      <w:r w:rsidRPr="00FF2C66">
        <w:rPr>
          <w:lang w:val="es-CR"/>
        </w:rPr>
        <w:t>interpus</w:t>
      </w:r>
      <w:r w:rsidR="0090659E" w:rsidRPr="00FF2C66">
        <w:rPr>
          <w:lang w:val="es-CR"/>
        </w:rPr>
        <w:t>ieran</w:t>
      </w:r>
      <w:r w:rsidRPr="00FF2C66">
        <w:rPr>
          <w:lang w:val="es-CR"/>
        </w:rPr>
        <w:t xml:space="preserve"> recurso de casación, que culminó con la anulación por parte de la Sala Penal Primera de la Corte Suprema de Justicia de la Nación de la resolución del 6 de marzo de 2006 (que había confirmado la sentencia del Tribunal de Sentencia </w:t>
      </w:r>
      <w:proofErr w:type="spellStart"/>
      <w:r w:rsidR="00B1587D" w:rsidRPr="00FF2C66">
        <w:rPr>
          <w:lang w:val="es-CR"/>
        </w:rPr>
        <w:t>nº</w:t>
      </w:r>
      <w:proofErr w:type="spellEnd"/>
      <w:r w:rsidRPr="00FF2C66">
        <w:rPr>
          <w:lang w:val="es-CR"/>
        </w:rPr>
        <w:t xml:space="preserve"> 2) y exigiendo que la Sala Penal Primera de la Corte Suprema de Justicia de Cochabamba reexaminara el recurso de casación </w:t>
      </w:r>
      <w:r w:rsidR="007E0B2E" w:rsidRPr="00FF2C66">
        <w:rPr>
          <w:lang w:val="es-CR"/>
        </w:rPr>
        <w:t>d</w:t>
      </w:r>
      <w:r w:rsidRPr="00FF2C66">
        <w:rPr>
          <w:lang w:val="es-CR"/>
        </w:rPr>
        <w:t>e l</w:t>
      </w:r>
      <w:r w:rsidR="007E0B2E" w:rsidRPr="00FF2C66">
        <w:rPr>
          <w:lang w:val="es-CR"/>
        </w:rPr>
        <w:t>os representantes d</w:t>
      </w:r>
      <w:r w:rsidRPr="00FF2C66">
        <w:rPr>
          <w:lang w:val="es-CR"/>
        </w:rPr>
        <w:t>e l</w:t>
      </w:r>
      <w:r w:rsidR="007E0B2E" w:rsidRPr="00FF2C66">
        <w:rPr>
          <w:lang w:val="es-CR"/>
        </w:rPr>
        <w:t>a Sra. Losada</w:t>
      </w:r>
      <w:r w:rsidR="001B25F8" w:rsidRPr="00FF2C66">
        <w:rPr>
          <w:rStyle w:val="Refdenotaalpie"/>
          <w:lang w:val="es-CR"/>
        </w:rPr>
        <w:footnoteReference w:id="41"/>
      </w:r>
      <w:r w:rsidR="007E0B2E" w:rsidRPr="00FF2C66">
        <w:rPr>
          <w:lang w:val="es-CR"/>
        </w:rPr>
        <w:t>.</w:t>
      </w:r>
      <w:r w:rsidR="00190D7C" w:rsidRPr="00FF2C66">
        <w:rPr>
          <w:lang w:val="es-CR"/>
        </w:rPr>
        <w:t xml:space="preserve"> </w:t>
      </w:r>
      <w:r w:rsidRPr="00FF2C66">
        <w:rPr>
          <w:lang w:val="es-CR"/>
        </w:rPr>
        <w:t xml:space="preserve">Finalmente, en mayo de 2007, la </w:t>
      </w:r>
      <w:r w:rsidR="00190D7C" w:rsidRPr="00FF2C66">
        <w:rPr>
          <w:lang w:val="es-CR"/>
        </w:rPr>
        <w:t>S</w:t>
      </w:r>
      <w:r w:rsidRPr="00FF2C66">
        <w:rPr>
          <w:lang w:val="es-CR"/>
        </w:rPr>
        <w:t xml:space="preserve">ala Penal Primera anuló la sentencia de septiembre de 2005 del Tribunal de Sentencia </w:t>
      </w:r>
      <w:proofErr w:type="spellStart"/>
      <w:r w:rsidRPr="00FF2C66">
        <w:rPr>
          <w:lang w:val="es-CR"/>
        </w:rPr>
        <w:t>nº</w:t>
      </w:r>
      <w:proofErr w:type="spellEnd"/>
      <w:r w:rsidR="00F26386" w:rsidRPr="00FF2C66">
        <w:rPr>
          <w:lang w:val="es-CR"/>
        </w:rPr>
        <w:t xml:space="preserve"> </w:t>
      </w:r>
      <w:r w:rsidRPr="00FF2C66">
        <w:rPr>
          <w:lang w:val="es-CR"/>
        </w:rPr>
        <w:t xml:space="preserve">2 debido a la incorrecta subsunción </w:t>
      </w:r>
      <w:r w:rsidRPr="00FF2C66">
        <w:rPr>
          <w:lang w:val="es-CR"/>
        </w:rPr>
        <w:lastRenderedPageBreak/>
        <w:t>del tipo "</w:t>
      </w:r>
      <w:r w:rsidR="007E772A" w:rsidRPr="00FF2C66">
        <w:rPr>
          <w:lang w:val="es-CR"/>
        </w:rPr>
        <w:t>estupro</w:t>
      </w:r>
      <w:r w:rsidRPr="00FF2C66">
        <w:rPr>
          <w:lang w:val="es-CR"/>
        </w:rPr>
        <w:t>", ordenando la devolución del caso para la celebración de otro juicio</w:t>
      </w:r>
      <w:r w:rsidR="001B25F8" w:rsidRPr="00FF2C66">
        <w:rPr>
          <w:rStyle w:val="Refdenotaalpie"/>
          <w:lang w:val="es-CR"/>
        </w:rPr>
        <w:footnoteReference w:id="42"/>
      </w:r>
      <w:r w:rsidR="007E0B2E" w:rsidRPr="00FF2C66">
        <w:rPr>
          <w:lang w:val="es-CR"/>
        </w:rPr>
        <w:t>.</w:t>
      </w:r>
    </w:p>
    <w:p w14:paraId="1926C2C8" w14:textId="2DB963F3" w:rsidR="007E0B2E" w:rsidRPr="00FF2C66" w:rsidRDefault="00D05BA6" w:rsidP="000B0DC2">
      <w:pPr>
        <w:pStyle w:val="Pargrafonumerado"/>
        <w:rPr>
          <w:lang w:val="es-CR"/>
        </w:rPr>
      </w:pPr>
      <w:r w:rsidRPr="00FF2C66">
        <w:rPr>
          <w:lang w:val="es-CR"/>
        </w:rPr>
        <w:t xml:space="preserve">Así, en 2008 se iniciaron los preparativos de la </w:t>
      </w:r>
      <w:r w:rsidRPr="00FF2C66">
        <w:rPr>
          <w:u w:val="single"/>
          <w:lang w:val="es-CR"/>
        </w:rPr>
        <w:t>tercera serie de procesos penales</w:t>
      </w:r>
      <w:r w:rsidRPr="00FF2C66">
        <w:rPr>
          <w:lang w:val="es-CR"/>
        </w:rPr>
        <w:t xml:space="preserve"> contra </w:t>
      </w:r>
      <w:r w:rsidR="00277792" w:rsidRPr="00FF2C66">
        <w:rPr>
          <w:lang w:val="es-CR"/>
        </w:rPr>
        <w:t>E.G.A.</w:t>
      </w:r>
      <w:r w:rsidRPr="00FF2C66">
        <w:rPr>
          <w:lang w:val="es-CR"/>
        </w:rPr>
        <w:t xml:space="preserve"> El hecho de que </w:t>
      </w:r>
      <w:r w:rsidR="00277792" w:rsidRPr="00FF2C66">
        <w:rPr>
          <w:lang w:val="es-CR"/>
        </w:rPr>
        <w:t>E.G.A</w:t>
      </w:r>
      <w:r w:rsidRPr="00FF2C66">
        <w:rPr>
          <w:lang w:val="es-CR"/>
        </w:rPr>
        <w:t xml:space="preserve"> saliera de Bolivia en 2007 y no acudiera a ninguna diligencia judicial imposibilitó la celebración de audiencias y la continuación del proceso</w:t>
      </w:r>
      <w:r w:rsidR="001B25F8" w:rsidRPr="00FF2C66">
        <w:rPr>
          <w:rStyle w:val="Refdenotaalpie"/>
          <w:lang w:val="es-CR"/>
        </w:rPr>
        <w:footnoteReference w:id="43"/>
      </w:r>
      <w:r w:rsidR="007E0B2E" w:rsidRPr="00FF2C66">
        <w:rPr>
          <w:lang w:val="es-CR"/>
        </w:rPr>
        <w:t xml:space="preserve">. </w:t>
      </w:r>
      <w:r w:rsidRPr="00FF2C66">
        <w:rPr>
          <w:lang w:val="es-CR"/>
        </w:rPr>
        <w:t xml:space="preserve">A pesar de la emisión de orden de detención en noviembre de 2008 y de que el Estado tenía conocimiento de su salida del país al menos </w:t>
      </w:r>
      <w:r w:rsidR="007E0B2E" w:rsidRPr="00FF2C66">
        <w:rPr>
          <w:lang w:val="es-CR"/>
        </w:rPr>
        <w:t xml:space="preserve">desde </w:t>
      </w:r>
      <w:r w:rsidR="006E287E" w:rsidRPr="00FF2C66">
        <w:rPr>
          <w:lang w:val="es-CR"/>
        </w:rPr>
        <w:t>2007</w:t>
      </w:r>
      <w:r w:rsidR="007E0B2E" w:rsidRPr="00FF2C66">
        <w:rPr>
          <w:rStyle w:val="Refdenotaalpie"/>
          <w:lang w:val="es-CR"/>
        </w:rPr>
        <w:footnoteReference w:id="44"/>
      </w:r>
      <w:r w:rsidR="008171E5" w:rsidRPr="00FF2C66">
        <w:rPr>
          <w:lang w:val="es-CR"/>
        </w:rPr>
        <w:t>,</w:t>
      </w:r>
      <w:r w:rsidR="007E0B2E" w:rsidRPr="00FF2C66">
        <w:rPr>
          <w:lang w:val="es-CR"/>
        </w:rPr>
        <w:t xml:space="preserve"> </w:t>
      </w:r>
      <w:r w:rsidRPr="00FF2C66">
        <w:rPr>
          <w:lang w:val="es-CR"/>
        </w:rPr>
        <w:t xml:space="preserve">las autoridades bolivianas sólo activaron INTERPOL e iniciaron los trámites diplomáticos para su extradición desde Colombia diez años después, en </w:t>
      </w:r>
      <w:r w:rsidR="007E0B2E" w:rsidRPr="00FF2C66">
        <w:rPr>
          <w:lang w:val="es-CR"/>
        </w:rPr>
        <w:t>2018</w:t>
      </w:r>
      <w:r w:rsidR="001B25F8" w:rsidRPr="00FF2C66">
        <w:rPr>
          <w:rStyle w:val="Refdenotaalpie"/>
          <w:lang w:val="es-CR"/>
        </w:rPr>
        <w:footnoteReference w:id="45"/>
      </w:r>
      <w:r w:rsidR="007E0B2E" w:rsidRPr="00FF2C66">
        <w:rPr>
          <w:lang w:val="es-CR"/>
        </w:rPr>
        <w:t>.</w:t>
      </w:r>
      <w:r w:rsidR="006D70EA" w:rsidRPr="00FF2C66">
        <w:rPr>
          <w:lang w:val="es-CR"/>
        </w:rPr>
        <w:t xml:space="preserve"> </w:t>
      </w:r>
      <w:r w:rsidR="00E73456" w:rsidRPr="00FF2C66">
        <w:rPr>
          <w:lang w:val="es-CR"/>
        </w:rPr>
        <w:t xml:space="preserve">En 2020, se emitió un "exhorto suplicatorio con solicitud formal" de extradición a la autoridad competente en Colombia, que condujo a la captura de </w:t>
      </w:r>
      <w:r w:rsidR="00277792" w:rsidRPr="00FF2C66">
        <w:rPr>
          <w:lang w:val="es-CR"/>
        </w:rPr>
        <w:t>E.G.A</w:t>
      </w:r>
      <w:r w:rsidR="00E73456" w:rsidRPr="00FF2C66">
        <w:rPr>
          <w:lang w:val="es-CR"/>
        </w:rPr>
        <w:t xml:space="preserve"> con fines de extradición en febrero de 2022. Sin embargo, en septiembre de 2022, la Corte Suprema de Justicia de Colombia anuló la orden de detención y ordenó su inmediata puesta en libertad al considerar que la acción penal había prescrito según la legislación colombiana</w:t>
      </w:r>
      <w:r w:rsidR="006A7062" w:rsidRPr="00FF2C66">
        <w:rPr>
          <w:rStyle w:val="Refdenotaalpie"/>
          <w:lang w:val="es-CR"/>
        </w:rPr>
        <w:footnoteReference w:id="46"/>
      </w:r>
      <w:r w:rsidR="00B45CA1" w:rsidRPr="00FF2C66">
        <w:rPr>
          <w:lang w:val="es-CR"/>
        </w:rPr>
        <w:t>.</w:t>
      </w:r>
      <w:r w:rsidR="0044130A" w:rsidRPr="00FF2C66">
        <w:rPr>
          <w:lang w:val="es-CR"/>
        </w:rPr>
        <w:t xml:space="preserve"> </w:t>
      </w:r>
      <w:r w:rsidR="00E73456" w:rsidRPr="00FF2C66">
        <w:rPr>
          <w:lang w:val="es-CR"/>
        </w:rPr>
        <w:t xml:space="preserve">Así, como señaló el Tribunal, han transcurrido más de 20 años desde la violencia sexual sufrida por la </w:t>
      </w:r>
      <w:r w:rsidR="007E0B2E" w:rsidRPr="00FF2C66">
        <w:rPr>
          <w:lang w:val="es-CR"/>
        </w:rPr>
        <w:t xml:space="preserve">Sra. Losada, </w:t>
      </w:r>
      <w:r w:rsidR="008171E5" w:rsidRPr="00FF2C66">
        <w:rPr>
          <w:lang w:val="es-CR"/>
        </w:rPr>
        <w:t xml:space="preserve">“no existe una sentencia firme de condena o absolución, </w:t>
      </w:r>
      <w:r w:rsidR="001A5A54" w:rsidRPr="00FF2C66">
        <w:rPr>
          <w:lang w:val="es-CR"/>
        </w:rPr>
        <w:t>pues ha sido denegada la solicitud de extradición de Colombia a Bolivia para comparecer en el tercer juicio</w:t>
      </w:r>
      <w:r w:rsidR="008171E5" w:rsidRPr="00FF2C66">
        <w:rPr>
          <w:lang w:val="es-CR"/>
        </w:rPr>
        <w:t>”</w:t>
      </w:r>
      <w:r w:rsidR="006A7062" w:rsidRPr="00FF2C66">
        <w:rPr>
          <w:rStyle w:val="Refdenotaalpie"/>
          <w:lang w:val="es-CR"/>
        </w:rPr>
        <w:footnoteReference w:id="47"/>
      </w:r>
      <w:r w:rsidR="007E0B2E" w:rsidRPr="00FF2C66">
        <w:rPr>
          <w:lang w:val="es-CR"/>
        </w:rPr>
        <w:t>.</w:t>
      </w:r>
    </w:p>
    <w:p w14:paraId="7F0B3CC2" w14:textId="7164C38D" w:rsidR="007E0B2E" w:rsidRPr="00FF2C66" w:rsidRDefault="00685183" w:rsidP="000B0DC2">
      <w:pPr>
        <w:pStyle w:val="Pargrafonumerado"/>
        <w:rPr>
          <w:lang w:val="es-CR"/>
        </w:rPr>
      </w:pPr>
      <w:r w:rsidRPr="00FF2C66">
        <w:rPr>
          <w:lang w:val="es-CR"/>
        </w:rPr>
        <w:t>El análisis de los hechos de este caso, presentado en la Sentencia y resumido anteriormente, demuestra, como se desarrollará más adelante, la centralidad de cuestiones relacionadas con la tipificación de los delitos sexuales en el Código Penal boliviano en la violación de los derechos de la Sra. Losada durante los procedimientos de investigación y judiciales internos - en particular, por la ausencia de introducción efectiva del elemento de consentimiento como caracterizador del tipo "violación" (combinado con la posibilidad de encuadrar actos sexuales en el tipo "</w:t>
      </w:r>
      <w:r w:rsidR="002E2407" w:rsidRPr="00FF2C66">
        <w:rPr>
          <w:lang w:val="es-CR"/>
        </w:rPr>
        <w:t>estupro</w:t>
      </w:r>
      <w:r w:rsidRPr="00FF2C66">
        <w:rPr>
          <w:lang w:val="es-CR"/>
        </w:rPr>
        <w:t>") y la desconsideración de la gravedad de la violación incestuosa sufrida por la víctima. Sin embargo, antes de proseguir con la discusión de estos dos puntos, considero necesario presentar algunas reflexiones sobre la compleja interacción entre el Derecho Internacional de los Derechos Humanos y el Derecho Penal</w:t>
      </w:r>
      <w:r w:rsidR="007E0B2E" w:rsidRPr="00FF2C66">
        <w:rPr>
          <w:lang w:val="es-CR"/>
        </w:rPr>
        <w:t>.</w:t>
      </w:r>
    </w:p>
    <w:p w14:paraId="6D26D0F7" w14:textId="225C9FB1" w:rsidR="007E0B2E" w:rsidRPr="00FF2C66" w:rsidRDefault="007E0B2E" w:rsidP="00077835">
      <w:pPr>
        <w:pStyle w:val="Ttulo1"/>
        <w:rPr>
          <w:lang w:val="es-CR"/>
        </w:rPr>
      </w:pPr>
      <w:r w:rsidRPr="00FF2C66">
        <w:rPr>
          <w:lang w:val="es-CR"/>
        </w:rPr>
        <w:t>D</w:t>
      </w:r>
      <w:r w:rsidR="005E7F17" w:rsidRPr="00FF2C66">
        <w:rPr>
          <w:lang w:val="es-CR"/>
        </w:rPr>
        <w:t>el</w:t>
      </w:r>
      <w:r w:rsidRPr="00FF2C66">
        <w:rPr>
          <w:lang w:val="es-CR"/>
        </w:rPr>
        <w:t xml:space="preserve"> imperativo d</w:t>
      </w:r>
      <w:r w:rsidR="005E7F17" w:rsidRPr="00FF2C66">
        <w:rPr>
          <w:lang w:val="es-CR"/>
        </w:rPr>
        <w:t>e</w:t>
      </w:r>
      <w:r w:rsidRPr="00FF2C66">
        <w:rPr>
          <w:lang w:val="es-CR"/>
        </w:rPr>
        <w:t xml:space="preserve"> ade</w:t>
      </w:r>
      <w:r w:rsidR="005E7F17" w:rsidRPr="00FF2C66">
        <w:rPr>
          <w:lang w:val="es-CR"/>
        </w:rPr>
        <w:t>c</w:t>
      </w:r>
      <w:r w:rsidRPr="00FF2C66">
        <w:rPr>
          <w:lang w:val="es-CR"/>
        </w:rPr>
        <w:t>ua</w:t>
      </w:r>
      <w:r w:rsidR="005E7F17" w:rsidRPr="00FF2C66">
        <w:rPr>
          <w:lang w:val="es-CR"/>
        </w:rPr>
        <w:t>ción</w:t>
      </w:r>
      <w:r w:rsidRPr="00FF2C66">
        <w:rPr>
          <w:lang w:val="es-CR"/>
        </w:rPr>
        <w:t xml:space="preserve"> d</w:t>
      </w:r>
      <w:r w:rsidR="005E7F17" w:rsidRPr="00FF2C66">
        <w:rPr>
          <w:lang w:val="es-CR"/>
        </w:rPr>
        <w:t>e l</w:t>
      </w:r>
      <w:r w:rsidRPr="00FF2C66">
        <w:rPr>
          <w:lang w:val="es-CR"/>
        </w:rPr>
        <w:t>os ordenam</w:t>
      </w:r>
      <w:r w:rsidR="005E7F17" w:rsidRPr="00FF2C66">
        <w:rPr>
          <w:lang w:val="es-CR"/>
        </w:rPr>
        <w:t>i</w:t>
      </w:r>
      <w:r w:rsidRPr="00FF2C66">
        <w:rPr>
          <w:lang w:val="es-CR"/>
        </w:rPr>
        <w:t>entos internos a</w:t>
      </w:r>
      <w:r w:rsidR="005E7F17" w:rsidRPr="00FF2C66">
        <w:rPr>
          <w:lang w:val="es-CR"/>
        </w:rPr>
        <w:t xml:space="preserve"> l</w:t>
      </w:r>
      <w:r w:rsidRPr="00FF2C66">
        <w:rPr>
          <w:lang w:val="es-CR"/>
        </w:rPr>
        <w:t xml:space="preserve">os </w:t>
      </w:r>
      <w:r w:rsidR="005E7F17" w:rsidRPr="00FF2C66">
        <w:rPr>
          <w:lang w:val="es-CR"/>
        </w:rPr>
        <w:t>estándares</w:t>
      </w:r>
      <w:r w:rsidRPr="00FF2C66">
        <w:rPr>
          <w:lang w:val="es-CR"/>
        </w:rPr>
        <w:t xml:space="preserve"> internaciona</w:t>
      </w:r>
      <w:r w:rsidR="005E7F17" w:rsidRPr="00FF2C66">
        <w:rPr>
          <w:lang w:val="es-CR"/>
        </w:rPr>
        <w:t>le</w:t>
      </w:r>
      <w:r w:rsidRPr="00FF2C66">
        <w:rPr>
          <w:lang w:val="es-CR"/>
        </w:rPr>
        <w:t>s e</w:t>
      </w:r>
      <w:r w:rsidR="005E7F17" w:rsidRPr="00FF2C66">
        <w:rPr>
          <w:lang w:val="es-CR"/>
        </w:rPr>
        <w:t>n</w:t>
      </w:r>
      <w:r w:rsidRPr="00FF2C66">
        <w:rPr>
          <w:lang w:val="es-CR"/>
        </w:rPr>
        <w:t xml:space="preserve"> D</w:t>
      </w:r>
      <w:r w:rsidR="005E7F17" w:rsidRPr="00FF2C66">
        <w:rPr>
          <w:lang w:val="es-CR"/>
        </w:rPr>
        <w:t>erech</w:t>
      </w:r>
      <w:r w:rsidRPr="00FF2C66">
        <w:rPr>
          <w:lang w:val="es-CR"/>
        </w:rPr>
        <w:t xml:space="preserve">os Humanos </w:t>
      </w:r>
      <w:r w:rsidR="005E7F17" w:rsidRPr="00FF2C66">
        <w:rPr>
          <w:lang w:val="es-CR"/>
        </w:rPr>
        <w:t>y</w:t>
      </w:r>
      <w:r w:rsidRPr="00FF2C66">
        <w:rPr>
          <w:lang w:val="es-CR"/>
        </w:rPr>
        <w:t xml:space="preserve"> d</w:t>
      </w:r>
      <w:r w:rsidR="005E7F17" w:rsidRPr="00FF2C66">
        <w:rPr>
          <w:lang w:val="es-CR"/>
        </w:rPr>
        <w:t>e</w:t>
      </w:r>
      <w:r w:rsidRPr="00FF2C66">
        <w:rPr>
          <w:lang w:val="es-CR"/>
        </w:rPr>
        <w:t xml:space="preserve"> su comple</w:t>
      </w:r>
      <w:r w:rsidR="005E7F17" w:rsidRPr="00FF2C66">
        <w:rPr>
          <w:lang w:val="es-CR"/>
        </w:rPr>
        <w:t>j</w:t>
      </w:r>
      <w:r w:rsidRPr="00FF2C66">
        <w:rPr>
          <w:lang w:val="es-CR"/>
        </w:rPr>
        <w:t>a intera</w:t>
      </w:r>
      <w:r w:rsidR="005E7F17" w:rsidRPr="00FF2C66">
        <w:rPr>
          <w:lang w:val="es-CR"/>
        </w:rPr>
        <w:t>cción</w:t>
      </w:r>
      <w:r w:rsidRPr="00FF2C66">
        <w:rPr>
          <w:lang w:val="es-CR"/>
        </w:rPr>
        <w:t xml:space="preserve"> co</w:t>
      </w:r>
      <w:r w:rsidR="005E7F17" w:rsidRPr="00FF2C66">
        <w:rPr>
          <w:lang w:val="es-CR"/>
        </w:rPr>
        <w:t>n el</w:t>
      </w:r>
      <w:r w:rsidRPr="00FF2C66">
        <w:rPr>
          <w:lang w:val="es-CR"/>
        </w:rPr>
        <w:t xml:space="preserve"> D</w:t>
      </w:r>
      <w:r w:rsidR="005E7F17" w:rsidRPr="00FF2C66">
        <w:rPr>
          <w:lang w:val="es-CR"/>
        </w:rPr>
        <w:t>erech</w:t>
      </w:r>
      <w:r w:rsidRPr="00FF2C66">
        <w:rPr>
          <w:lang w:val="es-CR"/>
        </w:rPr>
        <w:t>o Penal</w:t>
      </w:r>
    </w:p>
    <w:p w14:paraId="052B828E" w14:textId="04489A9B" w:rsidR="007E0B2E" w:rsidRPr="00FF2C66" w:rsidRDefault="00EB008A" w:rsidP="000B0DC2">
      <w:pPr>
        <w:pStyle w:val="Pargrafonumerado"/>
        <w:rPr>
          <w:lang w:val="es-CR"/>
        </w:rPr>
      </w:pPr>
      <w:r w:rsidRPr="00FF2C66">
        <w:rPr>
          <w:lang w:val="es-CR"/>
        </w:rPr>
        <w:t xml:space="preserve">La interacción entre el Derecho Internacional de los Derechos Humanos y el Derecho penal es objeto de debate recurrente en el seno del </w:t>
      </w:r>
      <w:r w:rsidR="007E0B2E" w:rsidRPr="00FF2C66">
        <w:rPr>
          <w:lang w:val="es-CR"/>
        </w:rPr>
        <w:t>Sistema IDH</w:t>
      </w:r>
      <w:r w:rsidR="006A7062" w:rsidRPr="00FF2C66">
        <w:rPr>
          <w:rStyle w:val="Refdenotaalpie"/>
          <w:lang w:val="es-CR"/>
        </w:rPr>
        <w:footnoteReference w:id="48"/>
      </w:r>
      <w:r w:rsidR="007E0B2E" w:rsidRPr="00FF2C66">
        <w:rPr>
          <w:lang w:val="es-CR"/>
        </w:rPr>
        <w:t xml:space="preserve">. </w:t>
      </w:r>
      <w:r w:rsidRPr="00FF2C66">
        <w:rPr>
          <w:lang w:val="es-CR"/>
        </w:rPr>
        <w:t xml:space="preserve">Una de sus manifestaciones se produce precisamente en el contexto de las medidas </w:t>
      </w:r>
      <w:r w:rsidR="00610232" w:rsidRPr="00FF2C66">
        <w:rPr>
          <w:lang w:val="es-CR"/>
        </w:rPr>
        <w:t xml:space="preserve">reparatorias </w:t>
      </w:r>
      <w:r w:rsidRPr="00FF2C66">
        <w:rPr>
          <w:lang w:val="es-CR"/>
        </w:rPr>
        <w:t xml:space="preserve">en las que la Corte ordena algún cambio en el derecho interno de los Estados como garantía de no repetición. Teniendo en cuenta que este voto se basa en dos propuestas de modificación del Código Penal boliviano, creo necesario discutir primero los fundamentos de la prerrogativa de la Corte para exigir la adecuación de </w:t>
      </w:r>
      <w:r w:rsidRPr="00FF2C66">
        <w:rPr>
          <w:lang w:val="es-CR"/>
        </w:rPr>
        <w:lastRenderedPageBreak/>
        <w:t xml:space="preserve">los tipos penales en los países bajo su jurisdicción </w:t>
      </w:r>
      <w:r w:rsidRPr="00FF2C66">
        <w:rPr>
          <w:b/>
          <w:bCs/>
          <w:lang w:val="es-CR"/>
        </w:rPr>
        <w:t>(</w:t>
      </w:r>
      <w:proofErr w:type="spellStart"/>
      <w:r w:rsidRPr="00FF2C66">
        <w:rPr>
          <w:b/>
          <w:bCs/>
          <w:lang w:val="es-CR"/>
        </w:rPr>
        <w:t>II.a</w:t>
      </w:r>
      <w:proofErr w:type="spellEnd"/>
      <w:r w:rsidRPr="00FF2C66">
        <w:rPr>
          <w:b/>
          <w:bCs/>
          <w:lang w:val="es-CR"/>
        </w:rPr>
        <w:t>)</w:t>
      </w:r>
      <w:r w:rsidRPr="00FF2C66">
        <w:rPr>
          <w:lang w:val="es-CR"/>
        </w:rPr>
        <w:t xml:space="preserve"> y luego el complejo </w:t>
      </w:r>
      <w:r w:rsidR="007E0B2E" w:rsidRPr="00FF2C66">
        <w:rPr>
          <w:lang w:val="es-CR"/>
        </w:rPr>
        <w:t>rela</w:t>
      </w:r>
      <w:r w:rsidRPr="00FF2C66">
        <w:rPr>
          <w:lang w:val="es-CR"/>
        </w:rPr>
        <w:t>ción</w:t>
      </w:r>
      <w:r w:rsidR="007E0B2E" w:rsidRPr="00FF2C66">
        <w:rPr>
          <w:lang w:val="es-CR"/>
        </w:rPr>
        <w:t xml:space="preserve"> entre </w:t>
      </w:r>
      <w:r w:rsidRPr="00FF2C66">
        <w:rPr>
          <w:lang w:val="es-CR"/>
        </w:rPr>
        <w:t>el</w:t>
      </w:r>
      <w:r w:rsidR="007E0B2E" w:rsidRPr="00FF2C66">
        <w:rPr>
          <w:lang w:val="es-CR"/>
        </w:rPr>
        <w:t xml:space="preserve"> D</w:t>
      </w:r>
      <w:r w:rsidRPr="00FF2C66">
        <w:rPr>
          <w:lang w:val="es-CR"/>
        </w:rPr>
        <w:t>erech</w:t>
      </w:r>
      <w:r w:rsidR="007E0B2E" w:rsidRPr="00FF2C66">
        <w:rPr>
          <w:lang w:val="es-CR"/>
        </w:rPr>
        <w:t xml:space="preserve">o Penal </w:t>
      </w:r>
      <w:r w:rsidRPr="00FF2C66">
        <w:rPr>
          <w:lang w:val="es-CR"/>
        </w:rPr>
        <w:t>y</w:t>
      </w:r>
      <w:r w:rsidR="007E0B2E" w:rsidRPr="00FF2C66">
        <w:rPr>
          <w:lang w:val="es-CR"/>
        </w:rPr>
        <w:t xml:space="preserve"> </w:t>
      </w:r>
      <w:r w:rsidRPr="00FF2C66">
        <w:rPr>
          <w:lang w:val="es-CR"/>
        </w:rPr>
        <w:t>l</w:t>
      </w:r>
      <w:r w:rsidR="007E0B2E" w:rsidRPr="00FF2C66">
        <w:rPr>
          <w:lang w:val="es-CR"/>
        </w:rPr>
        <w:t>os D</w:t>
      </w:r>
      <w:r w:rsidRPr="00FF2C66">
        <w:rPr>
          <w:lang w:val="es-CR"/>
        </w:rPr>
        <w:t>erech</w:t>
      </w:r>
      <w:r w:rsidR="007E0B2E" w:rsidRPr="00FF2C66">
        <w:rPr>
          <w:lang w:val="es-CR"/>
        </w:rPr>
        <w:t>os Humanos que se manif</w:t>
      </w:r>
      <w:r w:rsidRPr="00FF2C66">
        <w:rPr>
          <w:lang w:val="es-CR"/>
        </w:rPr>
        <w:t>i</w:t>
      </w:r>
      <w:r w:rsidR="007E0B2E" w:rsidRPr="00FF2C66">
        <w:rPr>
          <w:lang w:val="es-CR"/>
        </w:rPr>
        <w:t xml:space="preserve">esta </w:t>
      </w:r>
      <w:r w:rsidRPr="00FF2C66">
        <w:rPr>
          <w:lang w:val="es-CR"/>
        </w:rPr>
        <w:t xml:space="preserve">en </w:t>
      </w:r>
      <w:r w:rsidR="007E0B2E" w:rsidRPr="00FF2C66">
        <w:rPr>
          <w:lang w:val="es-CR"/>
        </w:rPr>
        <w:t>este debate (</w:t>
      </w:r>
      <w:proofErr w:type="spellStart"/>
      <w:r w:rsidR="007E0B2E" w:rsidRPr="00FF2C66">
        <w:rPr>
          <w:b/>
          <w:bCs/>
          <w:lang w:val="es-CR"/>
        </w:rPr>
        <w:t>II.b</w:t>
      </w:r>
      <w:proofErr w:type="spellEnd"/>
      <w:r w:rsidR="007E0B2E" w:rsidRPr="00FF2C66">
        <w:rPr>
          <w:lang w:val="es-CR"/>
        </w:rPr>
        <w:t>).</w:t>
      </w:r>
    </w:p>
    <w:p w14:paraId="713C2792" w14:textId="6CCEC9EA" w:rsidR="007E0B2E" w:rsidRPr="00FF2C66" w:rsidRDefault="00EB008A" w:rsidP="00077835">
      <w:pPr>
        <w:pStyle w:val="Titulo2"/>
        <w:rPr>
          <w:lang w:val="es-CR"/>
        </w:rPr>
      </w:pPr>
      <w:r w:rsidRPr="00FF2C66">
        <w:rPr>
          <w:lang w:val="es-CR"/>
        </w:rPr>
        <w:t xml:space="preserve">Sobre los </w:t>
      </w:r>
      <w:r w:rsidR="004F63C0" w:rsidRPr="00FF2C66">
        <w:rPr>
          <w:i/>
          <w:iCs/>
          <w:lang w:val="es-CR"/>
        </w:rPr>
        <w:t>estándares</w:t>
      </w:r>
      <w:r w:rsidR="009959D4" w:rsidRPr="00FF2C66">
        <w:rPr>
          <w:lang w:val="es-CR"/>
        </w:rPr>
        <w:t xml:space="preserve"> </w:t>
      </w:r>
      <w:r w:rsidR="001C4C9D" w:rsidRPr="00FF2C66">
        <w:rPr>
          <w:lang w:val="es-CR"/>
        </w:rPr>
        <w:t xml:space="preserve">adoptados </w:t>
      </w:r>
      <w:r w:rsidRPr="00FF2C66">
        <w:rPr>
          <w:lang w:val="es-CR"/>
        </w:rPr>
        <w:t xml:space="preserve">por la Corte para demandar la adecuación de los tipos penales en materia </w:t>
      </w:r>
      <w:r w:rsidR="007E0B2E" w:rsidRPr="00FF2C66">
        <w:rPr>
          <w:lang w:val="es-CR"/>
        </w:rPr>
        <w:t>de repara</w:t>
      </w:r>
      <w:r w:rsidRPr="00FF2C66">
        <w:rPr>
          <w:lang w:val="es-CR"/>
        </w:rPr>
        <w:t>ción</w:t>
      </w:r>
    </w:p>
    <w:p w14:paraId="2BC70FC4" w14:textId="47AA73DB" w:rsidR="007E0B2E" w:rsidRPr="00FF2C66" w:rsidRDefault="00A73848" w:rsidP="000B0DC2">
      <w:pPr>
        <w:pStyle w:val="Pargrafonumerado"/>
        <w:rPr>
          <w:lang w:val="es-CR"/>
        </w:rPr>
      </w:pPr>
      <w:r w:rsidRPr="00FF2C66">
        <w:rPr>
          <w:lang w:val="es-CR"/>
        </w:rPr>
        <w:t xml:space="preserve">Desde su primera sentencia </w:t>
      </w:r>
      <w:r w:rsidR="00F40277" w:rsidRPr="00FF2C66">
        <w:rPr>
          <w:lang w:val="es-CR"/>
        </w:rPr>
        <w:t>de</w:t>
      </w:r>
      <w:r w:rsidRPr="00FF2C66">
        <w:rPr>
          <w:lang w:val="es-CR"/>
        </w:rPr>
        <w:t xml:space="preserve"> fondo, la Corte ha subrayado la existencia de obligaciones de prevenir, investigar y sancionar las violaciones de los derechos humanos, que derivan del deber de "garantía" de los Estados, cristalizado en el artículo 1.1 de la Convención. Estas obligaciones están estrechamente relacionadas con el artículo 25 de la </w:t>
      </w:r>
      <w:r w:rsidR="00B7071C" w:rsidRPr="00FF2C66">
        <w:rPr>
          <w:lang w:val="es-CR"/>
        </w:rPr>
        <w:t>Convención</w:t>
      </w:r>
      <w:r w:rsidRPr="00FF2C66">
        <w:rPr>
          <w:lang w:val="es-CR"/>
        </w:rPr>
        <w:t xml:space="preserve">, que establece el derecho de toda persona a un recurso sencillo, rápido y eficaz ante los órganos jurisdiccionales competentes contra actos que violen sus derechos humanos. En palabras de la </w:t>
      </w:r>
      <w:r w:rsidR="00A77861" w:rsidRPr="00FF2C66">
        <w:rPr>
          <w:lang w:val="es-CR"/>
        </w:rPr>
        <w:t xml:space="preserve">Corte </w:t>
      </w:r>
      <w:r w:rsidR="007E0B2E" w:rsidRPr="00FF2C66">
        <w:rPr>
          <w:lang w:val="es-CR"/>
        </w:rPr>
        <w:t>e</w:t>
      </w:r>
      <w:r w:rsidRPr="00FF2C66">
        <w:rPr>
          <w:lang w:val="es-CR"/>
        </w:rPr>
        <w:t>n</w:t>
      </w:r>
      <w:r w:rsidR="007E0B2E" w:rsidRPr="00FF2C66">
        <w:rPr>
          <w:lang w:val="es-CR"/>
        </w:rPr>
        <w:t xml:space="preserve"> </w:t>
      </w:r>
      <w:r w:rsidRPr="00FF2C66">
        <w:rPr>
          <w:i/>
          <w:iCs/>
          <w:lang w:val="es-CR"/>
        </w:rPr>
        <w:t>Velásquez</w:t>
      </w:r>
      <w:r w:rsidR="007E0B2E" w:rsidRPr="00FF2C66">
        <w:rPr>
          <w:i/>
          <w:iCs/>
          <w:lang w:val="es-CR"/>
        </w:rPr>
        <w:t xml:space="preserve"> </w:t>
      </w:r>
      <w:r w:rsidR="00AF3783" w:rsidRPr="00FF2C66">
        <w:rPr>
          <w:i/>
          <w:iCs/>
          <w:lang w:val="es-CR"/>
        </w:rPr>
        <w:t>Rodríguez</w:t>
      </w:r>
      <w:r w:rsidR="007E0B2E" w:rsidRPr="00FF2C66">
        <w:rPr>
          <w:i/>
          <w:iCs/>
          <w:lang w:val="es-CR"/>
        </w:rPr>
        <w:t xml:space="preserve"> vs. Honduras</w:t>
      </w:r>
      <w:r w:rsidR="007E0B2E" w:rsidRPr="00FF2C66">
        <w:rPr>
          <w:lang w:val="es-CR"/>
        </w:rPr>
        <w:t xml:space="preserve"> (1988):</w:t>
      </w:r>
    </w:p>
    <w:p w14:paraId="0EB49245" w14:textId="460B4164" w:rsidR="007E0B2E" w:rsidRPr="00FF2C66" w:rsidRDefault="007E0B2E" w:rsidP="00077835">
      <w:pPr>
        <w:pStyle w:val="Citaolongavoto"/>
        <w:rPr>
          <w:lang w:val="es-CR"/>
        </w:rPr>
      </w:pPr>
      <w:r w:rsidRPr="00FF2C66">
        <w:rPr>
          <w:lang w:val="es-CR"/>
        </w:rPr>
        <w:t xml:space="preserve">La segunda obligación de los </w:t>
      </w:r>
      <w:proofErr w:type="gramStart"/>
      <w:r w:rsidRPr="00FF2C66">
        <w:rPr>
          <w:lang w:val="es-CR"/>
        </w:rPr>
        <w:t>Estados Partes</w:t>
      </w:r>
      <w:proofErr w:type="gramEnd"/>
      <w:r w:rsidRPr="00FF2C66">
        <w:rPr>
          <w:lang w:val="es-CR"/>
        </w:rPr>
        <w:t xml:space="preserve"> es la de </w:t>
      </w:r>
      <w:r w:rsidRPr="00FF2C66">
        <w:rPr>
          <w:b/>
          <w:bCs/>
          <w:lang w:val="es-CR"/>
        </w:rPr>
        <w:t>"garantizar"</w:t>
      </w:r>
      <w:r w:rsidRPr="00FF2C66">
        <w:rPr>
          <w:lang w:val="es-CR"/>
        </w:rPr>
        <w:t xml:space="preserve"> el libre y pleno ejercicio de los derechos reconocidos en la Convención a toda persona sujeta a su jurisdicción. Esta obligación implica el deber de los </w:t>
      </w:r>
      <w:proofErr w:type="gramStart"/>
      <w:r w:rsidRPr="00FF2C66">
        <w:rPr>
          <w:lang w:val="es-CR"/>
        </w:rPr>
        <w:t>Estados Partes</w:t>
      </w:r>
      <w:proofErr w:type="gramEnd"/>
      <w:r w:rsidRPr="00FF2C66">
        <w:rPr>
          <w:lang w:val="es-CR"/>
        </w:rPr>
        <w:t xml:space="preserve"> de organizar todo el aparato gubernamental y, en general, todas las estructuras a través de las cuales se manifiesta el ejercicio del poder público, de manera tal que sean capaces de asegurar jurídicamente el libre y pleno ejercicio de los derechos humanos. Como consecuencia de esta obligación </w:t>
      </w:r>
      <w:r w:rsidRPr="00FF2C66">
        <w:rPr>
          <w:b/>
          <w:bCs/>
          <w:lang w:val="es-CR"/>
        </w:rPr>
        <w:t>los Estados deben prevenir, investigar y sancionar toda violación de los derechos reconocidos por la Convención</w:t>
      </w:r>
      <w:r w:rsidRPr="00FF2C66">
        <w:rPr>
          <w:lang w:val="es-CR"/>
        </w:rPr>
        <w:t xml:space="preserve"> y procurar, además, el restablecimiento, si es posible, del derecho conculcado y, en su caso, la reparación de los daños producidos por la violación de los derechos humanos</w:t>
      </w:r>
      <w:r w:rsidR="0026189D" w:rsidRPr="00FF2C66">
        <w:rPr>
          <w:rStyle w:val="Refdenotaalpie"/>
          <w:lang w:val="es-CR"/>
        </w:rPr>
        <w:footnoteReference w:id="49"/>
      </w:r>
      <w:r w:rsidRPr="00FF2C66">
        <w:rPr>
          <w:lang w:val="es-CR"/>
        </w:rPr>
        <w:t>.</w:t>
      </w:r>
    </w:p>
    <w:p w14:paraId="6C43DE71" w14:textId="3CB70FC3" w:rsidR="00490CEB" w:rsidRPr="00FF2C66" w:rsidRDefault="00B4527B" w:rsidP="000B0DC2">
      <w:pPr>
        <w:pStyle w:val="Pargrafonumerado"/>
        <w:rPr>
          <w:lang w:val="es-CR"/>
        </w:rPr>
      </w:pPr>
      <w:r w:rsidRPr="00FF2C66">
        <w:rPr>
          <w:lang w:val="es-CR"/>
        </w:rPr>
        <w:t xml:space="preserve">Para que un Estado pueda prevenir, investigar y sancionar una violación de derechos humanos, es necesario que disponga, en su ordenamiento jurídico interno, de instituciones jurídicas consolidadas que le permitan actuar. El instrumento estatal debe incluir un aparato institucional compuesto, entre otros, por fuerzas policiales y de investigación y un poder judicial consolidado, así como una legislación que califique de ilícitas ciertas violaciones de derechos humanos. A este respecto, cabe señalar la decisión de los redactores de la Convención </w:t>
      </w:r>
      <w:r w:rsidR="001D2A04" w:rsidRPr="00FF2C66">
        <w:rPr>
          <w:lang w:val="es-CR"/>
        </w:rPr>
        <w:t xml:space="preserve">de dedicar su segundo </w:t>
      </w:r>
      <w:r w:rsidRPr="00FF2C66">
        <w:rPr>
          <w:lang w:val="es-CR"/>
        </w:rPr>
        <w:t>artículo al deber de los Estados de adoptar disposiciones de derecho interno (legislativas o de otro tipo) para hacer efectivos los derechos y libertades previstos en la Convención</w:t>
      </w:r>
      <w:r w:rsidR="003D29BC" w:rsidRPr="00FF2C66">
        <w:rPr>
          <w:rStyle w:val="Refdenotaalpie"/>
          <w:lang w:val="es-CR"/>
        </w:rPr>
        <w:footnoteReference w:id="50"/>
      </w:r>
      <w:r w:rsidR="007E0B2E" w:rsidRPr="00FF2C66">
        <w:rPr>
          <w:lang w:val="es-CR"/>
        </w:rPr>
        <w:t xml:space="preserve">. </w:t>
      </w:r>
      <w:r w:rsidR="00410BA9" w:rsidRPr="00FF2C66">
        <w:rPr>
          <w:lang w:val="es-CR"/>
        </w:rPr>
        <w:t xml:space="preserve">La interpretación del artículo 2 de la Convención demuestra que también ocurre lo contrario, obligando a los Estados a eliminar de su ordenamiento jurídico </w:t>
      </w:r>
      <w:r w:rsidR="009959D4" w:rsidRPr="00FF2C66">
        <w:rPr>
          <w:lang w:val="es-CR"/>
        </w:rPr>
        <w:t>las</w:t>
      </w:r>
      <w:r w:rsidR="00410BA9" w:rsidRPr="00FF2C66">
        <w:rPr>
          <w:lang w:val="es-CR"/>
        </w:rPr>
        <w:t xml:space="preserve"> disposiciones que violen o contribuyan a la violación de los derechos humanos previstos en el instrumento.</w:t>
      </w:r>
      <w:r w:rsidR="003D29BC" w:rsidRPr="00FF2C66">
        <w:rPr>
          <w:rStyle w:val="Refdenotaalpie"/>
          <w:lang w:val="es-CR"/>
        </w:rPr>
        <w:footnoteReference w:id="51"/>
      </w:r>
      <w:r w:rsidR="007E0B2E" w:rsidRPr="00FF2C66">
        <w:rPr>
          <w:lang w:val="es-CR"/>
        </w:rPr>
        <w:t xml:space="preserve">. </w:t>
      </w:r>
      <w:r w:rsidR="009B7FF0" w:rsidRPr="00FF2C66">
        <w:rPr>
          <w:lang w:val="es-CR"/>
        </w:rPr>
        <w:t>La importancia de esta adecuación se refleja en los ya mencionados "</w:t>
      </w:r>
      <w:r w:rsidR="005A55AA" w:rsidRPr="00FF2C66">
        <w:rPr>
          <w:lang w:val="es-CR"/>
        </w:rPr>
        <w:t>Principios y directrices básicos sobre el derecho de las víctimas de violaciones manifiestas de las normas internacionales de derechos humanos y de violaciones graves del derecho internacional humanitario a interponer recursos y obtener reparaciones</w:t>
      </w:r>
      <w:r w:rsidR="00E7657B" w:rsidRPr="00FF2C66">
        <w:rPr>
          <w:lang w:val="es-CR"/>
        </w:rPr>
        <w:t>”</w:t>
      </w:r>
      <w:r w:rsidR="00E7657B" w:rsidRPr="00FF2C66">
        <w:rPr>
          <w:rStyle w:val="Refdenotaalpie"/>
          <w:lang w:val="es-CR"/>
        </w:rPr>
        <w:footnoteReference w:id="52"/>
      </w:r>
      <w:r w:rsidR="009B7FF0" w:rsidRPr="00FF2C66">
        <w:rPr>
          <w:lang w:val="es-CR"/>
        </w:rPr>
        <w:t xml:space="preserve"> </w:t>
      </w:r>
      <w:r w:rsidR="00864ECC" w:rsidRPr="00FF2C66">
        <w:rPr>
          <w:lang w:val="es-CR"/>
        </w:rPr>
        <w:t xml:space="preserve">adoptados en el ámbito de las Naciones Unidas, </w:t>
      </w:r>
      <w:r w:rsidR="00864ECC" w:rsidRPr="00FF2C66">
        <w:rPr>
          <w:lang w:val="es-CR"/>
        </w:rPr>
        <w:lastRenderedPageBreak/>
        <w:t>que enumeran, entre las medidas de no repetición, la “</w:t>
      </w:r>
      <w:r w:rsidR="001261A2" w:rsidRPr="00FF2C66">
        <w:rPr>
          <w:lang w:val="es-CR"/>
        </w:rPr>
        <w:t>revisión y reforma de las leyes que contribuyan a las violaciones manifiestas de las normas internacionales de derechos humanos y a las violaciones graves del derecho humanitario o las permitan</w:t>
      </w:r>
      <w:r w:rsidR="00864ECC" w:rsidRPr="00FF2C66">
        <w:rPr>
          <w:lang w:val="es-CR"/>
        </w:rPr>
        <w:t>”</w:t>
      </w:r>
      <w:r w:rsidR="003D29BC" w:rsidRPr="00FF2C66">
        <w:rPr>
          <w:rStyle w:val="Refdenotaalpie"/>
          <w:lang w:val="es-CR"/>
        </w:rPr>
        <w:footnoteReference w:id="53"/>
      </w:r>
      <w:r w:rsidR="007E0B2E" w:rsidRPr="00FF2C66">
        <w:rPr>
          <w:lang w:val="es-CR"/>
        </w:rPr>
        <w:t xml:space="preserve">. </w:t>
      </w:r>
    </w:p>
    <w:p w14:paraId="28A26A11" w14:textId="6A7EC984" w:rsidR="007E0B2E" w:rsidRPr="00FF2C66" w:rsidRDefault="00425AA1" w:rsidP="000B0DC2">
      <w:pPr>
        <w:pStyle w:val="Pargrafonumerado"/>
        <w:rPr>
          <w:lang w:val="es-CR"/>
        </w:rPr>
      </w:pPr>
      <w:r w:rsidRPr="00FF2C66">
        <w:rPr>
          <w:lang w:val="es-CR"/>
        </w:rPr>
        <w:t>Específicamente en lo que se refiere a la adopción del derecho penal como herramienta para prevenir y remediar las violaciones de los derechos humanos, esta práctica se consolidó</w:t>
      </w:r>
      <w:r w:rsidR="00006813" w:rsidRPr="00FF2C66">
        <w:rPr>
          <w:lang w:val="es-CR"/>
        </w:rPr>
        <w:t>,</w:t>
      </w:r>
      <w:r w:rsidRPr="00FF2C66">
        <w:rPr>
          <w:lang w:val="es-CR"/>
        </w:rPr>
        <w:t xml:space="preserve"> aún más</w:t>
      </w:r>
      <w:r w:rsidR="00006813" w:rsidRPr="00FF2C66">
        <w:rPr>
          <w:lang w:val="es-CR"/>
        </w:rPr>
        <w:t>,</w:t>
      </w:r>
      <w:r w:rsidRPr="00FF2C66">
        <w:rPr>
          <w:lang w:val="es-CR"/>
        </w:rPr>
        <w:t xml:space="preserve"> en la paradigmática Declaración y </w:t>
      </w:r>
      <w:r w:rsidR="00020B6A" w:rsidRPr="00FF2C66">
        <w:rPr>
          <w:lang w:val="es-CR"/>
        </w:rPr>
        <w:t xml:space="preserve">el </w:t>
      </w:r>
      <w:r w:rsidRPr="00FF2C66">
        <w:rPr>
          <w:lang w:val="es-CR"/>
        </w:rPr>
        <w:t>Programa de Acción de la Conferencia Mundial de Viena (1993), que estableció el deber de</w:t>
      </w:r>
      <w:r w:rsidR="00915B90" w:rsidRPr="00FF2C66">
        <w:rPr>
          <w:lang w:val="es-CR"/>
        </w:rPr>
        <w:t xml:space="preserve"> los </w:t>
      </w:r>
      <w:r w:rsidRPr="00FF2C66">
        <w:rPr>
          <w:lang w:val="es-CR"/>
        </w:rPr>
        <w:t>Estado</w:t>
      </w:r>
      <w:r w:rsidR="00915B90" w:rsidRPr="00FF2C66">
        <w:rPr>
          <w:lang w:val="es-CR"/>
        </w:rPr>
        <w:t>s</w:t>
      </w:r>
      <w:r w:rsidRPr="00FF2C66">
        <w:rPr>
          <w:lang w:val="es-CR"/>
        </w:rPr>
        <w:t xml:space="preserve"> de </w:t>
      </w:r>
      <w:r w:rsidR="001B5886" w:rsidRPr="00FF2C66">
        <w:rPr>
          <w:lang w:val="es-CR"/>
        </w:rPr>
        <w:t>“derogar la legislación que favorezca la impunidad de los responsables de violaciones graves de los derechos humanos, como la tortura, y castigar esas violaciones, consolidando así las bases para el imperio de la ley</w:t>
      </w:r>
      <w:r w:rsidR="007E0B2E" w:rsidRPr="00FF2C66">
        <w:rPr>
          <w:lang w:val="es-CR"/>
        </w:rPr>
        <w:t>”</w:t>
      </w:r>
      <w:r w:rsidR="00AC56C0" w:rsidRPr="00FF2C66">
        <w:rPr>
          <w:rStyle w:val="Refdenotaalpie"/>
          <w:lang w:val="es-CR"/>
        </w:rPr>
        <w:footnoteReference w:id="54"/>
      </w:r>
      <w:r w:rsidR="007E0B2E" w:rsidRPr="00FF2C66">
        <w:rPr>
          <w:lang w:val="es-CR"/>
        </w:rPr>
        <w:t xml:space="preserve">. </w:t>
      </w:r>
      <w:r w:rsidRPr="00FF2C66">
        <w:rPr>
          <w:lang w:val="es-CR"/>
        </w:rPr>
        <w:t xml:space="preserve">Como se observa en el </w:t>
      </w:r>
      <w:r w:rsidRPr="00FF2C66">
        <w:rPr>
          <w:i/>
          <w:iCs/>
          <w:lang w:val="es-CR"/>
        </w:rPr>
        <w:t>dictum</w:t>
      </w:r>
      <w:r w:rsidRPr="00FF2C66">
        <w:rPr>
          <w:lang w:val="es-CR"/>
        </w:rPr>
        <w:t xml:space="preserve"> </w:t>
      </w:r>
      <w:r w:rsidR="00756AC9" w:rsidRPr="00FF2C66">
        <w:rPr>
          <w:lang w:val="es-CR"/>
        </w:rPr>
        <w:t>pronunciado</w:t>
      </w:r>
      <w:r w:rsidRPr="00FF2C66">
        <w:rPr>
          <w:lang w:val="es-CR"/>
        </w:rPr>
        <w:t xml:space="preserve"> por la Corte en el caso </w:t>
      </w:r>
      <w:r w:rsidRPr="00FF2C66">
        <w:rPr>
          <w:i/>
          <w:iCs/>
          <w:lang w:val="es-CR"/>
        </w:rPr>
        <w:t xml:space="preserve">Velásquez </w:t>
      </w:r>
      <w:r w:rsidR="00EC3055" w:rsidRPr="00FF2C66">
        <w:rPr>
          <w:i/>
          <w:iCs/>
          <w:lang w:val="es-CR"/>
        </w:rPr>
        <w:t>Rodríguez</w:t>
      </w:r>
      <w:r w:rsidRPr="00FF2C66">
        <w:rPr>
          <w:i/>
          <w:iCs/>
          <w:lang w:val="es-CR"/>
        </w:rPr>
        <w:t xml:space="preserve"> vs. Costa Rica</w:t>
      </w:r>
      <w:r w:rsidRPr="00FF2C66">
        <w:rPr>
          <w:lang w:val="es-CR"/>
        </w:rPr>
        <w:t xml:space="preserve"> (1988), la Corte vincula, desde el inicio de su trabajo, el deber de prevenir las violaciones a los derechos humanos con el mantenimiento de un derecho penal adecuado a la </w:t>
      </w:r>
      <w:r w:rsidR="00277792" w:rsidRPr="00FF2C66">
        <w:rPr>
          <w:lang w:val="es-CR"/>
        </w:rPr>
        <w:t>Convención</w:t>
      </w:r>
      <w:r w:rsidRPr="00FF2C66">
        <w:rPr>
          <w:lang w:val="es-CR"/>
        </w:rPr>
        <w:t>, incluyendo la tipificación de algunos delitos</w:t>
      </w:r>
      <w:r w:rsidR="007E0B2E" w:rsidRPr="00FF2C66">
        <w:rPr>
          <w:lang w:val="es-CR"/>
        </w:rPr>
        <w:t>:</w:t>
      </w:r>
    </w:p>
    <w:p w14:paraId="79CBC9BE" w14:textId="584122F0" w:rsidR="007E0B2E" w:rsidRPr="00FF2C66" w:rsidRDefault="007E0B2E" w:rsidP="00077835">
      <w:pPr>
        <w:pStyle w:val="Citaolongavoto"/>
        <w:rPr>
          <w:lang w:val="es-CR"/>
        </w:rPr>
      </w:pPr>
      <w:r w:rsidRPr="00FF2C66">
        <w:rPr>
          <w:b/>
          <w:bCs/>
          <w:lang w:val="es-CR"/>
        </w:rPr>
        <w:t>El Estado está en el deber jurídico de prevenir</w:t>
      </w:r>
      <w:r w:rsidRPr="00FF2C66">
        <w:rPr>
          <w:lang w:val="es-CR"/>
        </w:rPr>
        <w:t xml:space="preserve">, razonablemente, </w:t>
      </w:r>
      <w:r w:rsidRPr="00FF2C66">
        <w:rPr>
          <w:b/>
          <w:bCs/>
          <w:lang w:val="es-CR"/>
        </w:rPr>
        <w:t>las violaciones de los derechos humanos</w:t>
      </w:r>
      <w:r w:rsidRPr="00FF2C66">
        <w:rPr>
          <w:lang w:val="es-CR"/>
        </w:rPr>
        <w:t xml:space="preserve">, de investigar seriamente con los medios a su alcance las violaciones que se hayan cometido dentro del ámbito de su jurisdicción a fin de identificar a los responsables, de imponerles las sanciones pertinentes y de asegurar a la víctima una adecuada reparación. </w:t>
      </w:r>
      <w:r w:rsidRPr="00FF2C66">
        <w:rPr>
          <w:b/>
          <w:bCs/>
          <w:lang w:val="es-CR"/>
        </w:rPr>
        <w:t xml:space="preserve">El deber de </w:t>
      </w:r>
      <w:r w:rsidRPr="00FF2C66">
        <w:rPr>
          <w:b/>
          <w:bCs/>
          <w:u w:val="single"/>
          <w:lang w:val="es-CR"/>
        </w:rPr>
        <w:t>prevención</w:t>
      </w:r>
      <w:r w:rsidRPr="00FF2C66">
        <w:rPr>
          <w:b/>
          <w:bCs/>
          <w:lang w:val="es-CR"/>
        </w:rPr>
        <w:t xml:space="preserve"> abarca todas aquellas medidas de carácter jurídico, político, administrativo y cultural que promuevan la salvaguarda de los derechos humanos y que aseguren que las eventuales violaciones a los mismos sean efectivamente consideradas y </w:t>
      </w:r>
      <w:r w:rsidRPr="00FF2C66">
        <w:rPr>
          <w:b/>
          <w:bCs/>
          <w:u w:val="single"/>
          <w:lang w:val="es-CR"/>
        </w:rPr>
        <w:t>tratadas como un hecho ilícito que, como tal, es susceptible de acarrear sanciones para quien las cometa</w:t>
      </w:r>
      <w:r w:rsidRPr="00FF2C66">
        <w:rPr>
          <w:lang w:val="es-CR"/>
        </w:rPr>
        <w:t>, así como la obligación de indemnizar a las víctimas por sus consecuencias perjudiciales</w:t>
      </w:r>
      <w:r w:rsidR="0026189D" w:rsidRPr="00FF2C66">
        <w:rPr>
          <w:rStyle w:val="Refdenotaalpie"/>
          <w:lang w:val="es-CR"/>
        </w:rPr>
        <w:footnoteReference w:id="55"/>
      </w:r>
      <w:r w:rsidRPr="00FF2C66">
        <w:rPr>
          <w:lang w:val="es-CR"/>
        </w:rPr>
        <w:t>.</w:t>
      </w:r>
    </w:p>
    <w:p w14:paraId="1A076760" w14:textId="0861DF19" w:rsidR="007E0B2E" w:rsidRPr="00FF2C66" w:rsidRDefault="003601BD" w:rsidP="000B0DC2">
      <w:pPr>
        <w:pStyle w:val="Pargrafonumerado"/>
        <w:rPr>
          <w:lang w:val="es-CR"/>
        </w:rPr>
      </w:pPr>
      <w:r w:rsidRPr="00FF2C66">
        <w:rPr>
          <w:lang w:val="es-CR"/>
        </w:rPr>
        <w:t>Como toda obligación derivada de los deberes de los Estados de prevenir, investigar y sancionar, la obligación de establecer y mantener un marco jurídico adecuado de protección -</w:t>
      </w:r>
      <w:r w:rsidR="00992762" w:rsidRPr="00FF2C66">
        <w:rPr>
          <w:lang w:val="es-CR"/>
        </w:rPr>
        <w:t xml:space="preserve"> </w:t>
      </w:r>
      <w:r w:rsidRPr="00FF2C66">
        <w:rPr>
          <w:lang w:val="es-CR"/>
        </w:rPr>
        <w:t>que incluye la tipificación penal de determinadas conductas</w:t>
      </w:r>
      <w:r w:rsidR="00992762" w:rsidRPr="00FF2C66">
        <w:rPr>
          <w:lang w:val="es-CR"/>
        </w:rPr>
        <w:t xml:space="preserve"> </w:t>
      </w:r>
      <w:r w:rsidRPr="00FF2C66">
        <w:rPr>
          <w:lang w:val="es-CR"/>
        </w:rPr>
        <w:t>- se complementa y refuerza en los casos de grupos de especial vulnerabilidad, culminando en un deber reforzado de diligencia debida. Dicha relación, subrayada por la Corte en la Sentencia (párr. 93-100), también fue detallada en el contexto de la violencia contra una mujer en el caso</w:t>
      </w:r>
      <w:r w:rsidRPr="00FF2C66">
        <w:rPr>
          <w:i/>
          <w:iCs/>
          <w:lang w:val="es-CR"/>
        </w:rPr>
        <w:t xml:space="preserve"> VRP y VPC </w:t>
      </w:r>
      <w:r w:rsidR="007E0B2E" w:rsidRPr="00FF2C66">
        <w:rPr>
          <w:i/>
          <w:iCs/>
          <w:lang w:val="es-CR"/>
        </w:rPr>
        <w:t>vs. Nicaragua</w:t>
      </w:r>
      <w:r w:rsidR="007E0B2E" w:rsidRPr="00FF2C66">
        <w:rPr>
          <w:lang w:val="es-CR"/>
        </w:rPr>
        <w:t xml:space="preserve"> (2018):</w:t>
      </w:r>
    </w:p>
    <w:p w14:paraId="29159057" w14:textId="337C7167" w:rsidR="007E0B2E" w:rsidRPr="00FF2C66" w:rsidRDefault="007E0B2E" w:rsidP="00077835">
      <w:pPr>
        <w:pStyle w:val="Citaolongavoto"/>
        <w:rPr>
          <w:lang w:val="es-CR"/>
        </w:rPr>
      </w:pPr>
      <w:r w:rsidRPr="00FF2C66">
        <w:rPr>
          <w:lang w:val="es-CR"/>
        </w:rPr>
        <w:t xml:space="preserve">(…) la Corte recuerda que, en casos de violencia contra la mujer, las obligaciones generales establecidas en los artículos 8 y 25 de la Convención Americana </w:t>
      </w:r>
      <w:r w:rsidRPr="00FF2C66">
        <w:rPr>
          <w:b/>
          <w:bCs/>
          <w:lang w:val="es-CR"/>
        </w:rPr>
        <w:t>se complementan y refuerzan</w:t>
      </w:r>
      <w:r w:rsidRPr="00FF2C66">
        <w:rPr>
          <w:lang w:val="es-CR"/>
        </w:rPr>
        <w:t xml:space="preserve"> para aquellos Estados que son Parte, con las obligaciones derivadas del tratado interamericano específico, la Convención de Belém do Pará. En su artículo 7.b), </w:t>
      </w:r>
      <w:r w:rsidRPr="00FF2C66">
        <w:rPr>
          <w:b/>
          <w:bCs/>
          <w:lang w:val="es-CR"/>
        </w:rPr>
        <w:t xml:space="preserve">dicha Convención obliga de manera específica a los </w:t>
      </w:r>
      <w:proofErr w:type="gramStart"/>
      <w:r w:rsidRPr="00FF2C66">
        <w:rPr>
          <w:b/>
          <w:bCs/>
          <w:lang w:val="es-CR"/>
        </w:rPr>
        <w:t>Estados Partes</w:t>
      </w:r>
      <w:proofErr w:type="gramEnd"/>
      <w:r w:rsidRPr="00FF2C66">
        <w:rPr>
          <w:b/>
          <w:bCs/>
          <w:lang w:val="es-CR"/>
        </w:rPr>
        <w:t xml:space="preserve"> a utilizar la debida diligencia para prevenir, sancionar y erradicar la violencia contra la mujer</w:t>
      </w:r>
      <w:r w:rsidRPr="00FF2C66">
        <w:rPr>
          <w:lang w:val="es-CR"/>
        </w:rPr>
        <w:t xml:space="preserve">. (…)  En este sentido, el Tribunal ha establecido que los Estados deben adoptar medidas integrales para cumplir con la debida </w:t>
      </w:r>
      <w:r w:rsidRPr="00FF2C66">
        <w:rPr>
          <w:b/>
          <w:bCs/>
          <w:lang w:val="es-CR"/>
        </w:rPr>
        <w:t xml:space="preserve">diligencia. En particular, deben contar con un adecuado marco jurídico de protección, con una </w:t>
      </w:r>
      <w:r w:rsidRPr="00FF2C66">
        <w:rPr>
          <w:b/>
          <w:bCs/>
          <w:lang w:val="es-CR"/>
        </w:rPr>
        <w:lastRenderedPageBreak/>
        <w:t>aplicación efectiva del mismo y con políticas de prevención y prácticas que permitan actuar de una manera eficaz ante las denuncias</w:t>
      </w:r>
      <w:r w:rsidR="0026189D" w:rsidRPr="00FF2C66">
        <w:rPr>
          <w:rStyle w:val="Refdenotaalpie"/>
          <w:lang w:val="es-CR"/>
        </w:rPr>
        <w:footnoteReference w:id="56"/>
      </w:r>
      <w:r w:rsidRPr="00FF2C66">
        <w:rPr>
          <w:lang w:val="es-CR"/>
        </w:rPr>
        <w:t>.</w:t>
      </w:r>
    </w:p>
    <w:p w14:paraId="3B4F1181" w14:textId="2B6AC30B" w:rsidR="007E0B2E" w:rsidRPr="00FF2C66" w:rsidRDefault="00FA0032" w:rsidP="000B0DC2">
      <w:pPr>
        <w:pStyle w:val="Pargrafonumerado"/>
        <w:rPr>
          <w:lang w:val="es-CR"/>
        </w:rPr>
      </w:pPr>
      <w:r w:rsidRPr="00FF2C66">
        <w:rPr>
          <w:lang w:val="es-CR"/>
        </w:rPr>
        <w:t xml:space="preserve">Por lo tanto, la relación entre el deber de investigar y </w:t>
      </w:r>
      <w:r w:rsidR="00C52FA9" w:rsidRPr="00FF2C66">
        <w:rPr>
          <w:lang w:val="es-CR"/>
        </w:rPr>
        <w:t xml:space="preserve">punir </w:t>
      </w:r>
      <w:r w:rsidRPr="00FF2C66">
        <w:rPr>
          <w:lang w:val="es-CR"/>
        </w:rPr>
        <w:t xml:space="preserve">y la obligación de adoptar una legislación penal material que sea compatible con los estándares internacionales de derechos humanos es inequívoca. En este sentido, en los casos en los que el incumplimiento por parte de un Estado de sus obligaciones de garantía se deba, al menos en parte, a la inadecuación de su legislación penal a los </w:t>
      </w:r>
      <w:r w:rsidR="004F63C0" w:rsidRPr="00FF2C66">
        <w:rPr>
          <w:i/>
          <w:iCs/>
          <w:lang w:val="es-CR"/>
        </w:rPr>
        <w:t>estándares</w:t>
      </w:r>
      <w:r w:rsidR="004F63C0" w:rsidRPr="00FF2C66">
        <w:rPr>
          <w:lang w:val="es-CR"/>
        </w:rPr>
        <w:t xml:space="preserve"> </w:t>
      </w:r>
      <w:r w:rsidRPr="00FF2C66">
        <w:rPr>
          <w:lang w:val="es-CR"/>
        </w:rPr>
        <w:t xml:space="preserve">internacionales de derechos humanos, la Corte tiene la prerrogativa de exigir reformas en la legislación como parte de las medidas </w:t>
      </w:r>
      <w:r w:rsidR="0030278C" w:rsidRPr="00FF2C66">
        <w:rPr>
          <w:lang w:val="es-CR"/>
        </w:rPr>
        <w:t>reparatorias</w:t>
      </w:r>
      <w:r w:rsidRPr="00FF2C66">
        <w:rPr>
          <w:lang w:val="es-CR"/>
        </w:rPr>
        <w:t xml:space="preserve">. Dichas medidas pueden consistir en la modificación o supresión de normas consideradas inadecuadas para promover los objetivos de la Convención o en la creación y entrada en vigor de normas destinadas a prevenir las violaciones de la Convención, como explicó </w:t>
      </w:r>
      <w:r w:rsidR="00BD56AB" w:rsidRPr="00FF2C66">
        <w:rPr>
          <w:lang w:val="es-CR"/>
        </w:rPr>
        <w:t>l</w:t>
      </w:r>
      <w:r w:rsidRPr="00FF2C66">
        <w:rPr>
          <w:lang w:val="es-CR"/>
        </w:rPr>
        <w:t>a Corte en</w:t>
      </w:r>
      <w:r w:rsidRPr="00FF2C66">
        <w:rPr>
          <w:i/>
          <w:iCs/>
          <w:lang w:val="es-CR"/>
        </w:rPr>
        <w:t xml:space="preserve"> </w:t>
      </w:r>
      <w:r w:rsidR="007E0B2E" w:rsidRPr="00FF2C66">
        <w:rPr>
          <w:i/>
          <w:iCs/>
          <w:lang w:val="es-CR"/>
        </w:rPr>
        <w:t xml:space="preserve">Casa Nina vs. </w:t>
      </w:r>
      <w:r w:rsidRPr="00FF2C66">
        <w:rPr>
          <w:i/>
          <w:iCs/>
          <w:lang w:val="es-CR"/>
        </w:rPr>
        <w:t>Perú</w:t>
      </w:r>
      <w:r w:rsidR="007E0B2E" w:rsidRPr="00FF2C66">
        <w:rPr>
          <w:lang w:val="es-CR"/>
        </w:rPr>
        <w:t xml:space="preserve"> (2020)</w:t>
      </w:r>
      <w:r w:rsidR="00AC56C0" w:rsidRPr="00FF2C66">
        <w:rPr>
          <w:rStyle w:val="Refdenotaalpie"/>
          <w:sz w:val="18"/>
          <w:szCs w:val="18"/>
          <w:lang w:val="es-CR"/>
        </w:rPr>
        <w:footnoteReference w:id="57"/>
      </w:r>
      <w:r w:rsidR="007E0B2E" w:rsidRPr="00FF2C66">
        <w:rPr>
          <w:lang w:val="es-CR"/>
        </w:rPr>
        <w:t>.</w:t>
      </w:r>
    </w:p>
    <w:p w14:paraId="635F48AB" w14:textId="0365041C" w:rsidR="007E0B2E" w:rsidRPr="00FF2C66" w:rsidRDefault="00481025" w:rsidP="000B0DC2">
      <w:pPr>
        <w:pStyle w:val="Pargrafonumerado"/>
        <w:rPr>
          <w:lang w:val="es-CR"/>
        </w:rPr>
      </w:pPr>
      <w:r w:rsidRPr="00FF2C66">
        <w:rPr>
          <w:lang w:val="es-CR"/>
        </w:rPr>
        <w:t xml:space="preserve">El desarrollo de la jurisprudencia de la Corte en materia de reformas en la legislación penal de los Estados como medidas </w:t>
      </w:r>
      <w:r w:rsidR="00BD56AB" w:rsidRPr="00FF2C66">
        <w:rPr>
          <w:lang w:val="es-CR"/>
        </w:rPr>
        <w:t xml:space="preserve">reparatorias </w:t>
      </w:r>
      <w:r w:rsidRPr="00FF2C66">
        <w:rPr>
          <w:lang w:val="es-CR"/>
        </w:rPr>
        <w:t xml:space="preserve">se basa en el caso </w:t>
      </w:r>
      <w:r w:rsidRPr="00FF2C66">
        <w:rPr>
          <w:i/>
          <w:iCs/>
          <w:lang w:val="es-CR"/>
        </w:rPr>
        <w:t>Palomino vs. Perú</w:t>
      </w:r>
      <w:r w:rsidRPr="00FF2C66">
        <w:rPr>
          <w:lang w:val="es-CR"/>
        </w:rPr>
        <w:t xml:space="preserve"> (2005), en el cual los representantes alegaron una violación del artículo 2° de la Convención debido a la supuesta incompatibilidad del artículo 320 del Código Penal entonces vigente en Perú (que tipificaba el delito de "desaparición forzada") con los estándares internacionales sobre el tema</w:t>
      </w:r>
      <w:r w:rsidR="00AC56C0" w:rsidRPr="00FF2C66">
        <w:rPr>
          <w:rStyle w:val="Refdenotaalpie"/>
          <w:lang w:val="es-CR"/>
        </w:rPr>
        <w:footnoteReference w:id="58"/>
      </w:r>
      <w:r w:rsidR="007E0B2E" w:rsidRPr="00FF2C66">
        <w:rPr>
          <w:lang w:val="es-CR"/>
        </w:rPr>
        <w:t>.</w:t>
      </w:r>
      <w:r w:rsidR="00A90F6B" w:rsidRPr="00FF2C66">
        <w:rPr>
          <w:lang w:val="es-CR"/>
        </w:rPr>
        <w:t xml:space="preserve"> </w:t>
      </w:r>
      <w:r w:rsidR="00C96135" w:rsidRPr="00FF2C66">
        <w:rPr>
          <w:lang w:val="es-CR"/>
        </w:rPr>
        <w:t xml:space="preserve">La Comisión apoyó el reclamo de los representantes, precisando que el tipo "desaparición forzada" </w:t>
      </w:r>
      <w:r w:rsidR="00C96135" w:rsidRPr="00FF2C66">
        <w:rPr>
          <w:b/>
          <w:bCs/>
          <w:lang w:val="es-CR"/>
        </w:rPr>
        <w:t>(i)</w:t>
      </w:r>
      <w:r w:rsidR="00C96135" w:rsidRPr="00FF2C66">
        <w:rPr>
          <w:lang w:val="es-CR"/>
        </w:rPr>
        <w:t xml:space="preserve"> preveía requisitos para la conformación del delito que impedían al intérprete judicial adecuar conductas al tipo; </w:t>
      </w:r>
      <w:r w:rsidR="00C96135" w:rsidRPr="00FF2C66">
        <w:rPr>
          <w:b/>
          <w:bCs/>
          <w:lang w:val="es-CR"/>
        </w:rPr>
        <w:t>(</w:t>
      </w:r>
      <w:proofErr w:type="spellStart"/>
      <w:r w:rsidR="00C96135" w:rsidRPr="00FF2C66">
        <w:rPr>
          <w:b/>
          <w:bCs/>
          <w:lang w:val="es-CR"/>
        </w:rPr>
        <w:t>ii</w:t>
      </w:r>
      <w:proofErr w:type="spellEnd"/>
      <w:r w:rsidR="00C96135" w:rsidRPr="00FF2C66">
        <w:rPr>
          <w:b/>
          <w:bCs/>
          <w:lang w:val="es-CR"/>
        </w:rPr>
        <w:t>)</w:t>
      </w:r>
      <w:r w:rsidR="00C96135" w:rsidRPr="00FF2C66">
        <w:rPr>
          <w:lang w:val="es-CR"/>
        </w:rPr>
        <w:t xml:space="preserve"> asignaba a los familiares de la víctima la carga de probar lo ocurrido; y </w:t>
      </w:r>
      <w:r w:rsidR="00C96135" w:rsidRPr="00FF2C66">
        <w:rPr>
          <w:b/>
          <w:bCs/>
          <w:lang w:val="es-CR"/>
        </w:rPr>
        <w:t>(</w:t>
      </w:r>
      <w:proofErr w:type="spellStart"/>
      <w:r w:rsidR="00C96135" w:rsidRPr="00FF2C66">
        <w:rPr>
          <w:b/>
          <w:bCs/>
          <w:lang w:val="es-CR"/>
        </w:rPr>
        <w:t>iii</w:t>
      </w:r>
      <w:proofErr w:type="spellEnd"/>
      <w:r w:rsidR="00C96135" w:rsidRPr="00FF2C66">
        <w:rPr>
          <w:b/>
          <w:bCs/>
          <w:lang w:val="es-CR"/>
        </w:rPr>
        <w:t>)</w:t>
      </w:r>
      <w:r w:rsidR="00C96135" w:rsidRPr="00FF2C66">
        <w:rPr>
          <w:lang w:val="es-CR"/>
        </w:rPr>
        <w:t xml:space="preserve"> consideraba únicamente al "funcionario público" como sujeto activo aquiescencia del crimen, excluyendo la posibilidad de la perpetración del delito por particulares que actuaran con el apoyo o aquiescencia del Estado</w:t>
      </w:r>
      <w:r w:rsidR="00AC56C0" w:rsidRPr="00FF2C66">
        <w:rPr>
          <w:rStyle w:val="Refdenotaalpie"/>
          <w:lang w:val="es-CR"/>
        </w:rPr>
        <w:footnoteReference w:id="59"/>
      </w:r>
      <w:r w:rsidR="007E0B2E" w:rsidRPr="00FF2C66">
        <w:rPr>
          <w:lang w:val="es-CR"/>
        </w:rPr>
        <w:t>.</w:t>
      </w:r>
      <w:r w:rsidR="00C96135" w:rsidRPr="00FF2C66">
        <w:rPr>
          <w:lang w:val="es-CR"/>
        </w:rPr>
        <w:t xml:space="preserve"> Así, tanto la CIDH como los representantes exigieron la reforma del tipo a modo de reparación</w:t>
      </w:r>
      <w:r w:rsidR="00AC56C0" w:rsidRPr="00FF2C66">
        <w:rPr>
          <w:rStyle w:val="Refdenotaalpie"/>
          <w:lang w:val="es-CR"/>
        </w:rPr>
        <w:footnoteReference w:id="60"/>
      </w:r>
      <w:r w:rsidR="007E0B2E" w:rsidRPr="00FF2C66">
        <w:rPr>
          <w:lang w:val="es-CR"/>
        </w:rPr>
        <w:t xml:space="preserve">. </w:t>
      </w:r>
    </w:p>
    <w:p w14:paraId="5973BAE9" w14:textId="087B6886" w:rsidR="007E0B2E" w:rsidRPr="00FF2C66" w:rsidRDefault="00B4753D" w:rsidP="000B0DC2">
      <w:pPr>
        <w:pStyle w:val="Pargrafonumerado"/>
        <w:rPr>
          <w:lang w:val="es-CR"/>
        </w:rPr>
      </w:pPr>
      <w:r w:rsidRPr="00FF2C66">
        <w:rPr>
          <w:lang w:val="es-CR"/>
        </w:rPr>
        <w:t>A la</w:t>
      </w:r>
      <w:r w:rsidR="00F10720" w:rsidRPr="00FF2C66">
        <w:rPr>
          <w:lang w:val="es-CR"/>
        </w:rPr>
        <w:t xml:space="preserve"> luz d</w:t>
      </w:r>
      <w:r w:rsidRPr="00FF2C66">
        <w:rPr>
          <w:lang w:val="es-CR"/>
        </w:rPr>
        <w:t xml:space="preserve">el </w:t>
      </w:r>
      <w:r w:rsidR="00F10720" w:rsidRPr="00FF2C66">
        <w:rPr>
          <w:lang w:val="es-CR"/>
        </w:rPr>
        <w:t>princ</w:t>
      </w:r>
      <w:r w:rsidRPr="00FF2C66">
        <w:rPr>
          <w:lang w:val="es-CR"/>
        </w:rPr>
        <w:t>i</w:t>
      </w:r>
      <w:r w:rsidR="00F10720" w:rsidRPr="00FF2C66">
        <w:rPr>
          <w:lang w:val="es-CR"/>
        </w:rPr>
        <w:t>pio d</w:t>
      </w:r>
      <w:r w:rsidRPr="00FF2C66">
        <w:rPr>
          <w:lang w:val="es-CR"/>
        </w:rPr>
        <w:t>e</w:t>
      </w:r>
      <w:r w:rsidR="00F10720" w:rsidRPr="00FF2C66">
        <w:rPr>
          <w:lang w:val="es-CR"/>
        </w:rPr>
        <w:t xml:space="preserve"> </w:t>
      </w:r>
      <w:proofErr w:type="spellStart"/>
      <w:r w:rsidR="00F10720" w:rsidRPr="00FF2C66">
        <w:rPr>
          <w:i/>
          <w:iCs/>
          <w:lang w:val="es-CR"/>
        </w:rPr>
        <w:t>effet</w:t>
      </w:r>
      <w:proofErr w:type="spellEnd"/>
      <w:r w:rsidR="00F10720" w:rsidRPr="00FF2C66">
        <w:rPr>
          <w:i/>
          <w:iCs/>
          <w:lang w:val="es-CR"/>
        </w:rPr>
        <w:t xml:space="preserve"> </w:t>
      </w:r>
      <w:proofErr w:type="spellStart"/>
      <w:r w:rsidR="00F10720" w:rsidRPr="00FF2C66">
        <w:rPr>
          <w:i/>
          <w:iCs/>
          <w:lang w:val="es-CR"/>
        </w:rPr>
        <w:t>utile</w:t>
      </w:r>
      <w:proofErr w:type="spellEnd"/>
      <w:r w:rsidR="00F10720" w:rsidRPr="00FF2C66">
        <w:rPr>
          <w:lang w:val="es-CR"/>
        </w:rPr>
        <w:t>,</w:t>
      </w:r>
      <w:r w:rsidR="007E0B2E" w:rsidRPr="00FF2C66">
        <w:rPr>
          <w:lang w:val="es-CR"/>
        </w:rPr>
        <w:t xml:space="preserve"> </w:t>
      </w:r>
      <w:r w:rsidR="007902C2" w:rsidRPr="00FF2C66">
        <w:rPr>
          <w:lang w:val="es-CR"/>
        </w:rPr>
        <w:t>la</w:t>
      </w:r>
      <w:r w:rsidR="0077584E" w:rsidRPr="00FF2C66">
        <w:rPr>
          <w:lang w:val="es-CR"/>
        </w:rPr>
        <w:t xml:space="preserve"> Corte</w:t>
      </w:r>
      <w:r w:rsidR="00F10720" w:rsidRPr="00FF2C66">
        <w:rPr>
          <w:lang w:val="es-CR"/>
        </w:rPr>
        <w:t xml:space="preserve"> reafirm</w:t>
      </w:r>
      <w:r w:rsidR="007902C2" w:rsidRPr="00FF2C66">
        <w:rPr>
          <w:lang w:val="es-CR"/>
        </w:rPr>
        <w:t>ó</w:t>
      </w:r>
      <w:r w:rsidR="00F10720" w:rsidRPr="00FF2C66">
        <w:rPr>
          <w:lang w:val="es-CR"/>
        </w:rPr>
        <w:t xml:space="preserve"> </w:t>
      </w:r>
      <w:r w:rsidR="007902C2" w:rsidRPr="00FF2C66">
        <w:rPr>
          <w:lang w:val="es-CR"/>
        </w:rPr>
        <w:t xml:space="preserve">la existencia de una obligación derivada de la exégesis del artículo 2° de la </w:t>
      </w:r>
      <w:r w:rsidR="00277792" w:rsidRPr="00FF2C66">
        <w:rPr>
          <w:lang w:val="es-CR"/>
        </w:rPr>
        <w:t>Convención</w:t>
      </w:r>
      <w:r w:rsidR="007902C2" w:rsidRPr="00FF2C66">
        <w:rPr>
          <w:lang w:val="es-CR"/>
        </w:rPr>
        <w:t xml:space="preserve"> para los Estados de adaptar efectivamente su legislación a los parámetros de la </w:t>
      </w:r>
      <w:r w:rsidR="00F10720" w:rsidRPr="00FF2C66">
        <w:rPr>
          <w:lang w:val="es-CR"/>
        </w:rPr>
        <w:t>Conven</w:t>
      </w:r>
      <w:r w:rsidR="007902C2" w:rsidRPr="00FF2C66">
        <w:rPr>
          <w:lang w:val="es-CR"/>
        </w:rPr>
        <w:t>ción</w:t>
      </w:r>
      <w:r w:rsidR="00F10720" w:rsidRPr="00FF2C66">
        <w:rPr>
          <w:rStyle w:val="Refdenotaalpie"/>
          <w:lang w:val="es-CR"/>
        </w:rPr>
        <w:footnoteReference w:id="61"/>
      </w:r>
      <w:r w:rsidR="00F10720" w:rsidRPr="00FF2C66">
        <w:rPr>
          <w:lang w:val="es-CR"/>
        </w:rPr>
        <w:t xml:space="preserve"> </w:t>
      </w:r>
      <w:r w:rsidR="006D0CA2" w:rsidRPr="00FF2C66">
        <w:rPr>
          <w:lang w:val="es-CR"/>
        </w:rPr>
        <w:t xml:space="preserve">y, a la vista del alegato formulado, destacó que los Estados tienen el deber de tipificar el delito de "desaparición forzada", y deben hacerlo conforme a los parámetros internacionales </w:t>
      </w:r>
      <w:r w:rsidR="007E0B2E" w:rsidRPr="00FF2C66">
        <w:rPr>
          <w:lang w:val="es-CR"/>
        </w:rPr>
        <w:t xml:space="preserve">sobre </w:t>
      </w:r>
      <w:r w:rsidR="006D0CA2" w:rsidRPr="00FF2C66">
        <w:rPr>
          <w:lang w:val="es-CR"/>
        </w:rPr>
        <w:t>el</w:t>
      </w:r>
      <w:r w:rsidR="007E0B2E" w:rsidRPr="00FF2C66">
        <w:rPr>
          <w:lang w:val="es-CR"/>
        </w:rPr>
        <w:t xml:space="preserve"> tema</w:t>
      </w:r>
      <w:r w:rsidR="00AC56C0" w:rsidRPr="00FF2C66">
        <w:rPr>
          <w:rStyle w:val="Refdenotaalpie"/>
          <w:lang w:val="es-CR"/>
        </w:rPr>
        <w:footnoteReference w:id="62"/>
      </w:r>
      <w:r w:rsidR="007E0B2E" w:rsidRPr="00FF2C66">
        <w:rPr>
          <w:lang w:val="es-CR"/>
        </w:rPr>
        <w:t>.</w:t>
      </w:r>
      <w:r w:rsidR="00C52E0E" w:rsidRPr="00FF2C66">
        <w:rPr>
          <w:lang w:val="es-CR"/>
        </w:rPr>
        <w:t xml:space="preserve"> </w:t>
      </w:r>
      <w:r w:rsidR="006D0CA2" w:rsidRPr="00FF2C66">
        <w:rPr>
          <w:lang w:val="es-CR"/>
        </w:rPr>
        <w:t>Esto es así porque la adecuada tipificación de la desaparición forzada es de "carácter primordial para la erradicación efectiva de esta práctica", no siendo suficiente su subsunción a otros tipos como el secuestro, la tortura o el homicidio</w:t>
      </w:r>
      <w:r w:rsidR="00AC56C0" w:rsidRPr="00FF2C66">
        <w:rPr>
          <w:rStyle w:val="Refdenotaalpie"/>
          <w:lang w:val="es-CR"/>
        </w:rPr>
        <w:footnoteReference w:id="63"/>
      </w:r>
      <w:r w:rsidR="007E0B2E" w:rsidRPr="00FF2C66">
        <w:rPr>
          <w:lang w:val="es-CR"/>
        </w:rPr>
        <w:t xml:space="preserve">. </w:t>
      </w:r>
      <w:r w:rsidR="006D0CA2" w:rsidRPr="00FF2C66">
        <w:rPr>
          <w:lang w:val="es-CR"/>
        </w:rPr>
        <w:t>La</w:t>
      </w:r>
      <w:r w:rsidR="007E0B2E" w:rsidRPr="00FF2C66">
        <w:rPr>
          <w:lang w:val="es-CR"/>
        </w:rPr>
        <w:t xml:space="preserve"> Corte</w:t>
      </w:r>
      <w:r w:rsidR="006D0CA2" w:rsidRPr="00FF2C66">
        <w:rPr>
          <w:lang w:val="es-CR"/>
        </w:rPr>
        <w:t xml:space="preserve"> concluyó, por lo tanto, que el artículo 320 del Código Penal peruano violaba los parámetros internacionales</w:t>
      </w:r>
      <w:r w:rsidR="007E0B2E" w:rsidRPr="00FF2C66">
        <w:rPr>
          <w:rStyle w:val="Refdenotaalpie"/>
          <w:lang w:val="es-CR"/>
        </w:rPr>
        <w:footnoteReference w:id="64"/>
      </w:r>
      <w:r w:rsidR="007E0B2E" w:rsidRPr="00FF2C66">
        <w:rPr>
          <w:lang w:val="es-CR"/>
        </w:rPr>
        <w:t xml:space="preserve"> </w:t>
      </w:r>
      <w:r w:rsidR="006D0CA2" w:rsidRPr="00FF2C66">
        <w:rPr>
          <w:lang w:val="es-CR"/>
        </w:rPr>
        <w:t>y</w:t>
      </w:r>
      <w:r w:rsidR="00CE744C" w:rsidRPr="00FF2C66">
        <w:rPr>
          <w:lang w:val="es-CR"/>
        </w:rPr>
        <w:t xml:space="preserve"> </w:t>
      </w:r>
      <w:r w:rsidR="007E0B2E" w:rsidRPr="00FF2C66">
        <w:rPr>
          <w:lang w:val="es-CR"/>
        </w:rPr>
        <w:t>determi</w:t>
      </w:r>
      <w:r w:rsidR="006D0CA2" w:rsidRPr="00FF2C66">
        <w:rPr>
          <w:lang w:val="es-CR"/>
        </w:rPr>
        <w:t>nó</w:t>
      </w:r>
      <w:r w:rsidR="007E0B2E" w:rsidRPr="00FF2C66">
        <w:rPr>
          <w:lang w:val="es-CR"/>
        </w:rPr>
        <w:t xml:space="preserve">, como medida </w:t>
      </w:r>
      <w:r w:rsidR="009234E8" w:rsidRPr="00FF2C66">
        <w:rPr>
          <w:lang w:val="es-CR"/>
        </w:rPr>
        <w:t>reparatoria</w:t>
      </w:r>
      <w:r w:rsidR="00AC56C0" w:rsidRPr="00FF2C66">
        <w:rPr>
          <w:rStyle w:val="Refdenotaalpie"/>
          <w:lang w:val="es-CR"/>
        </w:rPr>
        <w:footnoteReference w:id="65"/>
      </w:r>
      <w:r w:rsidR="007E0B2E" w:rsidRPr="00FF2C66">
        <w:rPr>
          <w:lang w:val="es-CR"/>
        </w:rPr>
        <w:t>, que:</w:t>
      </w:r>
    </w:p>
    <w:p w14:paraId="47D660F9" w14:textId="08D2B933" w:rsidR="007E0B2E" w:rsidRPr="00FF2C66" w:rsidRDefault="007E0B2E" w:rsidP="00077835">
      <w:pPr>
        <w:pStyle w:val="Citaolongavoto"/>
        <w:rPr>
          <w:lang w:val="es-CR"/>
        </w:rPr>
      </w:pPr>
      <w:r w:rsidRPr="00FF2C66">
        <w:rPr>
          <w:lang w:val="es-CR"/>
        </w:rPr>
        <w:lastRenderedPageBreak/>
        <w:t xml:space="preserve">El Estado debe </w:t>
      </w:r>
      <w:r w:rsidRPr="00FF2C66">
        <w:rPr>
          <w:b/>
          <w:bCs/>
          <w:lang w:val="es-CR"/>
        </w:rPr>
        <w:t>adoptar las medidas necesarias para reformar</w:t>
      </w:r>
      <w:r w:rsidRPr="00FF2C66">
        <w:rPr>
          <w:lang w:val="es-CR"/>
        </w:rPr>
        <w:t>, dentro de un plazo razonable</w:t>
      </w:r>
      <w:r w:rsidRPr="00FF2C66">
        <w:rPr>
          <w:b/>
          <w:bCs/>
          <w:lang w:val="es-CR"/>
        </w:rPr>
        <w:t>, su legislación penal a efectos de compatibilizarla con los estándares internacionales en materia de desaparición forzada de personas</w:t>
      </w:r>
      <w:r w:rsidRPr="00FF2C66">
        <w:rPr>
          <w:lang w:val="es-CR"/>
        </w:rPr>
        <w:t>, con especial atención a lo dispuesto en la Convención Americana y en la Convención Interamericana sobre Desaparición Forzada, de conformidad con los criterios establecidos en los párrafos 90 al 110</w:t>
      </w:r>
      <w:r w:rsidRPr="00FF2C66">
        <w:rPr>
          <w:b/>
          <w:bCs/>
          <w:lang w:val="es-CR"/>
        </w:rPr>
        <w:t xml:space="preserve"> </w:t>
      </w:r>
      <w:r w:rsidRPr="00FF2C66">
        <w:rPr>
          <w:lang w:val="es-CR"/>
        </w:rPr>
        <w:t>del presente fallo</w:t>
      </w:r>
      <w:r w:rsidR="0026189D" w:rsidRPr="00FF2C66">
        <w:rPr>
          <w:rStyle w:val="Refdenotaalpie"/>
          <w:lang w:val="es-CR"/>
        </w:rPr>
        <w:footnoteReference w:id="66"/>
      </w:r>
      <w:r w:rsidRPr="00FF2C66">
        <w:rPr>
          <w:lang w:val="es-CR"/>
        </w:rPr>
        <w:t>.</w:t>
      </w:r>
    </w:p>
    <w:p w14:paraId="3BFDE8ED" w14:textId="2DB86FCA" w:rsidR="007E0B2E" w:rsidRPr="00FF2C66" w:rsidRDefault="006D0CA2" w:rsidP="000B0DC2">
      <w:pPr>
        <w:pStyle w:val="Pargrafonumerado"/>
        <w:rPr>
          <w:lang w:val="es-CR"/>
        </w:rPr>
      </w:pPr>
      <w:r w:rsidRPr="00FF2C66">
        <w:rPr>
          <w:lang w:val="es-CR"/>
        </w:rPr>
        <w:t xml:space="preserve">Un razonamiento similar ha sido adoptado en casos posteriores en los que </w:t>
      </w:r>
      <w:r w:rsidR="0047311C" w:rsidRPr="00FF2C66">
        <w:rPr>
          <w:lang w:val="es-CR"/>
        </w:rPr>
        <w:t>la Corte</w:t>
      </w:r>
      <w:r w:rsidRPr="00FF2C66">
        <w:rPr>
          <w:lang w:val="es-CR"/>
        </w:rPr>
        <w:t xml:space="preserve"> ha ordena</w:t>
      </w:r>
      <w:r w:rsidR="00602E1E" w:rsidRPr="00FF2C66">
        <w:rPr>
          <w:lang w:val="es-CR"/>
        </w:rPr>
        <w:t>do</w:t>
      </w:r>
      <w:r w:rsidRPr="00FF2C66">
        <w:rPr>
          <w:lang w:val="es-CR"/>
        </w:rPr>
        <w:t xml:space="preserve"> la modificación de la legislación penal de los Estados -</w:t>
      </w:r>
      <w:r w:rsidR="00992762" w:rsidRPr="00FF2C66">
        <w:rPr>
          <w:lang w:val="es-CR"/>
        </w:rPr>
        <w:t xml:space="preserve"> </w:t>
      </w:r>
      <w:r w:rsidRPr="00FF2C66">
        <w:rPr>
          <w:lang w:val="es-CR"/>
        </w:rPr>
        <w:t xml:space="preserve">todos </w:t>
      </w:r>
      <w:r w:rsidR="00DC1BA0" w:rsidRPr="00FF2C66">
        <w:rPr>
          <w:lang w:val="es-CR"/>
        </w:rPr>
        <w:t xml:space="preserve">sobre </w:t>
      </w:r>
      <w:r w:rsidRPr="00FF2C66">
        <w:rPr>
          <w:lang w:val="es-CR"/>
        </w:rPr>
        <w:t xml:space="preserve">la tipificación de la "desaparición forzada" en sus </w:t>
      </w:r>
      <w:r w:rsidR="001C1661" w:rsidRPr="00FF2C66">
        <w:rPr>
          <w:lang w:val="es-CR"/>
        </w:rPr>
        <w:t>ordenam</w:t>
      </w:r>
      <w:r w:rsidRPr="00FF2C66">
        <w:rPr>
          <w:lang w:val="es-CR"/>
        </w:rPr>
        <w:t>i</w:t>
      </w:r>
      <w:r w:rsidR="001C1661" w:rsidRPr="00FF2C66">
        <w:rPr>
          <w:lang w:val="es-CR"/>
        </w:rPr>
        <w:t>entos jurídicos internos</w:t>
      </w:r>
      <w:r w:rsidR="00AC56C0" w:rsidRPr="00FF2C66">
        <w:rPr>
          <w:rStyle w:val="Refdenotaalpie"/>
          <w:lang w:val="es-CR"/>
        </w:rPr>
        <w:footnoteReference w:id="67"/>
      </w:r>
      <w:r w:rsidR="007E0B2E" w:rsidRPr="00FF2C66">
        <w:rPr>
          <w:lang w:val="es-CR"/>
        </w:rPr>
        <w:t>. F</w:t>
      </w:r>
      <w:r w:rsidRPr="00FF2C66">
        <w:rPr>
          <w:lang w:val="es-CR"/>
        </w:rPr>
        <w:t>ue en el</w:t>
      </w:r>
      <w:r w:rsidR="007E0B2E" w:rsidRPr="00FF2C66">
        <w:rPr>
          <w:lang w:val="es-CR"/>
        </w:rPr>
        <w:t xml:space="preserve"> caso </w:t>
      </w:r>
      <w:r w:rsidR="007E0B2E" w:rsidRPr="00FF2C66">
        <w:rPr>
          <w:i/>
          <w:iCs/>
          <w:lang w:val="es-CR"/>
        </w:rPr>
        <w:t>Albán Cornejo</w:t>
      </w:r>
      <w:r w:rsidRPr="00FF2C66">
        <w:rPr>
          <w:i/>
          <w:iCs/>
          <w:lang w:val="es-CR"/>
        </w:rPr>
        <w:t xml:space="preserve"> y </w:t>
      </w:r>
      <w:r w:rsidR="007E0B2E" w:rsidRPr="00FF2C66">
        <w:rPr>
          <w:i/>
          <w:iCs/>
          <w:lang w:val="es-CR"/>
        </w:rPr>
        <w:t>otros vs. E</w:t>
      </w:r>
      <w:r w:rsidRPr="00FF2C66">
        <w:rPr>
          <w:i/>
          <w:iCs/>
          <w:lang w:val="es-CR"/>
        </w:rPr>
        <w:t>c</w:t>
      </w:r>
      <w:r w:rsidR="007E0B2E" w:rsidRPr="00FF2C66">
        <w:rPr>
          <w:i/>
          <w:iCs/>
          <w:lang w:val="es-CR"/>
        </w:rPr>
        <w:t>uador</w:t>
      </w:r>
      <w:r w:rsidR="007E0B2E" w:rsidRPr="00FF2C66">
        <w:rPr>
          <w:lang w:val="es-CR"/>
        </w:rPr>
        <w:t xml:space="preserve"> (2007),</w:t>
      </w:r>
      <w:r w:rsidRPr="00FF2C66">
        <w:rPr>
          <w:lang w:val="es-CR"/>
        </w:rPr>
        <w:t xml:space="preserve"> sin embargo, que </w:t>
      </w:r>
      <w:r w:rsidR="003F3270" w:rsidRPr="00FF2C66">
        <w:rPr>
          <w:lang w:val="es-CR"/>
        </w:rPr>
        <w:t>la Corte</w:t>
      </w:r>
      <w:r w:rsidRPr="00FF2C66">
        <w:rPr>
          <w:lang w:val="es-CR"/>
        </w:rPr>
        <w:t xml:space="preserve"> tuvo, por primera vez, la oportunidad de pronunciarse sobre la adecuación de normas penales ajenas a este tipo específico y de detallar los límites de su entendimiento sobre la necesidad de reforma en la legislación penal de los Estados. El caso se refería al fallecimiento de la Sra. Albán Cornejo tras ser hospitalizada debido a un diagnóstico de meningitis bacteriana. En esa ocasión, la víctima recibió una dosis de morfina, lo que se consideró una conducta médica errónea</w:t>
      </w:r>
      <w:r w:rsidR="007E0B2E" w:rsidRPr="00FF2C66">
        <w:rPr>
          <w:rStyle w:val="Refdenotaalpie"/>
          <w:lang w:val="es-CR"/>
        </w:rPr>
        <w:footnoteReference w:id="68"/>
      </w:r>
      <w:r w:rsidR="00AC56C0" w:rsidRPr="00FF2C66">
        <w:rPr>
          <w:lang w:val="es-CR"/>
        </w:rPr>
        <w:t>.</w:t>
      </w:r>
      <w:r w:rsidR="009C0FE4" w:rsidRPr="00FF2C66">
        <w:rPr>
          <w:lang w:val="es-CR"/>
        </w:rPr>
        <w:t xml:space="preserve"> </w:t>
      </w:r>
      <w:r w:rsidR="003F3270" w:rsidRPr="00FF2C66">
        <w:rPr>
          <w:lang w:val="es-CR"/>
        </w:rPr>
        <w:t>Los representantes y la CIDH argumentaron la inadecuación de las normas internas, especialmente la ausencia de una regulación específica de la mala práctica médica (incluyendo la tipificación penal), lo que se traduciría en un obstáculo para el acceso a justicia</w:t>
      </w:r>
      <w:r w:rsidR="007E0B2E" w:rsidRPr="00FF2C66">
        <w:rPr>
          <w:rStyle w:val="Refdenotaalpie"/>
          <w:lang w:val="es-CR"/>
        </w:rPr>
        <w:footnoteReference w:id="69"/>
      </w:r>
      <w:r w:rsidR="00AC56C0" w:rsidRPr="00FF2C66">
        <w:rPr>
          <w:lang w:val="es-CR"/>
        </w:rPr>
        <w:t>.</w:t>
      </w:r>
      <w:r w:rsidR="007E0B2E" w:rsidRPr="00FF2C66">
        <w:rPr>
          <w:lang w:val="es-CR"/>
        </w:rPr>
        <w:t xml:space="preserve"> </w:t>
      </w:r>
    </w:p>
    <w:p w14:paraId="16DDA86A" w14:textId="6BC397A8" w:rsidR="007E0B2E" w:rsidRPr="00FF2C66" w:rsidRDefault="00D442BD" w:rsidP="000B0DC2">
      <w:pPr>
        <w:pStyle w:val="Pargrafonumerado"/>
        <w:rPr>
          <w:lang w:val="es-CR"/>
        </w:rPr>
      </w:pPr>
      <w:r w:rsidRPr="00FF2C66">
        <w:rPr>
          <w:lang w:val="es-CR"/>
        </w:rPr>
        <w:t xml:space="preserve">Al tratar del deber de los Estados de prevenir y sancionar violaciones de derechos humanos, la Corte reforzó el deber específico de adaptar el ordenamiento jurídico penal </w:t>
      </w:r>
      <w:r w:rsidR="00206697" w:rsidRPr="00FF2C66">
        <w:rPr>
          <w:lang w:val="es-CR"/>
        </w:rPr>
        <w:t xml:space="preserve">interno </w:t>
      </w:r>
      <w:r w:rsidRPr="00FF2C66">
        <w:rPr>
          <w:lang w:val="es-CR"/>
        </w:rPr>
        <w:t xml:space="preserve">a la Convención (tanto en términos materiales como procesales) y precisó que, en términos materiales, </w:t>
      </w:r>
      <w:r w:rsidR="004106AE" w:rsidRPr="00FF2C66">
        <w:rPr>
          <w:lang w:val="es-CR"/>
        </w:rPr>
        <w:t>“ese propósito se proyecta en la inclusión de tipos penales adecuados sujetos a las reglas de legalidad penal, atentos a las exigencias del derecho punitivo en una sociedad democrática y suficientes para la protección, desde la perspectiva penal, de los bienes y valores tutelados</w:t>
      </w:r>
      <w:r w:rsidR="007E0B2E" w:rsidRPr="00FF2C66">
        <w:rPr>
          <w:lang w:val="es-CR"/>
        </w:rPr>
        <w:t>”</w:t>
      </w:r>
      <w:r w:rsidR="007E0B2E" w:rsidRPr="00FF2C66">
        <w:rPr>
          <w:rStyle w:val="Refdenotaalpie"/>
          <w:lang w:val="es-CR"/>
        </w:rPr>
        <w:footnoteReference w:id="70"/>
      </w:r>
      <w:r w:rsidR="00AC56C0" w:rsidRPr="00FF2C66">
        <w:rPr>
          <w:lang w:val="es-CR"/>
        </w:rPr>
        <w:t>.</w:t>
      </w:r>
      <w:r w:rsidR="007441B4" w:rsidRPr="00FF2C66">
        <w:rPr>
          <w:lang w:val="es-CR"/>
        </w:rPr>
        <w:t xml:space="preserve"> </w:t>
      </w:r>
      <w:r w:rsidR="00EC061A" w:rsidRPr="00FF2C66">
        <w:rPr>
          <w:lang w:val="es-CR"/>
        </w:rPr>
        <w:t>En este caso, sin embargo, la Corte consideró innecesaria la tipificación separada del delito de mala praxis médica, siendo suficiente su subsunción a los delitos ya existentes de lesiones o homicidio</w:t>
      </w:r>
      <w:r w:rsidR="007E0B2E" w:rsidRPr="00FF2C66">
        <w:rPr>
          <w:rStyle w:val="Refdenotaalpie"/>
          <w:lang w:val="es-CR"/>
        </w:rPr>
        <w:footnoteReference w:id="71"/>
      </w:r>
      <w:r w:rsidR="00AC56C0" w:rsidRPr="00FF2C66">
        <w:rPr>
          <w:lang w:val="es-CR"/>
        </w:rPr>
        <w:t>.</w:t>
      </w:r>
      <w:r w:rsidR="007E0B2E" w:rsidRPr="00FF2C66">
        <w:rPr>
          <w:lang w:val="es-CR"/>
        </w:rPr>
        <w:t xml:space="preserve"> </w:t>
      </w:r>
    </w:p>
    <w:p w14:paraId="50929597" w14:textId="0E00179B" w:rsidR="007E0B2E" w:rsidRPr="00FF2C66" w:rsidRDefault="00D442BD" w:rsidP="000B0DC2">
      <w:pPr>
        <w:pStyle w:val="Pargrafonumerado"/>
        <w:rPr>
          <w:lang w:val="es-CR"/>
        </w:rPr>
      </w:pPr>
      <w:r w:rsidRPr="00FF2C66">
        <w:rPr>
          <w:lang w:val="es-CR"/>
        </w:rPr>
        <w:t>El</w:t>
      </w:r>
      <w:r w:rsidR="007E0B2E" w:rsidRPr="00FF2C66">
        <w:rPr>
          <w:lang w:val="es-CR"/>
        </w:rPr>
        <w:t xml:space="preserve"> caso </w:t>
      </w:r>
      <w:r w:rsidR="007E0B2E" w:rsidRPr="00FF2C66">
        <w:rPr>
          <w:i/>
          <w:iCs/>
          <w:lang w:val="es-CR"/>
        </w:rPr>
        <w:t>Albán Cornejo</w:t>
      </w:r>
      <w:r w:rsidR="007E0CB5" w:rsidRPr="00FF2C66">
        <w:rPr>
          <w:lang w:val="es-CR"/>
        </w:rPr>
        <w:t xml:space="preserve"> </w:t>
      </w:r>
      <w:r w:rsidR="007E0B2E" w:rsidRPr="00FF2C66">
        <w:rPr>
          <w:lang w:val="es-CR"/>
        </w:rPr>
        <w:t>dem</w:t>
      </w:r>
      <w:r w:rsidRPr="00FF2C66">
        <w:rPr>
          <w:lang w:val="es-CR"/>
        </w:rPr>
        <w:t>ue</w:t>
      </w:r>
      <w:r w:rsidR="007E0B2E" w:rsidRPr="00FF2C66">
        <w:rPr>
          <w:lang w:val="es-CR"/>
        </w:rPr>
        <w:t>stra</w:t>
      </w:r>
      <w:r w:rsidR="007E0CB5" w:rsidRPr="00FF2C66">
        <w:rPr>
          <w:lang w:val="es-CR"/>
        </w:rPr>
        <w:t>, as</w:t>
      </w:r>
      <w:r w:rsidRPr="00FF2C66">
        <w:rPr>
          <w:lang w:val="es-CR"/>
        </w:rPr>
        <w:t>í</w:t>
      </w:r>
      <w:r w:rsidR="007E0CB5" w:rsidRPr="00FF2C66">
        <w:rPr>
          <w:lang w:val="es-CR"/>
        </w:rPr>
        <w:t>,</w:t>
      </w:r>
      <w:r w:rsidR="007E0B2E" w:rsidRPr="00FF2C66">
        <w:rPr>
          <w:lang w:val="es-CR"/>
        </w:rPr>
        <w:t xml:space="preserve"> que,</w:t>
      </w:r>
      <w:r w:rsidRPr="00FF2C66">
        <w:rPr>
          <w:lang w:val="es-CR"/>
        </w:rPr>
        <w:t xml:space="preserve"> aunque la Corte entiende que toda violación de los derechos previstos en la Convención implica el deber estatal de investigar y, en su caso, sancionar</w:t>
      </w:r>
      <w:r w:rsidR="00AC56C0" w:rsidRPr="00FF2C66">
        <w:rPr>
          <w:rStyle w:val="Refdenotaalpie"/>
          <w:lang w:val="es-CR"/>
        </w:rPr>
        <w:footnoteReference w:id="72"/>
      </w:r>
      <w:r w:rsidR="007E0B2E" w:rsidRPr="00FF2C66">
        <w:rPr>
          <w:lang w:val="es-CR"/>
        </w:rPr>
        <w:t xml:space="preserve">, </w:t>
      </w:r>
      <w:r w:rsidRPr="00FF2C66">
        <w:rPr>
          <w:lang w:val="es-CR"/>
        </w:rPr>
        <w:t xml:space="preserve">no siempre es necesario adoptar un nuevo tipo </w:t>
      </w:r>
      <w:r w:rsidRPr="00FF2C66">
        <w:rPr>
          <w:lang w:val="es-CR"/>
        </w:rPr>
        <w:lastRenderedPageBreak/>
        <w:t>penal en el derecho interno cuando se identifica una violación. En este sentido, los Estados tienen cierto grado de autonomía para definir sus políticas penales, siempre limitada por las obligaciones convencionales y las normas del Derecho Internacional de los Derechos Humanos. El papel de la Corte, en este contexto, no consiste en definir la legislación interna de los Estados, sino en verificar estrictamente su compatibilidad con l</w:t>
      </w:r>
      <w:r w:rsidR="007E0B2E" w:rsidRPr="00FF2C66">
        <w:rPr>
          <w:lang w:val="es-CR"/>
        </w:rPr>
        <w:t>a Conven</w:t>
      </w:r>
      <w:r w:rsidRPr="00FF2C66">
        <w:rPr>
          <w:lang w:val="es-CR"/>
        </w:rPr>
        <w:t>ción</w:t>
      </w:r>
      <w:r w:rsidR="007E0B2E" w:rsidRPr="00FF2C66">
        <w:rPr>
          <w:lang w:val="es-CR"/>
        </w:rPr>
        <w:t xml:space="preserve"> </w:t>
      </w:r>
      <w:r w:rsidRPr="00FF2C66">
        <w:rPr>
          <w:lang w:val="es-CR"/>
        </w:rPr>
        <w:t>y</w:t>
      </w:r>
      <w:r w:rsidR="007E0B2E" w:rsidRPr="00FF2C66">
        <w:rPr>
          <w:lang w:val="es-CR"/>
        </w:rPr>
        <w:t xml:space="preserve">, </w:t>
      </w:r>
      <w:r w:rsidRPr="00FF2C66">
        <w:rPr>
          <w:lang w:val="es-CR"/>
        </w:rPr>
        <w:t>e</w:t>
      </w:r>
      <w:r w:rsidR="007E0B2E" w:rsidRPr="00FF2C66">
        <w:rPr>
          <w:lang w:val="es-CR"/>
        </w:rPr>
        <w:t>n</w:t>
      </w:r>
      <w:r w:rsidRPr="00FF2C66">
        <w:rPr>
          <w:lang w:val="es-CR"/>
        </w:rPr>
        <w:t xml:space="preserve"> l</w:t>
      </w:r>
      <w:r w:rsidR="007E0B2E" w:rsidRPr="00FF2C66">
        <w:rPr>
          <w:lang w:val="es-CR"/>
        </w:rPr>
        <w:t>os casos e</w:t>
      </w:r>
      <w:r w:rsidRPr="00FF2C66">
        <w:rPr>
          <w:lang w:val="es-CR"/>
        </w:rPr>
        <w:t>n</w:t>
      </w:r>
      <w:r w:rsidR="007E0B2E" w:rsidRPr="00FF2C66">
        <w:rPr>
          <w:lang w:val="es-CR"/>
        </w:rPr>
        <w:t xml:space="preserve"> que </w:t>
      </w:r>
      <w:r w:rsidRPr="00FF2C66">
        <w:rPr>
          <w:lang w:val="es-CR"/>
        </w:rPr>
        <w:t>l</w:t>
      </w:r>
      <w:r w:rsidR="009404C9" w:rsidRPr="00FF2C66">
        <w:rPr>
          <w:lang w:val="es-CR"/>
        </w:rPr>
        <w:t>a</w:t>
      </w:r>
      <w:r w:rsidR="007E0B2E" w:rsidRPr="00FF2C66">
        <w:rPr>
          <w:lang w:val="es-CR"/>
        </w:rPr>
        <w:t xml:space="preserve"> incompatibilidad culmin</w:t>
      </w:r>
      <w:r w:rsidR="009404C9" w:rsidRPr="00FF2C66">
        <w:rPr>
          <w:lang w:val="es-CR"/>
        </w:rPr>
        <w:t>a</w:t>
      </w:r>
      <w:r w:rsidR="007E0B2E" w:rsidRPr="00FF2C66">
        <w:rPr>
          <w:lang w:val="es-CR"/>
        </w:rPr>
        <w:t xml:space="preserve"> e</w:t>
      </w:r>
      <w:r w:rsidRPr="00FF2C66">
        <w:rPr>
          <w:lang w:val="es-CR"/>
        </w:rPr>
        <w:t>n</w:t>
      </w:r>
      <w:r w:rsidR="007E0B2E" w:rsidRPr="00FF2C66">
        <w:rPr>
          <w:lang w:val="es-CR"/>
        </w:rPr>
        <w:t xml:space="preserve"> viola</w:t>
      </w:r>
      <w:r w:rsidRPr="00FF2C66">
        <w:rPr>
          <w:lang w:val="es-CR"/>
        </w:rPr>
        <w:t>ción</w:t>
      </w:r>
      <w:r w:rsidR="007E0B2E" w:rsidRPr="00FF2C66">
        <w:rPr>
          <w:lang w:val="es-CR"/>
        </w:rPr>
        <w:t xml:space="preserve">, determinar </w:t>
      </w:r>
      <w:r w:rsidRPr="00FF2C66">
        <w:rPr>
          <w:lang w:val="es-CR"/>
        </w:rPr>
        <w:t>l</w:t>
      </w:r>
      <w:r w:rsidR="007E0B2E" w:rsidRPr="00FF2C66">
        <w:rPr>
          <w:lang w:val="es-CR"/>
        </w:rPr>
        <w:t>as repara</w:t>
      </w:r>
      <w:r w:rsidRPr="00FF2C66">
        <w:rPr>
          <w:lang w:val="es-CR"/>
        </w:rPr>
        <w:t>cione</w:t>
      </w:r>
      <w:r w:rsidR="007E0B2E" w:rsidRPr="00FF2C66">
        <w:rPr>
          <w:lang w:val="es-CR"/>
        </w:rPr>
        <w:t xml:space="preserve">s </w:t>
      </w:r>
      <w:r w:rsidRPr="00FF2C66">
        <w:rPr>
          <w:lang w:val="es-CR"/>
        </w:rPr>
        <w:t>caíbles</w:t>
      </w:r>
      <w:r w:rsidR="007E0B2E" w:rsidRPr="00FF2C66">
        <w:rPr>
          <w:lang w:val="es-CR"/>
        </w:rPr>
        <w:t xml:space="preserve">. </w:t>
      </w:r>
    </w:p>
    <w:p w14:paraId="2281ACB5" w14:textId="15E265D1" w:rsidR="007E0B2E" w:rsidRPr="00FF2C66" w:rsidRDefault="005C24BB" w:rsidP="00077835">
      <w:pPr>
        <w:pStyle w:val="Titulo2"/>
        <w:rPr>
          <w:lang w:val="es-CR"/>
        </w:rPr>
      </w:pPr>
      <w:r w:rsidRPr="00FF2C66">
        <w:rPr>
          <w:lang w:val="es-CR"/>
        </w:rPr>
        <w:t xml:space="preserve">Sobre la tensión entre la protección internacional de los Derechos Humanos y la </w:t>
      </w:r>
      <w:r w:rsidR="00A8268C" w:rsidRPr="00FF2C66">
        <w:rPr>
          <w:lang w:val="es-CR"/>
        </w:rPr>
        <w:t>eventual</w:t>
      </w:r>
      <w:r w:rsidRPr="00FF2C66">
        <w:rPr>
          <w:lang w:val="es-CR"/>
        </w:rPr>
        <w:t xml:space="preserve"> necesidad de </w:t>
      </w:r>
      <w:r w:rsidR="00A67536" w:rsidRPr="00FF2C66">
        <w:rPr>
          <w:lang w:val="es-CR"/>
        </w:rPr>
        <w:t>incidencia d</w:t>
      </w:r>
      <w:r w:rsidRPr="00FF2C66">
        <w:rPr>
          <w:lang w:val="es-CR"/>
        </w:rPr>
        <w:t xml:space="preserve">el Derecho </w:t>
      </w:r>
      <w:r w:rsidR="007E0B2E" w:rsidRPr="00FF2C66">
        <w:rPr>
          <w:lang w:val="es-CR"/>
        </w:rPr>
        <w:t>Penal</w:t>
      </w:r>
    </w:p>
    <w:p w14:paraId="63CB4FFA" w14:textId="1EAE968E" w:rsidR="007E0B2E" w:rsidRPr="00FF2C66" w:rsidRDefault="007F1BC0" w:rsidP="000B0DC2">
      <w:pPr>
        <w:pStyle w:val="Pargrafonumerado"/>
        <w:rPr>
          <w:lang w:val="es-CR"/>
        </w:rPr>
      </w:pPr>
      <w:r w:rsidRPr="00FF2C66">
        <w:rPr>
          <w:lang w:val="es-CR"/>
        </w:rPr>
        <w:t xml:space="preserve">Los estándares discutidos anteriormente ponen de relieve la interacción multifacética entre los ámbitos de los Derechos Humanos y </w:t>
      </w:r>
      <w:r w:rsidR="00FC6D6F" w:rsidRPr="00FF2C66">
        <w:rPr>
          <w:lang w:val="es-CR"/>
        </w:rPr>
        <w:t>d</w:t>
      </w:r>
      <w:r w:rsidRPr="00FF2C66">
        <w:rPr>
          <w:lang w:val="es-CR"/>
        </w:rPr>
        <w:t xml:space="preserve">el Derecho Penal </w:t>
      </w:r>
      <w:r w:rsidR="00FC6D6F" w:rsidRPr="00FF2C66">
        <w:rPr>
          <w:lang w:val="es-CR"/>
        </w:rPr>
        <w:t xml:space="preserve">en la esfera </w:t>
      </w:r>
      <w:r w:rsidRPr="00FF2C66">
        <w:rPr>
          <w:lang w:val="es-CR"/>
        </w:rPr>
        <w:t xml:space="preserve">internacional. Como advierte Françoise </w:t>
      </w:r>
      <w:proofErr w:type="spellStart"/>
      <w:r w:rsidRPr="00FF2C66">
        <w:rPr>
          <w:lang w:val="es-CR"/>
        </w:rPr>
        <w:t>Tulkens</w:t>
      </w:r>
      <w:proofErr w:type="spellEnd"/>
      <w:r w:rsidRPr="00FF2C66">
        <w:rPr>
          <w:lang w:val="es-CR"/>
        </w:rPr>
        <w:t>, exjuez</w:t>
      </w:r>
      <w:r w:rsidR="00B32085" w:rsidRPr="00FF2C66">
        <w:rPr>
          <w:lang w:val="es-CR"/>
        </w:rPr>
        <w:t>a</w:t>
      </w:r>
      <w:r w:rsidRPr="00FF2C66">
        <w:rPr>
          <w:lang w:val="es-CR"/>
        </w:rPr>
        <w:t xml:space="preserve"> de la Corte Europea de Derechos Humanos ("Corte EDH"), "la naturaleza obvia de esta relación (...) no debe, sin embargo, oscurecer su carácter complejo y paradójico..."</w:t>
      </w:r>
      <w:r w:rsidR="007E0B2E" w:rsidRPr="00FF2C66">
        <w:rPr>
          <w:rStyle w:val="Refdenotaalpie"/>
          <w:color w:val="000000" w:themeColor="text1"/>
          <w:lang w:val="es-CR"/>
        </w:rPr>
        <w:footnoteReference w:id="73"/>
      </w:r>
      <w:r w:rsidR="00E44868" w:rsidRPr="00FF2C66">
        <w:rPr>
          <w:lang w:val="es-CR"/>
        </w:rPr>
        <w:t>.</w:t>
      </w:r>
      <w:r w:rsidR="007E0B2E" w:rsidRPr="00FF2C66">
        <w:rPr>
          <w:lang w:val="es-CR"/>
        </w:rPr>
        <w:t xml:space="preserve"> </w:t>
      </w:r>
      <w:r w:rsidRPr="00FF2C66">
        <w:rPr>
          <w:lang w:val="es-CR"/>
        </w:rPr>
        <w:t xml:space="preserve">La paradoja a la que se refiere la magistrada fue traducida por la </w:t>
      </w:r>
      <w:proofErr w:type="spellStart"/>
      <w:r w:rsidR="005B4445" w:rsidRPr="00FF2C66">
        <w:rPr>
          <w:lang w:val="es-CR"/>
        </w:rPr>
        <w:t>ex-</w:t>
      </w:r>
      <w:r w:rsidRPr="00FF2C66">
        <w:rPr>
          <w:lang w:val="es-CR"/>
        </w:rPr>
        <w:t>juez</w:t>
      </w:r>
      <w:r w:rsidR="00022C0C" w:rsidRPr="00FF2C66">
        <w:rPr>
          <w:lang w:val="es-CR"/>
        </w:rPr>
        <w:t>a</w:t>
      </w:r>
      <w:proofErr w:type="spellEnd"/>
      <w:r w:rsidRPr="00FF2C66">
        <w:rPr>
          <w:lang w:val="es-CR"/>
        </w:rPr>
        <w:t xml:space="preserve"> Christine Van </w:t>
      </w:r>
      <w:proofErr w:type="spellStart"/>
      <w:r w:rsidRPr="00FF2C66">
        <w:rPr>
          <w:lang w:val="es-CR"/>
        </w:rPr>
        <w:t>der</w:t>
      </w:r>
      <w:proofErr w:type="spellEnd"/>
      <w:r w:rsidRPr="00FF2C66">
        <w:rPr>
          <w:lang w:val="es-CR"/>
        </w:rPr>
        <w:t xml:space="preserve"> </w:t>
      </w:r>
      <w:proofErr w:type="spellStart"/>
      <w:r w:rsidRPr="00FF2C66">
        <w:rPr>
          <w:lang w:val="es-CR"/>
        </w:rPr>
        <w:t>Wyngaert</w:t>
      </w:r>
      <w:proofErr w:type="spellEnd"/>
      <w:r w:rsidRPr="00FF2C66">
        <w:rPr>
          <w:lang w:val="es-CR"/>
        </w:rPr>
        <w:t xml:space="preserve"> del Tribunal Penal Internacional en una comprensión del Derecho Penal como "escudo" y "espada" de los Derechos </w:t>
      </w:r>
      <w:r w:rsidR="007E0B2E" w:rsidRPr="00FF2C66">
        <w:rPr>
          <w:lang w:val="es-CR"/>
        </w:rPr>
        <w:t>Humanos</w:t>
      </w:r>
      <w:r w:rsidR="00DF6D33" w:rsidRPr="00FF2C66">
        <w:rPr>
          <w:rStyle w:val="Refdenotaalpie"/>
          <w:color w:val="000000" w:themeColor="text1"/>
          <w:lang w:val="es-CR"/>
        </w:rPr>
        <w:footnoteReference w:id="74"/>
      </w:r>
      <w:r w:rsidR="007E0B2E" w:rsidRPr="00FF2C66">
        <w:rPr>
          <w:lang w:val="es-CR"/>
        </w:rPr>
        <w:t>. Es</w:t>
      </w:r>
      <w:r w:rsidRPr="00FF2C66">
        <w:rPr>
          <w:lang w:val="es-CR"/>
        </w:rPr>
        <w:t>t</w:t>
      </w:r>
      <w:r w:rsidR="007E0B2E" w:rsidRPr="00FF2C66">
        <w:rPr>
          <w:lang w:val="es-CR"/>
        </w:rPr>
        <w:t>a</w:t>
      </w:r>
      <w:r w:rsidRPr="00FF2C66">
        <w:rPr>
          <w:lang w:val="es-CR"/>
        </w:rPr>
        <w:t xml:space="preserve"> dualidad y su compatibilidad se abordarán en secuencia</w:t>
      </w:r>
      <w:r w:rsidR="007E0B2E" w:rsidRPr="00FF2C66">
        <w:rPr>
          <w:lang w:val="es-CR"/>
        </w:rPr>
        <w:t xml:space="preserve">. </w:t>
      </w:r>
    </w:p>
    <w:p w14:paraId="09C81AD1" w14:textId="560D8B3D" w:rsidR="007E0B2E" w:rsidRPr="00FF2C66" w:rsidRDefault="007E0B2E" w:rsidP="00077835">
      <w:pPr>
        <w:pStyle w:val="Ttulo3"/>
        <w:rPr>
          <w:lang w:val="es-CR"/>
        </w:rPr>
      </w:pPr>
      <w:r w:rsidRPr="00FF2C66">
        <w:rPr>
          <w:lang w:val="es-CR"/>
        </w:rPr>
        <w:t xml:space="preserve">Sobre </w:t>
      </w:r>
      <w:r w:rsidR="00222DB4" w:rsidRPr="00FF2C66">
        <w:rPr>
          <w:lang w:val="es-CR"/>
        </w:rPr>
        <w:t xml:space="preserve">los orígenes de los </w:t>
      </w:r>
      <w:r w:rsidR="00806DD7" w:rsidRPr="00FF2C66">
        <w:rPr>
          <w:lang w:val="es-CR"/>
        </w:rPr>
        <w:t>Derechos H</w:t>
      </w:r>
      <w:r w:rsidR="00222DB4" w:rsidRPr="00FF2C66">
        <w:rPr>
          <w:lang w:val="es-CR"/>
        </w:rPr>
        <w:t>umanos como protección contra los excesos punitivos de</w:t>
      </w:r>
      <w:r w:rsidR="005C1C7D" w:rsidRPr="00FF2C66">
        <w:rPr>
          <w:lang w:val="es-CR"/>
        </w:rPr>
        <w:t xml:space="preserve"> los</w:t>
      </w:r>
      <w:r w:rsidR="00222DB4" w:rsidRPr="00FF2C66">
        <w:rPr>
          <w:lang w:val="es-CR"/>
        </w:rPr>
        <w:t xml:space="preserve"> </w:t>
      </w:r>
      <w:r w:rsidRPr="00FF2C66">
        <w:rPr>
          <w:lang w:val="es-CR"/>
        </w:rPr>
        <w:t>Estados</w:t>
      </w:r>
    </w:p>
    <w:p w14:paraId="03D5A992" w14:textId="76EEE009" w:rsidR="00C4271D" w:rsidRPr="00FF2C66" w:rsidRDefault="00222DB4" w:rsidP="000B0DC2">
      <w:pPr>
        <w:pStyle w:val="Pargrafonumerado"/>
        <w:rPr>
          <w:color w:val="808080" w:themeColor="background1" w:themeShade="80"/>
          <w:lang w:val="es-CR"/>
        </w:rPr>
      </w:pPr>
      <w:r w:rsidRPr="00FF2C66">
        <w:rPr>
          <w:lang w:val="es-CR"/>
        </w:rPr>
        <w:t>Aunque los primeros esbozos históricos del Derecho Penal se basaban en objetivos marcadamente retributivos, su conformación moderna ha pasado a centrarse en la limitación del uso de la coerción estatal, con el fin de garantizar la eficacia normativa de los derechos del acusado en los procesos penales</w:t>
      </w:r>
      <w:r w:rsidR="007E0B2E" w:rsidRPr="00FF2C66">
        <w:rPr>
          <w:rStyle w:val="Refdenotaalpie"/>
          <w:lang w:val="es-CR"/>
        </w:rPr>
        <w:footnoteReference w:id="75"/>
      </w:r>
      <w:r w:rsidR="00E44868" w:rsidRPr="00FF2C66">
        <w:rPr>
          <w:lang w:val="es-CR"/>
        </w:rPr>
        <w:t>.</w:t>
      </w:r>
      <w:r w:rsidRPr="00FF2C66">
        <w:rPr>
          <w:lang w:val="es-CR"/>
        </w:rPr>
        <w:t xml:space="preserve"> Esta búsqueda del establecimiento de controles y garantías sobre el ejercicio del poder punitivo del Estado está estrechamente vinculada a la aparición de los debates modernos sobre la protección de los derechos fundamentales</w:t>
      </w:r>
      <w:r w:rsidR="007E0B2E" w:rsidRPr="00FF2C66">
        <w:rPr>
          <w:lang w:val="es-CR"/>
        </w:rPr>
        <w:t>.</w:t>
      </w:r>
      <w:r w:rsidR="007E0B2E" w:rsidRPr="00FF2C66">
        <w:rPr>
          <w:color w:val="808080" w:themeColor="background1" w:themeShade="80"/>
          <w:lang w:val="es-CR"/>
        </w:rPr>
        <w:t xml:space="preserve"> </w:t>
      </w:r>
    </w:p>
    <w:p w14:paraId="51A801C8" w14:textId="043154F8" w:rsidR="007E0B2E" w:rsidRPr="00FF2C66" w:rsidRDefault="00970D78" w:rsidP="000B0DC2">
      <w:pPr>
        <w:pStyle w:val="Pargrafonumerado"/>
        <w:rPr>
          <w:color w:val="808080" w:themeColor="background1" w:themeShade="80"/>
          <w:lang w:val="es-CR"/>
        </w:rPr>
      </w:pPr>
      <w:r w:rsidRPr="00FF2C66">
        <w:rPr>
          <w:lang w:val="es-CR"/>
        </w:rPr>
        <w:t>Cada constitución forjada según el modelo occidental, al prever una miríada de derechos individuales que deben ser protegidos por el Poder Público, ha demostrado una especial preocupación por la protección de los derechos de los acusados. Esta preocupación se ha plasmado en diversas restricciones a la aplicación de</w:t>
      </w:r>
      <w:r w:rsidR="00984E7C" w:rsidRPr="00FF2C66">
        <w:rPr>
          <w:lang w:val="es-CR"/>
        </w:rPr>
        <w:t xml:space="preserve"> la ley </w:t>
      </w:r>
      <w:r w:rsidRPr="00FF2C66">
        <w:rPr>
          <w:lang w:val="es-CR"/>
        </w:rPr>
        <w:t>penal (</w:t>
      </w:r>
      <w:proofErr w:type="spellStart"/>
      <w:r w:rsidR="00A67536" w:rsidRPr="00FF2C66">
        <w:rPr>
          <w:i/>
          <w:iCs/>
          <w:lang w:val="es-CR"/>
        </w:rPr>
        <w:t>e.g</w:t>
      </w:r>
      <w:proofErr w:type="spellEnd"/>
      <w:r w:rsidR="00A67536" w:rsidRPr="00FF2C66">
        <w:rPr>
          <w:i/>
          <w:iCs/>
          <w:lang w:val="es-CR"/>
        </w:rPr>
        <w:t>.</w:t>
      </w:r>
      <w:r w:rsidRPr="00FF2C66">
        <w:rPr>
          <w:lang w:val="es-CR"/>
        </w:rPr>
        <w:t xml:space="preserve">, el principio de legalidad estricta y la irretroactividad de la ley más gravosa), el establecimiento de garantías procesales </w:t>
      </w:r>
      <w:r w:rsidR="007E0B2E" w:rsidRPr="00FF2C66">
        <w:rPr>
          <w:lang w:val="es-CR"/>
        </w:rPr>
        <w:t>(</w:t>
      </w:r>
      <w:r w:rsidRPr="00FF2C66">
        <w:rPr>
          <w:lang w:val="es-CR"/>
        </w:rPr>
        <w:t xml:space="preserve">por ejemplo, la presunción de inocencia, el </w:t>
      </w:r>
      <w:r w:rsidRPr="00FF2C66">
        <w:rPr>
          <w:i/>
          <w:iCs/>
          <w:lang w:val="es-CR"/>
        </w:rPr>
        <w:t>in dubio pro</w:t>
      </w:r>
      <w:r w:rsidRPr="00FF2C66">
        <w:rPr>
          <w:lang w:val="es-CR"/>
        </w:rPr>
        <w:t xml:space="preserve"> reo, el principio del juicio natural, la prohibición de tribunales </w:t>
      </w:r>
      <w:r w:rsidR="00CF4FCC" w:rsidRPr="00FF2C66">
        <w:rPr>
          <w:lang w:val="es-CR"/>
        </w:rPr>
        <w:t xml:space="preserve">de </w:t>
      </w:r>
      <w:r w:rsidR="005B4445" w:rsidRPr="00FF2C66">
        <w:rPr>
          <w:lang w:val="es-CR"/>
        </w:rPr>
        <w:t>excepción</w:t>
      </w:r>
      <w:r w:rsidRPr="00FF2C66">
        <w:rPr>
          <w:lang w:val="es-CR"/>
        </w:rPr>
        <w:t>, los requisitos del debido proceso legal y la legitimidad de las pruebas) y en la previsión de límites a la ejecución penal (por ejemplo, la prohibición de penas crueles e inhumanas, la individualización de la pena y los derechos del condenado)</w:t>
      </w:r>
      <w:r w:rsidR="005B4445" w:rsidRPr="00FF2C66">
        <w:rPr>
          <w:rStyle w:val="Refdenotaalpie"/>
          <w:color w:val="000000" w:themeColor="text1"/>
          <w:lang w:val="es-CR"/>
        </w:rPr>
        <w:footnoteReference w:id="76"/>
      </w:r>
      <w:r w:rsidRPr="00FF2C66">
        <w:rPr>
          <w:lang w:val="es-CR"/>
        </w:rPr>
        <w:t xml:space="preserve">. </w:t>
      </w:r>
      <w:r w:rsidRPr="00FF2C66">
        <w:rPr>
          <w:color w:val="000000" w:themeColor="text1"/>
          <w:lang w:val="es-CR"/>
        </w:rPr>
        <w:lastRenderedPageBreak/>
        <w:t>Observo, por tanto, que el proceso de adecuación constitucional del derecho penal</w:t>
      </w:r>
      <w:r w:rsidR="007E0B2E" w:rsidRPr="00FF2C66">
        <w:rPr>
          <w:rStyle w:val="Refdenotaalpie"/>
          <w:color w:val="000000" w:themeColor="text1"/>
          <w:lang w:val="es-CR"/>
        </w:rPr>
        <w:footnoteReference w:id="77"/>
      </w:r>
      <w:r w:rsidRPr="00FF2C66">
        <w:rPr>
          <w:lang w:val="es-CR"/>
        </w:rPr>
        <w:t xml:space="preserve"> </w:t>
      </w:r>
      <w:r w:rsidRPr="00FF2C66">
        <w:rPr>
          <w:color w:val="000000" w:themeColor="text1"/>
          <w:lang w:val="es-CR"/>
        </w:rPr>
        <w:t>se caracterizó por una serie de protecciones de los derechos del acusado para garantizar un juicio justo</w:t>
      </w:r>
      <w:r w:rsidR="007E0B2E" w:rsidRPr="00FF2C66">
        <w:rPr>
          <w:rStyle w:val="Refdenotaalpie"/>
          <w:color w:val="000000" w:themeColor="text1"/>
          <w:lang w:val="es-CR"/>
        </w:rPr>
        <w:footnoteReference w:id="78"/>
      </w:r>
      <w:r w:rsidR="00E44868" w:rsidRPr="00FF2C66">
        <w:rPr>
          <w:color w:val="000000" w:themeColor="text1"/>
          <w:lang w:val="es-CR"/>
        </w:rPr>
        <w:t>.</w:t>
      </w:r>
      <w:r w:rsidR="007E0B2E" w:rsidRPr="00FF2C66">
        <w:rPr>
          <w:color w:val="000000" w:themeColor="text1"/>
          <w:lang w:val="es-CR"/>
        </w:rPr>
        <w:t xml:space="preserve">  </w:t>
      </w:r>
    </w:p>
    <w:p w14:paraId="3559248F" w14:textId="6B38686D" w:rsidR="007E0B2E" w:rsidRPr="00FF2C66" w:rsidRDefault="00390917" w:rsidP="000B0DC2">
      <w:pPr>
        <w:pStyle w:val="Pargrafonumerado"/>
        <w:rPr>
          <w:color w:val="808080" w:themeColor="background1" w:themeShade="80"/>
          <w:lang w:val="es-CR"/>
        </w:rPr>
      </w:pPr>
      <w:r w:rsidRPr="00FF2C66">
        <w:rPr>
          <w:lang w:val="es-CR"/>
        </w:rPr>
        <w:t xml:space="preserve">El </w:t>
      </w:r>
      <w:r w:rsidR="00864F3A" w:rsidRPr="00FF2C66">
        <w:rPr>
          <w:lang w:val="es-CR"/>
        </w:rPr>
        <w:t>D</w:t>
      </w:r>
      <w:r w:rsidRPr="00FF2C66">
        <w:rPr>
          <w:lang w:val="es-CR"/>
        </w:rPr>
        <w:t xml:space="preserve">erecho </w:t>
      </w:r>
      <w:r w:rsidR="00864F3A" w:rsidRPr="00FF2C66">
        <w:rPr>
          <w:lang w:val="es-CR"/>
        </w:rPr>
        <w:t>I</w:t>
      </w:r>
      <w:r w:rsidRPr="00FF2C66">
        <w:rPr>
          <w:lang w:val="es-CR"/>
        </w:rPr>
        <w:t xml:space="preserve">nternacional de los </w:t>
      </w:r>
      <w:r w:rsidR="00864F3A" w:rsidRPr="00FF2C66">
        <w:rPr>
          <w:lang w:val="es-CR"/>
        </w:rPr>
        <w:t>D</w:t>
      </w:r>
      <w:r w:rsidRPr="00FF2C66">
        <w:rPr>
          <w:lang w:val="es-CR"/>
        </w:rPr>
        <w:t xml:space="preserve">erechos </w:t>
      </w:r>
      <w:r w:rsidR="00864F3A" w:rsidRPr="00FF2C66">
        <w:rPr>
          <w:lang w:val="es-CR"/>
        </w:rPr>
        <w:t>H</w:t>
      </w:r>
      <w:r w:rsidRPr="00FF2C66">
        <w:rPr>
          <w:lang w:val="es-CR"/>
        </w:rPr>
        <w:t>umanos ha incorporado esta herencia desde sus inicios, de modo que sus primeros instrumentos ya conferían derechos y garantías a los acusados en los sistemas penales internos en una amplia gama de ámbitos, como la investigación, el proceso y la ejecución penal</w:t>
      </w:r>
      <w:r w:rsidR="007E0B2E" w:rsidRPr="00FF2C66">
        <w:rPr>
          <w:lang w:val="es-CR"/>
        </w:rPr>
        <w:t xml:space="preserve">. </w:t>
      </w:r>
      <w:r w:rsidRPr="00FF2C66">
        <w:rPr>
          <w:lang w:val="es-CR"/>
        </w:rPr>
        <w:t>La</w:t>
      </w:r>
      <w:r w:rsidR="007E0B2E" w:rsidRPr="00FF2C66">
        <w:rPr>
          <w:lang w:val="es-CR"/>
        </w:rPr>
        <w:t xml:space="preserve"> Declara</w:t>
      </w:r>
      <w:r w:rsidRPr="00FF2C66">
        <w:rPr>
          <w:lang w:val="es-CR"/>
        </w:rPr>
        <w:t>ción</w:t>
      </w:r>
      <w:r w:rsidR="007E0B2E" w:rsidRPr="00FF2C66">
        <w:rPr>
          <w:lang w:val="es-CR"/>
        </w:rPr>
        <w:t xml:space="preserve"> Americana d</w:t>
      </w:r>
      <w:r w:rsidRPr="00FF2C66">
        <w:rPr>
          <w:lang w:val="es-CR"/>
        </w:rPr>
        <w:t>e l</w:t>
      </w:r>
      <w:r w:rsidR="007E0B2E" w:rsidRPr="00FF2C66">
        <w:rPr>
          <w:lang w:val="es-CR"/>
        </w:rPr>
        <w:t>os D</w:t>
      </w:r>
      <w:r w:rsidRPr="00FF2C66">
        <w:rPr>
          <w:lang w:val="es-CR"/>
        </w:rPr>
        <w:t>erech</w:t>
      </w:r>
      <w:r w:rsidR="007E0B2E" w:rsidRPr="00FF2C66">
        <w:rPr>
          <w:lang w:val="es-CR"/>
        </w:rPr>
        <w:t xml:space="preserve">os </w:t>
      </w:r>
      <w:r w:rsidRPr="00FF2C66">
        <w:rPr>
          <w:lang w:val="es-CR"/>
        </w:rPr>
        <w:t>y</w:t>
      </w:r>
      <w:r w:rsidR="007E0B2E" w:rsidRPr="00FF2C66">
        <w:rPr>
          <w:lang w:val="es-CR"/>
        </w:rPr>
        <w:t xml:space="preserve"> De</w:t>
      </w:r>
      <w:r w:rsidRPr="00FF2C66">
        <w:rPr>
          <w:lang w:val="es-CR"/>
        </w:rPr>
        <w:t>b</w:t>
      </w:r>
      <w:r w:rsidR="007E0B2E" w:rsidRPr="00FF2C66">
        <w:rPr>
          <w:lang w:val="es-CR"/>
        </w:rPr>
        <w:t>eres d</w:t>
      </w:r>
      <w:r w:rsidRPr="00FF2C66">
        <w:rPr>
          <w:lang w:val="es-CR"/>
        </w:rPr>
        <w:t>el</w:t>
      </w:r>
      <w:r w:rsidR="007E0B2E" w:rsidRPr="00FF2C66">
        <w:rPr>
          <w:lang w:val="es-CR"/>
        </w:rPr>
        <w:t xml:space="preserve"> Hom</w:t>
      </w:r>
      <w:r w:rsidRPr="00FF2C66">
        <w:rPr>
          <w:lang w:val="es-CR"/>
        </w:rPr>
        <w:t>bre</w:t>
      </w:r>
      <w:r w:rsidR="007E0B2E" w:rsidRPr="00FF2C66">
        <w:rPr>
          <w:lang w:val="es-CR"/>
        </w:rPr>
        <w:t xml:space="preserve"> de 1948</w:t>
      </w:r>
      <w:r w:rsidRPr="00FF2C66">
        <w:rPr>
          <w:lang w:val="es-CR"/>
        </w:rPr>
        <w:t xml:space="preserve"> ya preveía la legalidad estricta de las penas privativas de libertad, el derecho a un control judicial rápido de la legalidad de una privación de libertad, a un juicio en un plazo razonable y a un trato humano en prisión (artículo 25), así como el principio de presunción de inocencia (artículo 26)</w:t>
      </w:r>
      <w:r w:rsidR="007E0B2E" w:rsidRPr="00FF2C66">
        <w:rPr>
          <w:lang w:val="es-CR"/>
        </w:rPr>
        <w:t>.</w:t>
      </w:r>
      <w:r w:rsidRPr="00FF2C66">
        <w:rPr>
          <w:lang w:val="es-CR"/>
        </w:rPr>
        <w:t xml:space="preserve"> La Declaración Universal de Derechos Humanos, también de 1948, estableció el derecho a un juicio público, justo y equitativo por un tribunal independiente e imparcial (artículo 10), así como la presunción de inocencia y la no retroactividad de las leyes penales más severas (artículo 11). Por otro lado, no se puede olvidar que, paralelamente al establecimiento de los primeros tratados en el ámbito del derecho internacional de los derechos humanos, también han surgido demandas internacionales para luchar contra la impunidad de los violadores de los derechos humanos, que se abordarán a continuación</w:t>
      </w:r>
      <w:r w:rsidR="007E0B2E" w:rsidRPr="00FF2C66">
        <w:rPr>
          <w:lang w:val="es-CR"/>
        </w:rPr>
        <w:t xml:space="preserve">. </w:t>
      </w:r>
    </w:p>
    <w:p w14:paraId="37DC3FB1" w14:textId="396A91F4" w:rsidR="007E0B2E" w:rsidRPr="00FF2C66" w:rsidRDefault="006419A8" w:rsidP="00077835">
      <w:pPr>
        <w:pStyle w:val="Ttulo3"/>
        <w:rPr>
          <w:lang w:val="es-CR"/>
        </w:rPr>
      </w:pPr>
      <w:r w:rsidRPr="00FF2C66">
        <w:rPr>
          <w:lang w:val="es-CR"/>
        </w:rPr>
        <w:t xml:space="preserve">El imperativo de luchar contra la impunidad y la aparición de una aparente tensión en la protección internacional de los </w:t>
      </w:r>
      <w:r w:rsidR="007E0B2E" w:rsidRPr="00FF2C66">
        <w:rPr>
          <w:lang w:val="es-CR"/>
        </w:rPr>
        <w:t>D</w:t>
      </w:r>
      <w:r w:rsidRPr="00FF2C66">
        <w:rPr>
          <w:lang w:val="es-CR"/>
        </w:rPr>
        <w:t>erech</w:t>
      </w:r>
      <w:r w:rsidR="007E0B2E" w:rsidRPr="00FF2C66">
        <w:rPr>
          <w:lang w:val="es-CR"/>
        </w:rPr>
        <w:t>os Humanos</w:t>
      </w:r>
    </w:p>
    <w:p w14:paraId="5410AD51" w14:textId="39C9368B" w:rsidR="00823D34" w:rsidRPr="00FF2C66" w:rsidRDefault="00091186" w:rsidP="000B0DC2">
      <w:pPr>
        <w:pStyle w:val="Pargrafonumerado"/>
        <w:rPr>
          <w:color w:val="808080" w:themeColor="background1" w:themeShade="80"/>
          <w:lang w:val="es-CR"/>
        </w:rPr>
      </w:pPr>
      <w:r w:rsidRPr="00FF2C66">
        <w:rPr>
          <w:lang w:val="es-CR"/>
        </w:rPr>
        <w:t xml:space="preserve">El sentimiento internacional de indignación por las violaciones masivas de los derechos humanos y del derecho humanitario al final de la Segunda Guerra Mundial y el deseo de que no se repitieran dirigieron la atención de los Estados hacia la necesidad de combatir la impunidad y promover la investigación y </w:t>
      </w:r>
      <w:r w:rsidR="00367184" w:rsidRPr="00FF2C66">
        <w:rPr>
          <w:lang w:val="es-CR"/>
        </w:rPr>
        <w:t>la sanción de</w:t>
      </w:r>
      <w:r w:rsidRPr="00FF2C66">
        <w:rPr>
          <w:lang w:val="es-CR"/>
        </w:rPr>
        <w:t xml:space="preserve"> los responsables. A partir de ese momento comenzó el proceso descrito por </w:t>
      </w:r>
      <w:proofErr w:type="spellStart"/>
      <w:r w:rsidRPr="00FF2C66">
        <w:rPr>
          <w:lang w:val="es-CR"/>
        </w:rPr>
        <w:t>Kathryn</w:t>
      </w:r>
      <w:proofErr w:type="spellEnd"/>
      <w:r w:rsidRPr="00FF2C66">
        <w:rPr>
          <w:lang w:val="es-CR"/>
        </w:rPr>
        <w:t xml:space="preserve"> </w:t>
      </w:r>
      <w:proofErr w:type="spellStart"/>
      <w:r w:rsidRPr="00FF2C66">
        <w:rPr>
          <w:lang w:val="es-CR"/>
        </w:rPr>
        <w:t>Sikkink</w:t>
      </w:r>
      <w:proofErr w:type="spellEnd"/>
      <w:r w:rsidRPr="00FF2C66">
        <w:rPr>
          <w:lang w:val="es-CR"/>
        </w:rPr>
        <w:t xml:space="preserve"> como la </w:t>
      </w:r>
      <w:r w:rsidR="000E59B4" w:rsidRPr="00FF2C66">
        <w:rPr>
          <w:lang w:val="es-CR"/>
        </w:rPr>
        <w:t>“</w:t>
      </w:r>
      <w:r w:rsidRPr="00FF2C66">
        <w:rPr>
          <w:lang w:val="es-CR"/>
        </w:rPr>
        <w:t>cascada de la justicia</w:t>
      </w:r>
      <w:r w:rsidR="000E59B4" w:rsidRPr="00FF2C66">
        <w:rPr>
          <w:lang w:val="es-CR"/>
        </w:rPr>
        <w:t>”</w:t>
      </w:r>
      <w:r w:rsidR="001A5608" w:rsidRPr="00FF2C66">
        <w:rPr>
          <w:rStyle w:val="Refdenotaalpie"/>
          <w:lang w:val="es-CR"/>
        </w:rPr>
        <w:footnoteReference w:id="79"/>
      </w:r>
      <w:r w:rsidR="007E0B2E" w:rsidRPr="00FF2C66">
        <w:rPr>
          <w:lang w:val="es-CR"/>
        </w:rPr>
        <w:t xml:space="preserve">, </w:t>
      </w:r>
      <w:r w:rsidR="009E0A02" w:rsidRPr="00FF2C66">
        <w:rPr>
          <w:lang w:val="es-CR"/>
        </w:rPr>
        <w:t>“</w:t>
      </w:r>
      <w:r w:rsidRPr="00FF2C66">
        <w:rPr>
          <w:lang w:val="es-CR"/>
        </w:rPr>
        <w:t>una nueva tendencia dramática e interrelacionada en la política mundial de responsabilizar penalmente de violaciones de derechos humanos a funcionarios públicos individuales, incluidos jefes de Estado</w:t>
      </w:r>
      <w:r w:rsidR="009E0A02" w:rsidRPr="00FF2C66">
        <w:rPr>
          <w:lang w:val="es-CR"/>
        </w:rPr>
        <w:t>”</w:t>
      </w:r>
      <w:r w:rsidR="009E0A02" w:rsidRPr="00FF2C66">
        <w:rPr>
          <w:rStyle w:val="Refdenotaalpie"/>
          <w:lang w:val="es-CR"/>
        </w:rPr>
        <w:footnoteReference w:id="80"/>
      </w:r>
      <w:r w:rsidR="00823D34" w:rsidRPr="00FF2C66">
        <w:rPr>
          <w:lang w:val="es-CR"/>
        </w:rPr>
        <w:t>.</w:t>
      </w:r>
      <w:r w:rsidR="00150517" w:rsidRPr="00FF2C66">
        <w:rPr>
          <w:lang w:val="es-CR"/>
        </w:rPr>
        <w:t xml:space="preserve"> </w:t>
      </w:r>
    </w:p>
    <w:p w14:paraId="462DA37A" w14:textId="783165FA" w:rsidR="007E0B2E" w:rsidRPr="00FF2C66" w:rsidRDefault="003D607D" w:rsidP="000B0DC2">
      <w:pPr>
        <w:pStyle w:val="Pargrafonumerado"/>
        <w:rPr>
          <w:color w:val="808080" w:themeColor="background1" w:themeShade="80"/>
          <w:lang w:val="es-CR"/>
        </w:rPr>
      </w:pPr>
      <w:r w:rsidRPr="00FF2C66">
        <w:rPr>
          <w:lang w:val="es-CR"/>
        </w:rPr>
        <w:t>Desde el punto de vista institucional, los primeros años de actividad de la ONU estuvieron marcados por la adopción</w:t>
      </w:r>
      <w:r w:rsidR="00ED0D4B" w:rsidRPr="00FF2C66">
        <w:rPr>
          <w:lang w:val="es-CR"/>
        </w:rPr>
        <w:t>,</w:t>
      </w:r>
      <w:r w:rsidRPr="00FF2C66">
        <w:rPr>
          <w:lang w:val="es-CR"/>
        </w:rPr>
        <w:t xml:space="preserve"> por parte de la Asamblea General</w:t>
      </w:r>
      <w:r w:rsidR="00ED0D4B" w:rsidRPr="00FF2C66">
        <w:rPr>
          <w:lang w:val="es-CR"/>
        </w:rPr>
        <w:t>,</w:t>
      </w:r>
      <w:r w:rsidRPr="00FF2C66">
        <w:rPr>
          <w:lang w:val="es-CR"/>
        </w:rPr>
        <w:t xml:space="preserve"> de resoluciones que hacían hincapié en el imperativo de luchar contra la impunidad</w:t>
      </w:r>
      <w:r w:rsidR="007E0B2E" w:rsidRPr="00FF2C66">
        <w:rPr>
          <w:rStyle w:val="Refdenotaalpie"/>
          <w:lang w:val="es-CR"/>
        </w:rPr>
        <w:footnoteReference w:id="81"/>
      </w:r>
      <w:r w:rsidR="00225671" w:rsidRPr="00FF2C66">
        <w:rPr>
          <w:lang w:val="es-CR"/>
        </w:rPr>
        <w:t>,</w:t>
      </w:r>
      <w:r w:rsidR="007E0B2E" w:rsidRPr="00FF2C66">
        <w:rPr>
          <w:lang w:val="es-CR"/>
        </w:rPr>
        <w:t xml:space="preserve"> </w:t>
      </w:r>
      <w:r w:rsidR="007E0B2E" w:rsidRPr="00FF2C66">
        <w:rPr>
          <w:lang w:val="es-CR"/>
        </w:rPr>
        <w:lastRenderedPageBreak/>
        <w:t xml:space="preserve">respaldado </w:t>
      </w:r>
      <w:r w:rsidRPr="00FF2C66">
        <w:rPr>
          <w:lang w:val="es-CR"/>
        </w:rPr>
        <w:t xml:space="preserve">en los debates que precedieron a la creación de </w:t>
      </w:r>
      <w:r w:rsidR="007E0B2E" w:rsidRPr="00FF2C66">
        <w:rPr>
          <w:lang w:val="es-CR"/>
        </w:rPr>
        <w:t xml:space="preserve">Tribunal de </w:t>
      </w:r>
      <w:proofErr w:type="spellStart"/>
      <w:r w:rsidR="007E0B2E" w:rsidRPr="00FF2C66">
        <w:rPr>
          <w:lang w:val="es-CR"/>
        </w:rPr>
        <w:t>Nüremberg</w:t>
      </w:r>
      <w:proofErr w:type="spellEnd"/>
      <w:r w:rsidR="007E0B2E" w:rsidRPr="00FF2C66">
        <w:rPr>
          <w:rStyle w:val="Refdenotaalpie"/>
          <w:lang w:val="es-CR"/>
        </w:rPr>
        <w:footnoteReference w:id="82"/>
      </w:r>
      <w:r w:rsidR="007E0B2E" w:rsidRPr="00FF2C66">
        <w:rPr>
          <w:lang w:val="es-CR"/>
        </w:rPr>
        <w:t xml:space="preserve"> </w:t>
      </w:r>
      <w:r w:rsidRPr="00FF2C66">
        <w:rPr>
          <w:lang w:val="es-CR"/>
        </w:rPr>
        <w:t>y</w:t>
      </w:r>
      <w:r w:rsidR="007E0B2E" w:rsidRPr="00FF2C66">
        <w:rPr>
          <w:lang w:val="es-CR"/>
        </w:rPr>
        <w:t xml:space="preserve"> consolidado </w:t>
      </w:r>
      <w:r w:rsidRPr="00FF2C66">
        <w:rPr>
          <w:lang w:val="es-CR"/>
        </w:rPr>
        <w:t>en la</w:t>
      </w:r>
      <w:r w:rsidR="007E0B2E" w:rsidRPr="00FF2C66">
        <w:rPr>
          <w:lang w:val="es-CR"/>
        </w:rPr>
        <w:t xml:space="preserve"> referida Declara</w:t>
      </w:r>
      <w:r w:rsidRPr="00FF2C66">
        <w:rPr>
          <w:lang w:val="es-CR"/>
        </w:rPr>
        <w:t>ción y en el</w:t>
      </w:r>
      <w:r w:rsidR="007E0B2E" w:rsidRPr="00FF2C66">
        <w:rPr>
          <w:lang w:val="es-CR"/>
        </w:rPr>
        <w:t xml:space="preserve"> Programa de A</w:t>
      </w:r>
      <w:r w:rsidRPr="00FF2C66">
        <w:rPr>
          <w:lang w:val="es-CR"/>
        </w:rPr>
        <w:t>cción</w:t>
      </w:r>
      <w:r w:rsidR="007E0B2E" w:rsidRPr="00FF2C66">
        <w:rPr>
          <w:lang w:val="es-CR"/>
        </w:rPr>
        <w:t xml:space="preserve"> d</w:t>
      </w:r>
      <w:r w:rsidRPr="00FF2C66">
        <w:rPr>
          <w:lang w:val="es-CR"/>
        </w:rPr>
        <w:t>e l</w:t>
      </w:r>
      <w:r w:rsidR="007E0B2E" w:rsidRPr="00FF2C66">
        <w:rPr>
          <w:lang w:val="es-CR"/>
        </w:rPr>
        <w:t>a Confer</w:t>
      </w:r>
      <w:r w:rsidRPr="00FF2C66">
        <w:rPr>
          <w:lang w:val="es-CR"/>
        </w:rPr>
        <w:t>e</w:t>
      </w:r>
      <w:r w:rsidR="007E0B2E" w:rsidRPr="00FF2C66">
        <w:rPr>
          <w:lang w:val="es-CR"/>
        </w:rPr>
        <w:t xml:space="preserve">ncia Mundial de Viena (1993). </w:t>
      </w:r>
      <w:r w:rsidRPr="00FF2C66">
        <w:rPr>
          <w:lang w:val="es-CR"/>
        </w:rPr>
        <w:t>De acuerdo con lo que describió</w:t>
      </w:r>
      <w:r w:rsidR="00D00D52" w:rsidRPr="00FF2C66">
        <w:rPr>
          <w:lang w:val="es-CR"/>
        </w:rPr>
        <w:t xml:space="preserve"> </w:t>
      </w:r>
      <w:r w:rsidRPr="00FF2C66">
        <w:rPr>
          <w:lang w:val="es-CR"/>
        </w:rPr>
        <w:t>el</w:t>
      </w:r>
      <w:r w:rsidR="00D00D52" w:rsidRPr="00FF2C66">
        <w:rPr>
          <w:lang w:val="es-CR"/>
        </w:rPr>
        <w:t xml:space="preserve"> </w:t>
      </w:r>
      <w:r w:rsidR="007E0B2E" w:rsidRPr="00FF2C66">
        <w:rPr>
          <w:lang w:val="es-CR"/>
        </w:rPr>
        <w:t xml:space="preserve">Profesor </w:t>
      </w:r>
      <w:r w:rsidRPr="00FF2C66">
        <w:rPr>
          <w:lang w:val="es-CR"/>
        </w:rPr>
        <w:t>y</w:t>
      </w:r>
      <w:r w:rsidR="007E0B2E" w:rsidRPr="00FF2C66">
        <w:rPr>
          <w:lang w:val="es-CR"/>
        </w:rPr>
        <w:t xml:space="preserve"> ex-Ju</w:t>
      </w:r>
      <w:r w:rsidRPr="00FF2C66">
        <w:rPr>
          <w:lang w:val="es-CR"/>
        </w:rPr>
        <w:t>e</w:t>
      </w:r>
      <w:r w:rsidR="007E0B2E" w:rsidRPr="00FF2C66">
        <w:rPr>
          <w:lang w:val="es-CR"/>
        </w:rPr>
        <w:t xml:space="preserve">z </w:t>
      </w:r>
      <w:r w:rsidR="00D83385" w:rsidRPr="00FF2C66">
        <w:rPr>
          <w:lang w:val="es-CR"/>
        </w:rPr>
        <w:t xml:space="preserve">Antônio Augusto </w:t>
      </w:r>
      <w:r w:rsidR="007E0B2E" w:rsidRPr="00FF2C66">
        <w:rPr>
          <w:lang w:val="es-CR"/>
        </w:rPr>
        <w:t>Cançado Trindade</w:t>
      </w:r>
      <w:r w:rsidR="00DB0E36" w:rsidRPr="00FF2C66">
        <w:rPr>
          <w:lang w:val="es-CR"/>
        </w:rPr>
        <w:t xml:space="preserve"> e</w:t>
      </w:r>
      <w:r w:rsidRPr="00FF2C66">
        <w:rPr>
          <w:lang w:val="es-CR"/>
        </w:rPr>
        <w:t>n</w:t>
      </w:r>
      <w:r w:rsidR="00DB0E36" w:rsidRPr="00FF2C66">
        <w:rPr>
          <w:lang w:val="es-CR"/>
        </w:rPr>
        <w:t xml:space="preserve"> </w:t>
      </w:r>
      <w:r w:rsidR="00E743F5" w:rsidRPr="00FF2C66">
        <w:rPr>
          <w:lang w:val="es-CR"/>
        </w:rPr>
        <w:t xml:space="preserve">voto </w:t>
      </w:r>
      <w:r w:rsidR="00EE1A25" w:rsidRPr="00FF2C66">
        <w:rPr>
          <w:lang w:val="es-CR"/>
        </w:rPr>
        <w:t xml:space="preserve">concurrente </w:t>
      </w:r>
      <w:r w:rsidRPr="00FF2C66">
        <w:rPr>
          <w:lang w:val="es-CR"/>
        </w:rPr>
        <w:t>en el</w:t>
      </w:r>
      <w:r w:rsidR="00E743F5" w:rsidRPr="00FF2C66">
        <w:rPr>
          <w:lang w:val="es-CR"/>
        </w:rPr>
        <w:t xml:space="preserve"> caso </w:t>
      </w:r>
      <w:r w:rsidR="00E743F5" w:rsidRPr="00FF2C66">
        <w:rPr>
          <w:i/>
          <w:iCs/>
          <w:lang w:val="es-CR"/>
        </w:rPr>
        <w:t>Barrios Altos vs. Per</w:t>
      </w:r>
      <w:r w:rsidRPr="00FF2C66">
        <w:rPr>
          <w:i/>
          <w:iCs/>
          <w:lang w:val="es-CR"/>
        </w:rPr>
        <w:t>ú</w:t>
      </w:r>
      <w:r w:rsidR="00E743F5" w:rsidRPr="00FF2C66">
        <w:rPr>
          <w:lang w:val="es-CR"/>
        </w:rPr>
        <w:t xml:space="preserve"> em 2001</w:t>
      </w:r>
      <w:r w:rsidR="00DB0E36" w:rsidRPr="00FF2C66">
        <w:rPr>
          <w:lang w:val="es-CR"/>
        </w:rPr>
        <w:t>, es</w:t>
      </w:r>
      <w:r w:rsidRPr="00FF2C66">
        <w:rPr>
          <w:lang w:val="es-CR"/>
        </w:rPr>
        <w:t>o</w:t>
      </w:r>
      <w:r w:rsidR="00DB0E36" w:rsidRPr="00FF2C66">
        <w:rPr>
          <w:lang w:val="es-CR"/>
        </w:rPr>
        <w:t>s es</w:t>
      </w:r>
      <w:r w:rsidRPr="00FF2C66">
        <w:rPr>
          <w:lang w:val="es-CR"/>
        </w:rPr>
        <w:t>fuerzo</w:t>
      </w:r>
      <w:r w:rsidR="00DB0E36" w:rsidRPr="00FF2C66">
        <w:rPr>
          <w:lang w:val="es-CR"/>
        </w:rPr>
        <w:t>s demo</w:t>
      </w:r>
      <w:r w:rsidRPr="00FF2C66">
        <w:rPr>
          <w:lang w:val="es-CR"/>
        </w:rPr>
        <w:t>s</w:t>
      </w:r>
      <w:r w:rsidR="00DB0E36" w:rsidRPr="00FF2C66">
        <w:rPr>
          <w:lang w:val="es-CR"/>
        </w:rPr>
        <w:t>tra</w:t>
      </w:r>
      <w:r w:rsidR="00A83D2A" w:rsidRPr="00FF2C66">
        <w:rPr>
          <w:lang w:val="es-CR"/>
        </w:rPr>
        <w:t>r</w:t>
      </w:r>
      <w:r w:rsidRPr="00FF2C66">
        <w:rPr>
          <w:lang w:val="es-CR"/>
        </w:rPr>
        <w:t>on</w:t>
      </w:r>
      <w:r w:rsidR="00DB0E36" w:rsidRPr="00FF2C66">
        <w:rPr>
          <w:lang w:val="es-CR"/>
        </w:rPr>
        <w:t xml:space="preserve"> que </w:t>
      </w:r>
      <w:r w:rsidRPr="00FF2C66">
        <w:rPr>
          <w:lang w:val="es-CR"/>
        </w:rPr>
        <w:t>l</w:t>
      </w:r>
      <w:r w:rsidR="00DB0E36" w:rsidRPr="00FF2C66">
        <w:rPr>
          <w:lang w:val="es-CR"/>
        </w:rPr>
        <w:t>a lu</w:t>
      </w:r>
      <w:r w:rsidRPr="00FF2C66">
        <w:rPr>
          <w:lang w:val="es-CR"/>
        </w:rPr>
        <w:t>ch</w:t>
      </w:r>
      <w:r w:rsidR="00DB0E36" w:rsidRPr="00FF2C66">
        <w:rPr>
          <w:lang w:val="es-CR"/>
        </w:rPr>
        <w:t xml:space="preserve">a contra </w:t>
      </w:r>
      <w:r w:rsidRPr="00FF2C66">
        <w:rPr>
          <w:lang w:val="es-CR"/>
        </w:rPr>
        <w:t>l</w:t>
      </w:r>
      <w:r w:rsidR="00DB0E36" w:rsidRPr="00FF2C66">
        <w:rPr>
          <w:lang w:val="es-CR"/>
        </w:rPr>
        <w:t xml:space="preserve">a impunidad </w:t>
      </w:r>
      <w:r w:rsidRPr="00FF2C66">
        <w:rPr>
          <w:lang w:val="es-CR"/>
        </w:rPr>
        <w:t>es</w:t>
      </w:r>
      <w:r w:rsidR="0010766A" w:rsidRPr="00FF2C66">
        <w:rPr>
          <w:lang w:val="es-CR"/>
        </w:rPr>
        <w:t xml:space="preserve"> </w:t>
      </w:r>
      <w:r w:rsidR="007E0B2E" w:rsidRPr="00FF2C66">
        <w:rPr>
          <w:lang w:val="es-CR"/>
        </w:rPr>
        <w:t>“u</w:t>
      </w:r>
      <w:r w:rsidRPr="00FF2C66">
        <w:rPr>
          <w:lang w:val="es-CR"/>
        </w:rPr>
        <w:t>n</w:t>
      </w:r>
      <w:r w:rsidR="007E0B2E" w:rsidRPr="00FF2C66">
        <w:rPr>
          <w:lang w:val="es-CR"/>
        </w:rPr>
        <w:t xml:space="preserve"> clamor </w:t>
      </w:r>
      <w:r w:rsidR="00A83D2A" w:rsidRPr="00FF2C66">
        <w:rPr>
          <w:lang w:val="es-CR"/>
        </w:rPr>
        <w:t xml:space="preserve">(...) </w:t>
      </w:r>
      <w:r w:rsidRPr="00FF2C66">
        <w:rPr>
          <w:lang w:val="es-CR"/>
        </w:rPr>
        <w:t>verdaderamente</w:t>
      </w:r>
      <w:r w:rsidR="007E0B2E" w:rsidRPr="00FF2C66">
        <w:rPr>
          <w:lang w:val="es-CR"/>
        </w:rPr>
        <w:t xml:space="preserve"> universal”</w:t>
      </w:r>
      <w:r w:rsidR="007E0B2E" w:rsidRPr="00FF2C66">
        <w:rPr>
          <w:rStyle w:val="Refdenotaalpie"/>
          <w:lang w:val="es-CR"/>
        </w:rPr>
        <w:footnoteReference w:id="83"/>
      </w:r>
      <w:r w:rsidR="00225671" w:rsidRPr="00FF2C66">
        <w:rPr>
          <w:lang w:val="es-CR"/>
        </w:rPr>
        <w:t>.</w:t>
      </w:r>
    </w:p>
    <w:p w14:paraId="5FE55A82" w14:textId="27DFA889" w:rsidR="007E0B2E" w:rsidRPr="00FF2C66" w:rsidRDefault="00CA2EF9" w:rsidP="000B0DC2">
      <w:pPr>
        <w:pStyle w:val="Pargrafonumerado"/>
        <w:rPr>
          <w:lang w:val="es-CR"/>
        </w:rPr>
      </w:pPr>
      <w:r w:rsidRPr="00FF2C66">
        <w:rPr>
          <w:lang w:val="es-CR"/>
        </w:rPr>
        <w:t>Como ya se ha puesto de manifiesto en la jurisprudencia de la Corte discutida en el tema anterior (</w:t>
      </w:r>
      <w:r w:rsidRPr="00FF2C66">
        <w:rPr>
          <w:i/>
          <w:iCs/>
          <w:lang w:val="es-CR"/>
        </w:rPr>
        <w:t>supra</w:t>
      </w:r>
      <w:r w:rsidRPr="00FF2C66">
        <w:rPr>
          <w:lang w:val="es-CR"/>
        </w:rPr>
        <w:t xml:space="preserve">, </w:t>
      </w:r>
      <w:r w:rsidR="005F683D" w:rsidRPr="00FF2C66">
        <w:rPr>
          <w:lang w:val="es-CR"/>
        </w:rPr>
        <w:t xml:space="preserve">párr. </w:t>
      </w:r>
      <w:r w:rsidRPr="00FF2C66">
        <w:rPr>
          <w:lang w:val="es-CR"/>
        </w:rPr>
        <w:t>19-29), la lucha contra la impunidad de los violadores de derechos humanos no es un fin en sí mismo, sino que sirve al propósito de prevenir futuras violaciones. Este razonamiento se verifica en fuentes más allá del Sistema IDH, con la Comisión de Derecho Internacional de la ONU, por ejemplo, habiendo afirmado desde hace tiempo que "la prevención y el castigo son simplemente dos aspectos de la obligación de proporcionar protección y ambos tienen un objetivo común, a saber, evitar que los agresores potenciales de personas protegidas lleven a cabo tales ataques</w:t>
      </w:r>
      <w:r w:rsidR="007E0B2E" w:rsidRPr="00FF2C66">
        <w:rPr>
          <w:lang w:val="es-CR"/>
        </w:rPr>
        <w:t>”</w:t>
      </w:r>
      <w:r w:rsidR="007E0B2E" w:rsidRPr="00FF2C66">
        <w:rPr>
          <w:rStyle w:val="Refdenotaalpie"/>
          <w:lang w:val="es-CR"/>
        </w:rPr>
        <w:footnoteReference w:id="84"/>
      </w:r>
      <w:r w:rsidR="00225671" w:rsidRPr="00FF2C66">
        <w:rPr>
          <w:lang w:val="es-CR"/>
        </w:rPr>
        <w:t>.</w:t>
      </w:r>
      <w:r w:rsidR="007E0B2E" w:rsidRPr="00FF2C66">
        <w:rPr>
          <w:lang w:val="es-CR"/>
        </w:rPr>
        <w:t xml:space="preserve"> </w:t>
      </w:r>
      <w:r w:rsidRPr="00FF2C66">
        <w:rPr>
          <w:lang w:val="es-CR"/>
        </w:rPr>
        <w:t>La Corte Internacional de Justicia ("CIJ"), por su parte, ya ha señalado, al tratar de la aplicación de la Convención sobre el Genocidio (que prevé su tipificación penal), que "las disposiciones que regulan las penas tienen también un efecto disuasorio y, en consecuencia, un efecto preventivo" y que "uno de los medios más eficaces para prevenir los actos criminales, en general, es castigar a las personas que los cometen y aplicar efectivamente esas penas a quienes cometen los ac</w:t>
      </w:r>
      <w:r w:rsidR="007E0B2E" w:rsidRPr="00FF2C66">
        <w:rPr>
          <w:lang w:val="es-CR"/>
        </w:rPr>
        <w:t>tos pra</w:t>
      </w:r>
      <w:r w:rsidRPr="00FF2C66">
        <w:rPr>
          <w:lang w:val="es-CR"/>
        </w:rPr>
        <w:t>c</w:t>
      </w:r>
      <w:r w:rsidR="007E0B2E" w:rsidRPr="00FF2C66">
        <w:rPr>
          <w:lang w:val="es-CR"/>
        </w:rPr>
        <w:t>ticados”</w:t>
      </w:r>
      <w:r w:rsidR="007E0B2E" w:rsidRPr="00FF2C66">
        <w:rPr>
          <w:rStyle w:val="Refdenotaalpie"/>
          <w:color w:val="000000" w:themeColor="text1"/>
          <w:lang w:val="es-CR"/>
        </w:rPr>
        <w:footnoteReference w:id="85"/>
      </w:r>
      <w:r w:rsidR="00225671" w:rsidRPr="00FF2C66">
        <w:rPr>
          <w:lang w:val="es-CR"/>
        </w:rPr>
        <w:t>.</w:t>
      </w:r>
      <w:r w:rsidR="007E0B2E" w:rsidRPr="00FF2C66">
        <w:rPr>
          <w:lang w:val="es-CR"/>
        </w:rPr>
        <w:t xml:space="preserve"> </w:t>
      </w:r>
    </w:p>
    <w:p w14:paraId="7CCE093C" w14:textId="3C27D9FE" w:rsidR="007E0B2E" w:rsidRPr="00FF2C66" w:rsidRDefault="00CB4E43" w:rsidP="000B0DC2">
      <w:pPr>
        <w:pStyle w:val="Pargrafonumerado"/>
        <w:rPr>
          <w:lang w:val="es-CR"/>
        </w:rPr>
      </w:pPr>
      <w:r w:rsidRPr="00FF2C66">
        <w:rPr>
          <w:lang w:val="es-CR"/>
        </w:rPr>
        <w:t xml:space="preserve">En este sentido, como afirmó la Corte Europea de Derechos Humanos en </w:t>
      </w:r>
      <w:proofErr w:type="spellStart"/>
      <w:r w:rsidRPr="00FF2C66">
        <w:rPr>
          <w:i/>
          <w:iCs/>
          <w:lang w:val="es-CR"/>
        </w:rPr>
        <w:t>Opuz</w:t>
      </w:r>
      <w:proofErr w:type="spellEnd"/>
      <w:r w:rsidRPr="00FF2C66">
        <w:rPr>
          <w:i/>
          <w:iCs/>
          <w:lang w:val="es-CR"/>
        </w:rPr>
        <w:t xml:space="preserve"> vs. Turquía</w:t>
      </w:r>
      <w:r w:rsidRPr="00FF2C66">
        <w:rPr>
          <w:lang w:val="es-CR"/>
        </w:rPr>
        <w:t xml:space="preserve"> (2009) al discutir las obligaciones del Estado de garantizar el derecho a la vida</w:t>
      </w:r>
      <w:r w:rsidR="007E0B2E" w:rsidRPr="00FF2C66">
        <w:rPr>
          <w:lang w:val="es-CR"/>
        </w:rPr>
        <w:t>:</w:t>
      </w:r>
    </w:p>
    <w:p w14:paraId="0745451A" w14:textId="0E09F4FE" w:rsidR="007E0B2E" w:rsidRPr="00FF2C66" w:rsidRDefault="007E0B2E" w:rsidP="00077835">
      <w:pPr>
        <w:pStyle w:val="Citaolongavoto"/>
        <w:rPr>
          <w:lang w:val="es-CR"/>
        </w:rPr>
      </w:pPr>
      <w:proofErr w:type="spellStart"/>
      <w:r w:rsidRPr="00FF2C66">
        <w:rPr>
          <w:lang w:val="es-CR"/>
        </w:rPr>
        <w:t>This</w:t>
      </w:r>
      <w:proofErr w:type="spellEnd"/>
      <w:r w:rsidRPr="00FF2C66">
        <w:rPr>
          <w:lang w:val="es-CR"/>
        </w:rPr>
        <w:t xml:space="preserve"> </w:t>
      </w:r>
      <w:proofErr w:type="spellStart"/>
      <w:r w:rsidRPr="00FF2C66">
        <w:rPr>
          <w:lang w:val="es-CR"/>
        </w:rPr>
        <w:t>involves</w:t>
      </w:r>
      <w:proofErr w:type="spellEnd"/>
      <w:r w:rsidRPr="00FF2C66">
        <w:rPr>
          <w:lang w:val="es-CR"/>
        </w:rPr>
        <w:t xml:space="preserve"> a </w:t>
      </w:r>
      <w:proofErr w:type="spellStart"/>
      <w:r w:rsidRPr="00FF2C66">
        <w:rPr>
          <w:lang w:val="es-CR"/>
        </w:rPr>
        <w:t>primary</w:t>
      </w:r>
      <w:proofErr w:type="spellEnd"/>
      <w:r w:rsidRPr="00FF2C66">
        <w:rPr>
          <w:lang w:val="es-CR"/>
        </w:rPr>
        <w:t xml:space="preserve"> </w:t>
      </w:r>
      <w:proofErr w:type="spellStart"/>
      <w:r w:rsidRPr="00FF2C66">
        <w:rPr>
          <w:lang w:val="es-CR"/>
        </w:rPr>
        <w:t>duty</w:t>
      </w:r>
      <w:proofErr w:type="spellEnd"/>
      <w:r w:rsidRPr="00FF2C66">
        <w:rPr>
          <w:lang w:val="es-CR"/>
        </w:rPr>
        <w:t xml:space="preserve"> </w:t>
      </w:r>
      <w:proofErr w:type="spellStart"/>
      <w:r w:rsidRPr="00FF2C66">
        <w:rPr>
          <w:lang w:val="es-CR"/>
        </w:rPr>
        <w:t>on</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State</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secure</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right</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life</w:t>
      </w:r>
      <w:proofErr w:type="spellEnd"/>
      <w:r w:rsidRPr="00FF2C66">
        <w:rPr>
          <w:lang w:val="es-CR"/>
        </w:rPr>
        <w:t xml:space="preserve"> </w:t>
      </w:r>
      <w:proofErr w:type="spellStart"/>
      <w:r w:rsidRPr="00FF2C66">
        <w:rPr>
          <w:lang w:val="es-CR"/>
        </w:rPr>
        <w:t>by</w:t>
      </w:r>
      <w:proofErr w:type="spellEnd"/>
      <w:r w:rsidRPr="00FF2C66">
        <w:rPr>
          <w:lang w:val="es-CR"/>
        </w:rPr>
        <w:t xml:space="preserve"> </w:t>
      </w:r>
      <w:proofErr w:type="spellStart"/>
      <w:r w:rsidRPr="00FF2C66">
        <w:rPr>
          <w:b/>
          <w:bCs/>
          <w:lang w:val="es-CR"/>
        </w:rPr>
        <w:t>putting</w:t>
      </w:r>
      <w:proofErr w:type="spellEnd"/>
      <w:r w:rsidRPr="00FF2C66">
        <w:rPr>
          <w:b/>
          <w:bCs/>
          <w:lang w:val="es-CR"/>
        </w:rPr>
        <w:t xml:space="preserve"> in place </w:t>
      </w:r>
      <w:proofErr w:type="spellStart"/>
      <w:r w:rsidRPr="00FF2C66">
        <w:rPr>
          <w:b/>
          <w:bCs/>
          <w:lang w:val="es-CR"/>
        </w:rPr>
        <w:t>effective</w:t>
      </w:r>
      <w:proofErr w:type="spellEnd"/>
      <w:r w:rsidRPr="00FF2C66">
        <w:rPr>
          <w:b/>
          <w:bCs/>
          <w:lang w:val="es-CR"/>
        </w:rPr>
        <w:t xml:space="preserve"> criminal-</w:t>
      </w:r>
      <w:proofErr w:type="spellStart"/>
      <w:r w:rsidRPr="00FF2C66">
        <w:rPr>
          <w:b/>
          <w:bCs/>
          <w:lang w:val="es-CR"/>
        </w:rPr>
        <w:t>law</w:t>
      </w:r>
      <w:proofErr w:type="spellEnd"/>
      <w:r w:rsidRPr="00FF2C66">
        <w:rPr>
          <w:b/>
          <w:bCs/>
          <w:lang w:val="es-CR"/>
        </w:rPr>
        <w:t xml:space="preserve"> </w:t>
      </w:r>
      <w:proofErr w:type="spellStart"/>
      <w:r w:rsidRPr="00FF2C66">
        <w:rPr>
          <w:b/>
          <w:bCs/>
          <w:lang w:val="es-CR"/>
        </w:rPr>
        <w:t>provisions</w:t>
      </w:r>
      <w:proofErr w:type="spellEnd"/>
      <w:r w:rsidRPr="00FF2C66">
        <w:rPr>
          <w:b/>
          <w:bCs/>
          <w:lang w:val="es-CR"/>
        </w:rPr>
        <w:t xml:space="preserve"> </w:t>
      </w:r>
      <w:proofErr w:type="spellStart"/>
      <w:r w:rsidRPr="00FF2C66">
        <w:rPr>
          <w:b/>
          <w:bCs/>
          <w:lang w:val="es-CR"/>
        </w:rPr>
        <w:t>to</w:t>
      </w:r>
      <w:proofErr w:type="spellEnd"/>
      <w:r w:rsidRPr="00FF2C66">
        <w:rPr>
          <w:b/>
          <w:bCs/>
          <w:lang w:val="es-CR"/>
        </w:rPr>
        <w:t xml:space="preserve"> </w:t>
      </w:r>
      <w:proofErr w:type="spellStart"/>
      <w:r w:rsidRPr="00FF2C66">
        <w:rPr>
          <w:b/>
          <w:bCs/>
          <w:lang w:val="es-CR"/>
        </w:rPr>
        <w:t>deter</w:t>
      </w:r>
      <w:proofErr w:type="spellEnd"/>
      <w:r w:rsidRPr="00FF2C66">
        <w:rPr>
          <w:b/>
          <w:bCs/>
          <w:lang w:val="es-CR"/>
        </w:rPr>
        <w:t xml:space="preserve">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commission</w:t>
      </w:r>
      <w:proofErr w:type="spellEnd"/>
      <w:r w:rsidRPr="00FF2C66">
        <w:rPr>
          <w:b/>
          <w:bCs/>
          <w:lang w:val="es-CR"/>
        </w:rPr>
        <w:t xml:space="preserve"> </w:t>
      </w:r>
      <w:proofErr w:type="spellStart"/>
      <w:r w:rsidRPr="00FF2C66">
        <w:rPr>
          <w:b/>
          <w:bCs/>
          <w:lang w:val="es-CR"/>
        </w:rPr>
        <w:t>of</w:t>
      </w:r>
      <w:proofErr w:type="spellEnd"/>
      <w:r w:rsidRPr="00FF2C66">
        <w:rPr>
          <w:b/>
          <w:bCs/>
          <w:lang w:val="es-CR"/>
        </w:rPr>
        <w:t xml:space="preserve"> </w:t>
      </w:r>
      <w:proofErr w:type="spellStart"/>
      <w:r w:rsidRPr="00FF2C66">
        <w:rPr>
          <w:b/>
          <w:bCs/>
          <w:lang w:val="es-CR"/>
        </w:rPr>
        <w:t>offences</w:t>
      </w:r>
      <w:proofErr w:type="spellEnd"/>
      <w:r w:rsidRPr="00FF2C66">
        <w:rPr>
          <w:b/>
          <w:bCs/>
          <w:lang w:val="es-CR"/>
        </w:rPr>
        <w:t xml:space="preserve"> </w:t>
      </w:r>
      <w:proofErr w:type="spellStart"/>
      <w:r w:rsidRPr="00FF2C66">
        <w:rPr>
          <w:b/>
          <w:bCs/>
          <w:lang w:val="es-CR"/>
        </w:rPr>
        <w:t>against</w:t>
      </w:r>
      <w:proofErr w:type="spellEnd"/>
      <w:r w:rsidRPr="00FF2C66">
        <w:rPr>
          <w:b/>
          <w:bCs/>
          <w:lang w:val="es-CR"/>
        </w:rPr>
        <w:t xml:space="preserve">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person</w:t>
      </w:r>
      <w:proofErr w:type="spellEnd"/>
      <w:r w:rsidRPr="00FF2C66">
        <w:rPr>
          <w:b/>
          <w:bCs/>
          <w:lang w:val="es-CR"/>
        </w:rPr>
        <w:t xml:space="preserve"> </w:t>
      </w:r>
      <w:proofErr w:type="spellStart"/>
      <w:r w:rsidRPr="00FF2C66">
        <w:rPr>
          <w:b/>
          <w:bCs/>
          <w:lang w:val="es-CR"/>
        </w:rPr>
        <w:t>backed</w:t>
      </w:r>
      <w:proofErr w:type="spellEnd"/>
      <w:r w:rsidRPr="00FF2C66">
        <w:rPr>
          <w:b/>
          <w:bCs/>
          <w:lang w:val="es-CR"/>
        </w:rPr>
        <w:t xml:space="preserve"> up </w:t>
      </w:r>
      <w:proofErr w:type="spellStart"/>
      <w:r w:rsidRPr="00FF2C66">
        <w:rPr>
          <w:b/>
          <w:bCs/>
          <w:lang w:val="es-CR"/>
        </w:rPr>
        <w:t>by</w:t>
      </w:r>
      <w:proofErr w:type="spellEnd"/>
      <w:r w:rsidRPr="00FF2C66">
        <w:rPr>
          <w:b/>
          <w:bCs/>
          <w:lang w:val="es-CR"/>
        </w:rPr>
        <w:t xml:space="preserve"> </w:t>
      </w:r>
      <w:proofErr w:type="spellStart"/>
      <w:r w:rsidRPr="00FF2C66">
        <w:rPr>
          <w:b/>
          <w:bCs/>
          <w:lang w:val="es-CR"/>
        </w:rPr>
        <w:t>law-enforcement</w:t>
      </w:r>
      <w:proofErr w:type="spellEnd"/>
      <w:r w:rsidRPr="00FF2C66">
        <w:rPr>
          <w:b/>
          <w:bCs/>
          <w:lang w:val="es-CR"/>
        </w:rPr>
        <w:t xml:space="preserve"> </w:t>
      </w:r>
      <w:proofErr w:type="spellStart"/>
      <w:r w:rsidRPr="00FF2C66">
        <w:rPr>
          <w:b/>
          <w:bCs/>
          <w:lang w:val="es-CR"/>
        </w:rPr>
        <w:t>machinery</w:t>
      </w:r>
      <w:proofErr w:type="spellEnd"/>
      <w:r w:rsidRPr="00FF2C66">
        <w:rPr>
          <w:b/>
          <w:bCs/>
          <w:lang w:val="es-CR"/>
        </w:rPr>
        <w:t xml:space="preserve"> </w:t>
      </w:r>
      <w:proofErr w:type="spellStart"/>
      <w:r w:rsidRPr="00FF2C66">
        <w:rPr>
          <w:b/>
          <w:bCs/>
          <w:lang w:val="es-CR"/>
        </w:rPr>
        <w:t>for</w:t>
      </w:r>
      <w:proofErr w:type="spellEnd"/>
      <w:r w:rsidRPr="00FF2C66">
        <w:rPr>
          <w:b/>
          <w:bCs/>
          <w:lang w:val="es-CR"/>
        </w:rPr>
        <w:t xml:space="preserve">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prevention</w:t>
      </w:r>
      <w:proofErr w:type="spellEnd"/>
      <w:r w:rsidRPr="00FF2C66">
        <w:rPr>
          <w:b/>
          <w:bCs/>
          <w:lang w:val="es-CR"/>
        </w:rPr>
        <w:t xml:space="preserve">, </w:t>
      </w:r>
      <w:proofErr w:type="spellStart"/>
      <w:r w:rsidRPr="00FF2C66">
        <w:rPr>
          <w:b/>
          <w:bCs/>
          <w:lang w:val="es-CR"/>
        </w:rPr>
        <w:t>suppression</w:t>
      </w:r>
      <w:proofErr w:type="spellEnd"/>
      <w:r w:rsidRPr="00FF2C66">
        <w:rPr>
          <w:b/>
          <w:bCs/>
          <w:lang w:val="es-CR"/>
        </w:rPr>
        <w:t xml:space="preserve"> and </w:t>
      </w:r>
      <w:proofErr w:type="spellStart"/>
      <w:r w:rsidRPr="00FF2C66">
        <w:rPr>
          <w:b/>
          <w:bCs/>
          <w:lang w:val="es-CR"/>
        </w:rPr>
        <w:t>punishment</w:t>
      </w:r>
      <w:proofErr w:type="spellEnd"/>
      <w:r w:rsidRPr="00FF2C66">
        <w:rPr>
          <w:b/>
          <w:bCs/>
          <w:lang w:val="es-CR"/>
        </w:rPr>
        <w:t xml:space="preserve"> </w:t>
      </w:r>
      <w:proofErr w:type="spellStart"/>
      <w:r w:rsidRPr="00FF2C66">
        <w:rPr>
          <w:b/>
          <w:bCs/>
          <w:lang w:val="es-CR"/>
        </w:rPr>
        <w:t>of</w:t>
      </w:r>
      <w:proofErr w:type="spellEnd"/>
      <w:r w:rsidRPr="00FF2C66">
        <w:rPr>
          <w:b/>
          <w:bCs/>
          <w:lang w:val="es-CR"/>
        </w:rPr>
        <w:t xml:space="preserve"> </w:t>
      </w:r>
      <w:proofErr w:type="spellStart"/>
      <w:r w:rsidRPr="00FF2C66">
        <w:rPr>
          <w:b/>
          <w:bCs/>
          <w:lang w:val="es-CR"/>
        </w:rPr>
        <w:t>breaches</w:t>
      </w:r>
      <w:proofErr w:type="spellEnd"/>
      <w:r w:rsidRPr="00FF2C66">
        <w:rPr>
          <w:b/>
          <w:bCs/>
          <w:lang w:val="es-CR"/>
        </w:rPr>
        <w:t xml:space="preserve"> </w:t>
      </w:r>
      <w:proofErr w:type="spellStart"/>
      <w:r w:rsidRPr="00FF2C66">
        <w:rPr>
          <w:b/>
          <w:bCs/>
          <w:lang w:val="es-CR"/>
        </w:rPr>
        <w:t>of</w:t>
      </w:r>
      <w:proofErr w:type="spellEnd"/>
      <w:r w:rsidRPr="00FF2C66">
        <w:rPr>
          <w:b/>
          <w:bCs/>
          <w:lang w:val="es-CR"/>
        </w:rPr>
        <w:t xml:space="preserve"> </w:t>
      </w:r>
      <w:proofErr w:type="spellStart"/>
      <w:r w:rsidRPr="00FF2C66">
        <w:rPr>
          <w:b/>
          <w:bCs/>
          <w:lang w:val="es-CR"/>
        </w:rPr>
        <w:t>such</w:t>
      </w:r>
      <w:proofErr w:type="spellEnd"/>
      <w:r w:rsidRPr="00FF2C66">
        <w:rPr>
          <w:b/>
          <w:bCs/>
          <w:lang w:val="es-CR"/>
        </w:rPr>
        <w:t xml:space="preserve"> </w:t>
      </w:r>
      <w:proofErr w:type="spellStart"/>
      <w:r w:rsidRPr="00FF2C66">
        <w:rPr>
          <w:b/>
          <w:bCs/>
          <w:lang w:val="es-CR"/>
        </w:rPr>
        <w:t>provisions</w:t>
      </w:r>
      <w:proofErr w:type="spellEnd"/>
      <w:r w:rsidRPr="00FF2C66">
        <w:rPr>
          <w:lang w:val="es-CR"/>
        </w:rPr>
        <w:t xml:space="preserve">. </w:t>
      </w:r>
      <w:proofErr w:type="spellStart"/>
      <w:r w:rsidRPr="00FF2C66">
        <w:rPr>
          <w:lang w:val="es-CR"/>
        </w:rPr>
        <w:t>It</w:t>
      </w:r>
      <w:proofErr w:type="spellEnd"/>
      <w:r w:rsidRPr="00FF2C66">
        <w:rPr>
          <w:lang w:val="es-CR"/>
        </w:rPr>
        <w:t xml:space="preserve"> </w:t>
      </w:r>
      <w:proofErr w:type="spellStart"/>
      <w:r w:rsidRPr="00FF2C66">
        <w:rPr>
          <w:lang w:val="es-CR"/>
        </w:rPr>
        <w:t>also</w:t>
      </w:r>
      <w:proofErr w:type="spellEnd"/>
      <w:r w:rsidRPr="00FF2C66">
        <w:rPr>
          <w:lang w:val="es-CR"/>
        </w:rPr>
        <w:t xml:space="preserve"> </w:t>
      </w:r>
      <w:proofErr w:type="spellStart"/>
      <w:r w:rsidRPr="00FF2C66">
        <w:rPr>
          <w:lang w:val="es-CR"/>
        </w:rPr>
        <w:t>extends</w:t>
      </w:r>
      <w:proofErr w:type="spellEnd"/>
      <w:r w:rsidRPr="00FF2C66">
        <w:rPr>
          <w:lang w:val="es-CR"/>
        </w:rPr>
        <w:t xml:space="preserve"> in </w:t>
      </w:r>
      <w:proofErr w:type="spellStart"/>
      <w:r w:rsidRPr="00FF2C66">
        <w:rPr>
          <w:lang w:val="es-CR"/>
        </w:rPr>
        <w:t>appropriate</w:t>
      </w:r>
      <w:proofErr w:type="spellEnd"/>
      <w:r w:rsidRPr="00FF2C66">
        <w:rPr>
          <w:lang w:val="es-CR"/>
        </w:rPr>
        <w:t xml:space="preserve"> </w:t>
      </w:r>
      <w:proofErr w:type="spellStart"/>
      <w:r w:rsidRPr="00FF2C66">
        <w:rPr>
          <w:lang w:val="es-CR"/>
        </w:rPr>
        <w:t>circumstances</w:t>
      </w:r>
      <w:proofErr w:type="spellEnd"/>
      <w:r w:rsidRPr="00FF2C66">
        <w:rPr>
          <w:lang w:val="es-CR"/>
        </w:rPr>
        <w:t xml:space="preserve"> </w:t>
      </w:r>
      <w:proofErr w:type="spellStart"/>
      <w:r w:rsidRPr="00FF2C66">
        <w:rPr>
          <w:lang w:val="es-CR"/>
        </w:rPr>
        <w:t>to</w:t>
      </w:r>
      <w:proofErr w:type="spellEnd"/>
      <w:r w:rsidRPr="00FF2C66">
        <w:rPr>
          <w:lang w:val="es-CR"/>
        </w:rPr>
        <w:t xml:space="preserve"> a positive </w:t>
      </w:r>
      <w:proofErr w:type="spellStart"/>
      <w:r w:rsidRPr="00FF2C66">
        <w:rPr>
          <w:lang w:val="es-CR"/>
        </w:rPr>
        <w:t>obligation</w:t>
      </w:r>
      <w:proofErr w:type="spellEnd"/>
      <w:r w:rsidRPr="00FF2C66">
        <w:rPr>
          <w:lang w:val="es-CR"/>
        </w:rPr>
        <w:t xml:space="preserve"> </w:t>
      </w:r>
      <w:proofErr w:type="spellStart"/>
      <w:r w:rsidRPr="00FF2C66">
        <w:rPr>
          <w:lang w:val="es-CR"/>
        </w:rPr>
        <w:t>on</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authorities</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take</w:t>
      </w:r>
      <w:proofErr w:type="spellEnd"/>
      <w:r w:rsidRPr="00FF2C66">
        <w:rPr>
          <w:lang w:val="es-CR"/>
        </w:rPr>
        <w:t xml:space="preserve"> preventive </w:t>
      </w:r>
      <w:proofErr w:type="spellStart"/>
      <w:r w:rsidRPr="00FF2C66">
        <w:rPr>
          <w:lang w:val="es-CR"/>
        </w:rPr>
        <w:t>operational</w:t>
      </w:r>
      <w:proofErr w:type="spellEnd"/>
      <w:r w:rsidRPr="00FF2C66">
        <w:rPr>
          <w:lang w:val="es-CR"/>
        </w:rPr>
        <w:t xml:space="preserve"> </w:t>
      </w:r>
      <w:proofErr w:type="spellStart"/>
      <w:r w:rsidRPr="00FF2C66">
        <w:rPr>
          <w:lang w:val="es-CR"/>
        </w:rPr>
        <w:t>measures</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protect</w:t>
      </w:r>
      <w:proofErr w:type="spellEnd"/>
      <w:r w:rsidRPr="00FF2C66">
        <w:rPr>
          <w:lang w:val="es-CR"/>
        </w:rPr>
        <w:t xml:space="preserve"> </w:t>
      </w:r>
      <w:proofErr w:type="spellStart"/>
      <w:r w:rsidRPr="00FF2C66">
        <w:rPr>
          <w:lang w:val="es-CR"/>
        </w:rPr>
        <w:t>an</w:t>
      </w:r>
      <w:proofErr w:type="spellEnd"/>
      <w:r w:rsidRPr="00FF2C66">
        <w:rPr>
          <w:lang w:val="es-CR"/>
        </w:rPr>
        <w:t xml:space="preserve"> individual </w:t>
      </w:r>
      <w:proofErr w:type="spellStart"/>
      <w:r w:rsidRPr="00FF2C66">
        <w:rPr>
          <w:lang w:val="es-CR"/>
        </w:rPr>
        <w:t>whose</w:t>
      </w:r>
      <w:proofErr w:type="spellEnd"/>
      <w:r w:rsidRPr="00FF2C66">
        <w:rPr>
          <w:lang w:val="es-CR"/>
        </w:rPr>
        <w:t xml:space="preserve"> </w:t>
      </w:r>
      <w:proofErr w:type="spellStart"/>
      <w:r w:rsidRPr="00FF2C66">
        <w:rPr>
          <w:lang w:val="es-CR"/>
        </w:rPr>
        <w:t>life</w:t>
      </w:r>
      <w:proofErr w:type="spellEnd"/>
      <w:r w:rsidRPr="00FF2C66">
        <w:rPr>
          <w:lang w:val="es-CR"/>
        </w:rPr>
        <w:t xml:space="preserve"> </w:t>
      </w:r>
      <w:proofErr w:type="spellStart"/>
      <w:r w:rsidRPr="00FF2C66">
        <w:rPr>
          <w:lang w:val="es-CR"/>
        </w:rPr>
        <w:t>is</w:t>
      </w:r>
      <w:proofErr w:type="spellEnd"/>
      <w:r w:rsidRPr="00FF2C66">
        <w:rPr>
          <w:lang w:val="es-CR"/>
        </w:rPr>
        <w:t xml:space="preserve"> at </w:t>
      </w:r>
      <w:proofErr w:type="spellStart"/>
      <w:r w:rsidRPr="00FF2C66">
        <w:rPr>
          <w:lang w:val="es-CR"/>
        </w:rPr>
        <w:t>risk</w:t>
      </w:r>
      <w:proofErr w:type="spellEnd"/>
      <w:r w:rsidRPr="00FF2C66">
        <w:rPr>
          <w:lang w:val="es-CR"/>
        </w:rPr>
        <w:t xml:space="preserve"> </w:t>
      </w:r>
      <w:proofErr w:type="spellStart"/>
      <w:r w:rsidRPr="00FF2C66">
        <w:rPr>
          <w:lang w:val="es-CR"/>
        </w:rPr>
        <w:t>from</w:t>
      </w:r>
      <w:proofErr w:type="spellEnd"/>
      <w:r w:rsidRPr="00FF2C66">
        <w:rPr>
          <w:lang w:val="es-CR"/>
        </w:rPr>
        <w:t xml:space="preserve"> </w:t>
      </w:r>
      <w:proofErr w:type="spellStart"/>
      <w:r w:rsidRPr="00FF2C66">
        <w:rPr>
          <w:lang w:val="es-CR"/>
        </w:rPr>
        <w:t>the</w:t>
      </w:r>
      <w:proofErr w:type="spellEnd"/>
      <w:r w:rsidRPr="00FF2C66">
        <w:rPr>
          <w:lang w:val="es-CR"/>
        </w:rPr>
        <w:t xml:space="preserve"> criminal </w:t>
      </w:r>
      <w:proofErr w:type="spellStart"/>
      <w:r w:rsidRPr="00FF2C66">
        <w:rPr>
          <w:lang w:val="es-CR"/>
        </w:rPr>
        <w:t>acts</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another</w:t>
      </w:r>
      <w:proofErr w:type="spellEnd"/>
      <w:r w:rsidRPr="00FF2C66">
        <w:rPr>
          <w:lang w:val="es-CR"/>
        </w:rPr>
        <w:t xml:space="preserve"> individual (…)</w:t>
      </w:r>
      <w:r w:rsidR="0026189D" w:rsidRPr="00FF2C66">
        <w:rPr>
          <w:rStyle w:val="Refdenotaalpie"/>
          <w:lang w:val="es-CR"/>
        </w:rPr>
        <w:footnoteReference w:id="86"/>
      </w:r>
      <w:r w:rsidRPr="00FF2C66">
        <w:rPr>
          <w:lang w:val="es-CR"/>
        </w:rPr>
        <w:t xml:space="preserve">. </w:t>
      </w:r>
    </w:p>
    <w:p w14:paraId="0778A521" w14:textId="3CBDC0FA" w:rsidR="007E0B2E" w:rsidRPr="00FF2C66" w:rsidRDefault="00B80570" w:rsidP="000B0DC2">
      <w:pPr>
        <w:pStyle w:val="Pargrafonumerado"/>
        <w:rPr>
          <w:color w:val="000000" w:themeColor="text1"/>
          <w:lang w:val="es-CR"/>
        </w:rPr>
      </w:pPr>
      <w:r w:rsidRPr="00FF2C66">
        <w:rPr>
          <w:lang w:val="es-CR"/>
        </w:rPr>
        <w:t>La aparición de tantas iniciativas a nivel internacional y regional destinadas a luchar contra la impunidad pronto suscitó la preocupación de que se sobrevalorara el deber de investigar y castigar, en detrimento de los derechos humanos de los reos</w:t>
      </w:r>
      <w:r w:rsidR="007E0B2E" w:rsidRPr="00FF2C66">
        <w:rPr>
          <w:rStyle w:val="Refdenotaalpie"/>
          <w:lang w:val="es-CR"/>
        </w:rPr>
        <w:footnoteReference w:id="87"/>
      </w:r>
      <w:r w:rsidR="004C5617" w:rsidRPr="00FF2C66">
        <w:rPr>
          <w:lang w:val="es-CR"/>
        </w:rPr>
        <w:t>.</w:t>
      </w:r>
      <w:r w:rsidR="007E0B2E" w:rsidRPr="00FF2C66">
        <w:rPr>
          <w:lang w:val="es-CR"/>
        </w:rPr>
        <w:t xml:space="preserve"> </w:t>
      </w:r>
      <w:r w:rsidRPr="00FF2C66">
        <w:rPr>
          <w:lang w:val="es-CR"/>
        </w:rPr>
        <w:t xml:space="preserve">Algunos autores y agentes señalaron que parecía perfilarse una relación paradójica entre el </w:t>
      </w:r>
      <w:r w:rsidR="00290AD8" w:rsidRPr="00FF2C66">
        <w:rPr>
          <w:lang w:val="es-CR"/>
        </w:rPr>
        <w:t>D</w:t>
      </w:r>
      <w:r w:rsidRPr="00FF2C66">
        <w:rPr>
          <w:lang w:val="es-CR"/>
        </w:rPr>
        <w:t xml:space="preserve">erecho </w:t>
      </w:r>
      <w:r w:rsidR="00290AD8" w:rsidRPr="00FF2C66">
        <w:rPr>
          <w:lang w:val="es-CR"/>
        </w:rPr>
        <w:t>P</w:t>
      </w:r>
      <w:r w:rsidRPr="00FF2C66">
        <w:rPr>
          <w:lang w:val="es-CR"/>
        </w:rPr>
        <w:t xml:space="preserve">enal y los </w:t>
      </w:r>
      <w:r w:rsidR="00290AD8" w:rsidRPr="00FF2C66">
        <w:rPr>
          <w:lang w:val="es-CR"/>
        </w:rPr>
        <w:t>Derechos H</w:t>
      </w:r>
      <w:r w:rsidRPr="00FF2C66">
        <w:rPr>
          <w:lang w:val="es-CR"/>
        </w:rPr>
        <w:t xml:space="preserve">umanos, en la que se produciría una "mutación" a favor de la defensa progresiva de la movilización del </w:t>
      </w:r>
      <w:r w:rsidR="007F4DDB" w:rsidRPr="00FF2C66">
        <w:rPr>
          <w:lang w:val="es-CR"/>
        </w:rPr>
        <w:t>D</w:t>
      </w:r>
      <w:r w:rsidRPr="00FF2C66">
        <w:rPr>
          <w:lang w:val="es-CR"/>
        </w:rPr>
        <w:t xml:space="preserve">erecho </w:t>
      </w:r>
      <w:r w:rsidR="007F4DDB" w:rsidRPr="00FF2C66">
        <w:rPr>
          <w:lang w:val="es-CR"/>
        </w:rPr>
        <w:t>P</w:t>
      </w:r>
      <w:r w:rsidRPr="00FF2C66">
        <w:rPr>
          <w:lang w:val="es-CR"/>
        </w:rPr>
        <w:t xml:space="preserve">enal </w:t>
      </w:r>
      <w:r w:rsidRPr="00FF2C66">
        <w:rPr>
          <w:lang w:val="es-CR"/>
        </w:rPr>
        <w:lastRenderedPageBreak/>
        <w:t>para la prevención y reparación de las víctimas de violacione</w:t>
      </w:r>
      <w:r w:rsidR="007E0B2E" w:rsidRPr="00FF2C66">
        <w:rPr>
          <w:color w:val="000000" w:themeColor="text1"/>
          <w:lang w:val="es-CR"/>
        </w:rPr>
        <w:t>s</w:t>
      </w:r>
      <w:r w:rsidR="007E0B2E" w:rsidRPr="00FF2C66">
        <w:rPr>
          <w:rStyle w:val="Refdenotaalpie"/>
          <w:color w:val="000000" w:themeColor="text1"/>
          <w:lang w:val="es-CR"/>
        </w:rPr>
        <w:footnoteReference w:id="88"/>
      </w:r>
      <w:r w:rsidR="004C5617" w:rsidRPr="00FF2C66">
        <w:rPr>
          <w:color w:val="000000" w:themeColor="text1"/>
          <w:lang w:val="es-CR"/>
        </w:rPr>
        <w:t>.</w:t>
      </w:r>
      <w:r w:rsidR="007F4DDB" w:rsidRPr="00FF2C66">
        <w:rPr>
          <w:color w:val="000000" w:themeColor="text1"/>
          <w:lang w:val="es-CR"/>
        </w:rPr>
        <w:t xml:space="preserve"> </w:t>
      </w:r>
      <w:r w:rsidR="00387F04" w:rsidRPr="00FF2C66">
        <w:rPr>
          <w:color w:val="000000" w:themeColor="text1"/>
          <w:lang w:val="es-CR"/>
        </w:rPr>
        <w:t>En el ámbito interamericano, la determinación de la Corte de garantizar el acceso a la justicia de las víctimas -</w:t>
      </w:r>
      <w:r w:rsidR="00E06B10" w:rsidRPr="00FF2C66">
        <w:rPr>
          <w:color w:val="000000" w:themeColor="text1"/>
          <w:lang w:val="es-CR"/>
        </w:rPr>
        <w:t xml:space="preserve"> </w:t>
      </w:r>
      <w:r w:rsidR="00387F04" w:rsidRPr="00FF2C66">
        <w:rPr>
          <w:color w:val="000000" w:themeColor="text1"/>
          <w:lang w:val="es-CR"/>
        </w:rPr>
        <w:t>que incluye, en algunos casos, el empleo del aparato penal</w:t>
      </w:r>
      <w:r w:rsidR="00E06B10" w:rsidRPr="00FF2C66">
        <w:rPr>
          <w:color w:val="000000" w:themeColor="text1"/>
          <w:lang w:val="es-CR"/>
        </w:rPr>
        <w:t xml:space="preserve"> </w:t>
      </w:r>
      <w:r w:rsidR="00387F04" w:rsidRPr="00FF2C66">
        <w:rPr>
          <w:color w:val="000000" w:themeColor="text1"/>
          <w:lang w:val="es-CR"/>
        </w:rPr>
        <w:t>- también ha suscitado válidas preocupaciones sobre el riesgo de que el eventual fortalecimiento del deber de investigar y sancionar de los Estados bajo su jurisdicción culmine en más violaciones</w:t>
      </w:r>
      <w:r w:rsidR="007E0B2E" w:rsidRPr="00FF2C66">
        <w:rPr>
          <w:rStyle w:val="Refdenotaalpie"/>
          <w:color w:val="000000" w:themeColor="text1"/>
          <w:lang w:val="es-CR"/>
        </w:rPr>
        <w:footnoteReference w:id="89"/>
      </w:r>
      <w:r w:rsidR="004C5617" w:rsidRPr="00FF2C66">
        <w:rPr>
          <w:color w:val="000000" w:themeColor="text1"/>
          <w:lang w:val="es-CR"/>
        </w:rPr>
        <w:t>.</w:t>
      </w:r>
      <w:r w:rsidR="00387F04" w:rsidRPr="00FF2C66">
        <w:rPr>
          <w:lang w:val="es-CR"/>
        </w:rPr>
        <w:t xml:space="preserve"> </w:t>
      </w:r>
      <w:r w:rsidR="00387F04" w:rsidRPr="00FF2C66">
        <w:rPr>
          <w:color w:val="000000" w:themeColor="text1"/>
          <w:lang w:val="es-CR"/>
        </w:rPr>
        <w:t xml:space="preserve">La preocupación por un "Derecho </w:t>
      </w:r>
      <w:r w:rsidR="001F6032" w:rsidRPr="00FF2C66">
        <w:rPr>
          <w:color w:val="000000" w:themeColor="text1"/>
          <w:lang w:val="es-CR"/>
        </w:rPr>
        <w:t>P</w:t>
      </w:r>
      <w:r w:rsidR="00387F04" w:rsidRPr="00FF2C66">
        <w:rPr>
          <w:color w:val="000000" w:themeColor="text1"/>
          <w:lang w:val="es-CR"/>
        </w:rPr>
        <w:t xml:space="preserve">enal de los </w:t>
      </w:r>
      <w:r w:rsidR="001F6032" w:rsidRPr="00FF2C66">
        <w:rPr>
          <w:color w:val="000000" w:themeColor="text1"/>
          <w:lang w:val="es-CR"/>
        </w:rPr>
        <w:t>D</w:t>
      </w:r>
      <w:r w:rsidR="00387F04" w:rsidRPr="00FF2C66">
        <w:rPr>
          <w:color w:val="000000" w:themeColor="text1"/>
          <w:lang w:val="es-CR"/>
        </w:rPr>
        <w:t xml:space="preserve">erechos </w:t>
      </w:r>
      <w:r w:rsidR="001F6032" w:rsidRPr="00FF2C66">
        <w:rPr>
          <w:color w:val="000000" w:themeColor="text1"/>
          <w:lang w:val="es-CR"/>
        </w:rPr>
        <w:t>H</w:t>
      </w:r>
      <w:r w:rsidR="00387F04" w:rsidRPr="00FF2C66">
        <w:rPr>
          <w:color w:val="000000" w:themeColor="text1"/>
          <w:lang w:val="es-CR"/>
        </w:rPr>
        <w:t>umanos" desempeña un papel importante a la hora de mantener los ojos de la Corte siempre atentos a este delicado equilibrio, que se abordará a continuación</w:t>
      </w:r>
      <w:r w:rsidR="007E0B2E" w:rsidRPr="00FF2C66">
        <w:rPr>
          <w:color w:val="000000" w:themeColor="text1"/>
          <w:lang w:val="es-CR"/>
        </w:rPr>
        <w:t xml:space="preserve">. </w:t>
      </w:r>
    </w:p>
    <w:p w14:paraId="3A639CAF" w14:textId="120009A2" w:rsidR="007E0B2E" w:rsidRPr="00FF2C66" w:rsidRDefault="000F2FF3" w:rsidP="00077835">
      <w:pPr>
        <w:pStyle w:val="Ttulo3"/>
        <w:rPr>
          <w:lang w:val="es-CR"/>
        </w:rPr>
      </w:pPr>
      <w:r w:rsidRPr="00FF2C66">
        <w:rPr>
          <w:lang w:val="es-CR"/>
        </w:rPr>
        <w:t>La</w:t>
      </w:r>
      <w:r w:rsidR="00AA6060" w:rsidRPr="00FF2C66">
        <w:rPr>
          <w:lang w:val="es-CR"/>
        </w:rPr>
        <w:t xml:space="preserve"> import</w:t>
      </w:r>
      <w:r w:rsidRPr="00FF2C66">
        <w:rPr>
          <w:lang w:val="es-CR"/>
        </w:rPr>
        <w:t>a</w:t>
      </w:r>
      <w:r w:rsidR="00AA6060" w:rsidRPr="00FF2C66">
        <w:rPr>
          <w:lang w:val="es-CR"/>
        </w:rPr>
        <w:t>ncia d</w:t>
      </w:r>
      <w:r w:rsidRPr="00FF2C66">
        <w:rPr>
          <w:lang w:val="es-CR"/>
        </w:rPr>
        <w:t>el</w:t>
      </w:r>
      <w:r w:rsidR="00AA6060" w:rsidRPr="00FF2C66">
        <w:rPr>
          <w:lang w:val="es-CR"/>
        </w:rPr>
        <w:t xml:space="preserve"> D</w:t>
      </w:r>
      <w:r w:rsidRPr="00FF2C66">
        <w:rPr>
          <w:lang w:val="es-CR"/>
        </w:rPr>
        <w:t>erech</w:t>
      </w:r>
      <w:r w:rsidR="00AA6060" w:rsidRPr="00FF2C66">
        <w:rPr>
          <w:lang w:val="es-CR"/>
        </w:rPr>
        <w:t xml:space="preserve">o Penal como </w:t>
      </w:r>
      <w:r w:rsidR="0055440A" w:rsidRPr="00FF2C66">
        <w:rPr>
          <w:i/>
          <w:iCs/>
          <w:lang w:val="es-CR"/>
        </w:rPr>
        <w:t>u</w:t>
      </w:r>
      <w:r w:rsidRPr="00FF2C66">
        <w:rPr>
          <w:i/>
          <w:iCs/>
          <w:lang w:val="es-CR"/>
        </w:rPr>
        <w:t>ltima</w:t>
      </w:r>
      <w:r w:rsidR="00AA6060" w:rsidRPr="00FF2C66">
        <w:rPr>
          <w:i/>
          <w:iCs/>
          <w:lang w:val="es-CR"/>
        </w:rPr>
        <w:t xml:space="preserve"> ratio</w:t>
      </w:r>
      <w:r w:rsidR="00AA6060" w:rsidRPr="00FF2C66">
        <w:rPr>
          <w:lang w:val="es-CR"/>
        </w:rPr>
        <w:t xml:space="preserve"> d</w:t>
      </w:r>
      <w:r w:rsidRPr="00FF2C66">
        <w:rPr>
          <w:lang w:val="es-CR"/>
        </w:rPr>
        <w:t>e l</w:t>
      </w:r>
      <w:r w:rsidR="00AA6060" w:rsidRPr="00FF2C66">
        <w:rPr>
          <w:lang w:val="es-CR"/>
        </w:rPr>
        <w:t>a prote</w:t>
      </w:r>
      <w:r w:rsidRPr="00FF2C66">
        <w:rPr>
          <w:lang w:val="es-CR"/>
        </w:rPr>
        <w:t>cción</w:t>
      </w:r>
      <w:r w:rsidR="00AA6060" w:rsidRPr="00FF2C66">
        <w:rPr>
          <w:lang w:val="es-CR"/>
        </w:rPr>
        <w:t xml:space="preserve"> de d</w:t>
      </w:r>
      <w:r w:rsidRPr="00FF2C66">
        <w:rPr>
          <w:lang w:val="es-CR"/>
        </w:rPr>
        <w:t>erech</w:t>
      </w:r>
      <w:r w:rsidR="00AA6060" w:rsidRPr="00FF2C66">
        <w:rPr>
          <w:lang w:val="es-CR"/>
        </w:rPr>
        <w:t>os humanos</w:t>
      </w:r>
    </w:p>
    <w:p w14:paraId="1A7EBA2C" w14:textId="0684F6A6" w:rsidR="007E0B2E" w:rsidRPr="00FF2C66" w:rsidRDefault="0055440A" w:rsidP="000B0DC2">
      <w:pPr>
        <w:pStyle w:val="Pargrafonumerado"/>
        <w:rPr>
          <w:color w:val="808080" w:themeColor="background1" w:themeShade="80"/>
          <w:lang w:val="es-CR"/>
        </w:rPr>
      </w:pPr>
      <w:r w:rsidRPr="00FF2C66">
        <w:rPr>
          <w:lang w:val="es-CR"/>
        </w:rPr>
        <w:t>Comprend</w:t>
      </w:r>
      <w:r w:rsidR="001235A1" w:rsidRPr="00FF2C66">
        <w:rPr>
          <w:lang w:val="es-CR"/>
        </w:rPr>
        <w:t xml:space="preserve">er la relación entre el </w:t>
      </w:r>
      <w:r w:rsidR="001F6032" w:rsidRPr="00FF2C66">
        <w:rPr>
          <w:lang w:val="es-CR"/>
        </w:rPr>
        <w:t>D</w:t>
      </w:r>
      <w:r w:rsidR="001235A1" w:rsidRPr="00FF2C66">
        <w:rPr>
          <w:lang w:val="es-CR"/>
        </w:rPr>
        <w:t xml:space="preserve">erecho </w:t>
      </w:r>
      <w:r w:rsidR="001F6032" w:rsidRPr="00FF2C66">
        <w:rPr>
          <w:lang w:val="es-CR"/>
        </w:rPr>
        <w:t>P</w:t>
      </w:r>
      <w:r w:rsidR="001235A1" w:rsidRPr="00FF2C66">
        <w:rPr>
          <w:lang w:val="es-CR"/>
        </w:rPr>
        <w:t xml:space="preserve">enal y los </w:t>
      </w:r>
      <w:r w:rsidR="001F6032" w:rsidRPr="00FF2C66">
        <w:rPr>
          <w:lang w:val="es-CR"/>
        </w:rPr>
        <w:t>D</w:t>
      </w:r>
      <w:r w:rsidR="001235A1" w:rsidRPr="00FF2C66">
        <w:rPr>
          <w:lang w:val="es-CR"/>
        </w:rPr>
        <w:t xml:space="preserve">erechos </w:t>
      </w:r>
      <w:r w:rsidR="001F6032" w:rsidRPr="00FF2C66">
        <w:rPr>
          <w:lang w:val="es-CR"/>
        </w:rPr>
        <w:t>H</w:t>
      </w:r>
      <w:r w:rsidR="001235A1" w:rsidRPr="00FF2C66">
        <w:rPr>
          <w:lang w:val="es-CR"/>
        </w:rPr>
        <w:t>umanos exige volver a lo que se entiende por impunidad. La Corte lo ha definido de la siguiente manera al dictar su sentencia en el</w:t>
      </w:r>
      <w:r w:rsidR="007E0B2E" w:rsidRPr="00FF2C66">
        <w:rPr>
          <w:lang w:val="es-CR"/>
        </w:rPr>
        <w:t xml:space="preserve"> caso </w:t>
      </w:r>
      <w:r w:rsidR="007E0B2E" w:rsidRPr="00FF2C66">
        <w:rPr>
          <w:i/>
          <w:iCs/>
          <w:lang w:val="es-CR"/>
        </w:rPr>
        <w:t xml:space="preserve">Paniagua Morales y otros (“Panel Blanca”) </w:t>
      </w:r>
      <w:r w:rsidR="003E77FF" w:rsidRPr="00FF2C66">
        <w:rPr>
          <w:i/>
          <w:iCs/>
          <w:lang w:val="es-CR"/>
        </w:rPr>
        <w:t>v</w:t>
      </w:r>
      <w:r w:rsidR="007E0B2E" w:rsidRPr="00FF2C66">
        <w:rPr>
          <w:i/>
          <w:iCs/>
          <w:lang w:val="es-CR"/>
        </w:rPr>
        <w:t xml:space="preserve">s. Guatemala </w:t>
      </w:r>
      <w:r w:rsidR="007E0B2E" w:rsidRPr="00FF2C66">
        <w:rPr>
          <w:lang w:val="es-CR"/>
        </w:rPr>
        <w:t>(1998):</w:t>
      </w:r>
    </w:p>
    <w:p w14:paraId="0AB8E03C" w14:textId="2EC0F2E0" w:rsidR="007E0B2E" w:rsidRPr="00FF2C66" w:rsidRDefault="007E0B2E" w:rsidP="00077835">
      <w:pPr>
        <w:pStyle w:val="Citaolongavoto"/>
        <w:rPr>
          <w:lang w:val="es-CR"/>
        </w:rPr>
      </w:pPr>
      <w:r w:rsidRPr="00FF2C66">
        <w:rPr>
          <w:lang w:val="es-CR"/>
        </w:rPr>
        <w:t xml:space="preserve">La Corte constata que en Guatemala existió y existe un estado de impunidad respecto de los hechos del presente </w:t>
      </w:r>
      <w:r w:rsidRPr="00FF2C66">
        <w:rPr>
          <w:b/>
          <w:bCs/>
          <w:lang w:val="es-CR"/>
        </w:rPr>
        <w:t>caso entendiéndose como impunidad la falta en su conjunto de investigación, persecución, captura, enjuiciamiento y condena de los responsables de las violaciones de los derechos protegidos por la Convención Americana</w:t>
      </w:r>
      <w:r w:rsidRPr="00FF2C66">
        <w:rPr>
          <w:lang w:val="es-CR"/>
        </w:rPr>
        <w:t>, toda vez que el Estado tiene la obligación de combatir tal situación por todos los medios legales disponibles ya que la impunidad propicia la repetición crónica de las violaciones de derechos humanos y la total indefensión de las víctimas y de sus familiares</w:t>
      </w:r>
      <w:r w:rsidR="0026189D" w:rsidRPr="00FF2C66">
        <w:rPr>
          <w:rStyle w:val="Refdenotaalpie"/>
          <w:lang w:val="es-CR"/>
        </w:rPr>
        <w:footnoteReference w:id="90"/>
      </w:r>
      <w:r w:rsidRPr="00FF2C66">
        <w:rPr>
          <w:lang w:val="es-CR"/>
        </w:rPr>
        <w:t>.</w:t>
      </w:r>
    </w:p>
    <w:p w14:paraId="717F24C0" w14:textId="30304AD5" w:rsidR="007E0B2E" w:rsidRPr="00FF2C66" w:rsidRDefault="00741BC5" w:rsidP="000B0DC2">
      <w:pPr>
        <w:pStyle w:val="Pargrafonumerado"/>
        <w:rPr>
          <w:lang w:val="es-CR"/>
        </w:rPr>
      </w:pPr>
      <w:r w:rsidRPr="00FF2C66">
        <w:rPr>
          <w:lang w:val="es-CR"/>
        </w:rPr>
        <w:t xml:space="preserve">Como explica Luis Greco, la "impunidad" no describe la mera "ausencia de castigo", sino más bien la "ausencia de castigo allí </w:t>
      </w:r>
      <w:r w:rsidRPr="00FF2C66">
        <w:rPr>
          <w:u w:val="single"/>
          <w:lang w:val="es-CR"/>
        </w:rPr>
        <w:t>donde debería imponerse</w:t>
      </w:r>
      <w:r w:rsidR="007E0B2E" w:rsidRPr="00FF2C66">
        <w:rPr>
          <w:lang w:val="es-CR"/>
        </w:rPr>
        <w:t>”</w:t>
      </w:r>
      <w:r w:rsidR="007E0B2E" w:rsidRPr="00FF2C66">
        <w:rPr>
          <w:rStyle w:val="Refdenotaalpie"/>
          <w:lang w:val="es-CR"/>
        </w:rPr>
        <w:footnoteReference w:id="91"/>
      </w:r>
      <w:r w:rsidR="004C5617" w:rsidRPr="00FF2C66">
        <w:rPr>
          <w:lang w:val="es-CR"/>
        </w:rPr>
        <w:t>.</w:t>
      </w:r>
      <w:r w:rsidR="001F6032" w:rsidRPr="00FF2C66">
        <w:rPr>
          <w:lang w:val="es-CR"/>
        </w:rPr>
        <w:t xml:space="preserve"> Entiendo que tal condición se manifiesta en dos requisitos: el Derecho Penal sólo debe ser movilizado (i) en casos de estricta necesidad y (</w:t>
      </w:r>
      <w:proofErr w:type="spellStart"/>
      <w:r w:rsidR="001F6032" w:rsidRPr="00FF2C66">
        <w:rPr>
          <w:lang w:val="es-CR"/>
        </w:rPr>
        <w:t>ii</w:t>
      </w:r>
      <w:proofErr w:type="spellEnd"/>
      <w:r w:rsidR="001F6032" w:rsidRPr="00FF2C66">
        <w:rPr>
          <w:lang w:val="es-CR"/>
        </w:rPr>
        <w:t>) dentro de los cuadrantes del debido proceso legal, con todas sus garantías</w:t>
      </w:r>
      <w:r w:rsidR="007E0B2E" w:rsidRPr="00FF2C66">
        <w:rPr>
          <w:lang w:val="es-CR"/>
        </w:rPr>
        <w:t xml:space="preserve">. </w:t>
      </w:r>
    </w:p>
    <w:p w14:paraId="41E4395E" w14:textId="09C89395" w:rsidR="00E01E42" w:rsidRPr="00FF2C66" w:rsidRDefault="0055440A" w:rsidP="000B0DC2">
      <w:pPr>
        <w:pStyle w:val="Pargrafonumerado"/>
        <w:rPr>
          <w:lang w:val="es-CR"/>
        </w:rPr>
      </w:pPr>
      <w:r w:rsidRPr="00FF2C66">
        <w:rPr>
          <w:lang w:val="es-CR"/>
        </w:rPr>
        <w:t xml:space="preserve">En primer lugar, abordaré el criterio de estricta necesidad, ya tratado en mi voto razonado en el </w:t>
      </w:r>
      <w:r w:rsidR="007E0B2E" w:rsidRPr="00FF2C66">
        <w:rPr>
          <w:lang w:val="es-CR"/>
        </w:rPr>
        <w:t xml:space="preserve">caso </w:t>
      </w:r>
      <w:r w:rsidR="007E0B2E" w:rsidRPr="00FF2C66">
        <w:rPr>
          <w:i/>
          <w:iCs/>
          <w:lang w:val="es-CR"/>
        </w:rPr>
        <w:t xml:space="preserve">Moya Chacón </w:t>
      </w:r>
      <w:r w:rsidRPr="00FF2C66">
        <w:rPr>
          <w:i/>
          <w:iCs/>
          <w:lang w:val="es-CR"/>
        </w:rPr>
        <w:t>y</w:t>
      </w:r>
      <w:r w:rsidR="007E0B2E" w:rsidRPr="00FF2C66">
        <w:rPr>
          <w:i/>
          <w:iCs/>
          <w:lang w:val="es-CR"/>
        </w:rPr>
        <w:t xml:space="preserve"> otro vs. Costa Rica</w:t>
      </w:r>
      <w:r w:rsidR="007E0B2E" w:rsidRPr="00FF2C66">
        <w:rPr>
          <w:lang w:val="es-CR"/>
        </w:rPr>
        <w:t xml:space="preserve"> (2022).</w:t>
      </w:r>
      <w:r w:rsidRPr="00FF2C66">
        <w:rPr>
          <w:lang w:val="es-CR"/>
        </w:rPr>
        <w:t xml:space="preserve"> Al debatir la "excepcionalidad absoluta del uso de medidas penales</w:t>
      </w:r>
      <w:r w:rsidR="007E0B2E" w:rsidRPr="00FF2C66">
        <w:rPr>
          <w:lang w:val="es-CR"/>
        </w:rPr>
        <w:t>”</w:t>
      </w:r>
      <w:r w:rsidR="007E0B2E" w:rsidRPr="00FF2C66">
        <w:rPr>
          <w:rStyle w:val="Refdenotaalpie"/>
          <w:lang w:val="es-CR"/>
        </w:rPr>
        <w:footnoteReference w:id="92"/>
      </w:r>
      <w:r w:rsidR="004C5617" w:rsidRPr="00FF2C66">
        <w:rPr>
          <w:lang w:val="es-CR"/>
        </w:rPr>
        <w:t>,</w:t>
      </w:r>
      <w:r w:rsidR="007E0B2E" w:rsidRPr="00FF2C66">
        <w:rPr>
          <w:lang w:val="es-CR"/>
        </w:rPr>
        <w:t xml:space="preserve"> pude </w:t>
      </w:r>
      <w:r w:rsidRPr="00FF2C66">
        <w:rPr>
          <w:lang w:val="es-CR"/>
        </w:rPr>
        <w:t xml:space="preserve">recordar las enseñanzas de Roxin sobre que el Derecho Penal es sólo el último de todos los medios de solución social para un problema dado, constituyendo </w:t>
      </w:r>
      <w:r w:rsidR="00E01E42" w:rsidRPr="00FF2C66">
        <w:rPr>
          <w:lang w:val="es-CR"/>
        </w:rPr>
        <w:t>“</w:t>
      </w:r>
      <w:r w:rsidR="0010766A" w:rsidRPr="00FF2C66">
        <w:rPr>
          <w:i/>
          <w:iCs/>
          <w:lang w:val="es-CR"/>
        </w:rPr>
        <w:t>u</w:t>
      </w:r>
      <w:r w:rsidR="00E01E42" w:rsidRPr="00FF2C66">
        <w:rPr>
          <w:i/>
          <w:iCs/>
          <w:lang w:val="es-CR"/>
        </w:rPr>
        <w:t>ltima ratio</w:t>
      </w:r>
      <w:r w:rsidR="00E01E42" w:rsidRPr="00FF2C66">
        <w:rPr>
          <w:lang w:val="es-CR"/>
        </w:rPr>
        <w:t xml:space="preserve"> da política social” </w:t>
      </w:r>
      <w:r w:rsidRPr="00FF2C66">
        <w:rPr>
          <w:lang w:val="es-CR"/>
        </w:rPr>
        <w:t xml:space="preserve">y </w:t>
      </w:r>
      <w:r w:rsidR="008916BC" w:rsidRPr="00FF2C66">
        <w:rPr>
          <w:lang w:val="es-CR"/>
        </w:rPr>
        <w:t>sirviendo</w:t>
      </w:r>
      <w:r w:rsidRPr="00FF2C66">
        <w:rPr>
          <w:lang w:val="es-CR"/>
        </w:rPr>
        <w:t xml:space="preserve"> de protección subsidiaria de los bienes </w:t>
      </w:r>
      <w:r w:rsidR="00E01E42" w:rsidRPr="00FF2C66">
        <w:rPr>
          <w:lang w:val="es-CR"/>
        </w:rPr>
        <w:t>jurídicos</w:t>
      </w:r>
      <w:r w:rsidR="00EE0516" w:rsidRPr="00FF2C66">
        <w:rPr>
          <w:rStyle w:val="Refdenotaalpie"/>
          <w:lang w:val="es-CR"/>
        </w:rPr>
        <w:footnoteReference w:id="93"/>
      </w:r>
      <w:r w:rsidR="00E01E42" w:rsidRPr="00FF2C66">
        <w:rPr>
          <w:lang w:val="es-CR"/>
        </w:rPr>
        <w:t>.</w:t>
      </w:r>
    </w:p>
    <w:p w14:paraId="3160766E" w14:textId="06A2FD12" w:rsidR="007E0B2E" w:rsidRPr="00FF2C66" w:rsidRDefault="0033342A" w:rsidP="000B0DC2">
      <w:pPr>
        <w:pStyle w:val="Pargrafonumerado"/>
        <w:rPr>
          <w:lang w:val="es-CR"/>
        </w:rPr>
      </w:pPr>
      <w:r w:rsidRPr="00FF2C66">
        <w:rPr>
          <w:lang w:val="es-CR"/>
        </w:rPr>
        <w:lastRenderedPageBreak/>
        <w:t>Así, retomando las palabras de Luis Greco, el deber de castigar sólo surge en ausencia de alternativas</w:t>
      </w:r>
      <w:r w:rsidR="007E0B2E" w:rsidRPr="00FF2C66">
        <w:rPr>
          <w:lang w:val="es-CR"/>
        </w:rPr>
        <w:t>:</w:t>
      </w:r>
    </w:p>
    <w:p w14:paraId="5CAC2291" w14:textId="37F35B18" w:rsidR="007E0B2E" w:rsidRPr="00F05CAA" w:rsidRDefault="00B51EF9" w:rsidP="00077835">
      <w:pPr>
        <w:pStyle w:val="Citaolongavoto"/>
        <w:rPr>
          <w:b/>
          <w:bCs/>
          <w:lang w:val="pt-BR"/>
        </w:rPr>
      </w:pPr>
      <w:r w:rsidRPr="00F05CAA">
        <w:rPr>
          <w:lang w:val="pt-BR"/>
        </w:rPr>
        <w:t xml:space="preserve">Se o fundamento do dever de punir é o dever de proteger direitos humanos (...), esta proteção tem a natureza de um fim que se almeja, para o qual a punição representa um meio. Torna-se, portanto, uma questão empírica se esse meio é o mais indicado, e é impossível excluir de antemão a existência de outros meios mais adequados. </w:t>
      </w:r>
      <w:r w:rsidRPr="00F05CAA">
        <w:rPr>
          <w:b/>
          <w:bCs/>
          <w:lang w:val="pt-BR"/>
        </w:rPr>
        <w:t>O que importa, assim, será se o Estado consegue ou não cumprir o seu dever de proteger ativamente os direitos humanos sem o Direito Penal. Um dever de punir apenas surgirá quando esses meios alternativos forem insuficientes.</w:t>
      </w:r>
      <w:r w:rsidRPr="00F05CAA">
        <w:rPr>
          <w:lang w:val="pt-BR"/>
        </w:rPr>
        <w:t xml:space="preserve"> O fato de que os direitos humanos obriguem o Estado a uma proteção ativa não significa que essa proteção tenha de dar-se apenas pelo Direito Penal. Um dever de punir apenas surgirá quando esses meios alternativos forem insuficientes. </w:t>
      </w:r>
      <w:r w:rsidRPr="00F05CAA">
        <w:rPr>
          <w:b/>
          <w:bCs/>
          <w:lang w:val="pt-BR"/>
        </w:rPr>
        <w:t>O fato de que os direitos humanos obriguem o Estado a uma proteção ativa não significa que essa proteção tenha de dar-se apenas pelo Direito Penal</w:t>
      </w:r>
      <w:r w:rsidR="0026189D" w:rsidRPr="00FF2C66">
        <w:rPr>
          <w:rStyle w:val="Refdenotaalpie"/>
          <w:lang w:val="es-CR"/>
        </w:rPr>
        <w:footnoteReference w:id="94"/>
      </w:r>
      <w:r w:rsidR="007E0B2E" w:rsidRPr="00F05CAA">
        <w:rPr>
          <w:b/>
          <w:bCs/>
          <w:lang w:val="pt-BR"/>
        </w:rPr>
        <w:t>.</w:t>
      </w:r>
    </w:p>
    <w:p w14:paraId="52B705E4" w14:textId="25E4510E" w:rsidR="007E0B2E" w:rsidRPr="00FF2C66" w:rsidRDefault="00890735" w:rsidP="000B0DC2">
      <w:pPr>
        <w:pStyle w:val="Pargrafonumerado"/>
        <w:rPr>
          <w:lang w:val="es-CR"/>
        </w:rPr>
      </w:pPr>
      <w:r w:rsidRPr="00FF2C66">
        <w:rPr>
          <w:lang w:val="es-CR"/>
        </w:rPr>
        <w:t>El criterio de estricta necesidad en la aplicación de medidas penales está ampliamente reconocido en la jurisprudencia de esta Corte, y es un fuerte sello distintivo de sus sentencias sobre libertad de expresión. En mi voto razonado en</w:t>
      </w:r>
      <w:r w:rsidRPr="00FF2C66">
        <w:rPr>
          <w:i/>
          <w:iCs/>
          <w:lang w:val="es-CR"/>
        </w:rPr>
        <w:t xml:space="preserve"> </w:t>
      </w:r>
      <w:r w:rsidR="007E0B2E" w:rsidRPr="00FF2C66">
        <w:rPr>
          <w:i/>
          <w:iCs/>
          <w:lang w:val="es-CR"/>
        </w:rPr>
        <w:t xml:space="preserve">Moya Chacón </w:t>
      </w:r>
      <w:r w:rsidRPr="00FF2C66">
        <w:rPr>
          <w:i/>
          <w:iCs/>
          <w:lang w:val="es-CR"/>
        </w:rPr>
        <w:t>y</w:t>
      </w:r>
      <w:r w:rsidR="007E0B2E" w:rsidRPr="00FF2C66">
        <w:rPr>
          <w:i/>
          <w:iCs/>
          <w:lang w:val="es-CR"/>
        </w:rPr>
        <w:t xml:space="preserve"> otro vs. Costa Rica</w:t>
      </w:r>
      <w:r w:rsidR="007E0B2E" w:rsidRPr="00FF2C66">
        <w:rPr>
          <w:lang w:val="es-CR"/>
        </w:rPr>
        <w:t xml:space="preserve"> (2022),</w:t>
      </w:r>
      <w:r w:rsidRPr="00FF2C66">
        <w:rPr>
          <w:lang w:val="es-CR"/>
        </w:rPr>
        <w:t xml:space="preserve"> </w:t>
      </w:r>
      <w:r w:rsidR="00AF7B65" w:rsidRPr="00FF2C66">
        <w:rPr>
          <w:lang w:val="es-CR"/>
        </w:rPr>
        <w:t>h</w:t>
      </w:r>
      <w:r w:rsidRPr="00FF2C66">
        <w:rPr>
          <w:lang w:val="es-CR"/>
        </w:rPr>
        <w:t xml:space="preserve">e destacado </w:t>
      </w:r>
      <w:r w:rsidR="00597F17" w:rsidRPr="00FF2C66">
        <w:rPr>
          <w:lang w:val="es-CR"/>
        </w:rPr>
        <w:t>“</w:t>
      </w:r>
      <w:r w:rsidRPr="00FF2C66">
        <w:rPr>
          <w:lang w:val="es-CR"/>
        </w:rPr>
        <w:t xml:space="preserve">una clara tendencia [en la jurisprudencia] </w:t>
      </w:r>
      <w:r w:rsidR="00597F17" w:rsidRPr="00FF2C66">
        <w:rPr>
          <w:lang w:val="es-CR"/>
        </w:rPr>
        <w:t>a restringir cada vez más el uso de soluciones penales para proteger conductas relacionadas con el ejercicio de la libertad de expresión</w:t>
      </w:r>
      <w:r w:rsidR="007E0B2E" w:rsidRPr="00FF2C66">
        <w:rPr>
          <w:lang w:val="es-CR"/>
        </w:rPr>
        <w:t>”</w:t>
      </w:r>
      <w:r w:rsidR="007E0B2E" w:rsidRPr="00FF2C66">
        <w:rPr>
          <w:rStyle w:val="Refdenotaalpie"/>
          <w:lang w:val="es-CR"/>
        </w:rPr>
        <w:footnoteReference w:id="95"/>
      </w:r>
      <w:r w:rsidR="004C5617" w:rsidRPr="00FF2C66">
        <w:rPr>
          <w:lang w:val="es-CR"/>
        </w:rPr>
        <w:t>,</w:t>
      </w:r>
      <w:r w:rsidRPr="00FF2C66">
        <w:rPr>
          <w:lang w:val="es-CR"/>
        </w:rPr>
        <w:t xml:space="preserve"> ya que </w:t>
      </w:r>
      <w:r w:rsidR="0095494B" w:rsidRPr="00FF2C66">
        <w:rPr>
          <w:lang w:val="es-CR"/>
        </w:rPr>
        <w:t>“el derecho penal no puede ser utilizado para sancionar cualquier tipo de lesión de derechos, ya que es el tipo de sanción más grave que puede imponer el Estado a un individuo</w:t>
      </w:r>
      <w:r w:rsidR="007E0B2E" w:rsidRPr="00FF2C66">
        <w:rPr>
          <w:lang w:val="es-CR"/>
        </w:rPr>
        <w:t>”</w:t>
      </w:r>
      <w:r w:rsidR="007E0B2E" w:rsidRPr="00FF2C66">
        <w:rPr>
          <w:rStyle w:val="Refdenotaalpie"/>
          <w:lang w:val="es-CR"/>
        </w:rPr>
        <w:footnoteReference w:id="96"/>
      </w:r>
      <w:r w:rsidR="004C5617" w:rsidRPr="00FF2C66">
        <w:rPr>
          <w:lang w:val="es-CR"/>
        </w:rPr>
        <w:t>.</w:t>
      </w:r>
      <w:r w:rsidR="007E0B2E" w:rsidRPr="00FF2C66">
        <w:rPr>
          <w:lang w:val="es-CR"/>
        </w:rPr>
        <w:t xml:space="preserve"> </w:t>
      </w:r>
    </w:p>
    <w:p w14:paraId="5269E746" w14:textId="7C8F32F2" w:rsidR="007E0B2E" w:rsidRPr="00FF2C66" w:rsidRDefault="003E1725" w:rsidP="000B0DC2">
      <w:pPr>
        <w:pStyle w:val="Pargrafonumerado"/>
        <w:rPr>
          <w:lang w:val="es-CR"/>
        </w:rPr>
      </w:pPr>
      <w:r w:rsidRPr="00FF2C66">
        <w:rPr>
          <w:lang w:val="es-CR"/>
        </w:rPr>
        <w:t>Debemos contrastar, sin embargo, dos situaciones distintas: los casos de criminalización indebida de conductas relacionadas con la libertad de expresión y los casos en los que la Corte reconoció la necesidad de aplicar el Derecho Penal. En</w:t>
      </w:r>
      <w:r w:rsidRPr="00FF2C66">
        <w:rPr>
          <w:i/>
          <w:iCs/>
          <w:lang w:val="es-CR"/>
        </w:rPr>
        <w:t xml:space="preserve"> </w:t>
      </w:r>
      <w:r w:rsidR="007E0B2E" w:rsidRPr="00FF2C66">
        <w:rPr>
          <w:i/>
          <w:iCs/>
          <w:lang w:val="es-CR"/>
        </w:rPr>
        <w:t>Campo Algodonero vs. México</w:t>
      </w:r>
      <w:r w:rsidR="007E0B2E" w:rsidRPr="00FF2C66">
        <w:rPr>
          <w:lang w:val="es-CR"/>
        </w:rPr>
        <w:t xml:space="preserve"> (2009), por e</w:t>
      </w:r>
      <w:r w:rsidRPr="00FF2C66">
        <w:rPr>
          <w:lang w:val="es-CR"/>
        </w:rPr>
        <w:t>j</w:t>
      </w:r>
      <w:r w:rsidR="007E0B2E" w:rsidRPr="00FF2C66">
        <w:rPr>
          <w:lang w:val="es-CR"/>
        </w:rPr>
        <w:t xml:space="preserve">emplo, </w:t>
      </w:r>
      <w:r w:rsidRPr="00FF2C66">
        <w:rPr>
          <w:lang w:val="es-CR"/>
        </w:rPr>
        <w:t>l</w:t>
      </w:r>
      <w:r w:rsidR="007E0B2E" w:rsidRPr="00FF2C66">
        <w:rPr>
          <w:lang w:val="es-CR"/>
        </w:rPr>
        <w:t>a Corte</w:t>
      </w:r>
      <w:r w:rsidRPr="00FF2C66">
        <w:rPr>
          <w:lang w:val="es-CR"/>
        </w:rPr>
        <w:t xml:space="preserve"> debatió una serie de feminicidios que se han producido en el país sin que se hayan investigado debidamente, y destacó</w:t>
      </w:r>
      <w:r w:rsidR="0026189D" w:rsidRPr="00FF2C66">
        <w:rPr>
          <w:lang w:val="es-CR"/>
        </w:rPr>
        <w:t>:</w:t>
      </w:r>
    </w:p>
    <w:p w14:paraId="595F937E" w14:textId="6C0ED20C" w:rsidR="007E55C6" w:rsidRPr="00FF2C66" w:rsidRDefault="009E0699" w:rsidP="007E55C6">
      <w:pPr>
        <w:pStyle w:val="Citaolongavoto"/>
        <w:rPr>
          <w:lang w:val="es-CR"/>
        </w:rPr>
      </w:pPr>
      <w:r w:rsidRPr="00FF2C66">
        <w:rPr>
          <w:lang w:val="es-CR"/>
        </w:rPr>
        <w:t>(…) [L]</w:t>
      </w:r>
      <w:r w:rsidR="007E55C6" w:rsidRPr="00FF2C66">
        <w:rPr>
          <w:lang w:val="es-CR"/>
        </w:rPr>
        <w:t>as sanciones administrativas o penales tienen un rol</w:t>
      </w:r>
      <w:r w:rsidRPr="00FF2C66">
        <w:rPr>
          <w:lang w:val="es-CR"/>
        </w:rPr>
        <w:t xml:space="preserve"> </w:t>
      </w:r>
      <w:r w:rsidR="007E55C6" w:rsidRPr="00FF2C66">
        <w:rPr>
          <w:lang w:val="es-CR"/>
        </w:rPr>
        <w:t>importante para crear la clase de competencia y cultura institucional adecuada para</w:t>
      </w:r>
      <w:r w:rsidRPr="00FF2C66">
        <w:rPr>
          <w:lang w:val="es-CR"/>
        </w:rPr>
        <w:t xml:space="preserve"> </w:t>
      </w:r>
      <w:r w:rsidR="007E55C6" w:rsidRPr="00FF2C66">
        <w:rPr>
          <w:lang w:val="es-CR"/>
        </w:rPr>
        <w:t>enfrentar los factores que explican el contexto de violencia contra la mujer que ha sido</w:t>
      </w:r>
      <w:r w:rsidRPr="00FF2C66">
        <w:rPr>
          <w:lang w:val="es-CR"/>
        </w:rPr>
        <w:t xml:space="preserve"> </w:t>
      </w:r>
      <w:r w:rsidR="007E55C6" w:rsidRPr="00FF2C66">
        <w:rPr>
          <w:lang w:val="es-CR"/>
        </w:rPr>
        <w:t>probado en el presente caso. Si se permite que personas responsables de estas graves</w:t>
      </w:r>
      <w:r w:rsidRPr="00FF2C66">
        <w:rPr>
          <w:lang w:val="es-CR"/>
        </w:rPr>
        <w:t xml:space="preserve"> </w:t>
      </w:r>
      <w:r w:rsidR="007E55C6" w:rsidRPr="00FF2C66">
        <w:rPr>
          <w:lang w:val="es-CR"/>
        </w:rPr>
        <w:t>irregularidades continúen en sus cargos, o peor aún, ocupen posiciones de autoridad,</w:t>
      </w:r>
      <w:r w:rsidRPr="00FF2C66">
        <w:rPr>
          <w:lang w:val="es-CR"/>
        </w:rPr>
        <w:t xml:space="preserve"> </w:t>
      </w:r>
      <w:r w:rsidR="007E55C6" w:rsidRPr="00FF2C66">
        <w:rPr>
          <w:lang w:val="es-CR"/>
        </w:rPr>
        <w:t>se puede generar impunidad y crear las condiciones para que los factores que inciden</w:t>
      </w:r>
      <w:r w:rsidRPr="00FF2C66">
        <w:rPr>
          <w:lang w:val="es-CR"/>
        </w:rPr>
        <w:t xml:space="preserve"> </w:t>
      </w:r>
      <w:r w:rsidR="007E55C6" w:rsidRPr="00FF2C66">
        <w:rPr>
          <w:lang w:val="es-CR"/>
        </w:rPr>
        <w:t>en el contexto de violencia persistan o se agraven.</w:t>
      </w:r>
    </w:p>
    <w:p w14:paraId="29E4C371" w14:textId="2B395BCD" w:rsidR="007E0B2E" w:rsidRPr="00FF2C66" w:rsidRDefault="007E55C6" w:rsidP="00077835">
      <w:pPr>
        <w:pStyle w:val="Citaolongavoto"/>
        <w:rPr>
          <w:lang w:val="es-CR"/>
        </w:rPr>
      </w:pPr>
      <w:r w:rsidRPr="00FF2C66">
        <w:rPr>
          <w:lang w:val="es-CR"/>
        </w:rPr>
        <w:t>A partir de la información disponible en el expediente ante la Corte, se concluye</w:t>
      </w:r>
      <w:r w:rsidR="009E0699" w:rsidRPr="00FF2C66">
        <w:rPr>
          <w:lang w:val="es-CR"/>
        </w:rPr>
        <w:t xml:space="preserve"> </w:t>
      </w:r>
      <w:r w:rsidRPr="00FF2C66">
        <w:rPr>
          <w:lang w:val="es-CR"/>
        </w:rPr>
        <w:t>que no se ha investigado a ninguno de los funcionarios supuestamente responsables</w:t>
      </w:r>
      <w:r w:rsidR="009E0699" w:rsidRPr="00FF2C66">
        <w:rPr>
          <w:lang w:val="es-CR"/>
        </w:rPr>
        <w:t xml:space="preserve"> </w:t>
      </w:r>
      <w:r w:rsidRPr="00FF2C66">
        <w:rPr>
          <w:lang w:val="es-CR"/>
        </w:rPr>
        <w:t>por las negligencias ocurridas en el presente caso. En concreto, no se han esclarecido</w:t>
      </w:r>
      <w:r w:rsidR="009E0699" w:rsidRPr="00FF2C66">
        <w:rPr>
          <w:lang w:val="es-CR"/>
        </w:rPr>
        <w:t xml:space="preserve"> </w:t>
      </w:r>
      <w:r w:rsidRPr="00FF2C66">
        <w:rPr>
          <w:lang w:val="es-CR"/>
        </w:rPr>
        <w:t>las graves irregularidades en la persecución de responsables y en el manejo de las</w:t>
      </w:r>
      <w:r w:rsidR="009E0699" w:rsidRPr="00FF2C66">
        <w:rPr>
          <w:lang w:val="es-CR"/>
        </w:rPr>
        <w:t xml:space="preserve"> </w:t>
      </w:r>
      <w:r w:rsidRPr="00FF2C66">
        <w:rPr>
          <w:lang w:val="es-CR"/>
        </w:rPr>
        <w:t>evidencias durante la primera etapa de la investigación. Ello hace aún más manifiesta</w:t>
      </w:r>
      <w:r w:rsidR="0002157B" w:rsidRPr="00FF2C66">
        <w:rPr>
          <w:lang w:val="es-CR"/>
        </w:rPr>
        <w:t xml:space="preserve"> </w:t>
      </w:r>
      <w:r w:rsidRPr="00FF2C66">
        <w:rPr>
          <w:lang w:val="es-CR"/>
        </w:rPr>
        <w:lastRenderedPageBreak/>
        <w:t>la situación de indefensión de las víctimas, contribuye a la impunidad y propicia la</w:t>
      </w:r>
      <w:r w:rsidR="0002157B" w:rsidRPr="00FF2C66">
        <w:rPr>
          <w:lang w:val="es-CR"/>
        </w:rPr>
        <w:t xml:space="preserve"> </w:t>
      </w:r>
      <w:r w:rsidRPr="00FF2C66">
        <w:rPr>
          <w:lang w:val="es-CR"/>
        </w:rPr>
        <w:t>repetición crónica de las violaciones de los derechos humanos de que se trata</w:t>
      </w:r>
      <w:r w:rsidR="0026189D" w:rsidRPr="00FF2C66">
        <w:rPr>
          <w:rStyle w:val="Refdenotaalpie"/>
          <w:lang w:val="es-CR"/>
        </w:rPr>
        <w:footnoteReference w:id="97"/>
      </w:r>
      <w:r w:rsidR="009611E6" w:rsidRPr="00FF2C66">
        <w:rPr>
          <w:lang w:val="es-CR"/>
        </w:rPr>
        <w:t>.</w:t>
      </w:r>
    </w:p>
    <w:p w14:paraId="482A9F97" w14:textId="2D89590A" w:rsidR="007E0B2E" w:rsidRPr="00FF2C66" w:rsidRDefault="009049F6" w:rsidP="000B0DC2">
      <w:pPr>
        <w:pStyle w:val="Pargrafonumerado"/>
        <w:rPr>
          <w:lang w:val="es-CR"/>
        </w:rPr>
      </w:pPr>
      <w:r w:rsidRPr="00FF2C66">
        <w:rPr>
          <w:lang w:val="es-CR"/>
        </w:rPr>
        <w:t xml:space="preserve">Establecida, por tanto, la limitación de la aplicación del Derecho Penal a los casos de estricta </w:t>
      </w:r>
      <w:proofErr w:type="gramStart"/>
      <w:r w:rsidR="0045156B" w:rsidRPr="00FF2C66">
        <w:rPr>
          <w:lang w:val="es-CR"/>
        </w:rPr>
        <w:t>necesidad</w:t>
      </w:r>
      <w:r w:rsidR="0033477F" w:rsidRPr="00FF2C66">
        <w:rPr>
          <w:lang w:val="es-CR"/>
        </w:rPr>
        <w:t>,</w:t>
      </w:r>
      <w:proofErr w:type="gramEnd"/>
      <w:r w:rsidRPr="00FF2C66">
        <w:rPr>
          <w:lang w:val="es-CR"/>
        </w:rPr>
        <w:t xml:space="preserve"> es importante destacar los requisitos relacionados con las</w:t>
      </w:r>
      <w:r w:rsidRPr="00FF2C66">
        <w:rPr>
          <w:b/>
          <w:bCs/>
          <w:u w:val="single"/>
          <w:lang w:val="es-CR"/>
        </w:rPr>
        <w:t xml:space="preserve"> garantías del debido proceso </w:t>
      </w:r>
      <w:r w:rsidR="007E0B2E" w:rsidRPr="00FF2C66">
        <w:rPr>
          <w:b/>
          <w:bCs/>
          <w:u w:val="single"/>
          <w:lang w:val="es-CR"/>
        </w:rPr>
        <w:t>legal</w:t>
      </w:r>
      <w:r w:rsidR="007E0B2E" w:rsidRPr="00FF2C66">
        <w:rPr>
          <w:lang w:val="es-CR"/>
        </w:rPr>
        <w:t xml:space="preserve">. </w:t>
      </w:r>
      <w:r w:rsidRPr="00FF2C66">
        <w:rPr>
          <w:lang w:val="es-CR"/>
        </w:rPr>
        <w:t xml:space="preserve">Como se ha explicado (supra, párr. 38), la Corte define la impunidad como la falta de investigación, persecución, captura, enjuiciamiento y condena de los posibles responsables de violaciones de </w:t>
      </w:r>
      <w:r w:rsidR="007E0B2E" w:rsidRPr="00FF2C66">
        <w:rPr>
          <w:lang w:val="es-CR"/>
        </w:rPr>
        <w:t>D</w:t>
      </w:r>
      <w:r w:rsidRPr="00FF2C66">
        <w:rPr>
          <w:lang w:val="es-CR"/>
        </w:rPr>
        <w:t>erech</w:t>
      </w:r>
      <w:r w:rsidR="007E0B2E" w:rsidRPr="00FF2C66">
        <w:rPr>
          <w:lang w:val="es-CR"/>
        </w:rPr>
        <w:t>os Humanos</w:t>
      </w:r>
      <w:r w:rsidR="007E0B2E" w:rsidRPr="00FF2C66">
        <w:rPr>
          <w:rStyle w:val="Refdenotaalpie"/>
          <w:lang w:val="es-CR"/>
        </w:rPr>
        <w:footnoteReference w:id="98"/>
      </w:r>
      <w:r w:rsidR="004C5617" w:rsidRPr="00FF2C66">
        <w:rPr>
          <w:lang w:val="es-CR"/>
        </w:rPr>
        <w:t>.</w:t>
      </w:r>
      <w:r w:rsidR="007E0B2E" w:rsidRPr="00FF2C66">
        <w:rPr>
          <w:lang w:val="es-CR"/>
        </w:rPr>
        <w:t xml:space="preserve"> </w:t>
      </w:r>
      <w:r w:rsidRPr="00FF2C66">
        <w:rPr>
          <w:lang w:val="es-CR"/>
        </w:rPr>
        <w:t xml:space="preserve">Por tanto, no se trata de una obligación de imponer una sanción de carácter penal, sino que existen procedimientos que deben llevarse a cabo para esclarecer los hechos, evaluar las responsabilidades y, sólo si la responsabilidad individual del reo se determina de forma compatible con la protección de sus </w:t>
      </w:r>
      <w:r w:rsidR="004F53D5" w:rsidRPr="00FF2C66">
        <w:rPr>
          <w:lang w:val="es-CR"/>
        </w:rPr>
        <w:t>D</w:t>
      </w:r>
      <w:r w:rsidRPr="00FF2C66">
        <w:rPr>
          <w:lang w:val="es-CR"/>
        </w:rPr>
        <w:t xml:space="preserve">erechos </w:t>
      </w:r>
      <w:r w:rsidR="004F53D5" w:rsidRPr="00FF2C66">
        <w:rPr>
          <w:lang w:val="es-CR"/>
        </w:rPr>
        <w:t>H</w:t>
      </w:r>
      <w:r w:rsidRPr="00FF2C66">
        <w:rPr>
          <w:lang w:val="es-CR"/>
        </w:rPr>
        <w:t xml:space="preserve">umanos, concluir con una condena </w:t>
      </w:r>
      <w:r w:rsidR="007E0B2E" w:rsidRPr="00FF2C66">
        <w:rPr>
          <w:lang w:val="es-CR"/>
        </w:rPr>
        <w:t xml:space="preserve">penal. </w:t>
      </w:r>
    </w:p>
    <w:p w14:paraId="26394005" w14:textId="5A45E0D6" w:rsidR="007E0B2E" w:rsidRPr="00FF2C66" w:rsidRDefault="00EF01D1" w:rsidP="000B0DC2">
      <w:pPr>
        <w:pStyle w:val="Pargrafonumerado"/>
        <w:rPr>
          <w:lang w:val="es-CR"/>
        </w:rPr>
      </w:pPr>
      <w:r w:rsidRPr="00FF2C66">
        <w:rPr>
          <w:lang w:val="es-CR"/>
        </w:rPr>
        <w:t xml:space="preserve">El derecho a las garantías judiciales se aplica a lo largo de todo este proceso, comenzando por el principio de legalidad penal (previsto en el artículo 9 de la </w:t>
      </w:r>
      <w:r w:rsidR="00277792" w:rsidRPr="00FF2C66">
        <w:rPr>
          <w:lang w:val="es-CR"/>
        </w:rPr>
        <w:t>Convención</w:t>
      </w:r>
      <w:r w:rsidRPr="00FF2C66">
        <w:rPr>
          <w:lang w:val="es-CR"/>
        </w:rPr>
        <w:t>) y sus ramificaciones, como explica l</w:t>
      </w:r>
      <w:r w:rsidR="00320A51" w:rsidRPr="00FF2C66">
        <w:rPr>
          <w:lang w:val="es-CR"/>
        </w:rPr>
        <w:t>a Corte e</w:t>
      </w:r>
      <w:r w:rsidRPr="00FF2C66">
        <w:rPr>
          <w:lang w:val="es-CR"/>
        </w:rPr>
        <w:t>n</w:t>
      </w:r>
      <w:r w:rsidR="00320A51" w:rsidRPr="00FF2C66">
        <w:rPr>
          <w:lang w:val="es-CR"/>
        </w:rPr>
        <w:t xml:space="preserve"> </w:t>
      </w:r>
      <w:r w:rsidR="00320A51" w:rsidRPr="00FF2C66">
        <w:rPr>
          <w:i/>
          <w:iCs/>
          <w:lang w:val="es-CR"/>
        </w:rPr>
        <w:t xml:space="preserve">Lori Berenson Mejía </w:t>
      </w:r>
      <w:r w:rsidR="003E77FF" w:rsidRPr="00FF2C66">
        <w:rPr>
          <w:i/>
          <w:iCs/>
          <w:lang w:val="es-CR"/>
        </w:rPr>
        <w:t>v</w:t>
      </w:r>
      <w:r w:rsidR="00320A51" w:rsidRPr="00FF2C66">
        <w:rPr>
          <w:i/>
          <w:iCs/>
          <w:lang w:val="es-CR"/>
        </w:rPr>
        <w:t>s. Per</w:t>
      </w:r>
      <w:r w:rsidRPr="00FF2C66">
        <w:rPr>
          <w:i/>
          <w:iCs/>
          <w:lang w:val="es-CR"/>
        </w:rPr>
        <w:t>ú</w:t>
      </w:r>
      <w:r w:rsidR="00320A51" w:rsidRPr="00FF2C66">
        <w:rPr>
          <w:i/>
          <w:iCs/>
          <w:lang w:val="es-CR"/>
        </w:rPr>
        <w:t xml:space="preserve"> </w:t>
      </w:r>
      <w:r w:rsidR="00320A51" w:rsidRPr="00FF2C66">
        <w:rPr>
          <w:lang w:val="es-CR"/>
        </w:rPr>
        <w:t>(2004)</w:t>
      </w:r>
      <w:r w:rsidR="007E0B2E" w:rsidRPr="00FF2C66">
        <w:rPr>
          <w:lang w:val="es-CR"/>
        </w:rPr>
        <w:t>:</w:t>
      </w:r>
    </w:p>
    <w:p w14:paraId="7D59C353" w14:textId="0ED6FF70" w:rsidR="007E0B2E" w:rsidRPr="00FF2C66" w:rsidRDefault="007E0B2E" w:rsidP="00077835">
      <w:pPr>
        <w:pStyle w:val="Citaolongavoto"/>
        <w:rPr>
          <w:lang w:val="es-CR"/>
        </w:rPr>
      </w:pPr>
      <w:r w:rsidRPr="00FF2C66">
        <w:rPr>
          <w:lang w:val="es-CR"/>
        </w:rPr>
        <w:t xml:space="preserve">(…) [L]a elaboración de los tipos penales supone una clara definición de la conducta incriminada, que fije sus elementos y permita deslindarla de comportamientos no punibles o conductas ilícitas sancionables con medidas no penales. (…) En un Estado de Derecho, los principios de </w:t>
      </w:r>
      <w:r w:rsidRPr="00FF2C66">
        <w:rPr>
          <w:b/>
          <w:bCs/>
          <w:lang w:val="es-CR"/>
        </w:rPr>
        <w:t>legalidad e irretroactividad</w:t>
      </w:r>
      <w:r w:rsidRPr="00FF2C66">
        <w:rPr>
          <w:lang w:val="es-CR"/>
        </w:rPr>
        <w:t xml:space="preserve"> presiden la actuación de todos los órganos del Estado, en sus respectivas competencias, particularmente cuando viene al caso el ejercicio de su poder punitivo. En un sistema democrático es preciso extremar las precauciones para que las </w:t>
      </w:r>
      <w:r w:rsidRPr="00FF2C66">
        <w:rPr>
          <w:b/>
          <w:bCs/>
          <w:lang w:val="es-CR"/>
        </w:rPr>
        <w:t>sanciones penales se adopten con estricto respeto a los derechos</w:t>
      </w:r>
      <w:r w:rsidRPr="00FF2C66">
        <w:rPr>
          <w:lang w:val="es-CR"/>
        </w:rPr>
        <w:t xml:space="preserve"> básicos de las personas y previa una </w:t>
      </w:r>
      <w:r w:rsidRPr="00FF2C66">
        <w:rPr>
          <w:b/>
          <w:bCs/>
          <w:lang w:val="es-CR"/>
        </w:rPr>
        <w:t>cuidadosa verificación</w:t>
      </w:r>
      <w:r w:rsidRPr="00FF2C66">
        <w:rPr>
          <w:lang w:val="es-CR"/>
        </w:rPr>
        <w:t xml:space="preserve"> de la efectiva existencia de la conducta ilícita. En este sentido, corresponde al juez penal, en el momento de la aplicación de la ley penal, atenerse estrictamente a lo dispuesto por ésta y observar la mayor </w:t>
      </w:r>
      <w:r w:rsidRPr="00FF2C66">
        <w:rPr>
          <w:b/>
          <w:bCs/>
          <w:lang w:val="es-CR"/>
        </w:rPr>
        <w:t>rigurosidad en el adecuamiento de la conducta</w:t>
      </w:r>
      <w:r w:rsidRPr="00FF2C66">
        <w:rPr>
          <w:lang w:val="es-CR"/>
        </w:rPr>
        <w:t xml:space="preserve"> de la persona incriminada al tipo penal, de forma tal que no incurra en la penalización de actos no punibles en el ordenamiento jurídico</w:t>
      </w:r>
      <w:r w:rsidR="0026189D" w:rsidRPr="00FF2C66">
        <w:rPr>
          <w:rStyle w:val="Refdenotaalpie"/>
          <w:lang w:val="es-CR"/>
        </w:rPr>
        <w:footnoteReference w:id="99"/>
      </w:r>
      <w:r w:rsidRPr="00FF2C66">
        <w:rPr>
          <w:lang w:val="es-CR"/>
        </w:rPr>
        <w:t>.</w:t>
      </w:r>
    </w:p>
    <w:p w14:paraId="6572365C" w14:textId="2E51204A" w:rsidR="007E0B2E" w:rsidRPr="00FF2C66" w:rsidRDefault="0045156B" w:rsidP="000B0DC2">
      <w:pPr>
        <w:pStyle w:val="Pargrafonumerado"/>
        <w:rPr>
          <w:lang w:val="es-CR"/>
        </w:rPr>
      </w:pPr>
      <w:r w:rsidRPr="00FF2C66">
        <w:rPr>
          <w:lang w:val="es-CR"/>
        </w:rPr>
        <w:t xml:space="preserve">La preocupación de la Corte por los peligros inherentes al movimiento de la maquinaria represiva penal se puso de manifiesto, por ejemplo, en el caso </w:t>
      </w:r>
      <w:r w:rsidRPr="00FF2C66">
        <w:rPr>
          <w:i/>
          <w:iCs/>
          <w:lang w:val="es-CR"/>
        </w:rPr>
        <w:t xml:space="preserve">Fermín Ramírez vs. Guatemala </w:t>
      </w:r>
      <w:r w:rsidRPr="00FF2C66">
        <w:rPr>
          <w:lang w:val="es-CR"/>
        </w:rPr>
        <w:t>(2005), en el que la Corte consideró que invocar la peligrosidad del autor como agravante en el proceso penal vulneraba los derechos del acusado</w:t>
      </w:r>
      <w:r w:rsidR="007E0B2E" w:rsidRPr="00FF2C66">
        <w:rPr>
          <w:lang w:val="es-CR"/>
        </w:rPr>
        <w:t>:</w:t>
      </w:r>
    </w:p>
    <w:p w14:paraId="699C5F88" w14:textId="3A6B51D0" w:rsidR="007E0B2E" w:rsidRPr="00FF2C66" w:rsidRDefault="007E0B2E" w:rsidP="00077835">
      <w:pPr>
        <w:pStyle w:val="Citaolongavoto"/>
        <w:rPr>
          <w:lang w:val="es-CR"/>
        </w:rPr>
      </w:pPr>
      <w:r w:rsidRPr="00FF2C66">
        <w:rPr>
          <w:lang w:val="es-CR"/>
        </w:rPr>
        <w:t xml:space="preserve">Esa invocación (…) constituye claramente una expresión del ejercicio del ius puniendi estatal sobre la base de las características personales del agente y no del hecho cometido, es decir, </w:t>
      </w:r>
      <w:r w:rsidRPr="00FF2C66">
        <w:rPr>
          <w:b/>
          <w:bCs/>
          <w:lang w:val="es-CR"/>
        </w:rPr>
        <w:t xml:space="preserve">sustituye el Derecho Penal de acto </w:t>
      </w:r>
      <w:r w:rsidR="00E1271D" w:rsidRPr="00FF2C66">
        <w:rPr>
          <w:b/>
          <w:bCs/>
          <w:lang w:val="es-CR"/>
        </w:rPr>
        <w:t>o,</w:t>
      </w:r>
      <w:r w:rsidRPr="00FF2C66">
        <w:rPr>
          <w:b/>
          <w:bCs/>
          <w:lang w:val="es-CR"/>
        </w:rPr>
        <w:t xml:space="preserve"> de hecho, propio del sistema penal de una sociedad democrática, por el Derecho Penal de autor, que abre la puerta al autoritarismo precisamente en una materia en la que se hallan en juego los bienes jurídicos de mayor jerarquía</w:t>
      </w:r>
      <w:r w:rsidRPr="00FF2C66">
        <w:rPr>
          <w:lang w:val="es-CR"/>
        </w:rPr>
        <w:t>. (…) En fin de cuentas, se sancionaría al individuo – con pena de muerte inclusive – no con apoyo en lo que ha hecho, sino en lo que es. Sobra ponderar las implicaciones, que son evidentes, de este retorno al pasado, absolutamente inaceptable desde la perspectiva de los derechos humanos</w:t>
      </w:r>
      <w:r w:rsidR="0026189D" w:rsidRPr="00FF2C66">
        <w:rPr>
          <w:rStyle w:val="Refdenotaalpie"/>
          <w:lang w:val="es-CR"/>
        </w:rPr>
        <w:footnoteReference w:id="100"/>
      </w:r>
      <w:r w:rsidRPr="00FF2C66">
        <w:rPr>
          <w:lang w:val="es-CR"/>
        </w:rPr>
        <w:t>.</w:t>
      </w:r>
    </w:p>
    <w:p w14:paraId="2F09C4C4" w14:textId="79C16F51" w:rsidR="007E0B2E" w:rsidRPr="00FF2C66" w:rsidRDefault="00812DE5" w:rsidP="000B0DC2">
      <w:pPr>
        <w:pStyle w:val="Pargrafonumerado"/>
        <w:rPr>
          <w:lang w:val="es-CR"/>
        </w:rPr>
      </w:pPr>
      <w:r w:rsidRPr="00FF2C66">
        <w:rPr>
          <w:lang w:val="es-CR"/>
        </w:rPr>
        <w:lastRenderedPageBreak/>
        <w:t>Este reconocimiento de los reos en los procesos penales como verdaderos sujetos de derecho dotados de libertades y de derechos humanos es precisamente lo que diferencia la "cascada de justicia" iniciada al final de la Segunda Guerra Mundial de los juicios persecutorios políticamente sesgados que eran práctica habitual en el pasado</w:t>
      </w:r>
      <w:r w:rsidR="00092244" w:rsidRPr="00FF2C66">
        <w:rPr>
          <w:rStyle w:val="Refdenotaalpie"/>
          <w:color w:val="000000" w:themeColor="text1"/>
          <w:lang w:val="es-CR"/>
        </w:rPr>
        <w:footnoteReference w:id="101"/>
      </w:r>
      <w:r w:rsidR="007E0B2E" w:rsidRPr="00FF2C66">
        <w:rPr>
          <w:lang w:val="es-CR"/>
        </w:rPr>
        <w:t>.</w:t>
      </w:r>
      <w:r w:rsidR="006B76AD" w:rsidRPr="00FF2C66">
        <w:rPr>
          <w:lang w:val="es-CR"/>
        </w:rPr>
        <w:t xml:space="preserve"> Así, es evidente que es la estricta vinculación entre la actuación de los Estados en el ámbito penal y los Derechos Humanos -</w:t>
      </w:r>
      <w:r w:rsidR="00E06B10" w:rsidRPr="00FF2C66">
        <w:rPr>
          <w:lang w:val="es-CR"/>
        </w:rPr>
        <w:t xml:space="preserve"> </w:t>
      </w:r>
      <w:r w:rsidR="006B76AD" w:rsidRPr="00FF2C66">
        <w:rPr>
          <w:lang w:val="es-CR"/>
        </w:rPr>
        <w:t xml:space="preserve">por adhesión al principio de la </w:t>
      </w:r>
      <w:proofErr w:type="spellStart"/>
      <w:r w:rsidR="006B76AD" w:rsidRPr="00FF2C66">
        <w:rPr>
          <w:i/>
          <w:iCs/>
          <w:lang w:val="es-CR"/>
        </w:rPr>
        <w:t>ultima</w:t>
      </w:r>
      <w:proofErr w:type="spellEnd"/>
      <w:r w:rsidR="006B76AD" w:rsidRPr="00FF2C66">
        <w:rPr>
          <w:i/>
          <w:iCs/>
          <w:lang w:val="es-CR"/>
        </w:rPr>
        <w:t xml:space="preserve"> ratio</w:t>
      </w:r>
      <w:r w:rsidR="006B76AD" w:rsidRPr="00FF2C66">
        <w:rPr>
          <w:lang w:val="es-CR"/>
        </w:rPr>
        <w:t xml:space="preserve"> del Derecho Penal y el respeto a las garantías judiciales</w:t>
      </w:r>
      <w:r w:rsidR="00E06B10" w:rsidRPr="00FF2C66">
        <w:rPr>
          <w:lang w:val="es-CR"/>
        </w:rPr>
        <w:t xml:space="preserve"> </w:t>
      </w:r>
      <w:r w:rsidR="006B76AD" w:rsidRPr="00FF2C66">
        <w:rPr>
          <w:lang w:val="es-CR"/>
        </w:rPr>
        <w:t>- lo que permite compatibilizar sus aspectos de relación con el Derecho Penal, que es a la vez "escudo" y "espada"</w:t>
      </w:r>
      <w:r w:rsidR="007E0B2E" w:rsidRPr="00FF2C66">
        <w:rPr>
          <w:lang w:val="es-CR"/>
        </w:rPr>
        <w:t xml:space="preserve">. </w:t>
      </w:r>
    </w:p>
    <w:p w14:paraId="24CE5D4F" w14:textId="3BCAC80C" w:rsidR="007E0B2E" w:rsidRPr="00FF2C66" w:rsidRDefault="007E0B2E" w:rsidP="00077835">
      <w:pPr>
        <w:pStyle w:val="Titulo2"/>
        <w:rPr>
          <w:lang w:val="es-CR"/>
        </w:rPr>
      </w:pPr>
      <w:r w:rsidRPr="00FF2C66">
        <w:rPr>
          <w:lang w:val="es-CR"/>
        </w:rPr>
        <w:t>Conclus</w:t>
      </w:r>
      <w:r w:rsidR="00D106AA" w:rsidRPr="00FF2C66">
        <w:rPr>
          <w:lang w:val="es-CR"/>
        </w:rPr>
        <w:t>ión</w:t>
      </w:r>
      <w:r w:rsidRPr="00FF2C66">
        <w:rPr>
          <w:lang w:val="es-CR"/>
        </w:rPr>
        <w:t xml:space="preserve"> parcial</w:t>
      </w:r>
    </w:p>
    <w:p w14:paraId="29B4A5D8" w14:textId="4CC5133D" w:rsidR="0051145B" w:rsidRPr="00FF2C66" w:rsidRDefault="00D106AA" w:rsidP="000B0DC2">
      <w:pPr>
        <w:pStyle w:val="Pargrafonumerado"/>
        <w:rPr>
          <w:lang w:val="es-CR"/>
        </w:rPr>
      </w:pPr>
      <w:r w:rsidRPr="00FF2C66">
        <w:rPr>
          <w:lang w:val="es-CR"/>
        </w:rPr>
        <w:t xml:space="preserve">La discusión en esta sección demuestra que el imperativo de mantener el Derecho Penal como </w:t>
      </w:r>
      <w:r w:rsidRPr="00FF2C66">
        <w:rPr>
          <w:i/>
          <w:iCs/>
          <w:lang w:val="es-CR"/>
        </w:rPr>
        <w:t>ultima ratio</w:t>
      </w:r>
      <w:r w:rsidRPr="00FF2C66">
        <w:rPr>
          <w:lang w:val="es-CR"/>
        </w:rPr>
        <w:t xml:space="preserve"> no significa que su aplicabilidad sea inexistente o que no pueda, en ninguna circunstancia, ser movilizado como un instrumento para proteger los derechos humanos</w:t>
      </w:r>
      <w:r w:rsidR="007E0B2E" w:rsidRPr="00FF2C66">
        <w:rPr>
          <w:lang w:val="es-CR"/>
        </w:rPr>
        <w:t>.</w:t>
      </w:r>
      <w:r w:rsidRPr="00FF2C66">
        <w:rPr>
          <w:lang w:val="es-CR"/>
        </w:rPr>
        <w:t xml:space="preserve"> Significa, más bien, que la aparente paradoja entre los campos exige una cuidadosa consideración entre la lucha contra la impunidad y todas las garantías procesales y los derechos humanos del acusado. Al fin y al cabo</w:t>
      </w:r>
      <w:r w:rsidR="007E0B2E" w:rsidRPr="00FF2C66">
        <w:rPr>
          <w:lang w:val="es-CR"/>
        </w:rPr>
        <w:t>, “[e]l conflicto (…) nunca fue el de Derechos Humanos contra el Derecho Penal per se, pero sí con el abuso de este último”</w:t>
      </w:r>
      <w:r w:rsidR="007E0B2E" w:rsidRPr="00FF2C66">
        <w:rPr>
          <w:rStyle w:val="Refdenotaalpie"/>
          <w:lang w:val="es-CR"/>
        </w:rPr>
        <w:footnoteReference w:id="102"/>
      </w:r>
      <w:r w:rsidR="00092244" w:rsidRPr="00FF2C66">
        <w:rPr>
          <w:lang w:val="es-CR"/>
        </w:rPr>
        <w:t>.</w:t>
      </w:r>
      <w:r w:rsidR="00180A31" w:rsidRPr="00FF2C66">
        <w:rPr>
          <w:lang w:val="es-CR"/>
        </w:rPr>
        <w:t xml:space="preserve"> También significa que el castigo de las personas responsables de violaciones de los derechos humanos no tiene un valor meramente simbólico o metafísico, sino que cumple una función de reparación y prevención de futuras violaciones (como expuesto </w:t>
      </w:r>
      <w:r w:rsidR="00F20BCF" w:rsidRPr="00FF2C66">
        <w:rPr>
          <w:i/>
          <w:iCs/>
          <w:lang w:val="es-CR"/>
        </w:rPr>
        <w:t>supra</w:t>
      </w:r>
      <w:r w:rsidR="00180A31" w:rsidRPr="00FF2C66">
        <w:rPr>
          <w:lang w:val="es-CR"/>
        </w:rPr>
        <w:t xml:space="preserve">, </w:t>
      </w:r>
      <w:r w:rsidR="00252238" w:rsidRPr="00FF2C66">
        <w:rPr>
          <w:lang w:val="es-CR"/>
        </w:rPr>
        <w:t xml:space="preserve">párr. </w:t>
      </w:r>
      <w:r w:rsidR="00180A31" w:rsidRPr="00FF2C66">
        <w:rPr>
          <w:lang w:val="es-CR"/>
        </w:rPr>
        <w:t>19-28</w:t>
      </w:r>
      <w:r w:rsidR="00461637" w:rsidRPr="00FF2C66">
        <w:rPr>
          <w:lang w:val="es-CR"/>
        </w:rPr>
        <w:t>)</w:t>
      </w:r>
      <w:r w:rsidR="0051145B" w:rsidRPr="00FF2C66">
        <w:rPr>
          <w:lang w:val="es-CR"/>
        </w:rPr>
        <w:t>.</w:t>
      </w:r>
    </w:p>
    <w:p w14:paraId="3EDB6C79" w14:textId="024F42A0" w:rsidR="007E0B2E" w:rsidRPr="00FF2C66" w:rsidRDefault="000350DD" w:rsidP="000B0DC2">
      <w:pPr>
        <w:pStyle w:val="Pargrafonumerado"/>
        <w:rPr>
          <w:lang w:val="es-CR"/>
        </w:rPr>
      </w:pPr>
      <w:r w:rsidRPr="00FF2C66">
        <w:rPr>
          <w:lang w:val="es-CR"/>
        </w:rPr>
        <w:t xml:space="preserve">De forma coherente con sus fines y objetivos, esta Corte comprende los riesgos que implica </w:t>
      </w:r>
      <w:r w:rsidR="00672E7F" w:rsidRPr="00FF2C66">
        <w:rPr>
          <w:lang w:val="es-CR"/>
        </w:rPr>
        <w:t xml:space="preserve">el </w:t>
      </w:r>
      <w:proofErr w:type="spellStart"/>
      <w:r w:rsidR="00672E7F" w:rsidRPr="00FF2C66">
        <w:rPr>
          <w:lang w:val="es-CR"/>
        </w:rPr>
        <w:t>manejo</w:t>
      </w:r>
      <w:r w:rsidRPr="00FF2C66">
        <w:rPr>
          <w:lang w:val="es-CR"/>
        </w:rPr>
        <w:t>del</w:t>
      </w:r>
      <w:proofErr w:type="spellEnd"/>
      <w:r w:rsidRPr="00FF2C66">
        <w:rPr>
          <w:lang w:val="es-CR"/>
        </w:rPr>
        <w:t xml:space="preserve"> aparato penal por parte de los Estados, como el ejercicio excesivo del </w:t>
      </w:r>
      <w:r w:rsidRPr="00FF2C66">
        <w:rPr>
          <w:i/>
          <w:iCs/>
          <w:lang w:val="es-CR"/>
        </w:rPr>
        <w:t>ius puniendi</w:t>
      </w:r>
      <w:r w:rsidRPr="00FF2C66">
        <w:rPr>
          <w:lang w:val="es-CR"/>
        </w:rPr>
        <w:t xml:space="preserve"> estatal</w:t>
      </w:r>
      <w:r w:rsidR="007E0B2E" w:rsidRPr="00FF2C66">
        <w:rPr>
          <w:rStyle w:val="Refdenotaalpie"/>
          <w:color w:val="000000" w:themeColor="text1"/>
          <w:lang w:val="es-CR"/>
        </w:rPr>
        <w:footnoteReference w:id="103"/>
      </w:r>
      <w:r w:rsidR="00092244" w:rsidRPr="00FF2C66">
        <w:rPr>
          <w:lang w:val="es-CR"/>
        </w:rPr>
        <w:t>.</w:t>
      </w:r>
      <w:r w:rsidR="00B11FEA" w:rsidRPr="00FF2C66">
        <w:rPr>
          <w:lang w:val="es-CR"/>
        </w:rPr>
        <w:t xml:space="preserve"> Así, sopesa con cautela los matices y peculiaridades de cada caso para que su celo en la lucha contra la impunidad no vaya en detrimento de su rigidez en la protección y garantía de los derechos humanos del imputado, lo que incluye el respeto de sus garantías procesales</w:t>
      </w:r>
      <w:r w:rsidR="007E0B2E" w:rsidRPr="00FF2C66">
        <w:rPr>
          <w:lang w:val="es-CR"/>
        </w:rPr>
        <w:t>.</w:t>
      </w:r>
      <w:r w:rsidR="00B11FEA" w:rsidRPr="00FF2C66">
        <w:rPr>
          <w:lang w:val="es-CR"/>
        </w:rPr>
        <w:t xml:space="preserve"> La Corte debe continuar estableciendo, de manera clara y justificada, los casos estrictos en los que el Estado debe acudir a la vía penal para reparar y prevenir violaciones a los derechos humanos, así como cuáles conductas no requieren la movilización del aparato criminal. También deben buscarse alternativas al Derecho </w:t>
      </w:r>
      <w:r w:rsidR="00FF3A6D" w:rsidRPr="00FF2C66">
        <w:rPr>
          <w:lang w:val="es-CR"/>
        </w:rPr>
        <w:t>P</w:t>
      </w:r>
      <w:r w:rsidR="00B11FEA" w:rsidRPr="00FF2C66">
        <w:rPr>
          <w:lang w:val="es-CR"/>
        </w:rPr>
        <w:t>enal que sean capaces de alcanzar eficazmente los objetivos que se persiguen con la medida</w:t>
      </w:r>
      <w:r w:rsidR="00BD20E1" w:rsidRPr="00FF2C66">
        <w:rPr>
          <w:lang w:val="es-CR"/>
        </w:rPr>
        <w:t>.</w:t>
      </w:r>
      <w:r w:rsidR="00B11FEA" w:rsidRPr="00FF2C66">
        <w:rPr>
          <w:lang w:val="es-CR"/>
        </w:rPr>
        <w:t xml:space="preserve"> En este caso concreto, sin soslayar su absoluta excepcionalidad, entiendo que es necesaria la movilización del derecho penal como medida de reparación, por lo que expondré las reformas que considero necesarias en el ordenamiento jurídico interno para lograr este objetivo</w:t>
      </w:r>
      <w:r w:rsidR="007E0B2E" w:rsidRPr="00FF2C66">
        <w:rPr>
          <w:lang w:val="es-CR"/>
        </w:rPr>
        <w:t>.</w:t>
      </w:r>
      <w:r w:rsidR="007642F2" w:rsidRPr="00FF2C66">
        <w:rPr>
          <w:lang w:val="es-CR"/>
        </w:rPr>
        <w:t xml:space="preserve"> </w:t>
      </w:r>
    </w:p>
    <w:p w14:paraId="0F28FC39" w14:textId="35BBA461" w:rsidR="009C1659" w:rsidRPr="00FF2C66" w:rsidRDefault="009C1659" w:rsidP="00077835">
      <w:pPr>
        <w:pStyle w:val="Ttulo1"/>
        <w:rPr>
          <w:lang w:val="es-CR"/>
        </w:rPr>
      </w:pPr>
      <w:r w:rsidRPr="00FF2C66">
        <w:rPr>
          <w:lang w:val="es-CR"/>
        </w:rPr>
        <w:t xml:space="preserve">Sobre </w:t>
      </w:r>
      <w:r w:rsidR="00346345" w:rsidRPr="00FF2C66">
        <w:rPr>
          <w:lang w:val="es-CR"/>
        </w:rPr>
        <w:t xml:space="preserve">la modificación necesaria del tipo "violación" para incorporar efectivamente el criterio de </w:t>
      </w:r>
      <w:r w:rsidR="00DA2EA6" w:rsidRPr="00FF2C66">
        <w:rPr>
          <w:lang w:val="es-CR"/>
        </w:rPr>
        <w:t>consentim</w:t>
      </w:r>
      <w:r w:rsidR="00346345" w:rsidRPr="00FF2C66">
        <w:rPr>
          <w:lang w:val="es-CR"/>
        </w:rPr>
        <w:t>i</w:t>
      </w:r>
      <w:r w:rsidR="00DA2EA6" w:rsidRPr="00FF2C66">
        <w:rPr>
          <w:lang w:val="es-CR"/>
        </w:rPr>
        <w:t>ento</w:t>
      </w:r>
    </w:p>
    <w:p w14:paraId="42D2BFFF" w14:textId="18FA247F" w:rsidR="006E287E" w:rsidRPr="00FF2C66" w:rsidRDefault="00FD2C80" w:rsidP="000B0DC2">
      <w:pPr>
        <w:pStyle w:val="Pargrafonumerado"/>
        <w:rPr>
          <w:lang w:val="es-CR"/>
        </w:rPr>
      </w:pPr>
      <w:r w:rsidRPr="00FF2C66">
        <w:rPr>
          <w:lang w:val="es-CR"/>
        </w:rPr>
        <w:t>Como se ha descrito anteriormente (</w:t>
      </w:r>
      <w:r w:rsidR="00870F89" w:rsidRPr="00FF2C66">
        <w:rPr>
          <w:i/>
          <w:iCs/>
          <w:lang w:val="es-CR"/>
        </w:rPr>
        <w:t xml:space="preserve">supra, </w:t>
      </w:r>
      <w:r w:rsidRPr="00FF2C66">
        <w:rPr>
          <w:lang w:val="es-CR"/>
        </w:rPr>
        <w:t xml:space="preserve">párr. 7), la Sra. Losada fue víctima de varias agresiones sexuales entre 2001 y 2002, sin que el Estado haya logrado, más de 20 años después, garantizar su derecho a la justicia. El análisis de los </w:t>
      </w:r>
      <w:r w:rsidRPr="00FF2C66">
        <w:rPr>
          <w:lang w:val="es-CR"/>
        </w:rPr>
        <w:lastRenderedPageBreak/>
        <w:t xml:space="preserve">procedimientos judiciales que siguieron a la acusación de las agresiones puso de manifiesto que las controversias sobre la interpretación de los términos "violación" y "estupro" en el Código Penal contribuyeron significativamente a que el Estado no haya dictado ninguna resolución </w:t>
      </w:r>
      <w:r w:rsidR="00473A1D" w:rsidRPr="00FF2C66">
        <w:rPr>
          <w:lang w:val="es-CR"/>
        </w:rPr>
        <w:t xml:space="preserve">de </w:t>
      </w:r>
      <w:r w:rsidR="00473A1D" w:rsidRPr="00FF2C66">
        <w:rPr>
          <w:i/>
          <w:iCs/>
          <w:lang w:val="es-CR"/>
        </w:rPr>
        <w:t xml:space="preserve">res </w:t>
      </w:r>
      <w:proofErr w:type="spellStart"/>
      <w:r w:rsidR="00473A1D" w:rsidRPr="00FF2C66">
        <w:rPr>
          <w:i/>
          <w:iCs/>
          <w:lang w:val="es-CR"/>
        </w:rPr>
        <w:t>judicata</w:t>
      </w:r>
      <w:proofErr w:type="spellEnd"/>
      <w:r w:rsidR="00100B63" w:rsidRPr="00FF2C66">
        <w:rPr>
          <w:lang w:val="es-CR"/>
        </w:rPr>
        <w:t xml:space="preserve">. </w:t>
      </w:r>
    </w:p>
    <w:p w14:paraId="3078B3CD" w14:textId="012DB7E4" w:rsidR="00DB7F07" w:rsidRPr="00FF2C66" w:rsidRDefault="00394842" w:rsidP="000B0DC2">
      <w:pPr>
        <w:pStyle w:val="Pargrafonumerado"/>
        <w:rPr>
          <w:lang w:val="es-CR"/>
        </w:rPr>
      </w:pPr>
      <w:r w:rsidRPr="00FF2C66">
        <w:rPr>
          <w:lang w:val="es-CR"/>
        </w:rPr>
        <w:t>En este contexto, esta Corte analizó la importancia del estándar de consentimiento en la tipificación de los crímenes sexuales para garantizar el acceso a la justicia de las víctimas</w:t>
      </w:r>
      <w:r w:rsidR="00BF1873" w:rsidRPr="00FF2C66">
        <w:rPr>
          <w:rStyle w:val="Refdenotaalpie"/>
          <w:lang w:val="es-CR"/>
        </w:rPr>
        <w:footnoteReference w:id="104"/>
      </w:r>
      <w:r w:rsidRPr="00FF2C66">
        <w:rPr>
          <w:lang w:val="es-CR"/>
        </w:rPr>
        <w:t xml:space="preserve">. Luego de hacer un mapeo de los estándares internacionales en la materia, la Corte pasó a examinar la conformidad de los delitos de violación y estupro, previstos en el ordenamiento jurídico boliviano, con la Convención Americana, a la luz del </w:t>
      </w:r>
      <w:r w:rsidRPr="00FF2C66">
        <w:rPr>
          <w:i/>
          <w:iCs/>
          <w:lang w:val="es-CR"/>
        </w:rPr>
        <w:t xml:space="preserve">corpus </w:t>
      </w:r>
      <w:proofErr w:type="spellStart"/>
      <w:r w:rsidRPr="00FF2C66">
        <w:rPr>
          <w:i/>
          <w:iCs/>
          <w:lang w:val="es-CR"/>
        </w:rPr>
        <w:t>juris</w:t>
      </w:r>
      <w:proofErr w:type="spellEnd"/>
      <w:r w:rsidRPr="00FF2C66">
        <w:rPr>
          <w:lang w:val="es-CR"/>
        </w:rPr>
        <w:t xml:space="preserve"> internacional en la materia</w:t>
      </w:r>
      <w:r w:rsidR="001906D1" w:rsidRPr="00FF2C66">
        <w:rPr>
          <w:lang w:val="es-CR"/>
        </w:rPr>
        <w:t>,</w:t>
      </w:r>
      <w:r w:rsidRPr="00FF2C66">
        <w:rPr>
          <w:lang w:val="es-CR"/>
        </w:rPr>
        <w:t xml:space="preserve"> y el impacto de los tipos en el acceso de la víctima a la justicia</w:t>
      </w:r>
      <w:r w:rsidR="00BF1873" w:rsidRPr="00FF2C66">
        <w:rPr>
          <w:rStyle w:val="Refdenotaalpie"/>
          <w:lang w:val="es-CR"/>
        </w:rPr>
        <w:footnoteReference w:id="105"/>
      </w:r>
      <w:r w:rsidRPr="00FF2C66">
        <w:rPr>
          <w:lang w:val="es-CR"/>
        </w:rPr>
        <w:t xml:space="preserve">. Por último, la Corte expresó su acuerdo con los diversos organismos internacionales que consideran que </w:t>
      </w:r>
      <w:r w:rsidR="00514BBF" w:rsidRPr="00FF2C66">
        <w:rPr>
          <w:lang w:val="es-CR"/>
        </w:rPr>
        <w:t>“</w:t>
      </w:r>
      <w:r w:rsidR="00CD1664" w:rsidRPr="00FF2C66">
        <w:rPr>
          <w:lang w:val="es-CR"/>
        </w:rPr>
        <w:t>las disposiciones normativas penales relacionadas con la violencia sexual deben contener la figura del consentimiento como su eje central</w:t>
      </w:r>
      <w:r w:rsidR="00514BBF" w:rsidRPr="00FF2C66">
        <w:rPr>
          <w:lang w:val="es-CR"/>
        </w:rPr>
        <w:t>”</w:t>
      </w:r>
      <w:r w:rsidR="00CD1664" w:rsidRPr="00FF2C66">
        <w:rPr>
          <w:lang w:val="es-CR"/>
        </w:rPr>
        <w:t xml:space="preserve"> </w:t>
      </w:r>
      <w:r w:rsidRPr="00FF2C66">
        <w:rPr>
          <w:lang w:val="es-CR"/>
        </w:rPr>
        <w:t>y</w:t>
      </w:r>
      <w:r w:rsidR="00514BBF" w:rsidRPr="00FF2C66">
        <w:rPr>
          <w:lang w:val="es-CR"/>
        </w:rPr>
        <w:t xml:space="preserve"> que, para su configura</w:t>
      </w:r>
      <w:r w:rsidRPr="00FF2C66">
        <w:rPr>
          <w:lang w:val="es-CR"/>
        </w:rPr>
        <w:t>ción</w:t>
      </w:r>
      <w:r w:rsidR="00514BBF" w:rsidRPr="00FF2C66">
        <w:rPr>
          <w:lang w:val="es-CR"/>
        </w:rPr>
        <w:t>, “[basta</w:t>
      </w:r>
      <w:r w:rsidR="00AA359F" w:rsidRPr="00FF2C66">
        <w:rPr>
          <w:lang w:val="es-CR"/>
        </w:rPr>
        <w:t xml:space="preserve"> con</w:t>
      </w:r>
      <w:r w:rsidR="00514BBF" w:rsidRPr="00FF2C66">
        <w:rPr>
          <w:lang w:val="es-CR"/>
        </w:rPr>
        <w:t xml:space="preserve">] </w:t>
      </w:r>
      <w:r w:rsidR="00CD1664" w:rsidRPr="00FF2C66">
        <w:rPr>
          <w:lang w:val="es-CR"/>
        </w:rPr>
        <w:t>que se demuestre, mediante cualquier medio probatorio idóneo, que la víctima no consintió con el acto sexual</w:t>
      </w:r>
      <w:r w:rsidR="00514BBF" w:rsidRPr="00FF2C66">
        <w:rPr>
          <w:lang w:val="es-CR"/>
        </w:rPr>
        <w:t>” (</w:t>
      </w:r>
      <w:r w:rsidRPr="00FF2C66">
        <w:rPr>
          <w:lang w:val="es-CR"/>
        </w:rPr>
        <w:t>o que las circunstancias invaliden cualquier manifestación de consentimiento</w:t>
      </w:r>
      <w:r w:rsidR="00514BBF" w:rsidRPr="00FF2C66">
        <w:rPr>
          <w:lang w:val="es-CR"/>
        </w:rPr>
        <w:t>)</w:t>
      </w:r>
      <w:r w:rsidR="00514BBF" w:rsidRPr="00FF2C66">
        <w:rPr>
          <w:rStyle w:val="Refdenotaalpie"/>
          <w:lang w:val="es-CR"/>
        </w:rPr>
        <w:footnoteReference w:id="106"/>
      </w:r>
      <w:r w:rsidR="00092244" w:rsidRPr="00FF2C66">
        <w:rPr>
          <w:lang w:val="es-CR"/>
        </w:rPr>
        <w:t>.</w:t>
      </w:r>
      <w:r w:rsidR="00514BBF" w:rsidRPr="00FF2C66">
        <w:rPr>
          <w:lang w:val="es-CR"/>
        </w:rPr>
        <w:t xml:space="preserve"> </w:t>
      </w:r>
      <w:r w:rsidRPr="00FF2C66">
        <w:rPr>
          <w:lang w:val="es-CR"/>
        </w:rPr>
        <w:t>La</w:t>
      </w:r>
      <w:r w:rsidR="00DB7F07" w:rsidRPr="00FF2C66">
        <w:rPr>
          <w:lang w:val="es-CR"/>
        </w:rPr>
        <w:t xml:space="preserve"> Corte </w:t>
      </w:r>
      <w:r w:rsidR="004067C7" w:rsidRPr="00FF2C66">
        <w:rPr>
          <w:lang w:val="es-CR"/>
        </w:rPr>
        <w:t xml:space="preserve">igualmente </w:t>
      </w:r>
      <w:r w:rsidRPr="00FF2C66">
        <w:rPr>
          <w:lang w:val="es-CR"/>
        </w:rPr>
        <w:t>evaluó</w:t>
      </w:r>
      <w:r w:rsidR="00DB7F07" w:rsidRPr="00FF2C66">
        <w:rPr>
          <w:lang w:val="es-CR"/>
        </w:rPr>
        <w:t xml:space="preserve"> que </w:t>
      </w:r>
      <w:r w:rsidRPr="00FF2C66">
        <w:rPr>
          <w:lang w:val="es-CR"/>
        </w:rPr>
        <w:t>el</w:t>
      </w:r>
      <w:r w:rsidR="00DB7F07" w:rsidRPr="00FF2C66">
        <w:rPr>
          <w:lang w:val="es-CR"/>
        </w:rPr>
        <w:t xml:space="preserve"> tipo “estupro” “se basa en tradiciones y estereotipos de género, no identifica las particulares condiciones de vulnerabilidad de la víctima, encubre relaciones de poder y crea una jerarquía entre delitos sexuales que disminuye, invisibiliza y naturaliza la gravedad de la violencia sexual contra niñas, niños y adolescentes”, </w:t>
      </w:r>
      <w:r w:rsidRPr="00FF2C66">
        <w:rPr>
          <w:lang w:val="es-CR"/>
        </w:rPr>
        <w:t>y</w:t>
      </w:r>
      <w:r w:rsidR="00DB7F07" w:rsidRPr="00FF2C66">
        <w:rPr>
          <w:lang w:val="es-CR"/>
        </w:rPr>
        <w:t xml:space="preserve"> </w:t>
      </w:r>
      <w:r w:rsidRPr="00FF2C66">
        <w:rPr>
          <w:lang w:val="es-CR"/>
        </w:rPr>
        <w:t>es</w:t>
      </w:r>
      <w:r w:rsidR="00DB7F07" w:rsidRPr="00FF2C66">
        <w:rPr>
          <w:lang w:val="es-CR"/>
        </w:rPr>
        <w:t xml:space="preserve"> obstáculo para que “todas las formas de violencia sexual contra adolescentes y menores de edad se basen en la falta de consentimiento”</w:t>
      </w:r>
      <w:r w:rsidR="00DB7F07" w:rsidRPr="00FF2C66">
        <w:rPr>
          <w:rStyle w:val="Refdenotaalpie"/>
          <w:lang w:val="es-CR"/>
        </w:rPr>
        <w:footnoteReference w:id="107"/>
      </w:r>
      <w:r w:rsidR="00092244" w:rsidRPr="00FF2C66">
        <w:rPr>
          <w:i/>
          <w:iCs/>
          <w:lang w:val="es-CR"/>
        </w:rPr>
        <w:t>.</w:t>
      </w:r>
    </w:p>
    <w:p w14:paraId="2252CC4D" w14:textId="75F7665D" w:rsidR="006E287E" w:rsidRPr="00FF2C66" w:rsidRDefault="00E90350" w:rsidP="000B0DC2">
      <w:pPr>
        <w:pStyle w:val="Pargrafonumerado"/>
        <w:rPr>
          <w:lang w:val="es-CR"/>
        </w:rPr>
      </w:pPr>
      <w:r w:rsidRPr="00FF2C66">
        <w:rPr>
          <w:lang w:val="es-CR"/>
        </w:rPr>
        <w:t>Sobre la base de estas constataciones, la Corte ordenó al Estado ajustar</w:t>
      </w:r>
      <w:r w:rsidR="00F015C3" w:rsidRPr="00FF2C66">
        <w:rPr>
          <w:lang w:val="es-CR"/>
        </w:rPr>
        <w:t xml:space="preserve"> “</w:t>
      </w:r>
      <w:r w:rsidR="00DB7F07" w:rsidRPr="00FF2C66">
        <w:rPr>
          <w:lang w:val="es-CR"/>
        </w:rPr>
        <w:t xml:space="preserve">su ordenamiento jurídico interno de tal manera que el consentimiento voluntario sea central y constitutivo del delito de violación sexual” consideradas </w:t>
      </w:r>
      <w:r w:rsidRPr="00FF2C66">
        <w:rPr>
          <w:lang w:val="es-CR"/>
        </w:rPr>
        <w:t>l</w:t>
      </w:r>
      <w:r w:rsidR="00DB7F07" w:rsidRPr="00FF2C66">
        <w:rPr>
          <w:lang w:val="es-CR"/>
        </w:rPr>
        <w:t>as circunstancias coercitivas que anula</w:t>
      </w:r>
      <w:r w:rsidRPr="00FF2C66">
        <w:rPr>
          <w:lang w:val="es-CR"/>
        </w:rPr>
        <w:t>n</w:t>
      </w:r>
      <w:r w:rsidR="00DB7F07" w:rsidRPr="00FF2C66">
        <w:rPr>
          <w:lang w:val="es-CR"/>
        </w:rPr>
        <w:t xml:space="preserve"> </w:t>
      </w:r>
      <w:r w:rsidRPr="00FF2C66">
        <w:rPr>
          <w:lang w:val="es-CR"/>
        </w:rPr>
        <w:t>el</w:t>
      </w:r>
      <w:r w:rsidR="00DB7F07" w:rsidRPr="00FF2C66">
        <w:rPr>
          <w:lang w:val="es-CR"/>
        </w:rPr>
        <w:t xml:space="preserve"> consentimiento) </w:t>
      </w:r>
      <w:r w:rsidRPr="00FF2C66">
        <w:rPr>
          <w:lang w:val="es-CR"/>
        </w:rPr>
        <w:t>y</w:t>
      </w:r>
      <w:r w:rsidR="00DB7F07" w:rsidRPr="00FF2C66">
        <w:rPr>
          <w:lang w:val="es-CR"/>
        </w:rPr>
        <w:t xml:space="preserve"> </w:t>
      </w:r>
      <w:r w:rsidR="00F015C3" w:rsidRPr="00FF2C66">
        <w:rPr>
          <w:lang w:val="es-CR"/>
        </w:rPr>
        <w:t xml:space="preserve">elimine </w:t>
      </w:r>
      <w:r w:rsidR="00DB7F07" w:rsidRPr="00FF2C66">
        <w:rPr>
          <w:lang w:val="es-CR"/>
        </w:rPr>
        <w:t>“el tipo penal de estupro de su ordenamiento jurídico”</w:t>
      </w:r>
      <w:r w:rsidR="00DB7F07" w:rsidRPr="00FF2C66">
        <w:rPr>
          <w:rStyle w:val="Refdenotaalpie"/>
          <w:lang w:val="es-CR"/>
        </w:rPr>
        <w:footnoteReference w:id="108"/>
      </w:r>
      <w:r w:rsidR="00092244" w:rsidRPr="00FF2C66">
        <w:rPr>
          <w:lang w:val="es-CR"/>
        </w:rPr>
        <w:t>.</w:t>
      </w:r>
      <w:r w:rsidRPr="00FF2C66">
        <w:rPr>
          <w:lang w:val="es-CR"/>
        </w:rPr>
        <w:t xml:space="preserve"> A continuación, desarrollaré algunos de los fundamentos expuestos en la Sentencia para </w:t>
      </w:r>
      <w:r w:rsidR="00AD58A4" w:rsidRPr="00FF2C66">
        <w:rPr>
          <w:lang w:val="es-CR"/>
        </w:rPr>
        <w:t>basar</w:t>
      </w:r>
      <w:r w:rsidRPr="00FF2C66">
        <w:rPr>
          <w:lang w:val="es-CR"/>
        </w:rPr>
        <w:t xml:space="preserve"> esta determinación</w:t>
      </w:r>
      <w:r w:rsidR="00DB7F07" w:rsidRPr="00FF2C66">
        <w:rPr>
          <w:lang w:val="es-CR"/>
        </w:rPr>
        <w:t xml:space="preserve">. </w:t>
      </w:r>
    </w:p>
    <w:bookmarkEnd w:id="0"/>
    <w:p w14:paraId="3260BD99" w14:textId="195D37F6" w:rsidR="009C1659" w:rsidRPr="00FF2C66" w:rsidRDefault="00AD58A4" w:rsidP="00077835">
      <w:pPr>
        <w:pStyle w:val="Titulo2"/>
        <w:rPr>
          <w:lang w:val="es-CR"/>
        </w:rPr>
      </w:pPr>
      <w:r w:rsidRPr="00FF2C66">
        <w:rPr>
          <w:lang w:val="es-CR"/>
        </w:rPr>
        <w:t>La</w:t>
      </w:r>
      <w:r w:rsidR="009C1659" w:rsidRPr="00FF2C66">
        <w:rPr>
          <w:lang w:val="es-CR"/>
        </w:rPr>
        <w:t xml:space="preserve"> </w:t>
      </w:r>
      <w:r w:rsidR="000F0B7F" w:rsidRPr="00FF2C66">
        <w:rPr>
          <w:lang w:val="es-CR"/>
        </w:rPr>
        <w:t>tipifica</w:t>
      </w:r>
      <w:r w:rsidRPr="00FF2C66">
        <w:rPr>
          <w:lang w:val="es-CR"/>
        </w:rPr>
        <w:t>ción</w:t>
      </w:r>
      <w:r w:rsidR="000F0B7F" w:rsidRPr="00FF2C66">
        <w:rPr>
          <w:lang w:val="es-CR"/>
        </w:rPr>
        <w:t xml:space="preserve"> </w:t>
      </w:r>
      <w:r w:rsidR="009C1659" w:rsidRPr="00FF2C66">
        <w:rPr>
          <w:lang w:val="es-CR"/>
        </w:rPr>
        <w:t>d</w:t>
      </w:r>
      <w:r w:rsidRPr="00FF2C66">
        <w:rPr>
          <w:lang w:val="es-CR"/>
        </w:rPr>
        <w:t>e l</w:t>
      </w:r>
      <w:r w:rsidR="009C1659" w:rsidRPr="00FF2C66">
        <w:rPr>
          <w:lang w:val="es-CR"/>
        </w:rPr>
        <w:t>o</w:t>
      </w:r>
      <w:r w:rsidR="002651C0" w:rsidRPr="00FF2C66">
        <w:rPr>
          <w:lang w:val="es-CR"/>
        </w:rPr>
        <w:t>s</w:t>
      </w:r>
      <w:r w:rsidR="000618F1" w:rsidRPr="00FF2C66">
        <w:rPr>
          <w:lang w:val="es-CR"/>
        </w:rPr>
        <w:t xml:space="preserve"> cr</w:t>
      </w:r>
      <w:r w:rsidRPr="00FF2C66">
        <w:rPr>
          <w:lang w:val="es-CR"/>
        </w:rPr>
        <w:t>ímene</w:t>
      </w:r>
      <w:r w:rsidR="002651C0" w:rsidRPr="00FF2C66">
        <w:rPr>
          <w:lang w:val="es-CR"/>
        </w:rPr>
        <w:t>s</w:t>
      </w:r>
      <w:r w:rsidR="000618F1" w:rsidRPr="00FF2C66">
        <w:rPr>
          <w:lang w:val="es-CR"/>
        </w:rPr>
        <w:t xml:space="preserve"> “</w:t>
      </w:r>
      <w:r w:rsidR="009C1659" w:rsidRPr="00FF2C66">
        <w:rPr>
          <w:lang w:val="es-CR"/>
        </w:rPr>
        <w:t>viola</w:t>
      </w:r>
      <w:r w:rsidRPr="00FF2C66">
        <w:rPr>
          <w:lang w:val="es-CR"/>
        </w:rPr>
        <w:t>ción</w:t>
      </w:r>
      <w:r w:rsidR="000618F1" w:rsidRPr="00FF2C66">
        <w:rPr>
          <w:lang w:val="es-CR"/>
        </w:rPr>
        <w:t>”</w:t>
      </w:r>
      <w:r w:rsidR="009C1659" w:rsidRPr="00FF2C66">
        <w:rPr>
          <w:lang w:val="es-CR"/>
        </w:rPr>
        <w:t xml:space="preserve"> </w:t>
      </w:r>
      <w:r w:rsidRPr="00FF2C66">
        <w:rPr>
          <w:lang w:val="es-CR"/>
        </w:rPr>
        <w:t>y</w:t>
      </w:r>
      <w:r w:rsidR="002651C0" w:rsidRPr="00FF2C66">
        <w:rPr>
          <w:lang w:val="es-CR"/>
        </w:rPr>
        <w:t xml:space="preserve"> “estupro”</w:t>
      </w:r>
      <w:r w:rsidR="000F0B7F" w:rsidRPr="00FF2C66">
        <w:rPr>
          <w:lang w:val="es-CR"/>
        </w:rPr>
        <w:t xml:space="preserve"> </w:t>
      </w:r>
      <w:r w:rsidRPr="00FF2C66">
        <w:rPr>
          <w:lang w:val="es-CR"/>
        </w:rPr>
        <w:t>en el</w:t>
      </w:r>
      <w:r w:rsidR="000F0B7F" w:rsidRPr="00FF2C66">
        <w:rPr>
          <w:lang w:val="es-CR"/>
        </w:rPr>
        <w:t xml:space="preserve"> ordenam</w:t>
      </w:r>
      <w:r w:rsidRPr="00FF2C66">
        <w:rPr>
          <w:lang w:val="es-CR"/>
        </w:rPr>
        <w:t>i</w:t>
      </w:r>
      <w:r w:rsidR="000F0B7F" w:rsidRPr="00FF2C66">
        <w:rPr>
          <w:lang w:val="es-CR"/>
        </w:rPr>
        <w:t>ento jurídico boliviano</w:t>
      </w:r>
    </w:p>
    <w:p w14:paraId="62239B44" w14:textId="50A6C8DC" w:rsidR="00B66692" w:rsidRPr="00FF2C66" w:rsidRDefault="0069766E" w:rsidP="000B0DC2">
      <w:pPr>
        <w:pStyle w:val="Pargrafonumerado"/>
        <w:rPr>
          <w:lang w:val="es-CR"/>
        </w:rPr>
      </w:pPr>
      <w:r w:rsidRPr="00FF2C66">
        <w:rPr>
          <w:lang w:val="es-CR"/>
        </w:rPr>
        <w:t>Aunque algunos crímenes sexuales ya estaban tipificados en la legislación penal boliviana desde el Código Penal de Santa Cruz (1831), la tipificación de los delitos de "violación" y "estupro", en una forma cercana a la actual, sólo se produjo en 1972, con la aprobación del Código Penal actualmente vigente</w:t>
      </w:r>
      <w:r w:rsidR="000E11B4" w:rsidRPr="00FF2C66">
        <w:rPr>
          <w:rStyle w:val="Refdenotaalpie"/>
          <w:lang w:val="es-CR"/>
        </w:rPr>
        <w:footnoteReference w:id="109"/>
      </w:r>
      <w:r w:rsidR="00092244" w:rsidRPr="00FF2C66">
        <w:rPr>
          <w:lang w:val="es-CR"/>
        </w:rPr>
        <w:t>.</w:t>
      </w:r>
      <w:r w:rsidR="00013864" w:rsidRPr="00FF2C66">
        <w:rPr>
          <w:lang w:val="es-CR"/>
        </w:rPr>
        <w:t xml:space="preserve"> La separación entre "violación" y "estupro" era muy común en los países latinoamericanos y aún persiste en la mayoría de los ordenamientos jurídicos de la región</w:t>
      </w:r>
      <w:r w:rsidR="00215F45" w:rsidRPr="00FF2C66">
        <w:rPr>
          <w:rStyle w:val="Refdenotaalpie"/>
          <w:lang w:val="es-CR"/>
        </w:rPr>
        <w:footnoteReference w:id="110"/>
      </w:r>
      <w:r w:rsidR="00092244" w:rsidRPr="00FF2C66">
        <w:rPr>
          <w:lang w:val="es-CR"/>
        </w:rPr>
        <w:t>,</w:t>
      </w:r>
      <w:r w:rsidR="00215F45" w:rsidRPr="00FF2C66">
        <w:rPr>
          <w:lang w:val="es-CR"/>
        </w:rPr>
        <w:t xml:space="preserve"> co</w:t>
      </w:r>
      <w:r w:rsidR="00013864" w:rsidRPr="00FF2C66">
        <w:rPr>
          <w:lang w:val="es-CR"/>
        </w:rPr>
        <w:t>n</w:t>
      </w:r>
      <w:r w:rsidR="00215F45" w:rsidRPr="00FF2C66">
        <w:rPr>
          <w:lang w:val="es-CR"/>
        </w:rPr>
        <w:t xml:space="preserve"> </w:t>
      </w:r>
      <w:r w:rsidR="00013864" w:rsidRPr="00FF2C66">
        <w:rPr>
          <w:lang w:val="es-CR"/>
        </w:rPr>
        <w:t>el</w:t>
      </w:r>
      <w:r w:rsidR="00215F45" w:rsidRPr="00FF2C66">
        <w:rPr>
          <w:lang w:val="es-CR"/>
        </w:rPr>
        <w:t xml:space="preserve"> “estupro”</w:t>
      </w:r>
      <w:r w:rsidR="00013864" w:rsidRPr="00FF2C66">
        <w:rPr>
          <w:lang w:val="es-CR"/>
        </w:rPr>
        <w:t xml:space="preserve"> por lo general describ</w:t>
      </w:r>
      <w:r w:rsidR="00AB574D" w:rsidRPr="00FF2C66">
        <w:rPr>
          <w:lang w:val="es-CR"/>
        </w:rPr>
        <w:t>iendo</w:t>
      </w:r>
      <w:r w:rsidR="00013864" w:rsidRPr="00FF2C66">
        <w:rPr>
          <w:lang w:val="es-CR"/>
        </w:rPr>
        <w:t xml:space="preserve"> casos en los que un adulto mantiene relaciones sexuales con </w:t>
      </w:r>
      <w:r w:rsidR="00013864" w:rsidRPr="00FF2C66">
        <w:rPr>
          <w:lang w:val="es-CR"/>
        </w:rPr>
        <w:lastRenderedPageBreak/>
        <w:t>un menor en edad legal de consentimiento mediante seducción o engaño, con penas mucho más reducidas en comparación con la "violación</w:t>
      </w:r>
      <w:r w:rsidR="00E35FB0" w:rsidRPr="00FF2C66">
        <w:rPr>
          <w:lang w:val="es-CR"/>
        </w:rPr>
        <w:t>”</w:t>
      </w:r>
      <w:r w:rsidR="00215F45" w:rsidRPr="00FF2C66">
        <w:rPr>
          <w:lang w:val="es-CR"/>
        </w:rPr>
        <w:t>.</w:t>
      </w:r>
      <w:r w:rsidR="00B66692" w:rsidRPr="00FF2C66">
        <w:rPr>
          <w:lang w:val="es-CR"/>
        </w:rPr>
        <w:t xml:space="preserve"> </w:t>
      </w:r>
    </w:p>
    <w:p w14:paraId="29A2C6E9" w14:textId="085EB0D2" w:rsidR="00B66692" w:rsidRPr="00FF2C66" w:rsidRDefault="0056776B" w:rsidP="000B0DC2">
      <w:pPr>
        <w:pStyle w:val="Pargrafonumerado"/>
        <w:rPr>
          <w:lang w:val="es-CR"/>
        </w:rPr>
      </w:pPr>
      <w:r w:rsidRPr="00FF2C66">
        <w:rPr>
          <w:lang w:val="es-CR"/>
        </w:rPr>
        <w:t>El</w:t>
      </w:r>
      <w:r w:rsidR="00B66692" w:rsidRPr="00FF2C66">
        <w:rPr>
          <w:lang w:val="es-CR"/>
        </w:rPr>
        <w:t xml:space="preserve"> tipo “estupro” </w:t>
      </w:r>
      <w:r w:rsidRPr="00FF2C66">
        <w:rPr>
          <w:lang w:val="es-CR"/>
        </w:rPr>
        <w:t xml:space="preserve">ha persistido prácticamente inalterado en Bolivia desde la entrada en vigor del Código Penal, definiéndose, tanto en la época de los hechos como en la actualidad, de la siguiente manera en el art. 309 </w:t>
      </w:r>
      <w:r w:rsidR="00B66692" w:rsidRPr="00FF2C66">
        <w:rPr>
          <w:lang w:val="es-CR"/>
        </w:rPr>
        <w:t>d</w:t>
      </w:r>
      <w:r w:rsidRPr="00FF2C66">
        <w:rPr>
          <w:lang w:val="es-CR"/>
        </w:rPr>
        <w:t>el</w:t>
      </w:r>
      <w:r w:rsidR="00B66692" w:rsidRPr="00FF2C66">
        <w:rPr>
          <w:lang w:val="es-CR"/>
        </w:rPr>
        <w:t xml:space="preserve"> Código Penal:</w:t>
      </w:r>
    </w:p>
    <w:p w14:paraId="6CFF513C" w14:textId="4F463686" w:rsidR="00CC0E74" w:rsidRPr="00FF2C66" w:rsidRDefault="0056776B" w:rsidP="00077835">
      <w:pPr>
        <w:pStyle w:val="Citaolongavoto"/>
        <w:rPr>
          <w:lang w:val="es-CR"/>
        </w:rPr>
      </w:pPr>
      <w:r w:rsidRPr="00FF2C66">
        <w:rPr>
          <w:lang w:val="es-CR"/>
        </w:rPr>
        <w:t>Quien,</w:t>
      </w:r>
      <w:r w:rsidR="00B66692" w:rsidRPr="00FF2C66">
        <w:rPr>
          <w:lang w:val="es-CR"/>
        </w:rPr>
        <w:t xml:space="preserve"> mediante </w:t>
      </w:r>
      <w:r w:rsidR="00B66692" w:rsidRPr="00FF2C66">
        <w:rPr>
          <w:b/>
          <w:bCs/>
          <w:u w:val="single"/>
          <w:lang w:val="es-CR"/>
        </w:rPr>
        <w:t>seducción o engaño</w:t>
      </w:r>
      <w:r w:rsidR="00B66692" w:rsidRPr="00FF2C66">
        <w:rPr>
          <w:lang w:val="es-CR"/>
        </w:rPr>
        <w:t>, tuviera acceso carnal con persona de uno y otro sexo mayor de catorce (14) y menor de dieciocho (18) años, será sancionado con privación de libertad de tres a seis años.</w:t>
      </w:r>
    </w:p>
    <w:p w14:paraId="6C8CA8AF" w14:textId="093E2F97" w:rsidR="000C6C4F" w:rsidRPr="00FF2C66" w:rsidRDefault="0056776B" w:rsidP="000B0DC2">
      <w:pPr>
        <w:pStyle w:val="Pargrafonumerado"/>
        <w:rPr>
          <w:lang w:val="es-CR"/>
        </w:rPr>
      </w:pPr>
      <w:r w:rsidRPr="00FF2C66">
        <w:rPr>
          <w:lang w:val="es-CR"/>
        </w:rPr>
        <w:t>La "violación", a su vez, está tipificada en el artículo 308 del Código Penal, quedando definida, en el momento de los hechos, tras algunas modificaciones del texto original, de la siguiente manera</w:t>
      </w:r>
      <w:r w:rsidR="000C6C4F" w:rsidRPr="00FF2C66">
        <w:rPr>
          <w:lang w:val="es-CR"/>
        </w:rPr>
        <w:t>:</w:t>
      </w:r>
    </w:p>
    <w:p w14:paraId="6B302EBE" w14:textId="32B42AF9" w:rsidR="000C6C4F" w:rsidRPr="00FF2C66" w:rsidRDefault="0056776B" w:rsidP="00077835">
      <w:pPr>
        <w:pStyle w:val="Citaolongavoto"/>
        <w:rPr>
          <w:lang w:val="es-CR"/>
        </w:rPr>
      </w:pPr>
      <w:r w:rsidRPr="00FF2C66">
        <w:rPr>
          <w:lang w:val="es-CR"/>
        </w:rPr>
        <w:t>Quien,</w:t>
      </w:r>
      <w:r w:rsidR="000C6C4F" w:rsidRPr="00FF2C66">
        <w:rPr>
          <w:lang w:val="es-CR"/>
        </w:rPr>
        <w:t xml:space="preserve"> empleando </w:t>
      </w:r>
      <w:r w:rsidR="000C6C4F" w:rsidRPr="00FF2C66">
        <w:rPr>
          <w:b/>
          <w:bCs/>
          <w:u w:val="single"/>
          <w:lang w:val="es-CR"/>
        </w:rPr>
        <w:t>violencia física o intimidación</w:t>
      </w:r>
      <w:r w:rsidR="000C6C4F" w:rsidRPr="00FF2C66">
        <w:rPr>
          <w:lang w:val="es-CR"/>
        </w:rPr>
        <w:t xml:space="preserve">, tuviera acceso carnal con persona de uno u otro sexo; penetración anal o vaginal o introdujera objetos con fines libidinosos, incurrirá en privación de libertad de cinco (5) a quince (15) años. El </w:t>
      </w:r>
      <w:r w:rsidRPr="00FF2C66">
        <w:rPr>
          <w:lang w:val="es-CR"/>
        </w:rPr>
        <w:t>que,</w:t>
      </w:r>
      <w:r w:rsidR="000C6C4F" w:rsidRPr="00FF2C66">
        <w:rPr>
          <w:lang w:val="es-CR"/>
        </w:rPr>
        <w:t xml:space="preserve"> bajo las mismas circunstancias del párrafo anterior, aunque no </w:t>
      </w:r>
      <w:proofErr w:type="gramStart"/>
      <w:r w:rsidR="000C6C4F" w:rsidRPr="00FF2C66">
        <w:rPr>
          <w:lang w:val="es-CR"/>
        </w:rPr>
        <w:t>mediara</w:t>
      </w:r>
      <w:proofErr w:type="gramEnd"/>
      <w:r w:rsidR="000C6C4F" w:rsidRPr="00FF2C66">
        <w:rPr>
          <w:lang w:val="es-CR"/>
        </w:rPr>
        <w:t xml:space="preserve"> violencia física o intimidación, aprovechando de la enfermedad mental, grave perturbación de la conciencia o grave insuficiencia de la inteligencia de la víctima, o que estuviere incapacitada por cualquier otra causa para resistir, incurrirá en privación de libertad de quince (15) a veinte (20) años.</w:t>
      </w:r>
    </w:p>
    <w:p w14:paraId="462CBAAC" w14:textId="22C38F96" w:rsidR="00571F8E" w:rsidRPr="00FF2C66" w:rsidRDefault="0099413B" w:rsidP="000B0DC2">
      <w:pPr>
        <w:pStyle w:val="Pargrafonumerado"/>
        <w:rPr>
          <w:lang w:val="es-CR"/>
        </w:rPr>
      </w:pPr>
      <w:r w:rsidRPr="00FF2C66">
        <w:rPr>
          <w:lang w:val="es-CR"/>
        </w:rPr>
        <w:t xml:space="preserve">Desde 2001, el capítulo de delitos sexuales del Código Penal boliviano ha sido modificado por varias leyes, en particular la Ley n.º 348 de 2013, la Ley n.º 548 de 2014 y la Ley n.º 1173 </w:t>
      </w:r>
      <w:r w:rsidR="008A4355" w:rsidRPr="00FF2C66">
        <w:rPr>
          <w:lang w:val="es-CR"/>
        </w:rPr>
        <w:t>de 2019</w:t>
      </w:r>
      <w:r w:rsidR="00EB32EE" w:rsidRPr="00FF2C66">
        <w:rPr>
          <w:rStyle w:val="Refdenotaalpie"/>
          <w:lang w:val="es-CR"/>
        </w:rPr>
        <w:footnoteReference w:id="111"/>
      </w:r>
      <w:r w:rsidR="00092244" w:rsidRPr="00FF2C66">
        <w:rPr>
          <w:lang w:val="es-CR"/>
        </w:rPr>
        <w:t>.</w:t>
      </w:r>
      <w:r w:rsidR="00AC5615" w:rsidRPr="00FF2C66">
        <w:rPr>
          <w:lang w:val="es-CR"/>
        </w:rPr>
        <w:t xml:space="preserve"> </w:t>
      </w:r>
      <w:r w:rsidRPr="00FF2C66">
        <w:rPr>
          <w:lang w:val="es-CR"/>
        </w:rPr>
        <w:t>El cambio más relevante del artículo 308 fue introducido por la Ley Integral para Garantizar a las Mujeres una Vida Libre de Violencia (la citada Ley n. 348 de 2013), que aumentó la pena impuesta al crimen y modificó su definición, que actualmente se lee así</w:t>
      </w:r>
      <w:r w:rsidR="00FC2B02" w:rsidRPr="00FF2C66">
        <w:rPr>
          <w:lang w:val="es-CR"/>
        </w:rPr>
        <w:t>:</w:t>
      </w:r>
    </w:p>
    <w:p w14:paraId="406EF679" w14:textId="36D68EB1" w:rsidR="00EF0969" w:rsidRPr="00FF2C66" w:rsidRDefault="00571F8E" w:rsidP="00077835">
      <w:pPr>
        <w:pStyle w:val="Citaolongavoto"/>
        <w:rPr>
          <w:lang w:val="es-CR"/>
        </w:rPr>
      </w:pPr>
      <w:r w:rsidRPr="00FF2C66">
        <w:rPr>
          <w:lang w:val="es-CR"/>
        </w:rPr>
        <w:t xml:space="preserve">Se sancionará con privación de libertad de quince (15) a veinte(20) años a </w:t>
      </w:r>
      <w:r w:rsidRPr="00FF2C66">
        <w:rPr>
          <w:b/>
          <w:bCs/>
          <w:u w:val="single"/>
          <w:lang w:val="es-CR"/>
        </w:rPr>
        <w:t>quien mediante intimidación, violencia física o psicológica</w:t>
      </w:r>
      <w:r w:rsidRPr="00FF2C66">
        <w:rPr>
          <w:lang w:val="es-CR"/>
        </w:rPr>
        <w:t xml:space="preserve"> realice con persona de uno u otro sexo, actos sexuales </w:t>
      </w:r>
      <w:r w:rsidRPr="00FF2C66">
        <w:rPr>
          <w:b/>
          <w:bCs/>
          <w:u w:val="single"/>
          <w:lang w:val="es-CR"/>
        </w:rPr>
        <w:t>no consentidos</w:t>
      </w:r>
      <w:r w:rsidRPr="00FF2C66">
        <w:rPr>
          <w:lang w:val="es-CR"/>
        </w:rPr>
        <w:t xml:space="preserve"> que importen acceso carnal, mediante la penetración del miembro viril, o de cualquier otra parte del cuerpo, o de un objeto cualquiera, por vía vaginal, anal u oral, con fines libidinosos; y quien, bajo las mismas circunstancias, aunque no mediara violencia física o intimidación, aprovechando de la enfermedad mental grave o insuficiencia de la inteligencia de la víctima o que estuviera incapacitada por cualquier otra causa para resistir.</w:t>
      </w:r>
    </w:p>
    <w:p w14:paraId="11A69736" w14:textId="297491BD" w:rsidR="00E97012" w:rsidRPr="00FF2C66" w:rsidRDefault="009219E8" w:rsidP="000B0DC2">
      <w:pPr>
        <w:pStyle w:val="Pargrafonumerado"/>
        <w:rPr>
          <w:lang w:val="es-CR"/>
        </w:rPr>
      </w:pPr>
      <w:r w:rsidRPr="00FF2C66">
        <w:rPr>
          <w:lang w:val="es-CR"/>
        </w:rPr>
        <w:t>Es posible deducir un intento del Estado boliviano de incluir el parámetro de ausencia de consentimiento en el artículo 308, con la adición de "actos sexuales no consentidos" en la descripción de la conducta típica. Sin embargo, como destaca la Sentencia, se trata de una integración ineficaz de dicho criterio, pues la calificación de "actos sexuales no consentidos" se condiciona a la concurrencia de "intimidación, violencia física o psicológica", haciendo redundante el requisito del consentimiento</w:t>
      </w:r>
      <w:r w:rsidR="008D499A" w:rsidRPr="00FF2C66">
        <w:rPr>
          <w:rStyle w:val="Refdenotaalpie"/>
          <w:lang w:val="es-CR"/>
        </w:rPr>
        <w:footnoteReference w:id="112"/>
      </w:r>
      <w:r w:rsidR="00092244" w:rsidRPr="00FF2C66">
        <w:rPr>
          <w:lang w:val="es-CR"/>
        </w:rPr>
        <w:t>.</w:t>
      </w:r>
      <w:r w:rsidR="00AF1925" w:rsidRPr="00FF2C66">
        <w:rPr>
          <w:lang w:val="es-CR"/>
        </w:rPr>
        <w:t xml:space="preserve"> </w:t>
      </w:r>
      <w:r w:rsidRPr="00FF2C66">
        <w:rPr>
          <w:lang w:val="es-CR"/>
        </w:rPr>
        <w:t xml:space="preserve">La intimidación y la violencia siempre implican, después de todo, ausencia de consentimiento, pero lo contrario no es </w:t>
      </w:r>
      <w:r w:rsidR="00191CA5" w:rsidRPr="00FF2C66">
        <w:rPr>
          <w:lang w:val="es-CR"/>
        </w:rPr>
        <w:t>correcto</w:t>
      </w:r>
      <w:r w:rsidRPr="00FF2C66">
        <w:rPr>
          <w:lang w:val="es-CR"/>
        </w:rPr>
        <w:t xml:space="preserve">. Por tanto, la inclusión de este parámetro no modificó la definición del tipo. Así, el artículo prevé dos formas de violación muy similares a su tipificación original: (i) actos sexuales resultantes de intimidación o </w:t>
      </w:r>
      <w:r w:rsidRPr="00FF2C66">
        <w:rPr>
          <w:i/>
          <w:iCs/>
          <w:lang w:val="es-CR"/>
        </w:rPr>
        <w:t xml:space="preserve">violencia, </w:t>
      </w:r>
      <w:r w:rsidRPr="00FF2C66">
        <w:rPr>
          <w:lang w:val="es-CR"/>
        </w:rPr>
        <w:t>ya sea física o psicológica, y (</w:t>
      </w:r>
      <w:proofErr w:type="spellStart"/>
      <w:r w:rsidRPr="00FF2C66">
        <w:rPr>
          <w:lang w:val="es-CR"/>
        </w:rPr>
        <w:t>ii</w:t>
      </w:r>
      <w:proofErr w:type="spellEnd"/>
      <w:r w:rsidRPr="00FF2C66">
        <w:rPr>
          <w:lang w:val="es-CR"/>
        </w:rPr>
        <w:t xml:space="preserve">) actos sexuales practicados aprovechando alguna circunstancia que impida la resistencia de la víctima. Además, como subraya la Corte, la ley </w:t>
      </w:r>
      <w:r w:rsidR="008D499A" w:rsidRPr="00FF2C66">
        <w:rPr>
          <w:lang w:val="es-CR"/>
        </w:rPr>
        <w:t>“[no]</w:t>
      </w:r>
      <w:r w:rsidR="00E97012" w:rsidRPr="00FF2C66">
        <w:rPr>
          <w:lang w:val="es-CR"/>
        </w:rPr>
        <w:t xml:space="preserve"> hace referencia a circunstancias en las cuales el </w:t>
      </w:r>
      <w:r w:rsidR="00E97012" w:rsidRPr="00FF2C66">
        <w:rPr>
          <w:lang w:val="es-CR"/>
        </w:rPr>
        <w:lastRenderedPageBreak/>
        <w:t>consentimiento está viciado como en casos de evidente asimetría de poder entre agresor y víctima</w:t>
      </w:r>
      <w:r w:rsidR="008D499A" w:rsidRPr="00FF2C66">
        <w:rPr>
          <w:lang w:val="es-CR"/>
        </w:rPr>
        <w:t>”</w:t>
      </w:r>
      <w:r w:rsidR="00E97012" w:rsidRPr="00FF2C66">
        <w:rPr>
          <w:lang w:val="es-CR"/>
        </w:rPr>
        <w:t>.</w:t>
      </w:r>
    </w:p>
    <w:p w14:paraId="5AD7F85D" w14:textId="408FD6E4" w:rsidR="00CB3E01" w:rsidRPr="00FF2C66" w:rsidRDefault="009D66D5" w:rsidP="000B0DC2">
      <w:pPr>
        <w:pStyle w:val="Pargrafonumerado"/>
        <w:rPr>
          <w:lang w:val="es-CR"/>
        </w:rPr>
      </w:pPr>
      <w:r w:rsidRPr="00FF2C66">
        <w:rPr>
          <w:lang w:val="es-CR"/>
        </w:rPr>
        <w:t xml:space="preserve">Los representantes argumentaron que esta tipificación de la violación en el ordenamiento jurídico boliviano es incompatible con la </w:t>
      </w:r>
      <w:r w:rsidR="00277792" w:rsidRPr="00FF2C66">
        <w:rPr>
          <w:lang w:val="es-CR"/>
        </w:rPr>
        <w:t>Convención</w:t>
      </w:r>
      <w:r w:rsidRPr="00FF2C66">
        <w:rPr>
          <w:lang w:val="es-CR"/>
        </w:rPr>
        <w:t xml:space="preserve"> y solicitaron la supresión de los criterios de intimidación y violencia para que prevalezca el criterio del consentimiento, el cual debe estar claramente definido</w:t>
      </w:r>
      <w:r w:rsidR="00273CCA" w:rsidRPr="00FF2C66">
        <w:rPr>
          <w:rStyle w:val="Refdenotaalpie"/>
          <w:lang w:val="es-CR"/>
        </w:rPr>
        <w:footnoteReference w:id="113"/>
      </w:r>
      <w:r w:rsidR="00092244" w:rsidRPr="00FF2C66">
        <w:rPr>
          <w:lang w:val="es-CR"/>
        </w:rPr>
        <w:t>.</w:t>
      </w:r>
      <w:r w:rsidR="00ED353F" w:rsidRPr="00FF2C66">
        <w:rPr>
          <w:lang w:val="es-CR"/>
        </w:rPr>
        <w:t xml:space="preserve"> </w:t>
      </w:r>
      <w:r w:rsidRPr="00FF2C66">
        <w:rPr>
          <w:lang w:val="es-CR"/>
        </w:rPr>
        <w:t>El Estado, por su parte, sostuvo que no procedía ningún cambio legislativo, bien porque no había vulnerado los derechos de la víctima en el caso concreto, bien porque la tipificación actual sería compatible con la Convención</w:t>
      </w:r>
      <w:r w:rsidR="00273CCA" w:rsidRPr="00FF2C66">
        <w:rPr>
          <w:rStyle w:val="Refdenotaalpie"/>
          <w:lang w:val="es-CR"/>
        </w:rPr>
        <w:footnoteReference w:id="114"/>
      </w:r>
      <w:r w:rsidR="00092244" w:rsidRPr="00FF2C66">
        <w:rPr>
          <w:lang w:val="es-CR"/>
        </w:rPr>
        <w:t>.</w:t>
      </w:r>
      <w:r w:rsidRPr="00FF2C66">
        <w:rPr>
          <w:lang w:val="es-CR"/>
        </w:rPr>
        <w:t xml:space="preserve"> A continuación, expondré los fundamentos que justifican la concesión de la medida solicitada por la víctima</w:t>
      </w:r>
      <w:r w:rsidR="00AA43EC" w:rsidRPr="00FF2C66">
        <w:rPr>
          <w:lang w:val="es-CR"/>
        </w:rPr>
        <w:t xml:space="preserve">. </w:t>
      </w:r>
    </w:p>
    <w:p w14:paraId="1D40C238" w14:textId="755B5781" w:rsidR="00A85B50" w:rsidRPr="00FF2C66" w:rsidRDefault="00CB3E01" w:rsidP="00077835">
      <w:pPr>
        <w:pStyle w:val="Titulo2"/>
        <w:rPr>
          <w:lang w:val="es-CR"/>
        </w:rPr>
      </w:pPr>
      <w:r w:rsidRPr="00FF2C66">
        <w:rPr>
          <w:lang w:val="es-CR"/>
        </w:rPr>
        <w:t xml:space="preserve">Sobre </w:t>
      </w:r>
      <w:r w:rsidR="009D66D5" w:rsidRPr="00FF2C66">
        <w:rPr>
          <w:lang w:val="es-CR"/>
        </w:rPr>
        <w:t>l</w:t>
      </w:r>
      <w:r w:rsidRPr="00FF2C66">
        <w:rPr>
          <w:lang w:val="es-CR"/>
        </w:rPr>
        <w:t xml:space="preserve">a necesidad de </w:t>
      </w:r>
      <w:r w:rsidR="00147125" w:rsidRPr="00FF2C66">
        <w:rPr>
          <w:lang w:val="es-CR"/>
        </w:rPr>
        <w:t xml:space="preserve">centrar </w:t>
      </w:r>
      <w:r w:rsidR="000D3449" w:rsidRPr="00FF2C66">
        <w:rPr>
          <w:lang w:val="es-CR"/>
        </w:rPr>
        <w:t xml:space="preserve">verdaderamente </w:t>
      </w:r>
      <w:r w:rsidR="009D66D5" w:rsidRPr="00FF2C66">
        <w:rPr>
          <w:lang w:val="es-CR"/>
        </w:rPr>
        <w:t>l</w:t>
      </w:r>
      <w:r w:rsidR="00147125" w:rsidRPr="00FF2C66">
        <w:rPr>
          <w:lang w:val="es-CR"/>
        </w:rPr>
        <w:t>a defini</w:t>
      </w:r>
      <w:r w:rsidR="009D66D5" w:rsidRPr="00FF2C66">
        <w:rPr>
          <w:lang w:val="es-CR"/>
        </w:rPr>
        <w:t>ción</w:t>
      </w:r>
      <w:r w:rsidR="00147125" w:rsidRPr="00FF2C66">
        <w:rPr>
          <w:lang w:val="es-CR"/>
        </w:rPr>
        <w:t xml:space="preserve"> d</w:t>
      </w:r>
      <w:r w:rsidR="009D66D5" w:rsidRPr="00FF2C66">
        <w:rPr>
          <w:lang w:val="es-CR"/>
        </w:rPr>
        <w:t>e l</w:t>
      </w:r>
      <w:r w:rsidR="00147125" w:rsidRPr="00FF2C66">
        <w:rPr>
          <w:lang w:val="es-CR"/>
        </w:rPr>
        <w:t>a “viola</w:t>
      </w:r>
      <w:r w:rsidR="009D66D5" w:rsidRPr="00FF2C66">
        <w:rPr>
          <w:lang w:val="es-CR"/>
        </w:rPr>
        <w:t>ción</w:t>
      </w:r>
      <w:r w:rsidR="00147125" w:rsidRPr="00FF2C66">
        <w:rPr>
          <w:lang w:val="es-CR"/>
        </w:rPr>
        <w:t xml:space="preserve">” </w:t>
      </w:r>
      <w:r w:rsidR="009D66D5" w:rsidRPr="00FF2C66">
        <w:rPr>
          <w:lang w:val="es-CR"/>
        </w:rPr>
        <w:t>e</w:t>
      </w:r>
      <w:r w:rsidR="00147125" w:rsidRPr="00FF2C66">
        <w:rPr>
          <w:lang w:val="es-CR"/>
        </w:rPr>
        <w:t>n</w:t>
      </w:r>
      <w:r w:rsidR="009D66D5" w:rsidRPr="00FF2C66">
        <w:rPr>
          <w:lang w:val="es-CR"/>
        </w:rPr>
        <w:t xml:space="preserve"> el</w:t>
      </w:r>
      <w:r w:rsidR="00147125" w:rsidRPr="00FF2C66">
        <w:rPr>
          <w:lang w:val="es-CR"/>
        </w:rPr>
        <w:t xml:space="preserve"> par</w:t>
      </w:r>
      <w:r w:rsidR="009D66D5" w:rsidRPr="00FF2C66">
        <w:rPr>
          <w:lang w:val="es-CR"/>
        </w:rPr>
        <w:t>á</w:t>
      </w:r>
      <w:r w:rsidR="00147125" w:rsidRPr="00FF2C66">
        <w:rPr>
          <w:lang w:val="es-CR"/>
        </w:rPr>
        <w:t>metro d</w:t>
      </w:r>
      <w:r w:rsidR="009D66D5" w:rsidRPr="00FF2C66">
        <w:rPr>
          <w:lang w:val="es-CR"/>
        </w:rPr>
        <w:t>el</w:t>
      </w:r>
      <w:r w:rsidR="00147125" w:rsidRPr="00FF2C66">
        <w:rPr>
          <w:lang w:val="es-CR"/>
        </w:rPr>
        <w:t xml:space="preserve"> </w:t>
      </w:r>
      <w:r w:rsidRPr="00FF2C66">
        <w:rPr>
          <w:lang w:val="es-CR"/>
        </w:rPr>
        <w:t>consentim</w:t>
      </w:r>
      <w:r w:rsidR="009D66D5" w:rsidRPr="00FF2C66">
        <w:rPr>
          <w:lang w:val="es-CR"/>
        </w:rPr>
        <w:t>i</w:t>
      </w:r>
      <w:r w:rsidRPr="00FF2C66">
        <w:rPr>
          <w:lang w:val="es-CR"/>
        </w:rPr>
        <w:t>ento</w:t>
      </w:r>
    </w:p>
    <w:p w14:paraId="6C393DC3" w14:textId="1E677417" w:rsidR="008D499A" w:rsidRPr="00FF2C66" w:rsidRDefault="000D1738" w:rsidP="000B0DC2">
      <w:pPr>
        <w:pStyle w:val="Pargrafonumerado"/>
        <w:rPr>
          <w:lang w:val="es-CR"/>
        </w:rPr>
      </w:pPr>
      <w:r w:rsidRPr="00FF2C66">
        <w:rPr>
          <w:lang w:val="es-CR"/>
        </w:rPr>
        <w:t>A la hora de tipificar un hecho de índole sexual como delito, es necesario identificar (i) qué tipo de conductas deben ser cohibidas y (</w:t>
      </w:r>
      <w:proofErr w:type="spellStart"/>
      <w:r w:rsidRPr="00FF2C66">
        <w:rPr>
          <w:lang w:val="es-CR"/>
        </w:rPr>
        <w:t>ii</w:t>
      </w:r>
      <w:proofErr w:type="spellEnd"/>
      <w:r w:rsidRPr="00FF2C66">
        <w:rPr>
          <w:lang w:val="es-CR"/>
        </w:rPr>
        <w:t>) qué condiciones deben preceder al acto sexual para valorar la conducta como ilícita</w:t>
      </w:r>
      <w:r w:rsidR="00723E64" w:rsidRPr="00FF2C66">
        <w:rPr>
          <w:rStyle w:val="Refdenotaalpie"/>
          <w:lang w:val="es-CR"/>
        </w:rPr>
        <w:footnoteReference w:id="115"/>
      </w:r>
      <w:r w:rsidR="00092244" w:rsidRPr="00FF2C66">
        <w:rPr>
          <w:lang w:val="es-CR"/>
        </w:rPr>
        <w:t>.</w:t>
      </w:r>
      <w:r w:rsidRPr="00FF2C66">
        <w:rPr>
          <w:lang w:val="es-CR"/>
        </w:rPr>
        <w:t xml:space="preserve"> En el ordenamiento boliviano, el delito de "violación" incluye los siguientes tipos de conducta</w:t>
      </w:r>
      <w:r w:rsidR="005649EF" w:rsidRPr="00FF2C66">
        <w:rPr>
          <w:lang w:val="es-CR"/>
        </w:rPr>
        <w:t xml:space="preserve">: </w:t>
      </w:r>
      <w:r w:rsidR="00F149BC" w:rsidRPr="00FF2C66">
        <w:rPr>
          <w:lang w:val="es-CR"/>
        </w:rPr>
        <w:t>“acceso carnal</w:t>
      </w:r>
      <w:r w:rsidR="005A43F8" w:rsidRPr="00FF2C66">
        <w:rPr>
          <w:lang w:val="es-CR"/>
        </w:rPr>
        <w:t>”, “</w:t>
      </w:r>
      <w:r w:rsidR="00F149BC" w:rsidRPr="00FF2C66">
        <w:rPr>
          <w:lang w:val="es-CR"/>
        </w:rPr>
        <w:t>penetración anal o vaginal</w:t>
      </w:r>
      <w:r w:rsidR="005A43F8" w:rsidRPr="00FF2C66">
        <w:rPr>
          <w:lang w:val="es-CR"/>
        </w:rPr>
        <w:t>” e “</w:t>
      </w:r>
      <w:proofErr w:type="spellStart"/>
      <w:proofErr w:type="gramStart"/>
      <w:r w:rsidR="00F149BC" w:rsidRPr="00FF2C66">
        <w:rPr>
          <w:lang w:val="es-CR"/>
        </w:rPr>
        <w:t>introdu</w:t>
      </w:r>
      <w:proofErr w:type="spellEnd"/>
      <w:r w:rsidR="005A43F8" w:rsidRPr="00FF2C66">
        <w:rPr>
          <w:lang w:val="es-CR"/>
        </w:rPr>
        <w:t>[</w:t>
      </w:r>
      <w:proofErr w:type="spellStart"/>
      <w:proofErr w:type="gramEnd"/>
      <w:r w:rsidR="005A43F8" w:rsidRPr="00FF2C66">
        <w:rPr>
          <w:lang w:val="es-CR"/>
        </w:rPr>
        <w:t>cción</w:t>
      </w:r>
      <w:proofErr w:type="spellEnd"/>
      <w:r w:rsidR="005A43F8" w:rsidRPr="00FF2C66">
        <w:rPr>
          <w:lang w:val="es-CR"/>
        </w:rPr>
        <w:t xml:space="preserve"> de]</w:t>
      </w:r>
      <w:r w:rsidR="00F149BC" w:rsidRPr="00FF2C66">
        <w:rPr>
          <w:lang w:val="es-CR"/>
        </w:rPr>
        <w:t xml:space="preserve"> objetos con fines libidinosos”</w:t>
      </w:r>
      <w:r w:rsidR="00A165EE" w:rsidRPr="00FF2C66">
        <w:rPr>
          <w:lang w:val="es-CR"/>
        </w:rPr>
        <w:t xml:space="preserve">. </w:t>
      </w:r>
      <w:r w:rsidRPr="00FF2C66">
        <w:rPr>
          <w:lang w:val="es-CR"/>
        </w:rPr>
        <w:t>Ya</w:t>
      </w:r>
      <w:r w:rsidR="00A165EE" w:rsidRPr="00FF2C66">
        <w:rPr>
          <w:lang w:val="es-CR"/>
        </w:rPr>
        <w:t xml:space="preserve"> </w:t>
      </w:r>
      <w:r w:rsidRPr="00FF2C66">
        <w:rPr>
          <w:lang w:val="es-CR"/>
        </w:rPr>
        <w:t>el</w:t>
      </w:r>
      <w:r w:rsidR="00F57AF8" w:rsidRPr="00FF2C66">
        <w:rPr>
          <w:lang w:val="es-CR"/>
        </w:rPr>
        <w:t xml:space="preserve"> tipo “estupro” </w:t>
      </w:r>
      <w:r w:rsidRPr="00FF2C66">
        <w:rPr>
          <w:lang w:val="es-CR"/>
        </w:rPr>
        <w:t xml:space="preserve">abarca el </w:t>
      </w:r>
      <w:r w:rsidR="00F57AF8" w:rsidRPr="00FF2C66">
        <w:rPr>
          <w:lang w:val="es-CR"/>
        </w:rPr>
        <w:t xml:space="preserve">“acceso carnal” </w:t>
      </w:r>
      <w:r w:rsidRPr="00FF2C66">
        <w:rPr>
          <w:lang w:val="es-CR"/>
        </w:rPr>
        <w:t>específicamente</w:t>
      </w:r>
      <w:r w:rsidR="005649EF" w:rsidRPr="00FF2C66">
        <w:rPr>
          <w:lang w:val="es-CR"/>
        </w:rPr>
        <w:t xml:space="preserve"> </w:t>
      </w:r>
      <w:r w:rsidR="00F57AF8" w:rsidRPr="00FF2C66">
        <w:rPr>
          <w:lang w:val="es-CR"/>
        </w:rPr>
        <w:t>co</w:t>
      </w:r>
      <w:r w:rsidRPr="00FF2C66">
        <w:rPr>
          <w:lang w:val="es-CR"/>
        </w:rPr>
        <w:t>n</w:t>
      </w:r>
      <w:r w:rsidR="00F57AF8" w:rsidRPr="00FF2C66">
        <w:rPr>
          <w:lang w:val="es-CR"/>
        </w:rPr>
        <w:t xml:space="preserve"> ma</w:t>
      </w:r>
      <w:r w:rsidRPr="00FF2C66">
        <w:rPr>
          <w:lang w:val="es-CR"/>
        </w:rPr>
        <w:t>y</w:t>
      </w:r>
      <w:r w:rsidR="00F57AF8" w:rsidRPr="00FF2C66">
        <w:rPr>
          <w:lang w:val="es-CR"/>
        </w:rPr>
        <w:t xml:space="preserve">ores de 14 </w:t>
      </w:r>
      <w:r w:rsidRPr="00FF2C66">
        <w:rPr>
          <w:lang w:val="es-CR"/>
        </w:rPr>
        <w:t>y</w:t>
      </w:r>
      <w:r w:rsidR="00F57AF8" w:rsidRPr="00FF2C66">
        <w:rPr>
          <w:lang w:val="es-CR"/>
        </w:rPr>
        <w:t xml:space="preserve"> menores de 18 a</w:t>
      </w:r>
      <w:r w:rsidRPr="00FF2C66">
        <w:rPr>
          <w:lang w:val="es-CR"/>
        </w:rPr>
        <w:t>ñ</w:t>
      </w:r>
      <w:r w:rsidR="00F57AF8" w:rsidRPr="00FF2C66">
        <w:rPr>
          <w:lang w:val="es-CR"/>
        </w:rPr>
        <w:t>os</w:t>
      </w:r>
      <w:r w:rsidR="00A165EE" w:rsidRPr="00FF2C66">
        <w:rPr>
          <w:lang w:val="es-CR"/>
        </w:rPr>
        <w:t xml:space="preserve">, </w:t>
      </w:r>
      <w:r w:rsidRPr="00FF2C66">
        <w:rPr>
          <w:lang w:val="es-CR"/>
        </w:rPr>
        <w:t>mientras que otros actos sexuales no pertenecientes a estas categorías se abordan en el tipo "abuso sexual" (art. 312 del Código Penal). Como declaró la Corte en la Sentencia</w:t>
      </w:r>
      <w:r w:rsidR="008D499A" w:rsidRPr="00FF2C66">
        <w:rPr>
          <w:lang w:val="es-CR"/>
        </w:rPr>
        <w:t xml:space="preserve">, “la violencia sexual se configura con acciones de naturaleza sexual que se cometen contra una persona sin su consentimiento, que además de comprender la invasión física del cuerpo humano, </w:t>
      </w:r>
      <w:r w:rsidR="008D499A" w:rsidRPr="00FF2C66">
        <w:rPr>
          <w:u w:val="single"/>
          <w:lang w:val="es-CR"/>
        </w:rPr>
        <w:t>pueden incluir actos que no involucren penetración o incluso contacto físico alguno</w:t>
      </w:r>
      <w:r w:rsidR="008D499A" w:rsidRPr="00FF2C66">
        <w:rPr>
          <w:lang w:val="es-CR"/>
        </w:rPr>
        <w:t>”</w:t>
      </w:r>
      <w:r w:rsidR="008D499A" w:rsidRPr="00FF2C66">
        <w:rPr>
          <w:rStyle w:val="Refdenotaalpie"/>
          <w:lang w:val="es-CR"/>
        </w:rPr>
        <w:footnoteReference w:id="116"/>
      </w:r>
      <w:r w:rsidR="00092244" w:rsidRPr="00FF2C66">
        <w:rPr>
          <w:lang w:val="es-CR"/>
        </w:rPr>
        <w:t>.</w:t>
      </w:r>
      <w:r w:rsidR="008D499A" w:rsidRPr="00FF2C66">
        <w:rPr>
          <w:lang w:val="es-CR"/>
        </w:rPr>
        <w:t xml:space="preserve"> </w:t>
      </w:r>
    </w:p>
    <w:p w14:paraId="634C8864" w14:textId="65736D4E" w:rsidR="00723E64" w:rsidRPr="00FF2C66" w:rsidRDefault="003662DD" w:rsidP="000B0DC2">
      <w:pPr>
        <w:pStyle w:val="Pargrafonumerado"/>
        <w:rPr>
          <w:lang w:val="es-CR"/>
        </w:rPr>
      </w:pPr>
      <w:r w:rsidRPr="00FF2C66">
        <w:rPr>
          <w:lang w:val="es-CR"/>
        </w:rPr>
        <w:t>En este sentido, la definición de los tipos de conductas sexuales susceptibles de ser encuadradas en delitos sexuales en Bolivia me parece demasiado restrictiva. Considerando, sin embargo, que estas categorizaciones por sí solas no conllevaban los problemas observados en el caso concreto, centraré mis consideraciones en el segundo elemento del tipo: las condiciones que deben preceder al acto sexual para que la conducta sea ilícita</w:t>
      </w:r>
      <w:r w:rsidR="00527BBD" w:rsidRPr="00FF2C66">
        <w:rPr>
          <w:lang w:val="es-CR"/>
        </w:rPr>
        <w:t>.</w:t>
      </w:r>
    </w:p>
    <w:p w14:paraId="6D2E295B" w14:textId="3AEDB2DF" w:rsidR="00DE7C5B" w:rsidRPr="00FF2C66" w:rsidRDefault="00904265" w:rsidP="000B0DC2">
      <w:pPr>
        <w:pStyle w:val="Pargrafonumerado"/>
        <w:rPr>
          <w:lang w:val="es-CR"/>
        </w:rPr>
      </w:pPr>
      <w:r w:rsidRPr="00FF2C66">
        <w:rPr>
          <w:lang w:val="es-CR"/>
        </w:rPr>
        <w:t xml:space="preserve">Como ya se ha señalado, en Bolivia se consideran "violación" los actos sexuales cometidos mediante intimidación o violencia o aprovechando cualquier circunstancia que impida la resistencia de la víctima. Así, se señala la relevancia del parámetro de la resistencia de la víctima, que exige la demostración del intento de resistencia (vencido por intimidación o violencia) o de la incapacidad para resistirse, aunque el hecho se haya producido sin el consentimiento de la víctima o en situaciones en las que ésta no podría resistirse o en las que cualquier resistencia por parte de la víctima podría agravar su situación. La aplicación de este parámetro quedó en evidencia en el </w:t>
      </w:r>
      <w:r w:rsidR="00E00AAB" w:rsidRPr="00FF2C66">
        <w:rPr>
          <w:lang w:val="es-CR"/>
        </w:rPr>
        <w:t>caso d</w:t>
      </w:r>
      <w:r w:rsidRPr="00FF2C66">
        <w:rPr>
          <w:lang w:val="es-CR"/>
        </w:rPr>
        <w:t>e l</w:t>
      </w:r>
      <w:r w:rsidR="00E00AAB" w:rsidRPr="00FF2C66">
        <w:rPr>
          <w:lang w:val="es-CR"/>
        </w:rPr>
        <w:t>a Sra. Losada</w:t>
      </w:r>
      <w:r w:rsidR="00DE7C5B" w:rsidRPr="00FF2C66">
        <w:rPr>
          <w:lang w:val="es-CR"/>
        </w:rPr>
        <w:t>.</w:t>
      </w:r>
    </w:p>
    <w:p w14:paraId="234BA6D4" w14:textId="20064F7E" w:rsidR="001240F0" w:rsidRPr="00FF2C66" w:rsidRDefault="00904265" w:rsidP="000B0DC2">
      <w:pPr>
        <w:pStyle w:val="Pargrafonumerado"/>
        <w:rPr>
          <w:lang w:val="es-CR"/>
        </w:rPr>
      </w:pPr>
      <w:r w:rsidRPr="00FF2C66">
        <w:rPr>
          <w:lang w:val="es-CR"/>
        </w:rPr>
        <w:t xml:space="preserve">Ante el Tribunal de Sentencia </w:t>
      </w:r>
      <w:proofErr w:type="spellStart"/>
      <w:r w:rsidRPr="00FF2C66">
        <w:rPr>
          <w:lang w:val="es-CR"/>
        </w:rPr>
        <w:t>n</w:t>
      </w:r>
      <w:r w:rsidR="00972701" w:rsidRPr="00FF2C66">
        <w:rPr>
          <w:lang w:val="es-CR"/>
        </w:rPr>
        <w:t>º</w:t>
      </w:r>
      <w:proofErr w:type="spellEnd"/>
      <w:r w:rsidRPr="00FF2C66">
        <w:rPr>
          <w:lang w:val="es-CR"/>
        </w:rPr>
        <w:t xml:space="preserve"> 4, la apertura del tipo "violación" a una evaluación de la capacidad de resistencia de la víctima dio lugar a una serie de testimonios y </w:t>
      </w:r>
      <w:r w:rsidRPr="00FF2C66">
        <w:rPr>
          <w:lang w:val="es-CR"/>
        </w:rPr>
        <w:lastRenderedPageBreak/>
        <w:t>argumentos inadecuados y discriminatorios sobre la víctima</w:t>
      </w:r>
      <w:r w:rsidR="00A71BB4" w:rsidRPr="00FF2C66">
        <w:rPr>
          <w:rStyle w:val="Refdenotaalpie"/>
          <w:lang w:val="es-CR"/>
        </w:rPr>
        <w:footnoteReference w:id="117"/>
      </w:r>
      <w:r w:rsidR="00281C7C" w:rsidRPr="00FF2C66">
        <w:rPr>
          <w:lang w:val="es-CR"/>
        </w:rPr>
        <w:t>.</w:t>
      </w:r>
      <w:r w:rsidRPr="00FF2C66">
        <w:rPr>
          <w:lang w:val="es-CR"/>
        </w:rPr>
        <w:t xml:space="preserve"> Su carácter y su historia personal guiaron las audiencias más que la propia conducta de </w:t>
      </w:r>
      <w:r w:rsidR="00277792" w:rsidRPr="00FF2C66">
        <w:rPr>
          <w:lang w:val="es-CR"/>
        </w:rPr>
        <w:t>E.G.A</w:t>
      </w:r>
      <w:r w:rsidRPr="00FF2C66">
        <w:rPr>
          <w:lang w:val="es-CR"/>
        </w:rPr>
        <w:t>, en un claro proceso de revictimización</w:t>
      </w:r>
      <w:r w:rsidR="00D33006" w:rsidRPr="00FF2C66">
        <w:rPr>
          <w:rStyle w:val="Refdenotaalpie"/>
          <w:lang w:val="es-CR"/>
        </w:rPr>
        <w:footnoteReference w:id="118"/>
      </w:r>
      <w:r w:rsidR="00092244" w:rsidRPr="00FF2C66">
        <w:rPr>
          <w:lang w:val="es-CR"/>
        </w:rPr>
        <w:t>.</w:t>
      </w:r>
      <w:r w:rsidR="00A72AFA" w:rsidRPr="00FF2C66">
        <w:rPr>
          <w:lang w:val="es-CR"/>
        </w:rPr>
        <w:t xml:space="preserve"> </w:t>
      </w:r>
      <w:r w:rsidRPr="00FF2C66">
        <w:rPr>
          <w:lang w:val="es-CR"/>
        </w:rPr>
        <w:t xml:space="preserve">Asimismo, el énfasis en la capacidad de resistencia de la víctima que se recoge en el artículo 309 del Código Penal hacía irrelevante para el tribunal su posición de vulnerabilidad y la posición de confianza que ocupaba el abusador. La percepción del tribunal de que la Sra. Losada tenía capacidad para resistirse a las embestidas </w:t>
      </w:r>
      <w:r w:rsidR="00DE7C5B" w:rsidRPr="00FF2C66">
        <w:rPr>
          <w:lang w:val="es-CR"/>
        </w:rPr>
        <w:t xml:space="preserve">de su primo por ser dotada de “personalidad </w:t>
      </w:r>
      <w:r w:rsidRPr="00FF2C66">
        <w:rPr>
          <w:lang w:val="es-CR"/>
        </w:rPr>
        <w:t xml:space="preserve">fuerte” llevó al Tribunal de Sentencia </w:t>
      </w:r>
      <w:proofErr w:type="spellStart"/>
      <w:r w:rsidRPr="00FF2C66">
        <w:rPr>
          <w:lang w:val="es-CR"/>
        </w:rPr>
        <w:t>n</w:t>
      </w:r>
      <w:r w:rsidR="00972701" w:rsidRPr="00FF2C66">
        <w:rPr>
          <w:lang w:val="es-CR"/>
        </w:rPr>
        <w:t>º</w:t>
      </w:r>
      <w:proofErr w:type="spellEnd"/>
      <w:r w:rsidRPr="00FF2C66">
        <w:rPr>
          <w:lang w:val="es-CR"/>
        </w:rPr>
        <w:t xml:space="preserve"> 4 a cambiar el tipo que debía analizarse de "violación" (que había sido la petición de</w:t>
      </w:r>
      <w:r w:rsidR="00D71530" w:rsidRPr="00FF2C66">
        <w:rPr>
          <w:lang w:val="es-CR"/>
        </w:rPr>
        <w:t>l Ministerio Público</w:t>
      </w:r>
      <w:r w:rsidRPr="00FF2C66">
        <w:rPr>
          <w:lang w:val="es-CR"/>
        </w:rPr>
        <w:t xml:space="preserve">) a "estupro" y a analizar la conducta de E.G.A sobre la base de que se había producido "seducción o engaño", lo que dio lugar a una reducción de la </w:t>
      </w:r>
      <w:r w:rsidR="00D71530" w:rsidRPr="00FF2C66">
        <w:rPr>
          <w:lang w:val="es-CR"/>
        </w:rPr>
        <w:t>pena</w:t>
      </w:r>
      <w:r w:rsidR="00DD171C" w:rsidRPr="00FF2C66">
        <w:rPr>
          <w:rStyle w:val="Refdenotaalpie"/>
          <w:lang w:val="es-CR"/>
        </w:rPr>
        <w:footnoteReference w:id="119"/>
      </w:r>
      <w:r w:rsidR="00D71530" w:rsidRPr="00FF2C66">
        <w:rPr>
          <w:lang w:val="es-CR"/>
        </w:rPr>
        <w:t>.</w:t>
      </w:r>
      <w:r w:rsidRPr="00FF2C66">
        <w:rPr>
          <w:lang w:val="es-CR"/>
        </w:rPr>
        <w:t xml:space="preserve"> Según la Corte</w:t>
      </w:r>
      <w:r w:rsidR="001240F0" w:rsidRPr="00FF2C66">
        <w:rPr>
          <w:lang w:val="es-CR"/>
        </w:rPr>
        <w:t>, “[e]</w:t>
      </w:r>
      <w:proofErr w:type="spellStart"/>
      <w:r w:rsidR="001240F0" w:rsidRPr="00FF2C66">
        <w:rPr>
          <w:lang w:val="es-CR"/>
        </w:rPr>
        <w:t>stos</w:t>
      </w:r>
      <w:proofErr w:type="spellEnd"/>
      <w:r w:rsidR="001240F0" w:rsidRPr="00FF2C66">
        <w:rPr>
          <w:lang w:val="es-CR"/>
        </w:rPr>
        <w:t xml:space="preserve"> estereotipos refuerzan la idea erróneamente concebía y discriminatoria de que una víctima de violencia sexual tiene que ser </w:t>
      </w:r>
      <w:r w:rsidR="005A384A" w:rsidRPr="00FF2C66">
        <w:rPr>
          <w:lang w:val="es-CR"/>
        </w:rPr>
        <w:t>‘</w:t>
      </w:r>
      <w:r w:rsidR="001240F0" w:rsidRPr="00FF2C66">
        <w:rPr>
          <w:lang w:val="es-CR"/>
        </w:rPr>
        <w:t>débi</w:t>
      </w:r>
      <w:r w:rsidR="005A384A" w:rsidRPr="00FF2C66">
        <w:rPr>
          <w:lang w:val="es-CR"/>
        </w:rPr>
        <w:t>l’</w:t>
      </w:r>
      <w:r w:rsidR="001240F0" w:rsidRPr="00FF2C66">
        <w:rPr>
          <w:lang w:val="es-CR"/>
        </w:rPr>
        <w:t xml:space="preserve">, mostrarse </w:t>
      </w:r>
      <w:r w:rsidR="005A384A" w:rsidRPr="00FF2C66">
        <w:rPr>
          <w:lang w:val="es-CR"/>
        </w:rPr>
        <w:t>‘</w:t>
      </w:r>
      <w:r w:rsidR="001240F0" w:rsidRPr="00FF2C66">
        <w:rPr>
          <w:lang w:val="es-CR"/>
        </w:rPr>
        <w:t>indefensa</w:t>
      </w:r>
      <w:r w:rsidR="005A384A" w:rsidRPr="00FF2C66">
        <w:rPr>
          <w:lang w:val="es-CR"/>
        </w:rPr>
        <w:t>’</w:t>
      </w:r>
      <w:r w:rsidR="001240F0" w:rsidRPr="00FF2C66">
        <w:rPr>
          <w:lang w:val="es-CR"/>
        </w:rPr>
        <w:t>, reaccionar o resistir a la agresión</w:t>
      </w:r>
      <w:r w:rsidR="001240F0" w:rsidRPr="00FF2C66">
        <w:rPr>
          <w:i/>
          <w:iCs/>
          <w:lang w:val="es-CR"/>
        </w:rPr>
        <w:t>”</w:t>
      </w:r>
      <w:r w:rsidR="001240F0" w:rsidRPr="00FF2C66">
        <w:rPr>
          <w:rStyle w:val="Refdenotaalpie"/>
          <w:lang w:val="es-CR"/>
        </w:rPr>
        <w:footnoteReference w:id="120"/>
      </w:r>
      <w:r w:rsidR="00092244" w:rsidRPr="00FF2C66">
        <w:rPr>
          <w:i/>
          <w:iCs/>
          <w:lang w:val="es-CR"/>
        </w:rPr>
        <w:t>.</w:t>
      </w:r>
    </w:p>
    <w:p w14:paraId="3408E8AF" w14:textId="6F0F3EB4" w:rsidR="00B56A19" w:rsidRPr="00FF2C66" w:rsidRDefault="00887419" w:rsidP="000B0DC2">
      <w:pPr>
        <w:pStyle w:val="Pargrafonumerado"/>
        <w:rPr>
          <w:lang w:val="es-CR"/>
        </w:rPr>
      </w:pPr>
      <w:r w:rsidRPr="00FF2C66">
        <w:rPr>
          <w:lang w:val="es-CR"/>
        </w:rPr>
        <w:t>Tras la anulación del primer juicio, el Ministerio Público volvió a acusar al reo ante el Tribunal de Sentencia nº2 por el crimen de "violación". En esta ocasión, el tribunal subsumió la conducta de E.G.A en este último tipo y absolvió al acusado por falta de pruebas concluyentes de que existiera intimidación o violencia en el momento de la supuesta unión carnal</w:t>
      </w:r>
      <w:r w:rsidR="001240F0" w:rsidRPr="00FF2C66">
        <w:rPr>
          <w:rStyle w:val="Refdenotaalpie"/>
          <w:lang w:val="es-CR"/>
        </w:rPr>
        <w:footnoteReference w:id="121"/>
      </w:r>
      <w:r w:rsidR="00092244" w:rsidRPr="00FF2C66">
        <w:rPr>
          <w:lang w:val="es-CR"/>
        </w:rPr>
        <w:t>.</w:t>
      </w:r>
      <w:r w:rsidR="00B56A19" w:rsidRPr="00FF2C66">
        <w:rPr>
          <w:lang w:val="es-CR"/>
        </w:rPr>
        <w:t xml:space="preserve"> </w:t>
      </w:r>
      <w:r w:rsidRPr="00FF2C66">
        <w:rPr>
          <w:lang w:val="es-CR"/>
        </w:rPr>
        <w:t>En la</w:t>
      </w:r>
      <w:r w:rsidR="001240F0" w:rsidRPr="00FF2C66">
        <w:rPr>
          <w:lang w:val="es-CR"/>
        </w:rPr>
        <w:t xml:space="preserve"> </w:t>
      </w:r>
      <w:r w:rsidRPr="00FF2C66">
        <w:rPr>
          <w:lang w:val="es-CR"/>
        </w:rPr>
        <w:t>evaluación de la</w:t>
      </w:r>
      <w:r w:rsidR="001240F0" w:rsidRPr="00FF2C66">
        <w:rPr>
          <w:lang w:val="es-CR"/>
        </w:rPr>
        <w:t xml:space="preserve"> Corte:</w:t>
      </w:r>
    </w:p>
    <w:p w14:paraId="269B2568" w14:textId="60218914" w:rsidR="0030489D" w:rsidRPr="00FF2C66" w:rsidRDefault="0030489D" w:rsidP="00077835">
      <w:pPr>
        <w:pStyle w:val="Citaolongavoto"/>
        <w:rPr>
          <w:lang w:val="es-CR"/>
        </w:rPr>
      </w:pPr>
      <w:r w:rsidRPr="00FF2C66">
        <w:rPr>
          <w:lang w:val="es-CR"/>
        </w:rPr>
        <w:t xml:space="preserve">Ese órgano judicial colegiado sostuvo expresamente </w:t>
      </w:r>
      <w:r w:rsidRPr="00FF2C66">
        <w:rPr>
          <w:b/>
          <w:bCs/>
          <w:lang w:val="es-CR"/>
        </w:rPr>
        <w:t>que era necesario probar la existencia de violencia física o intimidación para que se configurara el delito de violación</w:t>
      </w:r>
      <w:r w:rsidRPr="00FF2C66">
        <w:rPr>
          <w:lang w:val="es-CR"/>
        </w:rPr>
        <w:t xml:space="preserve"> y, por lo tanto, excluyó el dictamen pericial sobre la coacción psicológica y las pruebas del estado psíquico de Brisa (…). En ese sentido, el Tribunal de Sentencia No. 2 aseveró que “no puede afirmar si [el] acceso carnal constituyó relación consensuada o agresión sexual […] porque”, entre otros factores, “la víctima [no] refirió cuales eran las conductas de intimidación que la doblegaron ante su agresor”. De esa forma, se nota que, </w:t>
      </w:r>
      <w:r w:rsidRPr="00FF2C66">
        <w:rPr>
          <w:b/>
          <w:bCs/>
          <w:lang w:val="es-CR"/>
        </w:rPr>
        <w:t>ante el examen de la naturaleza de las relaciones sexuales existentes entre una niña de 16 años y un hombre adulto de 26 años que representaba para ella una figura de autoridad, evidenciando una asimetría de poder entre los dos, y con el cual también tenía una relación de confianza, el Tribunal de Sentencia no consideró relevante enfocarse en la existencia o no de consentimiento</w:t>
      </w:r>
      <w:r w:rsidRPr="00FF2C66">
        <w:rPr>
          <w:lang w:val="es-CR"/>
        </w:rPr>
        <w:t xml:space="preserve"> por parte de Brisa o en la existencia de un entorno de coacción, en virtud del cual no se podría inferir su consentimiento, “sino en la comprobación fehaciente de la existencia de violencia o intimidación, eliminando a su vez la única prueba que sustentaría dichos elementos”.</w:t>
      </w:r>
      <w:r w:rsidR="0045089B" w:rsidRPr="00FF2C66">
        <w:rPr>
          <w:lang w:val="es-CR"/>
        </w:rPr>
        <w:t xml:space="preserve"> (…) </w:t>
      </w:r>
      <w:r w:rsidR="00B176BB" w:rsidRPr="00FF2C66">
        <w:rPr>
          <w:lang w:val="es-CR"/>
        </w:rPr>
        <w:t>Por todo lo anterior, se considera que la aplicación de la normativa de referencia y su interpretación por parte de los tribunales internos resultaron en la denegación de justicia a una niña víctima de violencia sexual, como lo era Brisa</w:t>
      </w:r>
      <w:r w:rsidR="0026189D" w:rsidRPr="00FF2C66">
        <w:rPr>
          <w:rStyle w:val="Refdenotaalpie"/>
          <w:lang w:val="es-CR"/>
        </w:rPr>
        <w:footnoteReference w:id="122"/>
      </w:r>
      <w:r w:rsidR="00B176BB" w:rsidRPr="00FF2C66">
        <w:rPr>
          <w:lang w:val="es-CR"/>
        </w:rPr>
        <w:t>.</w:t>
      </w:r>
    </w:p>
    <w:p w14:paraId="5928425C" w14:textId="28CA648D" w:rsidR="00C84276" w:rsidRPr="00FF2C66" w:rsidRDefault="0038467D" w:rsidP="000B0DC2">
      <w:pPr>
        <w:pStyle w:val="Pargrafonumerado"/>
        <w:rPr>
          <w:lang w:val="es-CR"/>
        </w:rPr>
      </w:pPr>
      <w:r w:rsidRPr="00FF2C66">
        <w:rPr>
          <w:lang w:val="es-CR"/>
        </w:rPr>
        <w:t xml:space="preserve">La tipificación de la violación en Bolivia y su evaluación por los Tribunales de Sentencia </w:t>
      </w:r>
      <w:proofErr w:type="spellStart"/>
      <w:r w:rsidR="00972701" w:rsidRPr="00FF2C66">
        <w:rPr>
          <w:lang w:val="es-CR"/>
        </w:rPr>
        <w:t>nº</w:t>
      </w:r>
      <w:proofErr w:type="spellEnd"/>
      <w:r w:rsidR="00972701" w:rsidRPr="00FF2C66">
        <w:rPr>
          <w:lang w:val="es-CR"/>
        </w:rPr>
        <w:t xml:space="preserve"> </w:t>
      </w:r>
      <w:r w:rsidRPr="00FF2C66">
        <w:rPr>
          <w:lang w:val="es-CR"/>
        </w:rPr>
        <w:t>2 y</w:t>
      </w:r>
      <w:r w:rsidR="00972701" w:rsidRPr="00FF2C66">
        <w:rPr>
          <w:lang w:val="es-CR"/>
        </w:rPr>
        <w:t xml:space="preserve"> </w:t>
      </w:r>
      <w:proofErr w:type="spellStart"/>
      <w:r w:rsidR="00972701" w:rsidRPr="00FF2C66">
        <w:rPr>
          <w:lang w:val="es-CR"/>
        </w:rPr>
        <w:t>nº</w:t>
      </w:r>
      <w:proofErr w:type="spellEnd"/>
      <w:r w:rsidRPr="00FF2C66">
        <w:rPr>
          <w:lang w:val="es-CR"/>
        </w:rPr>
        <w:t xml:space="preserve"> 4 se ajusta al modelo tradicional de conformación de los crímenes sexuales en los países occidentales, que se centra en la existencia de un acto coercitivo/violento o una imposibilidad práctica de resistencia (como por ejemplo debido a la inconsciencia o alguna incapacidad mental</w:t>
      </w:r>
      <w:r w:rsidR="001E3E54" w:rsidRPr="00FF2C66">
        <w:rPr>
          <w:lang w:val="es-CR"/>
        </w:rPr>
        <w:t>)</w:t>
      </w:r>
      <w:r w:rsidR="00FD64CC" w:rsidRPr="00FF2C66">
        <w:rPr>
          <w:rStyle w:val="Refdenotaalpie"/>
          <w:lang w:val="es-CR"/>
        </w:rPr>
        <w:footnoteReference w:id="123"/>
      </w:r>
      <w:r w:rsidR="00092244" w:rsidRPr="00FF2C66">
        <w:rPr>
          <w:lang w:val="es-CR"/>
        </w:rPr>
        <w:t>.</w:t>
      </w:r>
      <w:r w:rsidRPr="00FF2C66">
        <w:rPr>
          <w:lang w:val="es-CR"/>
        </w:rPr>
        <w:t xml:space="preserve"> Históricamente, se </w:t>
      </w:r>
      <w:r w:rsidRPr="00FF2C66">
        <w:rPr>
          <w:lang w:val="es-CR"/>
        </w:rPr>
        <w:lastRenderedPageBreak/>
        <w:t>entendía que una mujer "honorable" intentaría al menos defender su honor, por lo que el delito exigía resistencia física</w:t>
      </w:r>
      <w:r w:rsidR="00576419" w:rsidRPr="00FF2C66">
        <w:rPr>
          <w:rStyle w:val="Refdenotaalpie"/>
          <w:lang w:val="es-CR"/>
        </w:rPr>
        <w:footnoteReference w:id="124"/>
      </w:r>
      <w:r w:rsidR="00092244" w:rsidRPr="00FF2C66">
        <w:rPr>
          <w:lang w:val="es-CR"/>
        </w:rPr>
        <w:t>.</w:t>
      </w:r>
      <w:r w:rsidR="00A01E56" w:rsidRPr="00FF2C66">
        <w:rPr>
          <w:lang w:val="es-CR"/>
        </w:rPr>
        <w:t xml:space="preserve"> </w:t>
      </w:r>
      <w:r w:rsidR="00F64BAD" w:rsidRPr="00FF2C66">
        <w:rPr>
          <w:lang w:val="es-CR"/>
        </w:rPr>
        <w:t>Esta lógica ya era verificable en las leyes de la Europa medieval y se justificaba por el escaso grado de sofisticación en la evaluación de las pruebas en los juicios (en los que se requerían signos claros de resistencia física o testimonios visuales o auditivos</w:t>
      </w:r>
      <w:r w:rsidR="00FD3AEC" w:rsidRPr="00FF2C66">
        <w:rPr>
          <w:lang w:val="es-CR"/>
        </w:rPr>
        <w:t>)</w:t>
      </w:r>
      <w:r w:rsidR="003C0926" w:rsidRPr="00FF2C66">
        <w:rPr>
          <w:rStyle w:val="Refdenotaalpie"/>
          <w:lang w:val="es-CR"/>
        </w:rPr>
        <w:footnoteReference w:id="125"/>
      </w:r>
      <w:r w:rsidR="00F64BAD" w:rsidRPr="00FF2C66">
        <w:rPr>
          <w:lang w:val="es-CR"/>
        </w:rPr>
        <w:t xml:space="preserve"> y porque el objetivo de la</w:t>
      </w:r>
      <w:r w:rsidR="00905A63" w:rsidRPr="00FF2C66">
        <w:rPr>
          <w:lang w:val="es-CR"/>
        </w:rPr>
        <w:t>s</w:t>
      </w:r>
      <w:r w:rsidR="00F64BAD" w:rsidRPr="00FF2C66">
        <w:rPr>
          <w:lang w:val="es-CR"/>
        </w:rPr>
        <w:t xml:space="preserve"> ley</w:t>
      </w:r>
      <w:r w:rsidR="00905A63" w:rsidRPr="00FF2C66">
        <w:rPr>
          <w:lang w:val="es-CR"/>
        </w:rPr>
        <w:t>es</w:t>
      </w:r>
      <w:r w:rsidR="00F64BAD" w:rsidRPr="00FF2C66">
        <w:rPr>
          <w:lang w:val="es-CR"/>
        </w:rPr>
        <w:t xml:space="preserve"> </w:t>
      </w:r>
      <w:r w:rsidR="00905A63" w:rsidRPr="00FF2C66">
        <w:rPr>
          <w:lang w:val="es-CR"/>
        </w:rPr>
        <w:t xml:space="preserve">era </w:t>
      </w:r>
      <w:r w:rsidR="00F64BAD" w:rsidRPr="00FF2C66">
        <w:rPr>
          <w:lang w:val="es-CR"/>
        </w:rPr>
        <w:t>la protección de los valores morales - y no la autonomía sexual de la víctima</w:t>
      </w:r>
      <w:r w:rsidR="003C0926" w:rsidRPr="00FF2C66">
        <w:rPr>
          <w:rStyle w:val="Refdenotaalpie"/>
          <w:lang w:val="es-CR"/>
        </w:rPr>
        <w:footnoteReference w:id="126"/>
      </w:r>
      <w:r w:rsidR="00973CA8" w:rsidRPr="00FF2C66">
        <w:rPr>
          <w:lang w:val="es-CR"/>
        </w:rPr>
        <w:t>.</w:t>
      </w:r>
    </w:p>
    <w:p w14:paraId="732D91DC" w14:textId="0F8E5430" w:rsidR="005E35DA" w:rsidRPr="00FF2C66" w:rsidRDefault="009500A6" w:rsidP="000B0DC2">
      <w:pPr>
        <w:pStyle w:val="Pargrafonumerado"/>
        <w:rPr>
          <w:lang w:val="es-CR"/>
        </w:rPr>
      </w:pPr>
      <w:r w:rsidRPr="00FF2C66">
        <w:rPr>
          <w:lang w:val="es-CR"/>
        </w:rPr>
        <w:t xml:space="preserve">Cabe señalar que la resistencia de la víctima, como condición de la ilegalidad de la acción, no abarca situaciones, como la del caso que nos ocupa, que deben </w:t>
      </w:r>
      <w:r w:rsidR="00A43CB7" w:rsidRPr="00FF2C66">
        <w:rPr>
          <w:lang w:val="es-CR"/>
        </w:rPr>
        <w:t xml:space="preserve">ser consideradas </w:t>
      </w:r>
      <w:r w:rsidRPr="00FF2C66">
        <w:rPr>
          <w:lang w:val="es-CR"/>
        </w:rPr>
        <w:t xml:space="preserve">violación sexual. Según el resumen realizado por </w:t>
      </w:r>
      <w:r w:rsidR="007E7641" w:rsidRPr="00FF2C66">
        <w:rPr>
          <w:lang w:val="es-CR"/>
        </w:rPr>
        <w:t>la Corte EDH</w:t>
      </w:r>
      <w:r w:rsidRPr="00FF2C66">
        <w:rPr>
          <w:lang w:val="es-CR"/>
        </w:rPr>
        <w:t xml:space="preserve"> de la pericia recibida en el caso </w:t>
      </w:r>
      <w:r w:rsidRPr="00FF2C66">
        <w:rPr>
          <w:i/>
          <w:iCs/>
          <w:lang w:val="es-CR"/>
        </w:rPr>
        <w:t>M.C. vs. Bulgaria</w:t>
      </w:r>
      <w:r w:rsidRPr="00FF2C66">
        <w:rPr>
          <w:lang w:val="es-CR"/>
        </w:rPr>
        <w:t xml:space="preserve"> (2003), muy similar al de la Sra. Losada y al que se hace referencia en la Sentencia, existen patrones</w:t>
      </w:r>
      <w:r w:rsidR="00FB0CF6" w:rsidRPr="00FF2C66">
        <w:rPr>
          <w:lang w:val="es-CR"/>
        </w:rPr>
        <w:t xml:space="preserve"> diversos</w:t>
      </w:r>
      <w:r w:rsidRPr="00FF2C66">
        <w:rPr>
          <w:lang w:val="es-CR"/>
        </w:rPr>
        <w:t xml:space="preserve"> de reacción ante la violencia sexual</w:t>
      </w:r>
      <w:r w:rsidR="00141AF2" w:rsidRPr="00FF2C66">
        <w:rPr>
          <w:lang w:val="es-CR"/>
        </w:rPr>
        <w:t>:</w:t>
      </w:r>
    </w:p>
    <w:p w14:paraId="7FB21B07" w14:textId="2D8FE119" w:rsidR="00A763FC" w:rsidRPr="00FF2C66" w:rsidRDefault="005E35DA" w:rsidP="00077835">
      <w:pPr>
        <w:pStyle w:val="Citaolongavoto"/>
        <w:rPr>
          <w:lang w:val="es-CR"/>
        </w:rPr>
      </w:pPr>
      <w:proofErr w:type="spellStart"/>
      <w:r w:rsidRPr="00FF2C66">
        <w:rPr>
          <w:lang w:val="es-CR"/>
        </w:rPr>
        <w:t>The</w:t>
      </w:r>
      <w:proofErr w:type="spellEnd"/>
      <w:r w:rsidRPr="00FF2C66">
        <w:rPr>
          <w:lang w:val="es-CR"/>
        </w:rPr>
        <w:t xml:space="preserve"> </w:t>
      </w:r>
      <w:proofErr w:type="spellStart"/>
      <w:r w:rsidRPr="00FF2C66">
        <w:rPr>
          <w:lang w:val="es-CR"/>
        </w:rPr>
        <w:t>experts</w:t>
      </w:r>
      <w:proofErr w:type="spellEnd"/>
      <w:r w:rsidRPr="00FF2C66">
        <w:rPr>
          <w:lang w:val="es-CR"/>
        </w:rPr>
        <w:t xml:space="preserve"> </w:t>
      </w:r>
      <w:proofErr w:type="spellStart"/>
      <w:r w:rsidRPr="00FF2C66">
        <w:rPr>
          <w:lang w:val="es-CR"/>
        </w:rPr>
        <w:t>stated</w:t>
      </w:r>
      <w:proofErr w:type="spellEnd"/>
      <w:r w:rsidRPr="00FF2C66">
        <w:rPr>
          <w:lang w:val="es-CR"/>
        </w:rPr>
        <w:t xml:space="preserve">, </w:t>
      </w:r>
      <w:proofErr w:type="spellStart"/>
      <w:r w:rsidRPr="00FF2C66">
        <w:rPr>
          <w:lang w:val="es-CR"/>
        </w:rPr>
        <w:t>with</w:t>
      </w:r>
      <w:proofErr w:type="spellEnd"/>
      <w:r w:rsidRPr="00FF2C66">
        <w:rPr>
          <w:lang w:val="es-CR"/>
        </w:rPr>
        <w:t xml:space="preserve"> </w:t>
      </w:r>
      <w:proofErr w:type="spellStart"/>
      <w:r w:rsidRPr="00FF2C66">
        <w:rPr>
          <w:lang w:val="es-CR"/>
        </w:rPr>
        <w:t>reference</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scientific</w:t>
      </w:r>
      <w:proofErr w:type="spellEnd"/>
      <w:r w:rsidRPr="00FF2C66">
        <w:rPr>
          <w:lang w:val="es-CR"/>
        </w:rPr>
        <w:t xml:space="preserve"> </w:t>
      </w:r>
      <w:proofErr w:type="spellStart"/>
      <w:r w:rsidRPr="00FF2C66">
        <w:rPr>
          <w:lang w:val="es-CR"/>
        </w:rPr>
        <w:t>publications</w:t>
      </w:r>
      <w:proofErr w:type="spellEnd"/>
      <w:r w:rsidRPr="00FF2C66">
        <w:rPr>
          <w:lang w:val="es-CR"/>
        </w:rPr>
        <w:t xml:space="preserve"> in </w:t>
      </w:r>
      <w:proofErr w:type="spellStart"/>
      <w:r w:rsidRPr="00FF2C66">
        <w:rPr>
          <w:lang w:val="es-CR"/>
        </w:rPr>
        <w:t>several</w:t>
      </w:r>
      <w:proofErr w:type="spellEnd"/>
      <w:r w:rsidRPr="00FF2C66">
        <w:rPr>
          <w:lang w:val="es-CR"/>
        </w:rPr>
        <w:t xml:space="preserve"> </w:t>
      </w:r>
      <w:proofErr w:type="spellStart"/>
      <w:r w:rsidRPr="00FF2C66">
        <w:rPr>
          <w:lang w:val="es-CR"/>
        </w:rPr>
        <w:t>countries</w:t>
      </w:r>
      <w:proofErr w:type="spellEnd"/>
      <w:r w:rsidRPr="00FF2C66">
        <w:rPr>
          <w:lang w:val="es-CR"/>
        </w:rPr>
        <w:t xml:space="preserve">, </w:t>
      </w:r>
      <w:proofErr w:type="spellStart"/>
      <w:r w:rsidRPr="00FF2C66">
        <w:rPr>
          <w:b/>
          <w:bCs/>
          <w:lang w:val="es-CR"/>
        </w:rPr>
        <w:t>that</w:t>
      </w:r>
      <w:proofErr w:type="spellEnd"/>
      <w:r w:rsidRPr="00FF2C66">
        <w:rPr>
          <w:b/>
          <w:bCs/>
          <w:lang w:val="es-CR"/>
        </w:rPr>
        <w:t xml:space="preserve"> </w:t>
      </w:r>
      <w:proofErr w:type="spellStart"/>
      <w:r w:rsidRPr="00FF2C66">
        <w:rPr>
          <w:b/>
          <w:bCs/>
          <w:lang w:val="es-CR"/>
        </w:rPr>
        <w:t>two</w:t>
      </w:r>
      <w:proofErr w:type="spellEnd"/>
      <w:r w:rsidRPr="00FF2C66">
        <w:rPr>
          <w:b/>
          <w:bCs/>
          <w:lang w:val="es-CR"/>
        </w:rPr>
        <w:t xml:space="preserve"> </w:t>
      </w:r>
      <w:proofErr w:type="spellStart"/>
      <w:r w:rsidRPr="00FF2C66">
        <w:rPr>
          <w:b/>
          <w:bCs/>
          <w:lang w:val="es-CR"/>
        </w:rPr>
        <w:t>patterns</w:t>
      </w:r>
      <w:proofErr w:type="spellEnd"/>
      <w:r w:rsidRPr="00FF2C66">
        <w:rPr>
          <w:b/>
          <w:bCs/>
          <w:lang w:val="es-CR"/>
        </w:rPr>
        <w:t xml:space="preserve"> </w:t>
      </w:r>
      <w:proofErr w:type="spellStart"/>
      <w:r w:rsidRPr="00FF2C66">
        <w:rPr>
          <w:b/>
          <w:bCs/>
          <w:lang w:val="es-CR"/>
        </w:rPr>
        <w:t>of</w:t>
      </w:r>
      <w:proofErr w:type="spellEnd"/>
      <w:r w:rsidRPr="00FF2C66">
        <w:rPr>
          <w:b/>
          <w:bCs/>
          <w:lang w:val="es-CR"/>
        </w:rPr>
        <w:t xml:space="preserve"> response </w:t>
      </w:r>
      <w:proofErr w:type="spellStart"/>
      <w:r w:rsidRPr="00FF2C66">
        <w:rPr>
          <w:b/>
          <w:bCs/>
          <w:lang w:val="es-CR"/>
        </w:rPr>
        <w:t>by</w:t>
      </w:r>
      <w:proofErr w:type="spellEnd"/>
      <w:r w:rsidRPr="00FF2C66">
        <w:rPr>
          <w:b/>
          <w:bCs/>
          <w:lang w:val="es-CR"/>
        </w:rPr>
        <w:t xml:space="preserve"> rape </w:t>
      </w:r>
      <w:proofErr w:type="spellStart"/>
      <w:r w:rsidRPr="00FF2C66">
        <w:rPr>
          <w:b/>
          <w:bCs/>
          <w:lang w:val="es-CR"/>
        </w:rPr>
        <w:t>victims</w:t>
      </w:r>
      <w:proofErr w:type="spellEnd"/>
      <w:r w:rsidRPr="00FF2C66">
        <w:rPr>
          <w:b/>
          <w:bCs/>
          <w:lang w:val="es-CR"/>
        </w:rPr>
        <w:t xml:space="preserve"> </w:t>
      </w:r>
      <w:proofErr w:type="spellStart"/>
      <w:r w:rsidRPr="00FF2C66">
        <w:rPr>
          <w:b/>
          <w:bCs/>
          <w:lang w:val="es-CR"/>
        </w:rPr>
        <w:t>to</w:t>
      </w:r>
      <w:proofErr w:type="spellEnd"/>
      <w:r w:rsidRPr="00FF2C66">
        <w:rPr>
          <w:b/>
          <w:bCs/>
          <w:lang w:val="es-CR"/>
        </w:rPr>
        <w:t xml:space="preserve"> </w:t>
      </w:r>
      <w:proofErr w:type="spellStart"/>
      <w:r w:rsidRPr="00FF2C66">
        <w:rPr>
          <w:b/>
          <w:bCs/>
          <w:lang w:val="es-CR"/>
        </w:rPr>
        <w:t>their</w:t>
      </w:r>
      <w:proofErr w:type="spellEnd"/>
      <w:r w:rsidRPr="00FF2C66">
        <w:rPr>
          <w:b/>
          <w:bCs/>
          <w:lang w:val="es-CR"/>
        </w:rPr>
        <w:t xml:space="preserve"> </w:t>
      </w:r>
      <w:proofErr w:type="spellStart"/>
      <w:r w:rsidRPr="00FF2C66">
        <w:rPr>
          <w:b/>
          <w:bCs/>
          <w:lang w:val="es-CR"/>
        </w:rPr>
        <w:t>attacker</w:t>
      </w:r>
      <w:proofErr w:type="spellEnd"/>
      <w:r w:rsidRPr="00FF2C66">
        <w:rPr>
          <w:b/>
          <w:bCs/>
          <w:lang w:val="es-CR"/>
        </w:rPr>
        <w:t xml:space="preserve"> </w:t>
      </w:r>
      <w:proofErr w:type="spellStart"/>
      <w:r w:rsidRPr="00FF2C66">
        <w:rPr>
          <w:b/>
          <w:bCs/>
          <w:lang w:val="es-CR"/>
        </w:rPr>
        <w:t>were</w:t>
      </w:r>
      <w:proofErr w:type="spellEnd"/>
      <w:r w:rsidRPr="00FF2C66">
        <w:rPr>
          <w:b/>
          <w:bCs/>
          <w:lang w:val="es-CR"/>
        </w:rPr>
        <w:t xml:space="preserve"> </w:t>
      </w:r>
      <w:proofErr w:type="spellStart"/>
      <w:r w:rsidRPr="00FF2C66">
        <w:rPr>
          <w:b/>
          <w:bCs/>
          <w:lang w:val="es-CR"/>
        </w:rPr>
        <w:t>known</w:t>
      </w:r>
      <w:proofErr w:type="spellEnd"/>
      <w:r w:rsidRPr="00FF2C66">
        <w:rPr>
          <w:b/>
          <w:bCs/>
          <w:lang w:val="es-CR"/>
        </w:rPr>
        <w:t xml:space="preserve">: </w:t>
      </w:r>
      <w:proofErr w:type="spellStart"/>
      <w:r w:rsidRPr="00FF2C66">
        <w:rPr>
          <w:b/>
          <w:bCs/>
          <w:lang w:val="es-CR"/>
        </w:rPr>
        <w:t>violent</w:t>
      </w:r>
      <w:proofErr w:type="spellEnd"/>
      <w:r w:rsidRPr="00FF2C66">
        <w:rPr>
          <w:b/>
          <w:bCs/>
          <w:lang w:val="es-CR"/>
        </w:rPr>
        <w:t xml:space="preserve"> </w:t>
      </w:r>
      <w:proofErr w:type="spellStart"/>
      <w:r w:rsidRPr="00FF2C66">
        <w:rPr>
          <w:b/>
          <w:bCs/>
          <w:lang w:val="es-CR"/>
        </w:rPr>
        <w:t>physical</w:t>
      </w:r>
      <w:proofErr w:type="spellEnd"/>
      <w:r w:rsidRPr="00FF2C66">
        <w:rPr>
          <w:b/>
          <w:bCs/>
          <w:lang w:val="es-CR"/>
        </w:rPr>
        <w:t xml:space="preserve"> </w:t>
      </w:r>
      <w:proofErr w:type="spellStart"/>
      <w:r w:rsidRPr="00FF2C66">
        <w:rPr>
          <w:b/>
          <w:bCs/>
          <w:lang w:val="es-CR"/>
        </w:rPr>
        <w:t>resistance</w:t>
      </w:r>
      <w:proofErr w:type="spellEnd"/>
      <w:r w:rsidRPr="00FF2C66">
        <w:rPr>
          <w:b/>
          <w:bCs/>
          <w:lang w:val="es-CR"/>
        </w:rPr>
        <w:t xml:space="preserve"> and “</w:t>
      </w:r>
      <w:proofErr w:type="spellStart"/>
      <w:r w:rsidRPr="00FF2C66">
        <w:rPr>
          <w:b/>
          <w:bCs/>
          <w:lang w:val="es-CR"/>
        </w:rPr>
        <w:t>frozen</w:t>
      </w:r>
      <w:proofErr w:type="spellEnd"/>
      <w:r w:rsidRPr="00FF2C66">
        <w:rPr>
          <w:b/>
          <w:bCs/>
          <w:lang w:val="es-CR"/>
        </w:rPr>
        <w:t xml:space="preserve"> </w:t>
      </w:r>
      <w:proofErr w:type="spellStart"/>
      <w:r w:rsidRPr="00FF2C66">
        <w:rPr>
          <w:b/>
          <w:bCs/>
          <w:lang w:val="es-CR"/>
        </w:rPr>
        <w:t>fright</w:t>
      </w:r>
      <w:proofErr w:type="spellEnd"/>
      <w:r w:rsidRPr="00FF2C66">
        <w:rPr>
          <w:b/>
          <w:bCs/>
          <w:lang w:val="es-CR"/>
        </w:rPr>
        <w:t>”</w:t>
      </w:r>
      <w:r w:rsidRPr="00FF2C66">
        <w:rPr>
          <w:lang w:val="es-CR"/>
        </w:rPr>
        <w:t xml:space="preserve"> (</w:t>
      </w:r>
      <w:proofErr w:type="spellStart"/>
      <w:r w:rsidRPr="00FF2C66">
        <w:rPr>
          <w:lang w:val="es-CR"/>
        </w:rPr>
        <w:t>also</w:t>
      </w:r>
      <w:proofErr w:type="spellEnd"/>
      <w:r w:rsidRPr="00FF2C66">
        <w:rPr>
          <w:lang w:val="es-CR"/>
        </w:rPr>
        <w:t xml:space="preserve"> </w:t>
      </w:r>
      <w:proofErr w:type="spellStart"/>
      <w:r w:rsidRPr="00FF2C66">
        <w:rPr>
          <w:lang w:val="es-CR"/>
        </w:rPr>
        <w:t>known</w:t>
      </w:r>
      <w:proofErr w:type="spellEnd"/>
      <w:r w:rsidRPr="00FF2C66">
        <w:rPr>
          <w:lang w:val="es-CR"/>
        </w:rPr>
        <w:t xml:space="preserve"> as “</w:t>
      </w:r>
      <w:proofErr w:type="spellStart"/>
      <w:r w:rsidRPr="00FF2C66">
        <w:rPr>
          <w:lang w:val="es-CR"/>
        </w:rPr>
        <w:t>traumatic</w:t>
      </w:r>
      <w:proofErr w:type="spellEnd"/>
      <w:r w:rsidRPr="00FF2C66">
        <w:rPr>
          <w:lang w:val="es-CR"/>
        </w:rPr>
        <w:t xml:space="preserve"> </w:t>
      </w:r>
      <w:proofErr w:type="spellStart"/>
      <w:r w:rsidRPr="00FF2C66">
        <w:rPr>
          <w:lang w:val="es-CR"/>
        </w:rPr>
        <w:t>psychological</w:t>
      </w:r>
      <w:proofErr w:type="spellEnd"/>
      <w:r w:rsidRPr="00FF2C66">
        <w:rPr>
          <w:lang w:val="es-CR"/>
        </w:rPr>
        <w:t xml:space="preserve"> </w:t>
      </w:r>
      <w:proofErr w:type="spellStart"/>
      <w:r w:rsidRPr="00FF2C66">
        <w:rPr>
          <w:lang w:val="es-CR"/>
        </w:rPr>
        <w:t>infantilism</w:t>
      </w:r>
      <w:proofErr w:type="spellEnd"/>
      <w:r w:rsidRPr="00FF2C66">
        <w:rPr>
          <w:lang w:val="es-CR"/>
        </w:rPr>
        <w:t xml:space="preserve"> </w:t>
      </w:r>
      <w:proofErr w:type="spellStart"/>
      <w:r w:rsidRPr="00FF2C66">
        <w:rPr>
          <w:lang w:val="es-CR"/>
        </w:rPr>
        <w:t>syndrome</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latter</w:t>
      </w:r>
      <w:proofErr w:type="spellEnd"/>
      <w:r w:rsidRPr="00FF2C66">
        <w:rPr>
          <w:lang w:val="es-CR"/>
        </w:rPr>
        <w:t xml:space="preserve"> </w:t>
      </w:r>
      <w:proofErr w:type="spellStart"/>
      <w:r w:rsidRPr="00FF2C66">
        <w:rPr>
          <w:lang w:val="es-CR"/>
        </w:rPr>
        <w:t>was</w:t>
      </w:r>
      <w:proofErr w:type="spellEnd"/>
      <w:r w:rsidRPr="00FF2C66">
        <w:rPr>
          <w:lang w:val="es-CR"/>
        </w:rPr>
        <w:t xml:space="preserve"> </w:t>
      </w:r>
      <w:proofErr w:type="spellStart"/>
      <w:r w:rsidRPr="00FF2C66">
        <w:rPr>
          <w:lang w:val="es-CR"/>
        </w:rPr>
        <w:t>explained</w:t>
      </w:r>
      <w:proofErr w:type="spellEnd"/>
      <w:r w:rsidRPr="00FF2C66">
        <w:rPr>
          <w:lang w:val="es-CR"/>
        </w:rPr>
        <w:t xml:space="preserve"> </w:t>
      </w:r>
      <w:proofErr w:type="spellStart"/>
      <w:r w:rsidRPr="00FF2C66">
        <w:rPr>
          <w:lang w:val="es-CR"/>
        </w:rPr>
        <w:t>by</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fact</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lang w:val="es-CR"/>
        </w:rPr>
        <w:t>any</w:t>
      </w:r>
      <w:proofErr w:type="spellEnd"/>
      <w:r w:rsidRPr="00FF2C66">
        <w:rPr>
          <w:lang w:val="es-CR"/>
        </w:rPr>
        <w:t xml:space="preserve"> </w:t>
      </w:r>
      <w:proofErr w:type="spellStart"/>
      <w:r w:rsidRPr="00FF2C66">
        <w:rPr>
          <w:lang w:val="es-CR"/>
        </w:rPr>
        <w:t>experience-based</w:t>
      </w:r>
      <w:proofErr w:type="spellEnd"/>
      <w:r w:rsidRPr="00FF2C66">
        <w:rPr>
          <w:lang w:val="es-CR"/>
        </w:rPr>
        <w:t xml:space="preserve"> </w:t>
      </w:r>
      <w:proofErr w:type="spellStart"/>
      <w:r w:rsidRPr="00FF2C66">
        <w:rPr>
          <w:lang w:val="es-CR"/>
        </w:rPr>
        <w:t>model</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behaviour</w:t>
      </w:r>
      <w:proofErr w:type="spellEnd"/>
      <w:r w:rsidRPr="00FF2C66">
        <w:rPr>
          <w:lang w:val="es-CR"/>
        </w:rPr>
        <w:t xml:space="preserve"> </w:t>
      </w:r>
      <w:proofErr w:type="spellStart"/>
      <w:r w:rsidRPr="00FF2C66">
        <w:rPr>
          <w:lang w:val="es-CR"/>
        </w:rPr>
        <w:t>was</w:t>
      </w:r>
      <w:proofErr w:type="spellEnd"/>
      <w:r w:rsidRPr="00FF2C66">
        <w:rPr>
          <w:lang w:val="es-CR"/>
        </w:rPr>
        <w:t xml:space="preserve"> </w:t>
      </w:r>
      <w:proofErr w:type="spellStart"/>
      <w:r w:rsidRPr="00FF2C66">
        <w:rPr>
          <w:lang w:val="es-CR"/>
        </w:rPr>
        <w:t>inadequate</w:t>
      </w:r>
      <w:proofErr w:type="spellEnd"/>
      <w:r w:rsidRPr="00FF2C66">
        <w:rPr>
          <w:lang w:val="es-CR"/>
        </w:rPr>
        <w:t xml:space="preserve"> </w:t>
      </w:r>
      <w:proofErr w:type="spellStart"/>
      <w:r w:rsidRPr="00FF2C66">
        <w:rPr>
          <w:lang w:val="es-CR"/>
        </w:rPr>
        <w:t>when</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victim</w:t>
      </w:r>
      <w:proofErr w:type="spellEnd"/>
      <w:r w:rsidRPr="00FF2C66">
        <w:rPr>
          <w:lang w:val="es-CR"/>
        </w:rPr>
        <w:t xml:space="preserve"> </w:t>
      </w:r>
      <w:proofErr w:type="spellStart"/>
      <w:r w:rsidRPr="00FF2C66">
        <w:rPr>
          <w:lang w:val="es-CR"/>
        </w:rPr>
        <w:t>was</w:t>
      </w:r>
      <w:proofErr w:type="spellEnd"/>
      <w:r w:rsidRPr="00FF2C66">
        <w:rPr>
          <w:lang w:val="es-CR"/>
        </w:rPr>
        <w:t xml:space="preserve"> </w:t>
      </w:r>
      <w:proofErr w:type="spellStart"/>
      <w:r w:rsidRPr="00FF2C66">
        <w:rPr>
          <w:lang w:val="es-CR"/>
        </w:rPr>
        <w:t>faced</w:t>
      </w:r>
      <w:proofErr w:type="spellEnd"/>
      <w:r w:rsidRPr="00FF2C66">
        <w:rPr>
          <w:lang w:val="es-CR"/>
        </w:rPr>
        <w:t xml:space="preserve"> </w:t>
      </w:r>
      <w:proofErr w:type="spellStart"/>
      <w:r w:rsidRPr="00FF2C66">
        <w:rPr>
          <w:lang w:val="es-CR"/>
        </w:rPr>
        <w:t>with</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inevitability</w:t>
      </w:r>
      <w:proofErr w:type="spellEnd"/>
      <w:r w:rsidRPr="00FF2C66">
        <w:rPr>
          <w:lang w:val="es-CR"/>
        </w:rPr>
        <w:t xml:space="preserve"> </w:t>
      </w:r>
      <w:proofErr w:type="spellStart"/>
      <w:r w:rsidRPr="00FF2C66">
        <w:rPr>
          <w:lang w:val="es-CR"/>
        </w:rPr>
        <w:t>of</w:t>
      </w:r>
      <w:proofErr w:type="spellEnd"/>
      <w:r w:rsidRPr="00FF2C66">
        <w:rPr>
          <w:lang w:val="es-CR"/>
        </w:rPr>
        <w:t xml:space="preserve"> rape. As a </w:t>
      </w:r>
      <w:proofErr w:type="spellStart"/>
      <w:r w:rsidR="00FB0CF6" w:rsidRPr="00FF2C66">
        <w:rPr>
          <w:lang w:val="es-CR"/>
        </w:rPr>
        <w:t>result</w:t>
      </w:r>
      <w:proofErr w:type="spellEnd"/>
      <w:r w:rsidR="00FB0CF6" w:rsidRPr="00FF2C66">
        <w:rPr>
          <w:lang w:val="es-CR"/>
        </w:rPr>
        <w:t>,</w:t>
      </w:r>
      <w:r w:rsidRPr="00FF2C66">
        <w:rPr>
          <w:lang w:val="es-CR"/>
        </w:rPr>
        <w:t xml:space="preserve">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victim</w:t>
      </w:r>
      <w:proofErr w:type="spellEnd"/>
      <w:r w:rsidRPr="00FF2C66">
        <w:rPr>
          <w:b/>
          <w:bCs/>
          <w:lang w:val="es-CR"/>
        </w:rPr>
        <w:t xml:space="preserve">, </w:t>
      </w:r>
      <w:proofErr w:type="spellStart"/>
      <w:r w:rsidRPr="00FF2C66">
        <w:rPr>
          <w:b/>
          <w:bCs/>
          <w:lang w:val="es-CR"/>
        </w:rPr>
        <w:t>terrorised</w:t>
      </w:r>
      <w:proofErr w:type="spellEnd"/>
      <w:r w:rsidRPr="00FF2C66">
        <w:rPr>
          <w:b/>
          <w:bCs/>
          <w:lang w:val="es-CR"/>
        </w:rPr>
        <w:t xml:space="preserve">, </w:t>
      </w:r>
      <w:proofErr w:type="spellStart"/>
      <w:r w:rsidRPr="00FF2C66">
        <w:rPr>
          <w:b/>
          <w:bCs/>
          <w:lang w:val="es-CR"/>
        </w:rPr>
        <w:t>often</w:t>
      </w:r>
      <w:proofErr w:type="spellEnd"/>
      <w:r w:rsidRPr="00FF2C66">
        <w:rPr>
          <w:b/>
          <w:bCs/>
          <w:lang w:val="es-CR"/>
        </w:rPr>
        <w:t xml:space="preserve"> </w:t>
      </w:r>
      <w:proofErr w:type="spellStart"/>
      <w:r w:rsidRPr="00FF2C66">
        <w:rPr>
          <w:b/>
          <w:bCs/>
          <w:lang w:val="es-CR"/>
        </w:rPr>
        <w:t>adopted</w:t>
      </w:r>
      <w:proofErr w:type="spellEnd"/>
      <w:r w:rsidRPr="00FF2C66">
        <w:rPr>
          <w:b/>
          <w:bCs/>
          <w:lang w:val="es-CR"/>
        </w:rPr>
        <w:t xml:space="preserve"> a </w:t>
      </w:r>
      <w:proofErr w:type="spellStart"/>
      <w:r w:rsidRPr="00FF2C66">
        <w:rPr>
          <w:b/>
          <w:bCs/>
          <w:lang w:val="es-CR"/>
        </w:rPr>
        <w:t>passive</w:t>
      </w:r>
      <w:proofErr w:type="spellEnd"/>
      <w:r w:rsidRPr="00FF2C66">
        <w:rPr>
          <w:b/>
          <w:bCs/>
          <w:lang w:val="es-CR"/>
        </w:rPr>
        <w:t xml:space="preserve">-response </w:t>
      </w:r>
      <w:proofErr w:type="spellStart"/>
      <w:r w:rsidRPr="00FF2C66">
        <w:rPr>
          <w:b/>
          <w:bCs/>
          <w:lang w:val="es-CR"/>
        </w:rPr>
        <w:t>model</w:t>
      </w:r>
      <w:proofErr w:type="spellEnd"/>
      <w:r w:rsidRPr="00FF2C66">
        <w:rPr>
          <w:b/>
          <w:bCs/>
          <w:lang w:val="es-CR"/>
        </w:rPr>
        <w:t xml:space="preserve"> </w:t>
      </w:r>
      <w:proofErr w:type="spellStart"/>
      <w:r w:rsidRPr="00FF2C66">
        <w:rPr>
          <w:b/>
          <w:bCs/>
          <w:lang w:val="es-CR"/>
        </w:rPr>
        <w:t>of</w:t>
      </w:r>
      <w:proofErr w:type="spellEnd"/>
      <w:r w:rsidRPr="00FF2C66">
        <w:rPr>
          <w:b/>
          <w:bCs/>
          <w:lang w:val="es-CR"/>
        </w:rPr>
        <w:t xml:space="preserve"> </w:t>
      </w:r>
      <w:proofErr w:type="spellStart"/>
      <w:r w:rsidRPr="00FF2C66">
        <w:rPr>
          <w:b/>
          <w:bCs/>
          <w:lang w:val="es-CR"/>
        </w:rPr>
        <w:t>submission</w:t>
      </w:r>
      <w:proofErr w:type="spellEnd"/>
      <w:r w:rsidRPr="00FF2C66">
        <w:rPr>
          <w:lang w:val="es-CR"/>
        </w:rPr>
        <w:t xml:space="preserve">, </w:t>
      </w:r>
      <w:proofErr w:type="spellStart"/>
      <w:r w:rsidRPr="00FF2C66">
        <w:rPr>
          <w:lang w:val="es-CR"/>
        </w:rPr>
        <w:t>characteristic</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childhood</w:t>
      </w:r>
      <w:proofErr w:type="spellEnd"/>
      <w:r w:rsidRPr="00FF2C66">
        <w:rPr>
          <w:lang w:val="es-CR"/>
        </w:rPr>
        <w:t xml:space="preserve">, </w:t>
      </w:r>
      <w:proofErr w:type="spellStart"/>
      <w:r w:rsidRPr="00FF2C66">
        <w:rPr>
          <w:b/>
          <w:bCs/>
          <w:lang w:val="es-CR"/>
        </w:rPr>
        <w:t>or</w:t>
      </w:r>
      <w:proofErr w:type="spellEnd"/>
      <w:r w:rsidRPr="00FF2C66">
        <w:rPr>
          <w:b/>
          <w:bCs/>
          <w:lang w:val="es-CR"/>
        </w:rPr>
        <w:t xml:space="preserve"> </w:t>
      </w:r>
      <w:proofErr w:type="spellStart"/>
      <w:r w:rsidRPr="00FF2C66">
        <w:rPr>
          <w:b/>
          <w:bCs/>
          <w:lang w:val="es-CR"/>
        </w:rPr>
        <w:t>sought</w:t>
      </w:r>
      <w:proofErr w:type="spellEnd"/>
      <w:r w:rsidRPr="00FF2C66">
        <w:rPr>
          <w:b/>
          <w:bCs/>
          <w:lang w:val="es-CR"/>
        </w:rPr>
        <w:t xml:space="preserve"> a </w:t>
      </w:r>
      <w:proofErr w:type="spellStart"/>
      <w:r w:rsidRPr="00FF2C66">
        <w:rPr>
          <w:b/>
          <w:bCs/>
          <w:lang w:val="es-CR"/>
        </w:rPr>
        <w:t>psychological</w:t>
      </w:r>
      <w:proofErr w:type="spellEnd"/>
      <w:r w:rsidRPr="00FF2C66">
        <w:rPr>
          <w:b/>
          <w:bCs/>
          <w:lang w:val="es-CR"/>
        </w:rPr>
        <w:t xml:space="preserve"> </w:t>
      </w:r>
      <w:proofErr w:type="spellStart"/>
      <w:r w:rsidRPr="00FF2C66">
        <w:rPr>
          <w:b/>
          <w:bCs/>
          <w:lang w:val="es-CR"/>
        </w:rPr>
        <w:t>dissociation</w:t>
      </w:r>
      <w:proofErr w:type="spellEnd"/>
      <w:r w:rsidRPr="00FF2C66">
        <w:rPr>
          <w:b/>
          <w:bCs/>
          <w:lang w:val="es-CR"/>
        </w:rPr>
        <w:t xml:space="preserve"> </w:t>
      </w:r>
      <w:proofErr w:type="spellStart"/>
      <w:r w:rsidRPr="00FF2C66">
        <w:rPr>
          <w:b/>
          <w:bCs/>
          <w:lang w:val="es-CR"/>
        </w:rPr>
        <w:t>from</w:t>
      </w:r>
      <w:proofErr w:type="spellEnd"/>
      <w:r w:rsidRPr="00FF2C66">
        <w:rPr>
          <w:b/>
          <w:bCs/>
          <w:lang w:val="es-CR"/>
        </w:rPr>
        <w:t xml:space="preserve">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event</w:t>
      </w:r>
      <w:proofErr w:type="spellEnd"/>
      <w:r w:rsidRPr="00FF2C66">
        <w:rPr>
          <w:b/>
          <w:bCs/>
          <w:lang w:val="es-CR"/>
        </w:rPr>
        <w:t xml:space="preserve">, as </w:t>
      </w:r>
      <w:proofErr w:type="spellStart"/>
      <w:r w:rsidRPr="00FF2C66">
        <w:rPr>
          <w:b/>
          <w:bCs/>
          <w:lang w:val="es-CR"/>
        </w:rPr>
        <w:t>if</w:t>
      </w:r>
      <w:proofErr w:type="spellEnd"/>
      <w:r w:rsidRPr="00FF2C66">
        <w:rPr>
          <w:b/>
          <w:bCs/>
          <w:lang w:val="es-CR"/>
        </w:rPr>
        <w:t xml:space="preserve"> </w:t>
      </w:r>
      <w:proofErr w:type="spellStart"/>
      <w:r w:rsidRPr="00FF2C66">
        <w:rPr>
          <w:b/>
          <w:bCs/>
          <w:lang w:val="es-CR"/>
        </w:rPr>
        <w:t>it</w:t>
      </w:r>
      <w:proofErr w:type="spellEnd"/>
      <w:r w:rsidRPr="00FF2C66">
        <w:rPr>
          <w:b/>
          <w:bCs/>
          <w:lang w:val="es-CR"/>
        </w:rPr>
        <w:t xml:space="preserve"> </w:t>
      </w:r>
      <w:proofErr w:type="spellStart"/>
      <w:r w:rsidRPr="00FF2C66">
        <w:rPr>
          <w:b/>
          <w:bCs/>
          <w:lang w:val="es-CR"/>
        </w:rPr>
        <w:t>were</w:t>
      </w:r>
      <w:proofErr w:type="spellEnd"/>
      <w:r w:rsidRPr="00FF2C66">
        <w:rPr>
          <w:b/>
          <w:bCs/>
          <w:lang w:val="es-CR"/>
        </w:rPr>
        <w:t xml:space="preserve"> </w:t>
      </w:r>
      <w:proofErr w:type="spellStart"/>
      <w:r w:rsidRPr="00FF2C66">
        <w:rPr>
          <w:b/>
          <w:bCs/>
          <w:lang w:val="es-CR"/>
        </w:rPr>
        <w:t>not</w:t>
      </w:r>
      <w:proofErr w:type="spellEnd"/>
      <w:r w:rsidRPr="00FF2C66">
        <w:rPr>
          <w:b/>
          <w:bCs/>
          <w:lang w:val="es-CR"/>
        </w:rPr>
        <w:t xml:space="preserve"> happening </w:t>
      </w:r>
      <w:proofErr w:type="spellStart"/>
      <w:r w:rsidRPr="00FF2C66">
        <w:rPr>
          <w:b/>
          <w:bCs/>
          <w:lang w:val="es-CR"/>
        </w:rPr>
        <w:t>to</w:t>
      </w:r>
      <w:proofErr w:type="spellEnd"/>
      <w:r w:rsidRPr="00FF2C66">
        <w:rPr>
          <w:b/>
          <w:bCs/>
          <w:lang w:val="es-CR"/>
        </w:rPr>
        <w:t xml:space="preserve"> </w:t>
      </w:r>
      <w:proofErr w:type="spellStart"/>
      <w:r w:rsidRPr="00FF2C66">
        <w:rPr>
          <w:b/>
          <w:bCs/>
          <w:lang w:val="es-CR"/>
        </w:rPr>
        <w:t>her</w:t>
      </w:r>
      <w:proofErr w:type="spellEnd"/>
      <w:r w:rsidRPr="00FF2C66">
        <w:rPr>
          <w:lang w:val="es-CR"/>
        </w:rPr>
        <w:t>.</w:t>
      </w:r>
      <w:r w:rsidR="0025315C" w:rsidRPr="00FF2C66">
        <w:rPr>
          <w:lang w:val="es-CR"/>
        </w:rPr>
        <w:t xml:space="preserve"> </w:t>
      </w:r>
    </w:p>
    <w:p w14:paraId="0CCADF87" w14:textId="4052C4A7" w:rsidR="005E35DA" w:rsidRPr="00FF2C66" w:rsidRDefault="005E35DA" w:rsidP="00077835">
      <w:pPr>
        <w:pStyle w:val="Citaolongavoto"/>
        <w:rPr>
          <w:lang w:val="es-CR"/>
        </w:rPr>
      </w:pPr>
      <w:proofErr w:type="spellStart"/>
      <w:r w:rsidRPr="00FF2C66">
        <w:rPr>
          <w:lang w:val="es-CR"/>
        </w:rPr>
        <w:t>The</w:t>
      </w:r>
      <w:proofErr w:type="spellEnd"/>
      <w:r w:rsidRPr="00FF2C66">
        <w:rPr>
          <w:lang w:val="es-CR"/>
        </w:rPr>
        <w:t xml:space="preserve"> </w:t>
      </w:r>
      <w:proofErr w:type="spellStart"/>
      <w:r w:rsidRPr="00FF2C66">
        <w:rPr>
          <w:lang w:val="es-CR"/>
        </w:rPr>
        <w:t>experts</w:t>
      </w:r>
      <w:proofErr w:type="spellEnd"/>
      <w:r w:rsidRPr="00FF2C66">
        <w:rPr>
          <w:lang w:val="es-CR"/>
        </w:rPr>
        <w:t xml:space="preserve"> </w:t>
      </w:r>
      <w:proofErr w:type="spellStart"/>
      <w:r w:rsidRPr="00FF2C66">
        <w:rPr>
          <w:lang w:val="es-CR"/>
        </w:rPr>
        <w:t>stated</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lang w:val="es-CR"/>
        </w:rPr>
        <w:t>all</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scientific</w:t>
      </w:r>
      <w:proofErr w:type="spellEnd"/>
      <w:r w:rsidRPr="00FF2C66">
        <w:rPr>
          <w:lang w:val="es-CR"/>
        </w:rPr>
        <w:t xml:space="preserve"> </w:t>
      </w:r>
      <w:proofErr w:type="spellStart"/>
      <w:r w:rsidRPr="00FF2C66">
        <w:rPr>
          <w:lang w:val="es-CR"/>
        </w:rPr>
        <w:t>publications</w:t>
      </w:r>
      <w:proofErr w:type="spellEnd"/>
      <w:r w:rsidRPr="00FF2C66">
        <w:rPr>
          <w:lang w:val="es-CR"/>
        </w:rPr>
        <w:t xml:space="preserve"> </w:t>
      </w:r>
      <w:proofErr w:type="spellStart"/>
      <w:r w:rsidRPr="00FF2C66">
        <w:rPr>
          <w:lang w:val="es-CR"/>
        </w:rPr>
        <w:t>they</w:t>
      </w:r>
      <w:proofErr w:type="spellEnd"/>
      <w:r w:rsidRPr="00FF2C66">
        <w:rPr>
          <w:lang w:val="es-CR"/>
        </w:rPr>
        <w:t xml:space="preserve"> </w:t>
      </w:r>
      <w:proofErr w:type="spellStart"/>
      <w:r w:rsidRPr="00FF2C66">
        <w:rPr>
          <w:lang w:val="es-CR"/>
        </w:rPr>
        <w:t>had</w:t>
      </w:r>
      <w:proofErr w:type="spellEnd"/>
      <w:r w:rsidRPr="00FF2C66">
        <w:rPr>
          <w:lang w:val="es-CR"/>
        </w:rPr>
        <w:t xml:space="preserve"> </w:t>
      </w:r>
      <w:proofErr w:type="spellStart"/>
      <w:r w:rsidRPr="00FF2C66">
        <w:rPr>
          <w:lang w:val="es-CR"/>
        </w:rPr>
        <w:t>studied</w:t>
      </w:r>
      <w:proofErr w:type="spellEnd"/>
      <w:r w:rsidRPr="00FF2C66">
        <w:rPr>
          <w:lang w:val="es-CR"/>
        </w:rPr>
        <w:t xml:space="preserve"> </w:t>
      </w:r>
      <w:proofErr w:type="spellStart"/>
      <w:r w:rsidRPr="00FF2C66">
        <w:rPr>
          <w:lang w:val="es-CR"/>
        </w:rPr>
        <w:t>indicated</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frozen-fright</w:t>
      </w:r>
      <w:proofErr w:type="spellEnd"/>
      <w:r w:rsidRPr="00FF2C66">
        <w:rPr>
          <w:b/>
          <w:bCs/>
          <w:lang w:val="es-CR"/>
        </w:rPr>
        <w:t xml:space="preserve"> </w:t>
      </w:r>
      <w:proofErr w:type="spellStart"/>
      <w:r w:rsidRPr="00FF2C66">
        <w:rPr>
          <w:b/>
          <w:bCs/>
          <w:lang w:val="es-CR"/>
        </w:rPr>
        <w:t>pattern</w:t>
      </w:r>
      <w:proofErr w:type="spellEnd"/>
      <w:r w:rsidRPr="00FF2C66">
        <w:rPr>
          <w:b/>
          <w:bCs/>
          <w:lang w:val="es-CR"/>
        </w:rPr>
        <w:t xml:space="preserve">” </w:t>
      </w:r>
      <w:proofErr w:type="spellStart"/>
      <w:r w:rsidRPr="00FF2C66">
        <w:rPr>
          <w:b/>
          <w:bCs/>
          <w:lang w:val="es-CR"/>
        </w:rPr>
        <w:t>prevailed</w:t>
      </w:r>
      <w:proofErr w:type="spellEnd"/>
      <w:r w:rsidRPr="00FF2C66">
        <w:rPr>
          <w:lang w:val="es-CR"/>
        </w:rPr>
        <w:t xml:space="preserve">. </w:t>
      </w:r>
      <w:proofErr w:type="spellStart"/>
      <w:r w:rsidRPr="00FF2C66">
        <w:rPr>
          <w:lang w:val="es-CR"/>
        </w:rPr>
        <w:t>Further</w:t>
      </w:r>
      <w:proofErr w:type="spellEnd"/>
      <w:r w:rsidRPr="00FF2C66">
        <w:rPr>
          <w:lang w:val="es-CR"/>
        </w:rPr>
        <w:t xml:space="preserve">, </w:t>
      </w:r>
      <w:proofErr w:type="spellStart"/>
      <w:r w:rsidRPr="00FF2C66">
        <w:rPr>
          <w:lang w:val="es-CR"/>
        </w:rPr>
        <w:t>they</w:t>
      </w:r>
      <w:proofErr w:type="spellEnd"/>
      <w:r w:rsidRPr="00FF2C66">
        <w:rPr>
          <w:lang w:val="es-CR"/>
        </w:rPr>
        <w:t xml:space="preserve"> </w:t>
      </w:r>
      <w:proofErr w:type="spellStart"/>
      <w:r w:rsidRPr="00FF2C66">
        <w:rPr>
          <w:lang w:val="es-CR"/>
        </w:rPr>
        <w:t>had</w:t>
      </w:r>
      <w:proofErr w:type="spellEnd"/>
      <w:r w:rsidRPr="00FF2C66">
        <w:rPr>
          <w:lang w:val="es-CR"/>
        </w:rPr>
        <w:t xml:space="preserve"> </w:t>
      </w:r>
      <w:proofErr w:type="spellStart"/>
      <w:r w:rsidRPr="00FF2C66">
        <w:rPr>
          <w:lang w:val="es-CR"/>
        </w:rPr>
        <w:t>conducted</w:t>
      </w:r>
      <w:proofErr w:type="spellEnd"/>
      <w:r w:rsidRPr="00FF2C66">
        <w:rPr>
          <w:lang w:val="es-CR"/>
        </w:rPr>
        <w:t xml:space="preserve"> </w:t>
      </w:r>
      <w:proofErr w:type="spellStart"/>
      <w:r w:rsidRPr="00FF2C66">
        <w:rPr>
          <w:lang w:val="es-CR"/>
        </w:rPr>
        <w:t>their</w:t>
      </w:r>
      <w:proofErr w:type="spellEnd"/>
      <w:r w:rsidRPr="00FF2C66">
        <w:rPr>
          <w:lang w:val="es-CR"/>
        </w:rPr>
        <w:t xml:space="preserve"> </w:t>
      </w:r>
      <w:proofErr w:type="spellStart"/>
      <w:r w:rsidRPr="00FF2C66">
        <w:rPr>
          <w:lang w:val="es-CR"/>
        </w:rPr>
        <w:t>own</w:t>
      </w:r>
      <w:proofErr w:type="spellEnd"/>
      <w:r w:rsidRPr="00FF2C66">
        <w:rPr>
          <w:lang w:val="es-CR"/>
        </w:rPr>
        <w:t xml:space="preserve"> </w:t>
      </w:r>
      <w:proofErr w:type="spellStart"/>
      <w:r w:rsidRPr="00FF2C66">
        <w:rPr>
          <w:lang w:val="es-CR"/>
        </w:rPr>
        <w:t>research</w:t>
      </w:r>
      <w:proofErr w:type="spellEnd"/>
      <w:r w:rsidRPr="00FF2C66">
        <w:rPr>
          <w:lang w:val="es-CR"/>
        </w:rPr>
        <w:t xml:space="preserve"> </w:t>
      </w:r>
      <w:proofErr w:type="spellStart"/>
      <w:r w:rsidRPr="00FF2C66">
        <w:rPr>
          <w:lang w:val="es-CR"/>
        </w:rPr>
        <w:t>for</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purposes</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their</w:t>
      </w:r>
      <w:proofErr w:type="spellEnd"/>
      <w:r w:rsidRPr="00FF2C66">
        <w:rPr>
          <w:lang w:val="es-CR"/>
        </w:rPr>
        <w:t xml:space="preserve"> </w:t>
      </w:r>
      <w:proofErr w:type="spellStart"/>
      <w:r w:rsidRPr="00FF2C66">
        <w:rPr>
          <w:lang w:val="es-CR"/>
        </w:rPr>
        <w:t>written</w:t>
      </w:r>
      <w:proofErr w:type="spellEnd"/>
      <w:r w:rsidRPr="00FF2C66">
        <w:rPr>
          <w:lang w:val="es-CR"/>
        </w:rPr>
        <w:t xml:space="preserve"> </w:t>
      </w:r>
      <w:proofErr w:type="spellStart"/>
      <w:r w:rsidRPr="00FF2C66">
        <w:rPr>
          <w:lang w:val="es-CR"/>
        </w:rPr>
        <w:t>opinion</w:t>
      </w:r>
      <w:proofErr w:type="spellEnd"/>
      <w:r w:rsidRPr="00FF2C66">
        <w:rPr>
          <w:lang w:val="es-CR"/>
        </w:rPr>
        <w:t xml:space="preserve"> in </w:t>
      </w:r>
      <w:proofErr w:type="spellStart"/>
      <w:r w:rsidRPr="00FF2C66">
        <w:rPr>
          <w:lang w:val="es-CR"/>
        </w:rPr>
        <w:t>the</w:t>
      </w:r>
      <w:proofErr w:type="spellEnd"/>
      <w:r w:rsidRPr="00FF2C66">
        <w:rPr>
          <w:lang w:val="es-CR"/>
        </w:rPr>
        <w:t xml:space="preserve"> </w:t>
      </w:r>
      <w:proofErr w:type="spellStart"/>
      <w:r w:rsidRPr="00FF2C66">
        <w:rPr>
          <w:lang w:val="es-CR"/>
        </w:rPr>
        <w:t>present</w:t>
      </w:r>
      <w:proofErr w:type="spellEnd"/>
      <w:r w:rsidRPr="00FF2C66">
        <w:rPr>
          <w:lang w:val="es-CR"/>
        </w:rPr>
        <w:t xml:space="preserve"> case. </w:t>
      </w:r>
      <w:proofErr w:type="spellStart"/>
      <w:r w:rsidRPr="00FF2C66">
        <w:rPr>
          <w:lang w:val="es-CR"/>
        </w:rPr>
        <w:t>They</w:t>
      </w:r>
      <w:proofErr w:type="spellEnd"/>
      <w:r w:rsidRPr="00FF2C66">
        <w:rPr>
          <w:lang w:val="es-CR"/>
        </w:rPr>
        <w:t xml:space="preserve"> </w:t>
      </w:r>
      <w:proofErr w:type="spellStart"/>
      <w:r w:rsidRPr="00FF2C66">
        <w:rPr>
          <w:lang w:val="es-CR"/>
        </w:rPr>
        <w:t>had</w:t>
      </w:r>
      <w:proofErr w:type="spellEnd"/>
      <w:r w:rsidRPr="00FF2C66">
        <w:rPr>
          <w:lang w:val="es-CR"/>
        </w:rPr>
        <w:t xml:space="preserve"> </w:t>
      </w:r>
      <w:proofErr w:type="spellStart"/>
      <w:r w:rsidRPr="00FF2C66">
        <w:rPr>
          <w:lang w:val="es-CR"/>
        </w:rPr>
        <w:t>analysed</w:t>
      </w:r>
      <w:proofErr w:type="spellEnd"/>
      <w:r w:rsidRPr="00FF2C66">
        <w:rPr>
          <w:lang w:val="es-CR"/>
        </w:rPr>
        <w:t xml:space="preserve"> </w:t>
      </w:r>
      <w:proofErr w:type="spellStart"/>
      <w:r w:rsidRPr="00FF2C66">
        <w:rPr>
          <w:lang w:val="es-CR"/>
        </w:rPr>
        <w:t>all</w:t>
      </w:r>
      <w:proofErr w:type="spellEnd"/>
      <w:r w:rsidRPr="00FF2C66">
        <w:rPr>
          <w:lang w:val="es-CR"/>
        </w:rPr>
        <w:t xml:space="preserve"> </w:t>
      </w:r>
      <w:proofErr w:type="spellStart"/>
      <w:r w:rsidRPr="00FF2C66">
        <w:rPr>
          <w:lang w:val="es-CR"/>
        </w:rPr>
        <w:t>the</w:t>
      </w:r>
      <w:proofErr w:type="spellEnd"/>
      <w:r w:rsidRPr="00FF2C66">
        <w:rPr>
          <w:lang w:val="es-CR"/>
        </w:rPr>
        <w:t xml:space="preserve"> cases </w:t>
      </w:r>
      <w:proofErr w:type="spellStart"/>
      <w:r w:rsidRPr="00FF2C66">
        <w:rPr>
          <w:lang w:val="es-CR"/>
        </w:rPr>
        <w:t>of</w:t>
      </w:r>
      <w:proofErr w:type="spellEnd"/>
      <w:r w:rsidRPr="00FF2C66">
        <w:rPr>
          <w:lang w:val="es-CR"/>
        </w:rPr>
        <w:t xml:space="preserve"> </w:t>
      </w:r>
      <w:proofErr w:type="spellStart"/>
      <w:r w:rsidRPr="00FF2C66">
        <w:rPr>
          <w:lang w:val="es-CR"/>
        </w:rPr>
        <w:t>young</w:t>
      </w:r>
      <w:proofErr w:type="spellEnd"/>
      <w:r w:rsidRPr="00FF2C66">
        <w:rPr>
          <w:lang w:val="es-CR"/>
        </w:rPr>
        <w:t xml:space="preserve"> </w:t>
      </w:r>
      <w:proofErr w:type="spellStart"/>
      <w:r w:rsidRPr="00FF2C66">
        <w:rPr>
          <w:lang w:val="es-CR"/>
        </w:rPr>
        <w:t>women</w:t>
      </w:r>
      <w:proofErr w:type="spellEnd"/>
      <w:r w:rsidRPr="00FF2C66">
        <w:rPr>
          <w:lang w:val="es-CR"/>
        </w:rPr>
        <w:t xml:space="preserve"> </w:t>
      </w:r>
      <w:proofErr w:type="spellStart"/>
      <w:r w:rsidRPr="00FF2C66">
        <w:rPr>
          <w:lang w:val="es-CR"/>
        </w:rPr>
        <w:t>aged</w:t>
      </w:r>
      <w:proofErr w:type="spellEnd"/>
      <w:r w:rsidRPr="00FF2C66">
        <w:rPr>
          <w:lang w:val="es-CR"/>
        </w:rPr>
        <w:t xml:space="preserve"> 14 </w:t>
      </w:r>
      <w:proofErr w:type="spellStart"/>
      <w:r w:rsidRPr="00FF2C66">
        <w:rPr>
          <w:lang w:val="es-CR"/>
        </w:rPr>
        <w:t>to</w:t>
      </w:r>
      <w:proofErr w:type="spellEnd"/>
      <w:r w:rsidRPr="00FF2C66">
        <w:rPr>
          <w:lang w:val="es-CR"/>
        </w:rPr>
        <w:t xml:space="preserve"> 20 </w:t>
      </w:r>
      <w:proofErr w:type="spellStart"/>
      <w:r w:rsidRPr="00FF2C66">
        <w:rPr>
          <w:lang w:val="es-CR"/>
        </w:rPr>
        <w:t>who</w:t>
      </w:r>
      <w:proofErr w:type="spellEnd"/>
      <w:r w:rsidRPr="00FF2C66">
        <w:rPr>
          <w:lang w:val="es-CR"/>
        </w:rPr>
        <w:t xml:space="preserve"> </w:t>
      </w:r>
      <w:proofErr w:type="spellStart"/>
      <w:r w:rsidRPr="00FF2C66">
        <w:rPr>
          <w:lang w:val="es-CR"/>
        </w:rPr>
        <w:t>had</w:t>
      </w:r>
      <w:proofErr w:type="spellEnd"/>
      <w:r w:rsidRPr="00FF2C66">
        <w:rPr>
          <w:lang w:val="es-CR"/>
        </w:rPr>
        <w:t xml:space="preserve"> </w:t>
      </w:r>
      <w:proofErr w:type="spellStart"/>
      <w:r w:rsidRPr="00FF2C66">
        <w:rPr>
          <w:lang w:val="es-CR"/>
        </w:rPr>
        <w:t>contacted</w:t>
      </w:r>
      <w:proofErr w:type="spellEnd"/>
      <w:r w:rsidRPr="00FF2C66">
        <w:rPr>
          <w:lang w:val="es-CR"/>
        </w:rPr>
        <w:t xml:space="preserve"> </w:t>
      </w:r>
      <w:proofErr w:type="spellStart"/>
      <w:r w:rsidRPr="00FF2C66">
        <w:rPr>
          <w:lang w:val="es-CR"/>
        </w:rPr>
        <w:t>two</w:t>
      </w:r>
      <w:proofErr w:type="spellEnd"/>
      <w:r w:rsidRPr="00FF2C66">
        <w:rPr>
          <w:lang w:val="es-CR"/>
        </w:rPr>
        <w:t xml:space="preserve"> </w:t>
      </w:r>
      <w:proofErr w:type="spellStart"/>
      <w:r w:rsidRPr="00FF2C66">
        <w:rPr>
          <w:lang w:val="es-CR"/>
        </w:rPr>
        <w:t>specialised</w:t>
      </w:r>
      <w:proofErr w:type="spellEnd"/>
      <w:r w:rsidRPr="00FF2C66">
        <w:rPr>
          <w:lang w:val="es-CR"/>
        </w:rPr>
        <w:t xml:space="preserve"> </w:t>
      </w:r>
      <w:proofErr w:type="spellStart"/>
      <w:r w:rsidRPr="00FF2C66">
        <w:rPr>
          <w:lang w:val="es-CR"/>
        </w:rPr>
        <w:t>treatment</w:t>
      </w:r>
      <w:proofErr w:type="spellEnd"/>
      <w:r w:rsidRPr="00FF2C66">
        <w:rPr>
          <w:lang w:val="es-CR"/>
        </w:rPr>
        <w:t xml:space="preserve"> </w:t>
      </w:r>
      <w:proofErr w:type="spellStart"/>
      <w:r w:rsidRPr="00FF2C66">
        <w:rPr>
          <w:lang w:val="es-CR"/>
        </w:rPr>
        <w:t>programmes</w:t>
      </w:r>
      <w:proofErr w:type="spellEnd"/>
      <w:r w:rsidRPr="00FF2C66">
        <w:rPr>
          <w:lang w:val="es-CR"/>
        </w:rPr>
        <w:t xml:space="preserve"> </w:t>
      </w:r>
      <w:proofErr w:type="spellStart"/>
      <w:r w:rsidRPr="00FF2C66">
        <w:rPr>
          <w:lang w:val="es-CR"/>
        </w:rPr>
        <w:t>for</w:t>
      </w:r>
      <w:proofErr w:type="spellEnd"/>
      <w:r w:rsidRPr="00FF2C66">
        <w:rPr>
          <w:lang w:val="es-CR"/>
        </w:rPr>
        <w:t xml:space="preserve"> </w:t>
      </w:r>
      <w:proofErr w:type="spellStart"/>
      <w:r w:rsidRPr="00FF2C66">
        <w:rPr>
          <w:lang w:val="es-CR"/>
        </w:rPr>
        <w:t>victims</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violence</w:t>
      </w:r>
      <w:proofErr w:type="spellEnd"/>
      <w:r w:rsidRPr="00FF2C66">
        <w:rPr>
          <w:lang w:val="es-CR"/>
        </w:rPr>
        <w:t xml:space="preserve"> in Bulgaria </w:t>
      </w:r>
      <w:proofErr w:type="spellStart"/>
      <w:r w:rsidRPr="00FF2C66">
        <w:rPr>
          <w:lang w:val="es-CR"/>
        </w:rPr>
        <w:t>during</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period</w:t>
      </w:r>
      <w:proofErr w:type="spellEnd"/>
      <w:r w:rsidRPr="00FF2C66">
        <w:rPr>
          <w:lang w:val="es-CR"/>
        </w:rPr>
        <w:t xml:space="preserve"> </w:t>
      </w:r>
      <w:proofErr w:type="spellStart"/>
      <w:r w:rsidRPr="00FF2C66">
        <w:rPr>
          <w:lang w:val="es-CR"/>
        </w:rPr>
        <w:t>from</w:t>
      </w:r>
      <w:proofErr w:type="spellEnd"/>
      <w:r w:rsidRPr="00FF2C66">
        <w:rPr>
          <w:lang w:val="es-CR"/>
        </w:rPr>
        <w:t xml:space="preserve"> 1996 </w:t>
      </w:r>
      <w:proofErr w:type="spellStart"/>
      <w:r w:rsidRPr="00FF2C66">
        <w:rPr>
          <w:lang w:val="es-CR"/>
        </w:rPr>
        <w:t>to</w:t>
      </w:r>
      <w:proofErr w:type="spellEnd"/>
      <w:r w:rsidRPr="00FF2C66">
        <w:rPr>
          <w:lang w:val="es-CR"/>
        </w:rPr>
        <w:t xml:space="preserve"> 2001, </w:t>
      </w:r>
      <w:proofErr w:type="spellStart"/>
      <w:r w:rsidRPr="00FF2C66">
        <w:rPr>
          <w:lang w:val="es-CR"/>
        </w:rPr>
        <w:t>declaring</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lang w:val="es-CR"/>
        </w:rPr>
        <w:t>they</w:t>
      </w:r>
      <w:proofErr w:type="spellEnd"/>
      <w:r w:rsidRPr="00FF2C66">
        <w:rPr>
          <w:lang w:val="es-CR"/>
        </w:rPr>
        <w:t xml:space="preserve"> </w:t>
      </w:r>
      <w:proofErr w:type="spellStart"/>
      <w:r w:rsidRPr="00FF2C66">
        <w:rPr>
          <w:lang w:val="es-CR"/>
        </w:rPr>
        <w:t>had</w:t>
      </w:r>
      <w:proofErr w:type="spellEnd"/>
      <w:r w:rsidRPr="00FF2C66">
        <w:rPr>
          <w:lang w:val="es-CR"/>
        </w:rPr>
        <w:t xml:space="preserve"> </w:t>
      </w:r>
      <w:proofErr w:type="spellStart"/>
      <w:r w:rsidRPr="00FF2C66">
        <w:rPr>
          <w:lang w:val="es-CR"/>
        </w:rPr>
        <w:t>been</w:t>
      </w:r>
      <w:proofErr w:type="spellEnd"/>
      <w:r w:rsidRPr="00FF2C66">
        <w:rPr>
          <w:lang w:val="es-CR"/>
        </w:rPr>
        <w:t xml:space="preserve"> </w:t>
      </w:r>
      <w:proofErr w:type="spellStart"/>
      <w:r w:rsidRPr="00FF2C66">
        <w:rPr>
          <w:lang w:val="es-CR"/>
        </w:rPr>
        <w:t>raped</w:t>
      </w:r>
      <w:proofErr w:type="spellEnd"/>
      <w:r w:rsidRPr="00FF2C66">
        <w:rPr>
          <w:lang w:val="es-CR"/>
        </w:rPr>
        <w:t xml:space="preserve">. Cases </w:t>
      </w:r>
      <w:proofErr w:type="spellStart"/>
      <w:r w:rsidRPr="00FF2C66">
        <w:rPr>
          <w:lang w:val="es-CR"/>
        </w:rPr>
        <w:t>that</w:t>
      </w:r>
      <w:proofErr w:type="spellEnd"/>
      <w:r w:rsidRPr="00FF2C66">
        <w:rPr>
          <w:lang w:val="es-CR"/>
        </w:rPr>
        <w:t xml:space="preserve"> </w:t>
      </w:r>
      <w:proofErr w:type="spellStart"/>
      <w:r w:rsidRPr="00FF2C66">
        <w:rPr>
          <w:lang w:val="es-CR"/>
        </w:rPr>
        <w:t>were</w:t>
      </w:r>
      <w:proofErr w:type="spellEnd"/>
      <w:r w:rsidRPr="00FF2C66">
        <w:rPr>
          <w:lang w:val="es-CR"/>
        </w:rPr>
        <w:t xml:space="preserve"> </w:t>
      </w:r>
      <w:proofErr w:type="spellStart"/>
      <w:r w:rsidRPr="00FF2C66">
        <w:rPr>
          <w:lang w:val="es-CR"/>
        </w:rPr>
        <w:t>too</w:t>
      </w:r>
      <w:proofErr w:type="spellEnd"/>
      <w:r w:rsidRPr="00FF2C66">
        <w:rPr>
          <w:lang w:val="es-CR"/>
        </w:rPr>
        <w:t xml:space="preserve"> </w:t>
      </w:r>
      <w:proofErr w:type="spellStart"/>
      <w:r w:rsidRPr="00FF2C66">
        <w:rPr>
          <w:lang w:val="es-CR"/>
        </w:rPr>
        <w:t>different</w:t>
      </w:r>
      <w:proofErr w:type="spellEnd"/>
      <w:r w:rsidRPr="00FF2C66">
        <w:rPr>
          <w:lang w:val="es-CR"/>
        </w:rPr>
        <w:t xml:space="preserve"> </w:t>
      </w:r>
      <w:proofErr w:type="spellStart"/>
      <w:r w:rsidRPr="00FF2C66">
        <w:rPr>
          <w:lang w:val="es-CR"/>
        </w:rPr>
        <w:t>from</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applicant</w:t>
      </w:r>
      <w:proofErr w:type="spellEnd"/>
      <w:r w:rsidRPr="00FF2C66">
        <w:rPr>
          <w:lang w:val="es-CR"/>
        </w:rPr>
        <w:t xml:space="preserve"> </w:t>
      </w:r>
      <w:proofErr w:type="spellStart"/>
      <w:r w:rsidRPr="00FF2C66">
        <w:rPr>
          <w:lang w:val="es-CR"/>
        </w:rPr>
        <w:t>had</w:t>
      </w:r>
      <w:proofErr w:type="spellEnd"/>
      <w:r w:rsidRPr="00FF2C66">
        <w:rPr>
          <w:lang w:val="es-CR"/>
        </w:rPr>
        <w:t xml:space="preserve"> </w:t>
      </w:r>
      <w:proofErr w:type="spellStart"/>
      <w:r w:rsidRPr="00FF2C66">
        <w:rPr>
          <w:lang w:val="es-CR"/>
        </w:rPr>
        <w:t>been</w:t>
      </w:r>
      <w:proofErr w:type="spellEnd"/>
      <w:r w:rsidRPr="00FF2C66">
        <w:rPr>
          <w:lang w:val="es-CR"/>
        </w:rPr>
        <w:t xml:space="preserve"> </w:t>
      </w:r>
      <w:proofErr w:type="spellStart"/>
      <w:r w:rsidRPr="00FF2C66">
        <w:rPr>
          <w:lang w:val="es-CR"/>
        </w:rPr>
        <w:t>excluded</w:t>
      </w:r>
      <w:proofErr w:type="spellEnd"/>
      <w:r w:rsidRPr="00FF2C66">
        <w:rPr>
          <w:lang w:val="es-CR"/>
        </w:rPr>
        <w:t xml:space="preserve">. As a </w:t>
      </w:r>
      <w:proofErr w:type="spellStart"/>
      <w:r w:rsidRPr="00FF2C66">
        <w:rPr>
          <w:lang w:val="es-CR"/>
        </w:rPr>
        <w:t>result</w:t>
      </w:r>
      <w:proofErr w:type="spellEnd"/>
      <w:r w:rsidRPr="00FF2C66">
        <w:rPr>
          <w:lang w:val="es-CR"/>
        </w:rPr>
        <w:t xml:space="preserve">, </w:t>
      </w:r>
      <w:proofErr w:type="spellStart"/>
      <w:r w:rsidRPr="00FF2C66">
        <w:rPr>
          <w:lang w:val="es-CR"/>
        </w:rPr>
        <w:t>twenty-five</w:t>
      </w:r>
      <w:proofErr w:type="spellEnd"/>
      <w:r w:rsidRPr="00FF2C66">
        <w:rPr>
          <w:lang w:val="es-CR"/>
        </w:rPr>
        <w:t xml:space="preserve"> cases </w:t>
      </w:r>
      <w:proofErr w:type="spellStart"/>
      <w:r w:rsidRPr="00FF2C66">
        <w:rPr>
          <w:lang w:val="es-CR"/>
        </w:rPr>
        <w:t>had</w:t>
      </w:r>
      <w:proofErr w:type="spellEnd"/>
      <w:r w:rsidRPr="00FF2C66">
        <w:rPr>
          <w:lang w:val="es-CR"/>
        </w:rPr>
        <w:t xml:space="preserve"> </w:t>
      </w:r>
      <w:proofErr w:type="spellStart"/>
      <w:r w:rsidRPr="00FF2C66">
        <w:rPr>
          <w:lang w:val="es-CR"/>
        </w:rPr>
        <w:t>been</w:t>
      </w:r>
      <w:proofErr w:type="spellEnd"/>
      <w:r w:rsidRPr="00FF2C66">
        <w:rPr>
          <w:lang w:val="es-CR"/>
        </w:rPr>
        <w:t xml:space="preserve"> </w:t>
      </w:r>
      <w:proofErr w:type="spellStart"/>
      <w:r w:rsidRPr="00FF2C66">
        <w:rPr>
          <w:lang w:val="es-CR"/>
        </w:rPr>
        <w:t>identified</w:t>
      </w:r>
      <w:proofErr w:type="spellEnd"/>
      <w:r w:rsidRPr="00FF2C66">
        <w:rPr>
          <w:lang w:val="es-CR"/>
        </w:rPr>
        <w:t xml:space="preserve">, in </w:t>
      </w:r>
      <w:proofErr w:type="spellStart"/>
      <w:r w:rsidRPr="00FF2C66">
        <w:rPr>
          <w:lang w:val="es-CR"/>
        </w:rPr>
        <w:t>twenty-four</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which</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victim</w:t>
      </w:r>
      <w:proofErr w:type="spellEnd"/>
      <w:r w:rsidRPr="00FF2C66">
        <w:rPr>
          <w:lang w:val="es-CR"/>
        </w:rPr>
        <w:t xml:space="preserve"> </w:t>
      </w:r>
      <w:proofErr w:type="spellStart"/>
      <w:r w:rsidRPr="00FF2C66">
        <w:rPr>
          <w:lang w:val="es-CR"/>
        </w:rPr>
        <w:t>had</w:t>
      </w:r>
      <w:proofErr w:type="spellEnd"/>
      <w:r w:rsidRPr="00FF2C66">
        <w:rPr>
          <w:lang w:val="es-CR"/>
        </w:rPr>
        <w:t xml:space="preserve"> </w:t>
      </w:r>
      <w:proofErr w:type="spellStart"/>
      <w:r w:rsidRPr="00FF2C66">
        <w:rPr>
          <w:lang w:val="es-CR"/>
        </w:rPr>
        <w:t>not</w:t>
      </w:r>
      <w:proofErr w:type="spellEnd"/>
      <w:r w:rsidRPr="00FF2C66">
        <w:rPr>
          <w:lang w:val="es-CR"/>
        </w:rPr>
        <w:t xml:space="preserve"> </w:t>
      </w:r>
      <w:proofErr w:type="spellStart"/>
      <w:r w:rsidRPr="00FF2C66">
        <w:rPr>
          <w:lang w:val="es-CR"/>
        </w:rPr>
        <w:t>resisted</w:t>
      </w:r>
      <w:proofErr w:type="spellEnd"/>
      <w:r w:rsidRPr="00FF2C66">
        <w:rPr>
          <w:lang w:val="es-CR"/>
        </w:rPr>
        <w:t xml:space="preserve"> </w:t>
      </w:r>
      <w:proofErr w:type="spellStart"/>
      <w:r w:rsidR="00FB0CF6" w:rsidRPr="00FF2C66">
        <w:rPr>
          <w:lang w:val="es-CR"/>
        </w:rPr>
        <w:t>violently</w:t>
      </w:r>
      <w:proofErr w:type="spellEnd"/>
      <w:r w:rsidR="00FB0CF6" w:rsidRPr="00FF2C66">
        <w:rPr>
          <w:lang w:val="es-CR"/>
        </w:rPr>
        <w:t xml:space="preserve"> </w:t>
      </w:r>
      <w:proofErr w:type="spellStart"/>
      <w:r w:rsidR="00FB0CF6" w:rsidRPr="00FF2C66">
        <w:rPr>
          <w:lang w:val="es-CR"/>
        </w:rPr>
        <w:t>but</w:t>
      </w:r>
      <w:proofErr w:type="spellEnd"/>
      <w:r w:rsidRPr="00FF2C66">
        <w:rPr>
          <w:lang w:val="es-CR"/>
        </w:rPr>
        <w:t xml:space="preserve"> </w:t>
      </w:r>
      <w:proofErr w:type="spellStart"/>
      <w:r w:rsidRPr="00FF2C66">
        <w:rPr>
          <w:lang w:val="es-CR"/>
        </w:rPr>
        <w:t>had</w:t>
      </w:r>
      <w:proofErr w:type="spellEnd"/>
      <w:r w:rsidRPr="00FF2C66">
        <w:rPr>
          <w:lang w:val="es-CR"/>
        </w:rPr>
        <w:t xml:space="preserve"> </w:t>
      </w:r>
      <w:proofErr w:type="spellStart"/>
      <w:r w:rsidRPr="00FF2C66">
        <w:rPr>
          <w:lang w:val="es-CR"/>
        </w:rPr>
        <w:t>reacted</w:t>
      </w:r>
      <w:proofErr w:type="spellEnd"/>
      <w:r w:rsidRPr="00FF2C66">
        <w:rPr>
          <w:lang w:val="es-CR"/>
        </w:rPr>
        <w:t xml:space="preserve"> </w:t>
      </w:r>
      <w:proofErr w:type="spellStart"/>
      <w:r w:rsidRPr="00FF2C66">
        <w:rPr>
          <w:lang w:val="es-CR"/>
        </w:rPr>
        <w:t>with</w:t>
      </w:r>
      <w:proofErr w:type="spellEnd"/>
      <w:r w:rsidRPr="00FF2C66">
        <w:rPr>
          <w:lang w:val="es-CR"/>
        </w:rPr>
        <w:t xml:space="preserve"> </w:t>
      </w:r>
      <w:proofErr w:type="spellStart"/>
      <w:r w:rsidRPr="00FF2C66">
        <w:rPr>
          <w:lang w:val="es-CR"/>
        </w:rPr>
        <w:t>passive</w:t>
      </w:r>
      <w:proofErr w:type="spellEnd"/>
      <w:r w:rsidRPr="00FF2C66">
        <w:rPr>
          <w:lang w:val="es-CR"/>
        </w:rPr>
        <w:t xml:space="preserve"> </w:t>
      </w:r>
      <w:proofErr w:type="spellStart"/>
      <w:r w:rsidRPr="00FF2C66">
        <w:rPr>
          <w:lang w:val="es-CR"/>
        </w:rPr>
        <w:t>submission</w:t>
      </w:r>
      <w:proofErr w:type="spellEnd"/>
      <w:r w:rsidR="0026189D" w:rsidRPr="00FF2C66">
        <w:rPr>
          <w:rStyle w:val="Refdenotaalpie"/>
          <w:lang w:val="es-CR"/>
        </w:rPr>
        <w:footnoteReference w:id="127"/>
      </w:r>
      <w:r w:rsidRPr="00FF2C66">
        <w:rPr>
          <w:lang w:val="es-CR"/>
        </w:rPr>
        <w:t>.</w:t>
      </w:r>
    </w:p>
    <w:p w14:paraId="26591A9D" w14:textId="661DFDE3" w:rsidR="008F1E65" w:rsidRPr="00FF2C66" w:rsidRDefault="00341F8E" w:rsidP="000B0DC2">
      <w:pPr>
        <w:pStyle w:val="Pargrafonumerado"/>
        <w:rPr>
          <w:lang w:val="es-CR"/>
        </w:rPr>
      </w:pPr>
      <w:r w:rsidRPr="00FF2C66">
        <w:rPr>
          <w:lang w:val="es-CR"/>
        </w:rPr>
        <w:t xml:space="preserve">La resistencia exigida por el tipo penal dificulta, además, la resolución penal de los casos por motivos probatorios, ya que el Poder Judicial exigiría, bajo esta óptica, la prueba física no sólo de la incapacidad de resistencia, sino también de la demostración de </w:t>
      </w:r>
      <w:r w:rsidR="00EA3AD3" w:rsidRPr="00FF2C66">
        <w:rPr>
          <w:lang w:val="es-CR"/>
        </w:rPr>
        <w:t>la tentativa de resistir</w:t>
      </w:r>
      <w:r w:rsidRPr="00FF2C66">
        <w:rPr>
          <w:lang w:val="es-CR"/>
        </w:rPr>
        <w:t>, requisitos difícilmente demostrables. Esta situación se ve agravada por el hecho de que, por diversas razones (entre ellas el miedo a las represalias, la pérdida del apoyo familiar o el estigma social), muchas víctimas no denuncian inmediatamente la violencia sexual</w:t>
      </w:r>
      <w:r w:rsidR="00BF2583" w:rsidRPr="00FF2C66">
        <w:rPr>
          <w:lang w:val="es-CR"/>
        </w:rPr>
        <w:t>. E</w:t>
      </w:r>
      <w:r w:rsidRPr="00FF2C66">
        <w:rPr>
          <w:lang w:val="es-CR"/>
        </w:rPr>
        <w:t>sto es especialmente cierto en el caso de los niños, que pueden no darse cuenta de que los actos cometidos contra ellos constituyen un crimen. En consecuencia, las víctimas que tardan en denunciar la violencia se enfrentan a menudo a la dificultad -</w:t>
      </w:r>
      <w:r w:rsidR="00E06B10" w:rsidRPr="00FF2C66">
        <w:rPr>
          <w:lang w:val="es-CR"/>
        </w:rPr>
        <w:t xml:space="preserve"> </w:t>
      </w:r>
      <w:r w:rsidRPr="00FF2C66">
        <w:rPr>
          <w:lang w:val="es-CR"/>
        </w:rPr>
        <w:t>o incluso la imposibilidad</w:t>
      </w:r>
      <w:r w:rsidR="00E06B10" w:rsidRPr="00FF2C66">
        <w:rPr>
          <w:lang w:val="es-CR"/>
        </w:rPr>
        <w:t xml:space="preserve"> </w:t>
      </w:r>
      <w:r w:rsidRPr="00FF2C66">
        <w:rPr>
          <w:lang w:val="es-CR"/>
        </w:rPr>
        <w:t>- de obtener pruebas físicas o médicas, como lesiones corporales, para demostrar que se empleó violencia física adicional durante la violación</w:t>
      </w:r>
      <w:r w:rsidR="008F1E65" w:rsidRPr="00FF2C66">
        <w:rPr>
          <w:lang w:val="es-CR"/>
        </w:rPr>
        <w:t>.</w:t>
      </w:r>
    </w:p>
    <w:p w14:paraId="05F57913" w14:textId="62744C97" w:rsidR="009D2D08" w:rsidRPr="00FF2C66" w:rsidRDefault="001F3CC5" w:rsidP="000B0DC2">
      <w:pPr>
        <w:pStyle w:val="Pargrafonumerado"/>
        <w:rPr>
          <w:lang w:val="es-CR"/>
        </w:rPr>
      </w:pPr>
      <w:r w:rsidRPr="00FF2C66">
        <w:rPr>
          <w:lang w:val="es-CR"/>
        </w:rPr>
        <w:t xml:space="preserve">En la mayoría de los Estados que no han llevado a cabo una reforma sustancial de la definición de los delitos sexuales, su definición sigue basándose en estos conceptos </w:t>
      </w:r>
      <w:r w:rsidRPr="00FF2C66">
        <w:rPr>
          <w:lang w:val="es-CR"/>
        </w:rPr>
        <w:lastRenderedPageBreak/>
        <w:t>anticuados</w:t>
      </w:r>
      <w:r w:rsidR="00101F5A" w:rsidRPr="00FF2C66">
        <w:rPr>
          <w:rStyle w:val="Refdenotaalpie"/>
          <w:lang w:val="es-CR"/>
        </w:rPr>
        <w:footnoteReference w:id="128"/>
      </w:r>
      <w:r w:rsidR="00092244" w:rsidRPr="00FF2C66">
        <w:rPr>
          <w:lang w:val="es-CR"/>
        </w:rPr>
        <w:t>.</w:t>
      </w:r>
      <w:r w:rsidR="008B6D81" w:rsidRPr="00FF2C66">
        <w:rPr>
          <w:lang w:val="es-CR"/>
        </w:rPr>
        <w:t xml:space="preserve"> </w:t>
      </w:r>
      <w:r w:rsidRPr="00FF2C66">
        <w:rPr>
          <w:lang w:val="es-CR"/>
        </w:rPr>
        <w:t>Es poco probable que las leyes que no estén diseñadas para proteger la autonomía sexual de los ciudadanos puedan hacerlo adecuadamente, por lo que existe una clara necesidad de que los países se replanteen la clasificación de los crímenes sexuales bajo su jurisdicción con el fin de proteger el derecho a la autonomía y libertad sexual negativa de forma efectiva</w:t>
      </w:r>
      <w:r w:rsidR="003F3C0E" w:rsidRPr="00FF2C66">
        <w:rPr>
          <w:rStyle w:val="Refdenotaalpie"/>
          <w:lang w:val="es-CR"/>
        </w:rPr>
        <w:footnoteReference w:id="129"/>
      </w:r>
      <w:r w:rsidR="00092244" w:rsidRPr="00FF2C66">
        <w:rPr>
          <w:lang w:val="es-CR"/>
        </w:rPr>
        <w:t>.</w:t>
      </w:r>
      <w:r w:rsidR="003F3C0E" w:rsidRPr="00FF2C66">
        <w:rPr>
          <w:lang w:val="es-CR"/>
        </w:rPr>
        <w:t xml:space="preserve"> Algun</w:t>
      </w:r>
      <w:r w:rsidRPr="00FF2C66">
        <w:rPr>
          <w:lang w:val="es-CR"/>
        </w:rPr>
        <w:t>o</w:t>
      </w:r>
      <w:r w:rsidR="003F3C0E" w:rsidRPr="00FF2C66">
        <w:rPr>
          <w:lang w:val="es-CR"/>
        </w:rPr>
        <w:t>s países iniciar</w:t>
      </w:r>
      <w:r w:rsidRPr="00FF2C66">
        <w:rPr>
          <w:lang w:val="es-CR"/>
        </w:rPr>
        <w:t>on</w:t>
      </w:r>
      <w:r w:rsidR="003F3C0E" w:rsidRPr="00FF2C66">
        <w:rPr>
          <w:lang w:val="es-CR"/>
        </w:rPr>
        <w:t xml:space="preserve"> </w:t>
      </w:r>
      <w:r w:rsidR="00C6621E" w:rsidRPr="00FF2C66">
        <w:rPr>
          <w:lang w:val="es-CR"/>
        </w:rPr>
        <w:t xml:space="preserve">reformas </w:t>
      </w:r>
      <w:r w:rsidRPr="00FF2C66">
        <w:rPr>
          <w:lang w:val="es-CR"/>
        </w:rPr>
        <w:t xml:space="preserve">em </w:t>
      </w:r>
      <w:r w:rsidR="00C6621E" w:rsidRPr="00FF2C66">
        <w:rPr>
          <w:lang w:val="es-CR"/>
        </w:rPr>
        <w:t>es</w:t>
      </w:r>
      <w:r w:rsidRPr="00FF2C66">
        <w:rPr>
          <w:lang w:val="es-CR"/>
        </w:rPr>
        <w:t>t</w:t>
      </w:r>
      <w:r w:rsidR="00C6621E" w:rsidRPr="00FF2C66">
        <w:rPr>
          <w:lang w:val="es-CR"/>
        </w:rPr>
        <w:t xml:space="preserve">e sentido </w:t>
      </w:r>
      <w:r w:rsidR="00492A99" w:rsidRPr="00FF2C66">
        <w:rPr>
          <w:lang w:val="es-CR"/>
        </w:rPr>
        <w:t xml:space="preserve">a partir </w:t>
      </w:r>
      <w:r w:rsidR="001C1A70" w:rsidRPr="00FF2C66">
        <w:rPr>
          <w:lang w:val="es-CR"/>
        </w:rPr>
        <w:t>d</w:t>
      </w:r>
      <w:r w:rsidRPr="00FF2C66">
        <w:rPr>
          <w:lang w:val="es-CR"/>
        </w:rPr>
        <w:t>e l</w:t>
      </w:r>
      <w:r w:rsidR="001C1A70" w:rsidRPr="00FF2C66">
        <w:rPr>
          <w:lang w:val="es-CR"/>
        </w:rPr>
        <w:t>a m</w:t>
      </w:r>
      <w:r w:rsidRPr="00FF2C66">
        <w:rPr>
          <w:lang w:val="es-CR"/>
        </w:rPr>
        <w:t>i</w:t>
      </w:r>
      <w:r w:rsidR="001C1A70" w:rsidRPr="00FF2C66">
        <w:rPr>
          <w:lang w:val="es-CR"/>
        </w:rPr>
        <w:t xml:space="preserve">tad </w:t>
      </w:r>
      <w:r w:rsidR="00492A99" w:rsidRPr="00FF2C66">
        <w:rPr>
          <w:lang w:val="es-CR"/>
        </w:rPr>
        <w:t>d</w:t>
      </w:r>
      <w:r w:rsidRPr="00FF2C66">
        <w:rPr>
          <w:lang w:val="es-CR"/>
        </w:rPr>
        <w:t>el</w:t>
      </w:r>
      <w:r w:rsidR="006E43C3" w:rsidRPr="00FF2C66">
        <w:rPr>
          <w:lang w:val="es-CR"/>
        </w:rPr>
        <w:t xml:space="preserve"> s</w:t>
      </w:r>
      <w:r w:rsidRPr="00FF2C66">
        <w:rPr>
          <w:lang w:val="es-CR"/>
        </w:rPr>
        <w:t>igl</w:t>
      </w:r>
      <w:r w:rsidR="006E43C3" w:rsidRPr="00FF2C66">
        <w:rPr>
          <w:lang w:val="es-CR"/>
        </w:rPr>
        <w:t xml:space="preserve">o </w:t>
      </w:r>
      <w:r w:rsidR="00492A99" w:rsidRPr="00FF2C66">
        <w:rPr>
          <w:lang w:val="es-CR"/>
        </w:rPr>
        <w:t>XX</w:t>
      </w:r>
      <w:r w:rsidR="006E43C3" w:rsidRPr="00FF2C66">
        <w:rPr>
          <w:rStyle w:val="Refdenotaalpie"/>
          <w:lang w:val="es-CR"/>
        </w:rPr>
        <w:footnoteReference w:id="130"/>
      </w:r>
      <w:r w:rsidR="00BD76CF" w:rsidRPr="00FF2C66">
        <w:rPr>
          <w:lang w:val="es-CR"/>
        </w:rPr>
        <w:t>.</w:t>
      </w:r>
      <w:r w:rsidRPr="00FF2C66">
        <w:rPr>
          <w:lang w:val="es-CR"/>
        </w:rPr>
        <w:t xml:space="preserve"> En los últimos 30 años se ha reforzado el esfuerzo por proteger eficazmente estos derechos con la aparición del criterio del consentimiento</w:t>
      </w:r>
      <w:r w:rsidR="000B3432" w:rsidRPr="00FF2C66">
        <w:rPr>
          <w:rStyle w:val="Refdenotaalpie"/>
          <w:lang w:val="es-CR"/>
        </w:rPr>
        <w:footnoteReference w:id="131"/>
      </w:r>
      <w:r w:rsidR="00092244" w:rsidRPr="00FF2C66">
        <w:rPr>
          <w:lang w:val="es-CR"/>
        </w:rPr>
        <w:t>.</w:t>
      </w:r>
      <w:r w:rsidR="00B5618A" w:rsidRPr="00FF2C66">
        <w:rPr>
          <w:lang w:val="es-CR"/>
        </w:rPr>
        <w:t xml:space="preserve"> </w:t>
      </w:r>
      <w:r w:rsidR="00C5586D" w:rsidRPr="00FF2C66">
        <w:rPr>
          <w:lang w:val="es-CR"/>
        </w:rPr>
        <w:t xml:space="preserve">En la actualidad, la mayoría de los </w:t>
      </w:r>
      <w:proofErr w:type="gramStart"/>
      <w:r w:rsidR="00C5586D" w:rsidRPr="00FF2C66">
        <w:rPr>
          <w:lang w:val="es-CR"/>
        </w:rPr>
        <w:t>Estados Partes</w:t>
      </w:r>
      <w:proofErr w:type="gramEnd"/>
      <w:r w:rsidR="00C5586D" w:rsidRPr="00FF2C66">
        <w:rPr>
          <w:lang w:val="es-CR"/>
        </w:rPr>
        <w:t xml:space="preserve"> de la Convención de la ONU sobre la eliminación de todas las formas de discriminación contra la mujer de 1981 (en la sigla en inglés</w:t>
      </w:r>
      <w:r w:rsidR="00B5618A" w:rsidRPr="00FF2C66">
        <w:rPr>
          <w:lang w:val="es-CR"/>
        </w:rPr>
        <w:t>,</w:t>
      </w:r>
      <w:r w:rsidR="00C5586D" w:rsidRPr="00FF2C66">
        <w:rPr>
          <w:lang w:val="es-CR"/>
        </w:rPr>
        <w:t xml:space="preserve"> CEDAW) ya adoptan el parámetro de la falta de consentimiento para definir la violación sexual</w:t>
      </w:r>
      <w:r w:rsidR="00072C5B" w:rsidRPr="00FF2C66">
        <w:rPr>
          <w:rStyle w:val="Refdenotaalpie"/>
          <w:lang w:val="es-CR"/>
        </w:rPr>
        <w:footnoteReference w:id="132"/>
      </w:r>
      <w:r w:rsidR="00092244" w:rsidRPr="00FF2C66">
        <w:rPr>
          <w:lang w:val="es-CR"/>
        </w:rPr>
        <w:t>.</w:t>
      </w:r>
      <w:r w:rsidR="00352499" w:rsidRPr="00FF2C66">
        <w:rPr>
          <w:lang w:val="es-CR"/>
        </w:rPr>
        <w:t xml:space="preserve"> </w:t>
      </w:r>
      <w:r w:rsidR="0074202B" w:rsidRPr="00FF2C66">
        <w:rPr>
          <w:lang w:val="es-CR"/>
        </w:rPr>
        <w:t>Algunas regiones, sin embargo, siguen rezagadas en este proceso: un estudio de 2021 revela que</w:t>
      </w:r>
      <w:r w:rsidR="00C712F9" w:rsidRPr="00FF2C66">
        <w:rPr>
          <w:lang w:val="es-CR"/>
        </w:rPr>
        <w:t>,</w:t>
      </w:r>
      <w:r w:rsidR="0074202B" w:rsidRPr="00FF2C66">
        <w:rPr>
          <w:lang w:val="es-CR"/>
        </w:rPr>
        <w:t xml:space="preserve"> en el Continente Americano, 23 de las 43 jurisdicciones estudiadas </w:t>
      </w:r>
      <w:r w:rsidR="00156E30" w:rsidRPr="00FF2C66">
        <w:rPr>
          <w:lang w:val="es-CR"/>
        </w:rPr>
        <w:t xml:space="preserve">aún </w:t>
      </w:r>
      <w:r w:rsidR="0074202B" w:rsidRPr="00FF2C66">
        <w:rPr>
          <w:lang w:val="es-CR"/>
        </w:rPr>
        <w:t>basaban su tipificación de la violación en el uso de la fuerza y las amenazas</w:t>
      </w:r>
      <w:r w:rsidR="00177E71" w:rsidRPr="00FF2C66">
        <w:rPr>
          <w:rStyle w:val="Refdenotaalpie"/>
          <w:lang w:val="es-CR"/>
        </w:rPr>
        <w:footnoteReference w:id="133"/>
      </w:r>
      <w:r w:rsidR="00092244" w:rsidRPr="00FF2C66">
        <w:rPr>
          <w:lang w:val="es-CR"/>
        </w:rPr>
        <w:t>.</w:t>
      </w:r>
      <w:r w:rsidR="001A033F" w:rsidRPr="00FF2C66">
        <w:rPr>
          <w:lang w:val="es-CR"/>
        </w:rPr>
        <w:t xml:space="preserve"> </w:t>
      </w:r>
    </w:p>
    <w:p w14:paraId="5B1DDC07" w14:textId="421134C1" w:rsidR="001757DA" w:rsidRPr="00FF2C66" w:rsidRDefault="000D093E" w:rsidP="000B0DC2">
      <w:pPr>
        <w:pStyle w:val="Pargrafonumerado"/>
        <w:rPr>
          <w:lang w:val="es-CR"/>
        </w:rPr>
      </w:pPr>
      <w:r w:rsidRPr="00FF2C66">
        <w:rPr>
          <w:lang w:val="es-CR"/>
        </w:rPr>
        <w:t xml:space="preserve">Es esencial, en este punto, destacar y profundizar en la conclusión de la Corte de que la incorporación del parámetro del consentimiento no sólo está </w:t>
      </w:r>
      <w:r w:rsidR="00790D1A" w:rsidRPr="00FF2C66">
        <w:rPr>
          <w:lang w:val="es-CR"/>
        </w:rPr>
        <w:t>respaldada,</w:t>
      </w:r>
      <w:r w:rsidRPr="00FF2C66">
        <w:rPr>
          <w:lang w:val="es-CR"/>
        </w:rPr>
        <w:t xml:space="preserve"> sino que es exigida por el Derecho </w:t>
      </w:r>
      <w:r w:rsidR="00E36816" w:rsidRPr="00FF2C66">
        <w:rPr>
          <w:lang w:val="es-CR"/>
        </w:rPr>
        <w:t>Internacional d</w:t>
      </w:r>
      <w:r w:rsidRPr="00FF2C66">
        <w:rPr>
          <w:lang w:val="es-CR"/>
        </w:rPr>
        <w:t>e l</w:t>
      </w:r>
      <w:r w:rsidR="00E36816" w:rsidRPr="00FF2C66">
        <w:rPr>
          <w:lang w:val="es-CR"/>
        </w:rPr>
        <w:t>os D</w:t>
      </w:r>
      <w:r w:rsidRPr="00FF2C66">
        <w:rPr>
          <w:lang w:val="es-CR"/>
        </w:rPr>
        <w:t>erech</w:t>
      </w:r>
      <w:r w:rsidR="00E36816" w:rsidRPr="00FF2C66">
        <w:rPr>
          <w:lang w:val="es-CR"/>
        </w:rPr>
        <w:t>os Humanos</w:t>
      </w:r>
      <w:r w:rsidR="007327A4" w:rsidRPr="00FF2C66">
        <w:rPr>
          <w:rStyle w:val="Refdenotaalpie"/>
          <w:lang w:val="es-CR"/>
        </w:rPr>
        <w:footnoteReference w:id="134"/>
      </w:r>
      <w:r w:rsidR="00092244" w:rsidRPr="00FF2C66">
        <w:rPr>
          <w:lang w:val="es-CR"/>
        </w:rPr>
        <w:t>.</w:t>
      </w:r>
      <w:r w:rsidR="00156E30" w:rsidRPr="00FF2C66">
        <w:rPr>
          <w:lang w:val="es-CR"/>
        </w:rPr>
        <w:t xml:space="preserve"> </w:t>
      </w:r>
      <w:r w:rsidR="00790D1A" w:rsidRPr="00FF2C66">
        <w:rPr>
          <w:lang w:val="es-CR"/>
        </w:rPr>
        <w:t>El Comité encargado de velar por el cumplimiento de la CEDAW ya ha tenido la oportunidad de analizar un caso muy similar al de la Sra. Losada, ocurrido en Filipinas, en el que una mujer, la Sra. Vertido, sufrió una violación sexual</w:t>
      </w:r>
      <w:r w:rsidR="00A656CF" w:rsidRPr="00FF2C66">
        <w:rPr>
          <w:rStyle w:val="Refdenotaalpie"/>
          <w:lang w:val="es-CR"/>
        </w:rPr>
        <w:footnoteReference w:id="135"/>
      </w:r>
      <w:r w:rsidR="007F4D49" w:rsidRPr="00FF2C66">
        <w:rPr>
          <w:lang w:val="es-CR"/>
        </w:rPr>
        <w:t>.</w:t>
      </w:r>
      <w:r w:rsidR="00790D1A" w:rsidRPr="00FF2C66">
        <w:rPr>
          <w:lang w:val="es-CR"/>
        </w:rPr>
        <w:t xml:space="preserve"> El Estado, sin embargo, absolvió al acusado después de ocho años sin una decisión en primera instancia basándose en una interpretación extremadamente restrictiva y discriminatoria del tipo "violación"</w:t>
      </w:r>
      <w:r w:rsidR="006E11C9" w:rsidRPr="00FF2C66">
        <w:rPr>
          <w:rStyle w:val="Refdenotaalpie"/>
          <w:lang w:val="es-CR"/>
        </w:rPr>
        <w:footnoteReference w:id="136"/>
      </w:r>
      <w:r w:rsidR="00092244" w:rsidRPr="00FF2C66">
        <w:rPr>
          <w:lang w:val="es-CR"/>
        </w:rPr>
        <w:t>.</w:t>
      </w:r>
      <w:r w:rsidR="00790D1A" w:rsidRPr="00FF2C66">
        <w:rPr>
          <w:lang w:val="es-CR"/>
        </w:rPr>
        <w:t xml:space="preserve"> En este contexto, como se señala en la Sentencia</w:t>
      </w:r>
      <w:r w:rsidR="007327A4" w:rsidRPr="00FF2C66">
        <w:rPr>
          <w:rStyle w:val="Refdenotaalpie"/>
          <w:lang w:val="es-CR"/>
        </w:rPr>
        <w:footnoteReference w:id="137"/>
      </w:r>
      <w:r w:rsidR="007327A4" w:rsidRPr="00FF2C66">
        <w:rPr>
          <w:lang w:val="es-CR"/>
        </w:rPr>
        <w:t>,</w:t>
      </w:r>
      <w:r w:rsidR="00790D1A" w:rsidRPr="00FF2C66">
        <w:rPr>
          <w:lang w:val="es-CR"/>
        </w:rPr>
        <w:t xml:space="preserve"> El Comité</w:t>
      </w:r>
      <w:r w:rsidR="00C8421A" w:rsidRPr="00FF2C66">
        <w:rPr>
          <w:lang w:val="es-CR"/>
        </w:rPr>
        <w:t xml:space="preserve"> </w:t>
      </w:r>
      <w:r w:rsidR="00790D1A" w:rsidRPr="00FF2C66">
        <w:rPr>
          <w:lang w:val="es-CR"/>
        </w:rPr>
        <w:t>CEDAW ha subrayado la centralidad del consentimiento como parámetro a evaluar en la investigación del caso concreto</w:t>
      </w:r>
      <w:r w:rsidR="00683E65" w:rsidRPr="00FF2C66">
        <w:rPr>
          <w:lang w:val="es-CR"/>
        </w:rPr>
        <w:t>:</w:t>
      </w:r>
    </w:p>
    <w:p w14:paraId="35A40E3A" w14:textId="42AE49C3" w:rsidR="00091D12" w:rsidRPr="00FF2C66" w:rsidRDefault="00091D12" w:rsidP="00077835">
      <w:pPr>
        <w:pStyle w:val="Citaolongavoto"/>
        <w:rPr>
          <w:lang w:val="es-CR"/>
        </w:rPr>
      </w:pPr>
      <w:proofErr w:type="spellStart"/>
      <w:r w:rsidRPr="00FF2C66">
        <w:rPr>
          <w:lang w:val="es-CR"/>
        </w:rPr>
        <w:t>With</w:t>
      </w:r>
      <w:proofErr w:type="spellEnd"/>
      <w:r w:rsidRPr="00FF2C66">
        <w:rPr>
          <w:lang w:val="es-CR"/>
        </w:rPr>
        <w:t xml:space="preserve"> </w:t>
      </w:r>
      <w:proofErr w:type="spellStart"/>
      <w:r w:rsidRPr="00FF2C66">
        <w:rPr>
          <w:lang w:val="es-CR"/>
        </w:rPr>
        <w:t>regard</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definition</w:t>
      </w:r>
      <w:proofErr w:type="spellEnd"/>
      <w:r w:rsidRPr="00FF2C66">
        <w:rPr>
          <w:lang w:val="es-CR"/>
        </w:rPr>
        <w:t xml:space="preserve"> </w:t>
      </w:r>
      <w:proofErr w:type="spellStart"/>
      <w:r w:rsidRPr="00FF2C66">
        <w:rPr>
          <w:lang w:val="es-CR"/>
        </w:rPr>
        <w:t>of</w:t>
      </w:r>
      <w:proofErr w:type="spellEnd"/>
      <w:r w:rsidRPr="00FF2C66">
        <w:rPr>
          <w:lang w:val="es-CR"/>
        </w:rPr>
        <w:t xml:space="preserve"> rape, </w:t>
      </w:r>
      <w:proofErr w:type="spellStart"/>
      <w:r w:rsidRPr="00FF2C66">
        <w:rPr>
          <w:lang w:val="es-CR"/>
        </w:rPr>
        <w:t>the</w:t>
      </w:r>
      <w:proofErr w:type="spellEnd"/>
      <w:r w:rsidRPr="00FF2C66">
        <w:rPr>
          <w:lang w:val="es-CR"/>
        </w:rPr>
        <w:t xml:space="preserve"> </w:t>
      </w:r>
      <w:proofErr w:type="spellStart"/>
      <w:r w:rsidRPr="00FF2C66">
        <w:rPr>
          <w:lang w:val="es-CR"/>
        </w:rPr>
        <w:t>Committee</w:t>
      </w:r>
      <w:proofErr w:type="spellEnd"/>
      <w:r w:rsidRPr="00FF2C66">
        <w:rPr>
          <w:lang w:val="es-CR"/>
        </w:rPr>
        <w:t xml:space="preserve"> notes </w:t>
      </w:r>
      <w:proofErr w:type="spellStart"/>
      <w:r w:rsidRPr="00FF2C66">
        <w:rPr>
          <w:lang w:val="es-CR"/>
        </w:rPr>
        <w:t>that</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b/>
          <w:bCs/>
          <w:lang w:val="es-CR"/>
        </w:rPr>
        <w:t>lack</w:t>
      </w:r>
      <w:proofErr w:type="spellEnd"/>
      <w:r w:rsidRPr="00FF2C66">
        <w:rPr>
          <w:b/>
          <w:bCs/>
          <w:lang w:val="es-CR"/>
        </w:rPr>
        <w:t xml:space="preserve"> </w:t>
      </w:r>
      <w:proofErr w:type="spellStart"/>
      <w:r w:rsidRPr="00FF2C66">
        <w:rPr>
          <w:b/>
          <w:bCs/>
          <w:lang w:val="es-CR"/>
        </w:rPr>
        <w:t>of</w:t>
      </w:r>
      <w:proofErr w:type="spellEnd"/>
      <w:r w:rsidRPr="00FF2C66">
        <w:rPr>
          <w:b/>
          <w:bCs/>
          <w:lang w:val="es-CR"/>
        </w:rPr>
        <w:t xml:space="preserve"> </w:t>
      </w:r>
      <w:proofErr w:type="spellStart"/>
      <w:r w:rsidRPr="00FF2C66">
        <w:rPr>
          <w:b/>
          <w:bCs/>
          <w:lang w:val="es-CR"/>
        </w:rPr>
        <w:t>consent</w:t>
      </w:r>
      <w:proofErr w:type="spellEnd"/>
      <w:r w:rsidRPr="00FF2C66">
        <w:rPr>
          <w:b/>
          <w:bCs/>
          <w:lang w:val="es-CR"/>
        </w:rPr>
        <w:t xml:space="preserve"> </w:t>
      </w:r>
      <w:proofErr w:type="spellStart"/>
      <w:r w:rsidRPr="00FF2C66">
        <w:rPr>
          <w:b/>
          <w:bCs/>
          <w:lang w:val="es-CR"/>
        </w:rPr>
        <w:t>is</w:t>
      </w:r>
      <w:proofErr w:type="spellEnd"/>
      <w:r w:rsidRPr="00FF2C66">
        <w:rPr>
          <w:b/>
          <w:bCs/>
          <w:lang w:val="es-CR"/>
        </w:rPr>
        <w:t xml:space="preserve"> </w:t>
      </w:r>
      <w:proofErr w:type="spellStart"/>
      <w:r w:rsidRPr="00FF2C66">
        <w:rPr>
          <w:b/>
          <w:bCs/>
          <w:lang w:val="es-CR"/>
        </w:rPr>
        <w:t>not</w:t>
      </w:r>
      <w:proofErr w:type="spellEnd"/>
      <w:r w:rsidRPr="00FF2C66">
        <w:rPr>
          <w:b/>
          <w:bCs/>
          <w:lang w:val="es-CR"/>
        </w:rPr>
        <w:t xml:space="preserve"> </w:t>
      </w:r>
      <w:proofErr w:type="spellStart"/>
      <w:r w:rsidRPr="00FF2C66">
        <w:rPr>
          <w:b/>
          <w:bCs/>
          <w:lang w:val="es-CR"/>
        </w:rPr>
        <w:t>an</w:t>
      </w:r>
      <w:proofErr w:type="spellEnd"/>
      <w:r w:rsidRPr="00FF2C66">
        <w:rPr>
          <w:b/>
          <w:bCs/>
          <w:lang w:val="es-CR"/>
        </w:rPr>
        <w:t xml:space="preserve"> </w:t>
      </w:r>
      <w:proofErr w:type="spellStart"/>
      <w:r w:rsidRPr="00FF2C66">
        <w:rPr>
          <w:b/>
          <w:bCs/>
          <w:lang w:val="es-CR"/>
        </w:rPr>
        <w:t>essential</w:t>
      </w:r>
      <w:proofErr w:type="spellEnd"/>
      <w:r w:rsidRPr="00FF2C66">
        <w:rPr>
          <w:b/>
          <w:bCs/>
          <w:lang w:val="es-CR"/>
        </w:rPr>
        <w:t xml:space="preserve"> </w:t>
      </w:r>
      <w:proofErr w:type="spellStart"/>
      <w:r w:rsidRPr="00FF2C66">
        <w:rPr>
          <w:b/>
          <w:bCs/>
          <w:lang w:val="es-CR"/>
        </w:rPr>
        <w:t>element</w:t>
      </w:r>
      <w:proofErr w:type="spellEnd"/>
      <w:r w:rsidRPr="00FF2C66">
        <w:rPr>
          <w:b/>
          <w:bCs/>
          <w:lang w:val="es-CR"/>
        </w:rPr>
        <w:t xml:space="preserve"> </w:t>
      </w:r>
      <w:proofErr w:type="spellStart"/>
      <w:r w:rsidRPr="00FF2C66">
        <w:rPr>
          <w:b/>
          <w:bCs/>
          <w:lang w:val="es-CR"/>
        </w:rPr>
        <w:t>of</w:t>
      </w:r>
      <w:proofErr w:type="spellEnd"/>
      <w:r w:rsidRPr="00FF2C66">
        <w:rPr>
          <w:b/>
          <w:bCs/>
          <w:lang w:val="es-CR"/>
        </w:rPr>
        <w:t xml:space="preserve">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definition</w:t>
      </w:r>
      <w:proofErr w:type="spellEnd"/>
      <w:r w:rsidRPr="00FF2C66">
        <w:rPr>
          <w:b/>
          <w:bCs/>
          <w:lang w:val="es-CR"/>
        </w:rPr>
        <w:t xml:space="preserve"> </w:t>
      </w:r>
      <w:proofErr w:type="spellStart"/>
      <w:r w:rsidRPr="00FF2C66">
        <w:rPr>
          <w:b/>
          <w:bCs/>
          <w:lang w:val="es-CR"/>
        </w:rPr>
        <w:t>of</w:t>
      </w:r>
      <w:proofErr w:type="spellEnd"/>
      <w:r w:rsidRPr="00FF2C66">
        <w:rPr>
          <w:b/>
          <w:bCs/>
          <w:lang w:val="es-CR"/>
        </w:rPr>
        <w:t xml:space="preserve"> rape</w:t>
      </w:r>
      <w:r w:rsidRPr="00FF2C66">
        <w:rPr>
          <w:lang w:val="es-CR"/>
        </w:rPr>
        <w:t xml:space="preserve"> in </w:t>
      </w:r>
      <w:proofErr w:type="spellStart"/>
      <w:r w:rsidRPr="00FF2C66">
        <w:rPr>
          <w:lang w:val="es-CR"/>
        </w:rPr>
        <w:t>the</w:t>
      </w:r>
      <w:proofErr w:type="spellEnd"/>
      <w:r w:rsidRPr="00FF2C66">
        <w:rPr>
          <w:lang w:val="es-CR"/>
        </w:rPr>
        <w:t xml:space="preserve"> </w:t>
      </w:r>
      <w:proofErr w:type="spellStart"/>
      <w:r w:rsidRPr="00FF2C66">
        <w:rPr>
          <w:lang w:val="es-CR"/>
        </w:rPr>
        <w:t>Philippines</w:t>
      </w:r>
      <w:proofErr w:type="spellEnd"/>
      <w:r w:rsidRPr="00FF2C66">
        <w:rPr>
          <w:lang w:val="es-CR"/>
        </w:rPr>
        <w:t xml:space="preserve"> </w:t>
      </w:r>
      <w:proofErr w:type="spellStart"/>
      <w:r w:rsidRPr="00FF2C66">
        <w:rPr>
          <w:lang w:val="es-CR"/>
        </w:rPr>
        <w:t>Revised</w:t>
      </w:r>
      <w:proofErr w:type="spellEnd"/>
      <w:r w:rsidRPr="00FF2C66">
        <w:rPr>
          <w:lang w:val="es-CR"/>
        </w:rPr>
        <w:t xml:space="preserve"> Penal </w:t>
      </w:r>
      <w:proofErr w:type="spellStart"/>
      <w:r w:rsidRPr="00FF2C66">
        <w:rPr>
          <w:lang w:val="es-CR"/>
        </w:rPr>
        <w:t>Code</w:t>
      </w:r>
      <w:proofErr w:type="spellEnd"/>
      <w:r w:rsidRPr="00FF2C66">
        <w:rPr>
          <w:lang w:val="es-CR"/>
        </w:rPr>
        <w:t xml:space="preserve">. </w:t>
      </w:r>
      <w:proofErr w:type="spellStart"/>
      <w:r w:rsidRPr="00FF2C66">
        <w:rPr>
          <w:lang w:val="es-CR"/>
        </w:rPr>
        <w:t>It</w:t>
      </w:r>
      <w:proofErr w:type="spellEnd"/>
      <w:r w:rsidRPr="00FF2C66">
        <w:rPr>
          <w:lang w:val="es-CR"/>
        </w:rPr>
        <w:t xml:space="preserve"> </w:t>
      </w:r>
      <w:proofErr w:type="spellStart"/>
      <w:r w:rsidRPr="00FF2C66">
        <w:rPr>
          <w:lang w:val="es-CR"/>
        </w:rPr>
        <w:t>recalls</w:t>
      </w:r>
      <w:proofErr w:type="spellEnd"/>
      <w:r w:rsidRPr="00FF2C66">
        <w:rPr>
          <w:lang w:val="es-CR"/>
        </w:rPr>
        <w:t xml:space="preserve"> </w:t>
      </w:r>
      <w:proofErr w:type="spellStart"/>
      <w:r w:rsidRPr="00FF2C66">
        <w:rPr>
          <w:lang w:val="es-CR"/>
        </w:rPr>
        <w:t>its</w:t>
      </w:r>
      <w:proofErr w:type="spellEnd"/>
      <w:r w:rsidRPr="00FF2C66">
        <w:rPr>
          <w:lang w:val="es-CR"/>
        </w:rPr>
        <w:t xml:space="preserve"> general </w:t>
      </w:r>
      <w:proofErr w:type="spellStart"/>
      <w:r w:rsidRPr="00FF2C66">
        <w:rPr>
          <w:lang w:val="es-CR"/>
        </w:rPr>
        <w:t>recommendation</w:t>
      </w:r>
      <w:proofErr w:type="spellEnd"/>
      <w:r w:rsidRPr="00FF2C66">
        <w:rPr>
          <w:lang w:val="es-CR"/>
        </w:rPr>
        <w:t xml:space="preserve"> No. 19 </w:t>
      </w:r>
      <w:proofErr w:type="spellStart"/>
      <w:r w:rsidRPr="00FF2C66">
        <w:rPr>
          <w:lang w:val="es-CR"/>
        </w:rPr>
        <w:t>of</w:t>
      </w:r>
      <w:proofErr w:type="spellEnd"/>
      <w:r w:rsidRPr="00FF2C66">
        <w:rPr>
          <w:lang w:val="es-CR"/>
        </w:rPr>
        <w:t xml:space="preserve"> 29 </w:t>
      </w:r>
      <w:proofErr w:type="spellStart"/>
      <w:r w:rsidRPr="00FF2C66">
        <w:rPr>
          <w:lang w:val="es-CR"/>
        </w:rPr>
        <w:t>January</w:t>
      </w:r>
      <w:proofErr w:type="spellEnd"/>
      <w:r w:rsidRPr="00FF2C66">
        <w:rPr>
          <w:lang w:val="es-CR"/>
        </w:rPr>
        <w:t xml:space="preserve"> 1992 </w:t>
      </w:r>
      <w:proofErr w:type="spellStart"/>
      <w:r w:rsidRPr="00FF2C66">
        <w:rPr>
          <w:lang w:val="es-CR"/>
        </w:rPr>
        <w:t>on</w:t>
      </w:r>
      <w:proofErr w:type="spellEnd"/>
      <w:r w:rsidRPr="00FF2C66">
        <w:rPr>
          <w:lang w:val="es-CR"/>
        </w:rPr>
        <w:t xml:space="preserve"> </w:t>
      </w:r>
      <w:proofErr w:type="spellStart"/>
      <w:r w:rsidRPr="00FF2C66">
        <w:rPr>
          <w:lang w:val="es-CR"/>
        </w:rPr>
        <w:t>violence</w:t>
      </w:r>
      <w:proofErr w:type="spellEnd"/>
      <w:r w:rsidRPr="00FF2C66">
        <w:rPr>
          <w:lang w:val="es-CR"/>
        </w:rPr>
        <w:t xml:space="preserve"> </w:t>
      </w:r>
      <w:proofErr w:type="spellStart"/>
      <w:r w:rsidRPr="00FF2C66">
        <w:rPr>
          <w:lang w:val="es-CR"/>
        </w:rPr>
        <w:t>against</w:t>
      </w:r>
      <w:proofErr w:type="spellEnd"/>
      <w:r w:rsidRPr="00FF2C66">
        <w:rPr>
          <w:lang w:val="es-CR"/>
        </w:rPr>
        <w:t xml:space="preserve"> </w:t>
      </w:r>
      <w:proofErr w:type="spellStart"/>
      <w:r w:rsidRPr="00FF2C66">
        <w:rPr>
          <w:lang w:val="es-CR"/>
        </w:rPr>
        <w:t>women</w:t>
      </w:r>
      <w:proofErr w:type="spellEnd"/>
      <w:r w:rsidRPr="00FF2C66">
        <w:rPr>
          <w:lang w:val="es-CR"/>
        </w:rPr>
        <w:t xml:space="preserve">, </w:t>
      </w:r>
      <w:proofErr w:type="spellStart"/>
      <w:r w:rsidRPr="00FF2C66">
        <w:rPr>
          <w:lang w:val="es-CR"/>
        </w:rPr>
        <w:t>where</w:t>
      </w:r>
      <w:proofErr w:type="spellEnd"/>
      <w:r w:rsidRPr="00FF2C66">
        <w:rPr>
          <w:lang w:val="es-CR"/>
        </w:rPr>
        <w:t xml:space="preserve"> </w:t>
      </w:r>
      <w:proofErr w:type="spellStart"/>
      <w:r w:rsidRPr="00FF2C66">
        <w:rPr>
          <w:lang w:val="es-CR"/>
        </w:rPr>
        <w:t>it</w:t>
      </w:r>
      <w:proofErr w:type="spellEnd"/>
      <w:r w:rsidRPr="00FF2C66">
        <w:rPr>
          <w:lang w:val="es-CR"/>
        </w:rPr>
        <w:t xml:space="preserve"> </w:t>
      </w:r>
      <w:proofErr w:type="spellStart"/>
      <w:r w:rsidRPr="00FF2C66">
        <w:rPr>
          <w:lang w:val="es-CR"/>
        </w:rPr>
        <w:t>made</w:t>
      </w:r>
      <w:proofErr w:type="spellEnd"/>
      <w:r w:rsidRPr="00FF2C66">
        <w:rPr>
          <w:lang w:val="es-CR"/>
        </w:rPr>
        <w:t xml:space="preserve"> </w:t>
      </w:r>
      <w:proofErr w:type="spellStart"/>
      <w:r w:rsidRPr="00FF2C66">
        <w:rPr>
          <w:lang w:val="es-CR"/>
        </w:rPr>
        <w:t>clear</w:t>
      </w:r>
      <w:proofErr w:type="spellEnd"/>
      <w:r w:rsidRPr="00FF2C66">
        <w:rPr>
          <w:lang w:val="es-CR"/>
        </w:rPr>
        <w:t xml:space="preserve">, in </w:t>
      </w:r>
      <w:proofErr w:type="spellStart"/>
      <w:r w:rsidRPr="00FF2C66">
        <w:rPr>
          <w:lang w:val="es-CR"/>
        </w:rPr>
        <w:t>paragraph</w:t>
      </w:r>
      <w:proofErr w:type="spellEnd"/>
      <w:r w:rsidRPr="00FF2C66">
        <w:rPr>
          <w:lang w:val="es-CR"/>
        </w:rPr>
        <w:t xml:space="preserve"> 24 (b), </w:t>
      </w:r>
      <w:proofErr w:type="spellStart"/>
      <w:r w:rsidRPr="00FF2C66">
        <w:rPr>
          <w:lang w:val="es-CR"/>
        </w:rPr>
        <w:t>that</w:t>
      </w:r>
      <w:proofErr w:type="spellEnd"/>
      <w:r w:rsidRPr="00FF2C66">
        <w:rPr>
          <w:lang w:val="es-CR"/>
        </w:rPr>
        <w:t xml:space="preserve"> “</w:t>
      </w:r>
      <w:proofErr w:type="spellStart"/>
      <w:r w:rsidRPr="00FF2C66">
        <w:rPr>
          <w:lang w:val="es-CR"/>
        </w:rPr>
        <w:t>States</w:t>
      </w:r>
      <w:proofErr w:type="spellEnd"/>
      <w:r w:rsidRPr="00FF2C66">
        <w:rPr>
          <w:lang w:val="es-CR"/>
        </w:rPr>
        <w:t xml:space="preserve"> </w:t>
      </w:r>
      <w:proofErr w:type="spellStart"/>
      <w:r w:rsidRPr="00FF2C66">
        <w:rPr>
          <w:lang w:val="es-CR"/>
        </w:rPr>
        <w:t>parties</w:t>
      </w:r>
      <w:proofErr w:type="spellEnd"/>
      <w:r w:rsidRPr="00FF2C66">
        <w:rPr>
          <w:lang w:val="es-CR"/>
        </w:rPr>
        <w:t xml:space="preserve"> </w:t>
      </w:r>
      <w:proofErr w:type="spellStart"/>
      <w:r w:rsidRPr="00FF2C66">
        <w:rPr>
          <w:lang w:val="es-CR"/>
        </w:rPr>
        <w:t>should</w:t>
      </w:r>
      <w:proofErr w:type="spellEnd"/>
      <w:r w:rsidRPr="00FF2C66">
        <w:rPr>
          <w:lang w:val="es-CR"/>
        </w:rPr>
        <w:t xml:space="preserve"> </w:t>
      </w:r>
      <w:proofErr w:type="spellStart"/>
      <w:r w:rsidRPr="00FF2C66">
        <w:rPr>
          <w:lang w:val="es-CR"/>
        </w:rPr>
        <w:t>ensure</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lang w:val="es-CR"/>
        </w:rPr>
        <w:t>laws</w:t>
      </w:r>
      <w:proofErr w:type="spellEnd"/>
      <w:r w:rsidRPr="00FF2C66">
        <w:rPr>
          <w:lang w:val="es-CR"/>
        </w:rPr>
        <w:t xml:space="preserve"> </w:t>
      </w:r>
      <w:proofErr w:type="spellStart"/>
      <w:r w:rsidRPr="00FF2C66">
        <w:rPr>
          <w:lang w:val="es-CR"/>
        </w:rPr>
        <w:t>against</w:t>
      </w:r>
      <w:proofErr w:type="spellEnd"/>
      <w:r w:rsidRPr="00FF2C66">
        <w:rPr>
          <w:lang w:val="es-CR"/>
        </w:rPr>
        <w:t xml:space="preserve"> </w:t>
      </w:r>
      <w:proofErr w:type="spellStart"/>
      <w:r w:rsidRPr="00FF2C66">
        <w:rPr>
          <w:lang w:val="es-CR"/>
        </w:rPr>
        <w:t>family</w:t>
      </w:r>
      <w:proofErr w:type="spellEnd"/>
      <w:r w:rsidRPr="00FF2C66">
        <w:rPr>
          <w:lang w:val="es-CR"/>
        </w:rPr>
        <w:t xml:space="preserve"> </w:t>
      </w:r>
      <w:proofErr w:type="spellStart"/>
      <w:r w:rsidRPr="00FF2C66">
        <w:rPr>
          <w:lang w:val="es-CR"/>
        </w:rPr>
        <w:t>violence</w:t>
      </w:r>
      <w:proofErr w:type="spellEnd"/>
      <w:r w:rsidRPr="00FF2C66">
        <w:rPr>
          <w:lang w:val="es-CR"/>
        </w:rPr>
        <w:t xml:space="preserve"> and abuse, rape, sexual </w:t>
      </w:r>
      <w:proofErr w:type="spellStart"/>
      <w:r w:rsidRPr="00FF2C66">
        <w:rPr>
          <w:lang w:val="es-CR"/>
        </w:rPr>
        <w:t>assault</w:t>
      </w:r>
      <w:proofErr w:type="spellEnd"/>
      <w:r w:rsidRPr="00FF2C66">
        <w:rPr>
          <w:lang w:val="es-CR"/>
        </w:rPr>
        <w:t xml:space="preserve"> and </w:t>
      </w:r>
      <w:proofErr w:type="spellStart"/>
      <w:r w:rsidRPr="00FF2C66">
        <w:rPr>
          <w:lang w:val="es-CR"/>
        </w:rPr>
        <w:t>other</w:t>
      </w:r>
      <w:proofErr w:type="spellEnd"/>
      <w:r w:rsidRPr="00FF2C66">
        <w:rPr>
          <w:lang w:val="es-CR"/>
        </w:rPr>
        <w:t xml:space="preserve"> </w:t>
      </w:r>
      <w:proofErr w:type="spellStart"/>
      <w:r w:rsidRPr="00FF2C66">
        <w:rPr>
          <w:lang w:val="es-CR"/>
        </w:rPr>
        <w:t>gender-based</w:t>
      </w:r>
      <w:proofErr w:type="spellEnd"/>
      <w:r w:rsidRPr="00FF2C66">
        <w:rPr>
          <w:lang w:val="es-CR"/>
        </w:rPr>
        <w:t xml:space="preserve"> </w:t>
      </w:r>
      <w:proofErr w:type="spellStart"/>
      <w:r w:rsidRPr="00FF2C66">
        <w:rPr>
          <w:lang w:val="es-CR"/>
        </w:rPr>
        <w:t>violence</w:t>
      </w:r>
      <w:proofErr w:type="spellEnd"/>
      <w:r w:rsidRPr="00FF2C66">
        <w:rPr>
          <w:lang w:val="es-CR"/>
        </w:rPr>
        <w:t xml:space="preserve"> </w:t>
      </w:r>
      <w:proofErr w:type="spellStart"/>
      <w:r w:rsidRPr="00FF2C66">
        <w:rPr>
          <w:lang w:val="es-CR"/>
        </w:rPr>
        <w:t>give</w:t>
      </w:r>
      <w:proofErr w:type="spellEnd"/>
      <w:r w:rsidRPr="00FF2C66">
        <w:rPr>
          <w:lang w:val="es-CR"/>
        </w:rPr>
        <w:t xml:space="preserve"> </w:t>
      </w:r>
      <w:proofErr w:type="spellStart"/>
      <w:r w:rsidRPr="00FF2C66">
        <w:rPr>
          <w:lang w:val="es-CR"/>
        </w:rPr>
        <w:t>adequate</w:t>
      </w:r>
      <w:proofErr w:type="spellEnd"/>
      <w:r w:rsidRPr="00FF2C66">
        <w:rPr>
          <w:lang w:val="es-CR"/>
        </w:rPr>
        <w:t xml:space="preserve"> </w:t>
      </w:r>
      <w:proofErr w:type="spellStart"/>
      <w:r w:rsidRPr="00FF2C66">
        <w:rPr>
          <w:lang w:val="es-CR"/>
        </w:rPr>
        <w:t>protection</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all</w:t>
      </w:r>
      <w:proofErr w:type="spellEnd"/>
      <w:r w:rsidRPr="00FF2C66">
        <w:rPr>
          <w:lang w:val="es-CR"/>
        </w:rPr>
        <w:t xml:space="preserve"> </w:t>
      </w:r>
      <w:proofErr w:type="spellStart"/>
      <w:r w:rsidR="00D919EE" w:rsidRPr="00FF2C66">
        <w:rPr>
          <w:lang w:val="es-CR"/>
        </w:rPr>
        <w:t>women</w:t>
      </w:r>
      <w:proofErr w:type="spellEnd"/>
      <w:r w:rsidR="00D919EE" w:rsidRPr="00FF2C66">
        <w:rPr>
          <w:lang w:val="es-CR"/>
        </w:rPr>
        <w:t xml:space="preserve"> and</w:t>
      </w:r>
      <w:r w:rsidRPr="00FF2C66">
        <w:rPr>
          <w:lang w:val="es-CR"/>
        </w:rPr>
        <w:t xml:space="preserve"> </w:t>
      </w:r>
      <w:proofErr w:type="spellStart"/>
      <w:r w:rsidRPr="00FF2C66">
        <w:rPr>
          <w:lang w:val="es-CR"/>
        </w:rPr>
        <w:t>respect</w:t>
      </w:r>
      <w:proofErr w:type="spellEnd"/>
      <w:r w:rsidRPr="00FF2C66">
        <w:rPr>
          <w:lang w:val="es-CR"/>
        </w:rPr>
        <w:t xml:space="preserve"> </w:t>
      </w:r>
      <w:proofErr w:type="spellStart"/>
      <w:r w:rsidRPr="00FF2C66">
        <w:rPr>
          <w:lang w:val="es-CR"/>
        </w:rPr>
        <w:t>their</w:t>
      </w:r>
      <w:proofErr w:type="spellEnd"/>
      <w:r w:rsidRPr="00FF2C66">
        <w:rPr>
          <w:lang w:val="es-CR"/>
        </w:rPr>
        <w:t xml:space="preserve"> </w:t>
      </w:r>
      <w:proofErr w:type="spellStart"/>
      <w:r w:rsidRPr="00FF2C66">
        <w:rPr>
          <w:lang w:val="es-CR"/>
        </w:rPr>
        <w:t>integrity</w:t>
      </w:r>
      <w:proofErr w:type="spellEnd"/>
      <w:r w:rsidRPr="00FF2C66">
        <w:rPr>
          <w:lang w:val="es-CR"/>
        </w:rPr>
        <w:t xml:space="preserve"> and </w:t>
      </w:r>
      <w:proofErr w:type="spellStart"/>
      <w:r w:rsidRPr="00FF2C66">
        <w:rPr>
          <w:lang w:val="es-CR"/>
        </w:rPr>
        <w:t>dignity</w:t>
      </w:r>
      <w:proofErr w:type="spellEnd"/>
      <w:r w:rsidRPr="00FF2C66">
        <w:rPr>
          <w:lang w:val="es-CR"/>
        </w:rPr>
        <w:t xml:space="preserve">”. </w:t>
      </w:r>
      <w:proofErr w:type="spellStart"/>
      <w:r w:rsidRPr="00FF2C66">
        <w:rPr>
          <w:lang w:val="es-CR"/>
        </w:rPr>
        <w:t>Through</w:t>
      </w:r>
      <w:proofErr w:type="spellEnd"/>
      <w:r w:rsidRPr="00FF2C66">
        <w:rPr>
          <w:lang w:val="es-CR"/>
        </w:rPr>
        <w:t xml:space="preserve"> </w:t>
      </w:r>
      <w:proofErr w:type="spellStart"/>
      <w:r w:rsidRPr="00FF2C66">
        <w:rPr>
          <w:lang w:val="es-CR"/>
        </w:rPr>
        <w:t>its</w:t>
      </w:r>
      <w:proofErr w:type="spellEnd"/>
      <w:r w:rsidRPr="00FF2C66">
        <w:rPr>
          <w:lang w:val="es-CR"/>
        </w:rPr>
        <w:t xml:space="preserve"> </w:t>
      </w:r>
      <w:proofErr w:type="spellStart"/>
      <w:r w:rsidRPr="00FF2C66">
        <w:rPr>
          <w:lang w:val="es-CR"/>
        </w:rPr>
        <w:t>consideration</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States</w:t>
      </w:r>
      <w:proofErr w:type="spellEnd"/>
      <w:r w:rsidRPr="00FF2C66">
        <w:rPr>
          <w:lang w:val="es-CR"/>
        </w:rPr>
        <w:t xml:space="preserve"> </w:t>
      </w:r>
      <w:proofErr w:type="spellStart"/>
      <w:r w:rsidRPr="00FF2C66">
        <w:rPr>
          <w:lang w:val="es-CR"/>
        </w:rPr>
        <w:t>parties</w:t>
      </w:r>
      <w:proofErr w:type="spellEnd"/>
      <w:r w:rsidRPr="00FF2C66">
        <w:rPr>
          <w:lang w:val="es-CR"/>
        </w:rPr>
        <w:t xml:space="preserve">’ </w:t>
      </w:r>
      <w:proofErr w:type="spellStart"/>
      <w:r w:rsidRPr="00FF2C66">
        <w:rPr>
          <w:lang w:val="es-CR"/>
        </w:rPr>
        <w:t>reports</w:t>
      </w:r>
      <w:proofErr w:type="spellEnd"/>
      <w:r w:rsidRPr="00FF2C66">
        <w:rPr>
          <w:lang w:val="es-CR"/>
        </w:rPr>
        <w:t xml:space="preserve">,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Committee</w:t>
      </w:r>
      <w:proofErr w:type="spellEnd"/>
      <w:r w:rsidRPr="00FF2C66">
        <w:rPr>
          <w:b/>
          <w:bCs/>
          <w:lang w:val="es-CR"/>
        </w:rPr>
        <w:t xml:space="preserve"> has </w:t>
      </w:r>
      <w:proofErr w:type="spellStart"/>
      <w:r w:rsidRPr="00FF2C66">
        <w:rPr>
          <w:b/>
          <w:bCs/>
          <w:lang w:val="es-CR"/>
        </w:rPr>
        <w:t>clarified</w:t>
      </w:r>
      <w:proofErr w:type="spellEnd"/>
      <w:r w:rsidRPr="00FF2C66">
        <w:rPr>
          <w:b/>
          <w:bCs/>
          <w:lang w:val="es-CR"/>
        </w:rPr>
        <w:t xml:space="preserve"> time and </w:t>
      </w:r>
      <w:proofErr w:type="spellStart"/>
      <w:r w:rsidRPr="00FF2C66">
        <w:rPr>
          <w:b/>
          <w:bCs/>
          <w:lang w:val="es-CR"/>
        </w:rPr>
        <w:t>again</w:t>
      </w:r>
      <w:proofErr w:type="spellEnd"/>
      <w:r w:rsidRPr="00FF2C66">
        <w:rPr>
          <w:b/>
          <w:bCs/>
          <w:lang w:val="es-CR"/>
        </w:rPr>
        <w:t xml:space="preserve"> </w:t>
      </w:r>
      <w:proofErr w:type="spellStart"/>
      <w:r w:rsidRPr="00FF2C66">
        <w:rPr>
          <w:b/>
          <w:bCs/>
          <w:lang w:val="es-CR"/>
        </w:rPr>
        <w:t>that</w:t>
      </w:r>
      <w:proofErr w:type="spellEnd"/>
      <w:r w:rsidRPr="00FF2C66">
        <w:rPr>
          <w:b/>
          <w:bCs/>
          <w:lang w:val="es-CR"/>
        </w:rPr>
        <w:t xml:space="preserve"> rape </w:t>
      </w:r>
      <w:proofErr w:type="spellStart"/>
      <w:r w:rsidRPr="00FF2C66">
        <w:rPr>
          <w:b/>
          <w:bCs/>
          <w:lang w:val="es-CR"/>
        </w:rPr>
        <w:t>constitutes</w:t>
      </w:r>
      <w:proofErr w:type="spellEnd"/>
      <w:r w:rsidRPr="00FF2C66">
        <w:rPr>
          <w:b/>
          <w:bCs/>
          <w:lang w:val="es-CR"/>
        </w:rPr>
        <w:t xml:space="preserve"> a </w:t>
      </w:r>
      <w:proofErr w:type="spellStart"/>
      <w:r w:rsidRPr="00FF2C66">
        <w:rPr>
          <w:b/>
          <w:bCs/>
          <w:lang w:val="es-CR"/>
        </w:rPr>
        <w:t>violation</w:t>
      </w:r>
      <w:proofErr w:type="spellEnd"/>
      <w:r w:rsidRPr="00FF2C66">
        <w:rPr>
          <w:b/>
          <w:bCs/>
          <w:lang w:val="es-CR"/>
        </w:rPr>
        <w:t xml:space="preserve"> </w:t>
      </w:r>
      <w:proofErr w:type="spellStart"/>
      <w:r w:rsidRPr="00FF2C66">
        <w:rPr>
          <w:b/>
          <w:bCs/>
          <w:lang w:val="es-CR"/>
        </w:rPr>
        <w:t>of</w:t>
      </w:r>
      <w:proofErr w:type="spellEnd"/>
      <w:r w:rsidRPr="00FF2C66">
        <w:rPr>
          <w:b/>
          <w:bCs/>
          <w:lang w:val="es-CR"/>
        </w:rPr>
        <w:t xml:space="preserve"> </w:t>
      </w:r>
      <w:proofErr w:type="spellStart"/>
      <w:r w:rsidRPr="00FF2C66">
        <w:rPr>
          <w:b/>
          <w:bCs/>
          <w:lang w:val="es-CR"/>
        </w:rPr>
        <w:t>women’s</w:t>
      </w:r>
      <w:proofErr w:type="spellEnd"/>
      <w:r w:rsidRPr="00FF2C66">
        <w:rPr>
          <w:b/>
          <w:bCs/>
          <w:lang w:val="es-CR"/>
        </w:rPr>
        <w:t xml:space="preserve"> </w:t>
      </w:r>
      <w:proofErr w:type="spellStart"/>
      <w:r w:rsidRPr="00FF2C66">
        <w:rPr>
          <w:b/>
          <w:bCs/>
          <w:lang w:val="es-CR"/>
        </w:rPr>
        <w:t>right</w:t>
      </w:r>
      <w:proofErr w:type="spellEnd"/>
      <w:r w:rsidRPr="00FF2C66">
        <w:rPr>
          <w:b/>
          <w:bCs/>
          <w:lang w:val="es-CR"/>
        </w:rPr>
        <w:t xml:space="preserve"> </w:t>
      </w:r>
      <w:proofErr w:type="spellStart"/>
      <w:r w:rsidRPr="00FF2C66">
        <w:rPr>
          <w:b/>
          <w:bCs/>
          <w:lang w:val="es-CR"/>
        </w:rPr>
        <w:t>to</w:t>
      </w:r>
      <w:proofErr w:type="spellEnd"/>
      <w:r w:rsidRPr="00FF2C66">
        <w:rPr>
          <w:b/>
          <w:bCs/>
          <w:lang w:val="es-CR"/>
        </w:rPr>
        <w:t xml:space="preserve"> personal </w:t>
      </w:r>
      <w:proofErr w:type="spellStart"/>
      <w:r w:rsidRPr="00FF2C66">
        <w:rPr>
          <w:b/>
          <w:bCs/>
          <w:lang w:val="es-CR"/>
        </w:rPr>
        <w:t>security</w:t>
      </w:r>
      <w:proofErr w:type="spellEnd"/>
      <w:r w:rsidRPr="00FF2C66">
        <w:rPr>
          <w:b/>
          <w:bCs/>
          <w:lang w:val="es-CR"/>
        </w:rPr>
        <w:t xml:space="preserve"> and </w:t>
      </w:r>
      <w:proofErr w:type="spellStart"/>
      <w:r w:rsidRPr="00FF2C66">
        <w:rPr>
          <w:b/>
          <w:bCs/>
          <w:lang w:val="es-CR"/>
        </w:rPr>
        <w:t>bodily</w:t>
      </w:r>
      <w:proofErr w:type="spellEnd"/>
      <w:r w:rsidRPr="00FF2C66">
        <w:rPr>
          <w:b/>
          <w:bCs/>
          <w:lang w:val="es-CR"/>
        </w:rPr>
        <w:t xml:space="preserve"> </w:t>
      </w:r>
      <w:proofErr w:type="spellStart"/>
      <w:r w:rsidRPr="00FF2C66">
        <w:rPr>
          <w:b/>
          <w:bCs/>
          <w:lang w:val="es-CR"/>
        </w:rPr>
        <w:t>integrity</w:t>
      </w:r>
      <w:proofErr w:type="spellEnd"/>
      <w:r w:rsidRPr="00FF2C66">
        <w:rPr>
          <w:b/>
          <w:bCs/>
          <w:lang w:val="es-CR"/>
        </w:rPr>
        <w:t xml:space="preserve">, and </w:t>
      </w:r>
      <w:proofErr w:type="spellStart"/>
      <w:r w:rsidRPr="00FF2C66">
        <w:rPr>
          <w:b/>
          <w:bCs/>
          <w:lang w:val="es-CR"/>
        </w:rPr>
        <w:t>that</w:t>
      </w:r>
      <w:proofErr w:type="spellEnd"/>
      <w:r w:rsidRPr="00FF2C66">
        <w:rPr>
          <w:b/>
          <w:bCs/>
          <w:lang w:val="es-CR"/>
        </w:rPr>
        <w:t xml:space="preserve"> </w:t>
      </w:r>
      <w:proofErr w:type="spellStart"/>
      <w:r w:rsidRPr="00FF2C66">
        <w:rPr>
          <w:b/>
          <w:bCs/>
          <w:lang w:val="es-CR"/>
        </w:rPr>
        <w:t>its</w:t>
      </w:r>
      <w:proofErr w:type="spellEnd"/>
      <w:r w:rsidRPr="00FF2C66">
        <w:rPr>
          <w:b/>
          <w:bCs/>
          <w:lang w:val="es-CR"/>
        </w:rPr>
        <w:t xml:space="preserve"> </w:t>
      </w:r>
      <w:proofErr w:type="spellStart"/>
      <w:r w:rsidRPr="00FF2C66">
        <w:rPr>
          <w:b/>
          <w:bCs/>
          <w:lang w:val="es-CR"/>
        </w:rPr>
        <w:t>essential</w:t>
      </w:r>
      <w:proofErr w:type="spellEnd"/>
      <w:r w:rsidRPr="00FF2C66">
        <w:rPr>
          <w:b/>
          <w:bCs/>
          <w:lang w:val="es-CR"/>
        </w:rPr>
        <w:t xml:space="preserve"> </w:t>
      </w:r>
      <w:proofErr w:type="spellStart"/>
      <w:r w:rsidRPr="00FF2C66">
        <w:rPr>
          <w:b/>
          <w:bCs/>
          <w:lang w:val="es-CR"/>
        </w:rPr>
        <w:t>element</w:t>
      </w:r>
      <w:proofErr w:type="spellEnd"/>
      <w:r w:rsidRPr="00FF2C66">
        <w:rPr>
          <w:b/>
          <w:bCs/>
          <w:lang w:val="es-CR"/>
        </w:rPr>
        <w:t xml:space="preserve"> </w:t>
      </w:r>
      <w:proofErr w:type="spellStart"/>
      <w:r w:rsidRPr="00FF2C66">
        <w:rPr>
          <w:b/>
          <w:bCs/>
          <w:lang w:val="es-CR"/>
        </w:rPr>
        <w:t>was</w:t>
      </w:r>
      <w:proofErr w:type="spellEnd"/>
      <w:r w:rsidRPr="00FF2C66">
        <w:rPr>
          <w:b/>
          <w:bCs/>
          <w:lang w:val="es-CR"/>
        </w:rPr>
        <w:t xml:space="preserve"> </w:t>
      </w:r>
      <w:proofErr w:type="spellStart"/>
      <w:r w:rsidRPr="00FF2C66">
        <w:rPr>
          <w:b/>
          <w:bCs/>
          <w:lang w:val="es-CR"/>
        </w:rPr>
        <w:t>lack</w:t>
      </w:r>
      <w:proofErr w:type="spellEnd"/>
      <w:r w:rsidRPr="00FF2C66">
        <w:rPr>
          <w:b/>
          <w:bCs/>
          <w:lang w:val="es-CR"/>
        </w:rPr>
        <w:t xml:space="preserve"> </w:t>
      </w:r>
      <w:proofErr w:type="spellStart"/>
      <w:r w:rsidRPr="00FF2C66">
        <w:rPr>
          <w:b/>
          <w:bCs/>
          <w:lang w:val="es-CR"/>
        </w:rPr>
        <w:t>of</w:t>
      </w:r>
      <w:proofErr w:type="spellEnd"/>
      <w:r w:rsidRPr="00FF2C66">
        <w:rPr>
          <w:b/>
          <w:bCs/>
          <w:lang w:val="es-CR"/>
        </w:rPr>
        <w:t xml:space="preserve"> </w:t>
      </w:r>
      <w:proofErr w:type="spellStart"/>
      <w:r w:rsidRPr="00FF2C66">
        <w:rPr>
          <w:b/>
          <w:bCs/>
          <w:lang w:val="es-CR"/>
        </w:rPr>
        <w:t>consent</w:t>
      </w:r>
      <w:proofErr w:type="spellEnd"/>
      <w:r w:rsidR="0026189D" w:rsidRPr="00FF2C66">
        <w:rPr>
          <w:rStyle w:val="Refdenotaalpie"/>
          <w:lang w:val="es-CR"/>
        </w:rPr>
        <w:footnoteReference w:id="138"/>
      </w:r>
      <w:r w:rsidRPr="00FF2C66">
        <w:rPr>
          <w:lang w:val="es-CR"/>
        </w:rPr>
        <w:t xml:space="preserve">. </w:t>
      </w:r>
    </w:p>
    <w:p w14:paraId="296502A5" w14:textId="0EBE3DC6" w:rsidR="00091D12" w:rsidRPr="00FF2C66" w:rsidRDefault="00C8421A" w:rsidP="000B0DC2">
      <w:pPr>
        <w:pStyle w:val="Pargrafonumerado"/>
        <w:rPr>
          <w:lang w:val="es-CR"/>
        </w:rPr>
      </w:pPr>
      <w:r w:rsidRPr="00FF2C66">
        <w:rPr>
          <w:lang w:val="es-CR"/>
        </w:rPr>
        <w:lastRenderedPageBreak/>
        <w:t xml:space="preserve">Al evaluar la tipificación del crimen en Filipinas, el Comité CEDAW observó que el tribunal interno, al discutir la ocurrencia o no de resistencia física por parte de la víctima, había adoptado puntos de vista discriminatorios y estereotipados sobre cuál debe ser el comportamiento de una mujer cuando sufre violencia sexual, lo que condujo a la revictimización de la Sra. Vertido y demostró la inadecuación de esta </w:t>
      </w:r>
      <w:r w:rsidR="00416DE9" w:rsidRPr="00FF2C66">
        <w:rPr>
          <w:lang w:val="es-CR"/>
        </w:rPr>
        <w:t>exig</w:t>
      </w:r>
      <w:r w:rsidRPr="00FF2C66">
        <w:rPr>
          <w:lang w:val="es-CR"/>
        </w:rPr>
        <w:t>e</w:t>
      </w:r>
      <w:r w:rsidR="00416DE9" w:rsidRPr="00FF2C66">
        <w:rPr>
          <w:lang w:val="es-CR"/>
        </w:rPr>
        <w:t>ncia</w:t>
      </w:r>
      <w:r w:rsidR="00885B6E" w:rsidRPr="00FF2C66">
        <w:rPr>
          <w:lang w:val="es-CR"/>
        </w:rPr>
        <w:t xml:space="preserve">: </w:t>
      </w:r>
    </w:p>
    <w:p w14:paraId="441BA9B8" w14:textId="77777777" w:rsidR="001435BF" w:rsidRPr="00FF2C66" w:rsidRDefault="007A4A55" w:rsidP="00077835">
      <w:pPr>
        <w:pStyle w:val="Citaolongavoto"/>
        <w:rPr>
          <w:lang w:val="es-CR"/>
        </w:rPr>
      </w:pPr>
      <w:r w:rsidRPr="00FF2C66">
        <w:rPr>
          <w:lang w:val="es-CR"/>
        </w:rPr>
        <w:t>(…)</w:t>
      </w:r>
      <w:r w:rsidR="00863F5C" w:rsidRPr="00FF2C66">
        <w:rPr>
          <w:lang w:val="es-CR"/>
        </w:rPr>
        <w:t xml:space="preserve"> </w:t>
      </w:r>
      <w:proofErr w:type="spellStart"/>
      <w:r w:rsidR="00863F5C" w:rsidRPr="00FF2C66">
        <w:rPr>
          <w:lang w:val="es-CR"/>
        </w:rPr>
        <w:t>stereotyping</w:t>
      </w:r>
      <w:proofErr w:type="spellEnd"/>
      <w:r w:rsidR="00863F5C" w:rsidRPr="00FF2C66">
        <w:rPr>
          <w:lang w:val="es-CR"/>
        </w:rPr>
        <w:t xml:space="preserve"> </w:t>
      </w:r>
      <w:proofErr w:type="spellStart"/>
      <w:r w:rsidR="00863F5C" w:rsidRPr="00FF2C66">
        <w:rPr>
          <w:lang w:val="es-CR"/>
        </w:rPr>
        <w:t>affects</w:t>
      </w:r>
      <w:proofErr w:type="spellEnd"/>
      <w:r w:rsidR="00863F5C" w:rsidRPr="00FF2C66">
        <w:rPr>
          <w:lang w:val="es-CR"/>
        </w:rPr>
        <w:t xml:space="preserve"> </w:t>
      </w:r>
      <w:proofErr w:type="spellStart"/>
      <w:r w:rsidR="00863F5C" w:rsidRPr="00FF2C66">
        <w:rPr>
          <w:lang w:val="es-CR"/>
        </w:rPr>
        <w:t>women’s</w:t>
      </w:r>
      <w:proofErr w:type="spellEnd"/>
      <w:r w:rsidR="00863F5C" w:rsidRPr="00FF2C66">
        <w:rPr>
          <w:lang w:val="es-CR"/>
        </w:rPr>
        <w:t xml:space="preserve"> </w:t>
      </w:r>
      <w:proofErr w:type="spellStart"/>
      <w:r w:rsidR="00863F5C" w:rsidRPr="00FF2C66">
        <w:rPr>
          <w:lang w:val="es-CR"/>
        </w:rPr>
        <w:t>right</w:t>
      </w:r>
      <w:proofErr w:type="spellEnd"/>
      <w:r w:rsidR="00863F5C" w:rsidRPr="00FF2C66">
        <w:rPr>
          <w:lang w:val="es-CR"/>
        </w:rPr>
        <w:t xml:space="preserve"> </w:t>
      </w:r>
      <w:proofErr w:type="spellStart"/>
      <w:r w:rsidR="00863F5C" w:rsidRPr="00FF2C66">
        <w:rPr>
          <w:lang w:val="es-CR"/>
        </w:rPr>
        <w:t>to</w:t>
      </w:r>
      <w:proofErr w:type="spellEnd"/>
      <w:r w:rsidR="00863F5C" w:rsidRPr="00FF2C66">
        <w:rPr>
          <w:lang w:val="es-CR"/>
        </w:rPr>
        <w:t xml:space="preserve"> a </w:t>
      </w:r>
      <w:proofErr w:type="spellStart"/>
      <w:r w:rsidR="00863F5C" w:rsidRPr="00FF2C66">
        <w:rPr>
          <w:lang w:val="es-CR"/>
        </w:rPr>
        <w:t>fair</w:t>
      </w:r>
      <w:proofErr w:type="spellEnd"/>
      <w:r w:rsidR="00863F5C" w:rsidRPr="00FF2C66">
        <w:rPr>
          <w:lang w:val="es-CR"/>
        </w:rPr>
        <w:t xml:space="preserve"> and </w:t>
      </w:r>
      <w:proofErr w:type="spellStart"/>
      <w:r w:rsidR="00863F5C" w:rsidRPr="00FF2C66">
        <w:rPr>
          <w:lang w:val="es-CR"/>
        </w:rPr>
        <w:t>just</w:t>
      </w:r>
      <w:proofErr w:type="spellEnd"/>
      <w:r w:rsidR="00863F5C" w:rsidRPr="00FF2C66">
        <w:rPr>
          <w:lang w:val="es-CR"/>
        </w:rPr>
        <w:t xml:space="preserve"> trial and </w:t>
      </w:r>
      <w:proofErr w:type="spellStart"/>
      <w:r w:rsidR="00863F5C" w:rsidRPr="00FF2C66">
        <w:rPr>
          <w:lang w:val="es-CR"/>
        </w:rPr>
        <w:t>that</w:t>
      </w:r>
      <w:proofErr w:type="spellEnd"/>
      <w:r w:rsidR="00863F5C" w:rsidRPr="00FF2C66">
        <w:rPr>
          <w:lang w:val="es-CR"/>
        </w:rPr>
        <w:t xml:space="preserve"> </w:t>
      </w:r>
      <w:proofErr w:type="spellStart"/>
      <w:r w:rsidR="00863F5C" w:rsidRPr="00FF2C66">
        <w:rPr>
          <w:b/>
          <w:bCs/>
          <w:lang w:val="es-CR"/>
        </w:rPr>
        <w:t>the</w:t>
      </w:r>
      <w:proofErr w:type="spellEnd"/>
      <w:r w:rsidR="00863F5C" w:rsidRPr="00FF2C66">
        <w:rPr>
          <w:b/>
          <w:bCs/>
          <w:lang w:val="es-CR"/>
        </w:rPr>
        <w:t xml:space="preserve"> </w:t>
      </w:r>
      <w:proofErr w:type="spellStart"/>
      <w:r w:rsidR="00863F5C" w:rsidRPr="00FF2C66">
        <w:rPr>
          <w:b/>
          <w:bCs/>
          <w:lang w:val="es-CR"/>
        </w:rPr>
        <w:t>judiciary</w:t>
      </w:r>
      <w:proofErr w:type="spellEnd"/>
      <w:r w:rsidR="00863F5C" w:rsidRPr="00FF2C66">
        <w:rPr>
          <w:b/>
          <w:bCs/>
          <w:lang w:val="es-CR"/>
        </w:rPr>
        <w:t xml:space="preserve"> </w:t>
      </w:r>
      <w:proofErr w:type="spellStart"/>
      <w:r w:rsidR="00863F5C" w:rsidRPr="00FF2C66">
        <w:rPr>
          <w:b/>
          <w:bCs/>
          <w:lang w:val="es-CR"/>
        </w:rPr>
        <w:t>must</w:t>
      </w:r>
      <w:proofErr w:type="spellEnd"/>
      <w:r w:rsidR="00863F5C" w:rsidRPr="00FF2C66">
        <w:rPr>
          <w:b/>
          <w:bCs/>
          <w:lang w:val="es-CR"/>
        </w:rPr>
        <w:t xml:space="preserve"> </w:t>
      </w:r>
      <w:proofErr w:type="spellStart"/>
      <w:r w:rsidR="00863F5C" w:rsidRPr="00FF2C66">
        <w:rPr>
          <w:b/>
          <w:bCs/>
          <w:lang w:val="es-CR"/>
        </w:rPr>
        <w:t>take</w:t>
      </w:r>
      <w:proofErr w:type="spellEnd"/>
      <w:r w:rsidR="00863F5C" w:rsidRPr="00FF2C66">
        <w:rPr>
          <w:b/>
          <w:bCs/>
          <w:lang w:val="es-CR"/>
        </w:rPr>
        <w:t xml:space="preserve"> </w:t>
      </w:r>
      <w:proofErr w:type="spellStart"/>
      <w:r w:rsidR="00863F5C" w:rsidRPr="00FF2C66">
        <w:rPr>
          <w:b/>
          <w:bCs/>
          <w:lang w:val="es-CR"/>
        </w:rPr>
        <w:t>caution</w:t>
      </w:r>
      <w:proofErr w:type="spellEnd"/>
      <w:r w:rsidR="00863F5C" w:rsidRPr="00FF2C66">
        <w:rPr>
          <w:lang w:val="es-CR"/>
        </w:rPr>
        <w:t xml:space="preserve"> </w:t>
      </w:r>
      <w:proofErr w:type="spellStart"/>
      <w:r w:rsidR="00863F5C" w:rsidRPr="00FF2C66">
        <w:rPr>
          <w:b/>
          <w:bCs/>
          <w:lang w:val="es-CR"/>
        </w:rPr>
        <w:t>not</w:t>
      </w:r>
      <w:proofErr w:type="spellEnd"/>
      <w:r w:rsidR="00863F5C" w:rsidRPr="00FF2C66">
        <w:rPr>
          <w:b/>
          <w:bCs/>
          <w:lang w:val="es-CR"/>
        </w:rPr>
        <w:t xml:space="preserve"> </w:t>
      </w:r>
      <w:proofErr w:type="spellStart"/>
      <w:r w:rsidR="00863F5C" w:rsidRPr="00FF2C66">
        <w:rPr>
          <w:b/>
          <w:bCs/>
          <w:lang w:val="es-CR"/>
        </w:rPr>
        <w:t>to</w:t>
      </w:r>
      <w:proofErr w:type="spellEnd"/>
      <w:r w:rsidR="00863F5C" w:rsidRPr="00FF2C66">
        <w:rPr>
          <w:b/>
          <w:bCs/>
          <w:lang w:val="es-CR"/>
        </w:rPr>
        <w:t xml:space="preserve"> </w:t>
      </w:r>
      <w:proofErr w:type="spellStart"/>
      <w:r w:rsidR="00863F5C" w:rsidRPr="00FF2C66">
        <w:rPr>
          <w:b/>
          <w:bCs/>
          <w:lang w:val="es-CR"/>
        </w:rPr>
        <w:t>create</w:t>
      </w:r>
      <w:proofErr w:type="spellEnd"/>
      <w:r w:rsidR="00863F5C" w:rsidRPr="00FF2C66">
        <w:rPr>
          <w:b/>
          <w:bCs/>
          <w:lang w:val="es-CR"/>
        </w:rPr>
        <w:t xml:space="preserve"> inflexible </w:t>
      </w:r>
      <w:proofErr w:type="spellStart"/>
      <w:r w:rsidR="00863F5C" w:rsidRPr="00FF2C66">
        <w:rPr>
          <w:b/>
          <w:bCs/>
          <w:lang w:val="es-CR"/>
        </w:rPr>
        <w:t>standards</w:t>
      </w:r>
      <w:proofErr w:type="spellEnd"/>
      <w:r w:rsidR="00863F5C" w:rsidRPr="00FF2C66">
        <w:rPr>
          <w:b/>
          <w:bCs/>
          <w:lang w:val="es-CR"/>
        </w:rPr>
        <w:t xml:space="preserve"> </w:t>
      </w:r>
      <w:proofErr w:type="spellStart"/>
      <w:r w:rsidR="00863F5C" w:rsidRPr="00FF2C66">
        <w:rPr>
          <w:b/>
          <w:bCs/>
          <w:lang w:val="es-CR"/>
        </w:rPr>
        <w:t>of</w:t>
      </w:r>
      <w:proofErr w:type="spellEnd"/>
      <w:r w:rsidR="00863F5C" w:rsidRPr="00FF2C66">
        <w:rPr>
          <w:b/>
          <w:bCs/>
          <w:lang w:val="es-CR"/>
        </w:rPr>
        <w:t xml:space="preserve"> </w:t>
      </w:r>
      <w:proofErr w:type="spellStart"/>
      <w:r w:rsidR="00863F5C" w:rsidRPr="00FF2C66">
        <w:rPr>
          <w:b/>
          <w:bCs/>
          <w:lang w:val="es-CR"/>
        </w:rPr>
        <w:t>what</w:t>
      </w:r>
      <w:proofErr w:type="spellEnd"/>
      <w:r w:rsidR="00863F5C" w:rsidRPr="00FF2C66">
        <w:rPr>
          <w:b/>
          <w:bCs/>
          <w:lang w:val="es-CR"/>
        </w:rPr>
        <w:t xml:space="preserve"> </w:t>
      </w:r>
      <w:proofErr w:type="spellStart"/>
      <w:r w:rsidR="00863F5C" w:rsidRPr="00FF2C66">
        <w:rPr>
          <w:b/>
          <w:bCs/>
          <w:lang w:val="es-CR"/>
        </w:rPr>
        <w:t>women</w:t>
      </w:r>
      <w:proofErr w:type="spellEnd"/>
      <w:r w:rsidR="00863F5C" w:rsidRPr="00FF2C66">
        <w:rPr>
          <w:b/>
          <w:bCs/>
          <w:lang w:val="es-CR"/>
        </w:rPr>
        <w:t xml:space="preserve"> </w:t>
      </w:r>
      <w:proofErr w:type="spellStart"/>
      <w:r w:rsidR="00863F5C" w:rsidRPr="00FF2C66">
        <w:rPr>
          <w:b/>
          <w:bCs/>
          <w:lang w:val="es-CR"/>
        </w:rPr>
        <w:t>or</w:t>
      </w:r>
      <w:proofErr w:type="spellEnd"/>
      <w:r w:rsidR="00863F5C" w:rsidRPr="00FF2C66">
        <w:rPr>
          <w:b/>
          <w:bCs/>
          <w:lang w:val="es-CR"/>
        </w:rPr>
        <w:t xml:space="preserve"> </w:t>
      </w:r>
      <w:proofErr w:type="spellStart"/>
      <w:r w:rsidR="00863F5C" w:rsidRPr="00FF2C66">
        <w:rPr>
          <w:b/>
          <w:bCs/>
          <w:lang w:val="es-CR"/>
        </w:rPr>
        <w:t>girls</w:t>
      </w:r>
      <w:proofErr w:type="spellEnd"/>
      <w:r w:rsidR="00863F5C" w:rsidRPr="00FF2C66">
        <w:rPr>
          <w:b/>
          <w:bCs/>
          <w:lang w:val="es-CR"/>
        </w:rPr>
        <w:t xml:space="preserve"> </w:t>
      </w:r>
      <w:proofErr w:type="spellStart"/>
      <w:r w:rsidR="00863F5C" w:rsidRPr="00FF2C66">
        <w:rPr>
          <w:b/>
          <w:bCs/>
          <w:lang w:val="es-CR"/>
        </w:rPr>
        <w:t>should</w:t>
      </w:r>
      <w:proofErr w:type="spellEnd"/>
      <w:r w:rsidR="00863F5C" w:rsidRPr="00FF2C66">
        <w:rPr>
          <w:b/>
          <w:bCs/>
          <w:lang w:val="es-CR"/>
        </w:rPr>
        <w:t xml:space="preserve"> be </w:t>
      </w:r>
      <w:proofErr w:type="spellStart"/>
      <w:r w:rsidR="00863F5C" w:rsidRPr="00FF2C66">
        <w:rPr>
          <w:b/>
          <w:bCs/>
          <w:lang w:val="es-CR"/>
        </w:rPr>
        <w:t>or</w:t>
      </w:r>
      <w:proofErr w:type="spellEnd"/>
      <w:r w:rsidR="00863F5C" w:rsidRPr="00FF2C66">
        <w:rPr>
          <w:b/>
          <w:bCs/>
          <w:lang w:val="es-CR"/>
        </w:rPr>
        <w:t xml:space="preserve"> </w:t>
      </w:r>
      <w:proofErr w:type="spellStart"/>
      <w:r w:rsidR="00863F5C" w:rsidRPr="00FF2C66">
        <w:rPr>
          <w:b/>
          <w:bCs/>
          <w:lang w:val="es-CR"/>
        </w:rPr>
        <w:t>what</w:t>
      </w:r>
      <w:proofErr w:type="spellEnd"/>
      <w:r w:rsidR="00863F5C" w:rsidRPr="00FF2C66">
        <w:rPr>
          <w:b/>
          <w:bCs/>
          <w:lang w:val="es-CR"/>
        </w:rPr>
        <w:t xml:space="preserve"> </w:t>
      </w:r>
      <w:proofErr w:type="spellStart"/>
      <w:r w:rsidR="00863F5C" w:rsidRPr="00FF2C66">
        <w:rPr>
          <w:b/>
          <w:bCs/>
          <w:lang w:val="es-CR"/>
        </w:rPr>
        <w:t>they</w:t>
      </w:r>
      <w:proofErr w:type="spellEnd"/>
      <w:r w:rsidR="00863F5C" w:rsidRPr="00FF2C66">
        <w:rPr>
          <w:b/>
          <w:bCs/>
          <w:lang w:val="es-CR"/>
        </w:rPr>
        <w:t xml:space="preserve"> </w:t>
      </w:r>
      <w:proofErr w:type="spellStart"/>
      <w:r w:rsidR="00863F5C" w:rsidRPr="00FF2C66">
        <w:rPr>
          <w:b/>
          <w:bCs/>
          <w:lang w:val="es-CR"/>
        </w:rPr>
        <w:t>should</w:t>
      </w:r>
      <w:proofErr w:type="spellEnd"/>
      <w:r w:rsidR="00863F5C" w:rsidRPr="00FF2C66">
        <w:rPr>
          <w:b/>
          <w:bCs/>
          <w:lang w:val="es-CR"/>
        </w:rPr>
        <w:t xml:space="preserve"> </w:t>
      </w:r>
      <w:proofErr w:type="spellStart"/>
      <w:r w:rsidR="00863F5C" w:rsidRPr="00FF2C66">
        <w:rPr>
          <w:b/>
          <w:bCs/>
          <w:lang w:val="es-CR"/>
        </w:rPr>
        <w:t>have</w:t>
      </w:r>
      <w:proofErr w:type="spellEnd"/>
      <w:r w:rsidR="00863F5C" w:rsidRPr="00FF2C66">
        <w:rPr>
          <w:b/>
          <w:bCs/>
          <w:lang w:val="es-CR"/>
        </w:rPr>
        <w:t xml:space="preserve"> done </w:t>
      </w:r>
      <w:proofErr w:type="spellStart"/>
      <w:r w:rsidR="00863F5C" w:rsidRPr="00FF2C66">
        <w:rPr>
          <w:b/>
          <w:bCs/>
          <w:lang w:val="es-CR"/>
        </w:rPr>
        <w:t>when</w:t>
      </w:r>
      <w:proofErr w:type="spellEnd"/>
      <w:r w:rsidR="00863F5C" w:rsidRPr="00FF2C66">
        <w:rPr>
          <w:b/>
          <w:bCs/>
          <w:lang w:val="es-CR"/>
        </w:rPr>
        <w:t xml:space="preserve"> </w:t>
      </w:r>
      <w:proofErr w:type="spellStart"/>
      <w:r w:rsidR="00863F5C" w:rsidRPr="00FF2C66">
        <w:rPr>
          <w:b/>
          <w:bCs/>
          <w:lang w:val="es-CR"/>
        </w:rPr>
        <w:t>confronted</w:t>
      </w:r>
      <w:proofErr w:type="spellEnd"/>
      <w:r w:rsidR="00863F5C" w:rsidRPr="00FF2C66">
        <w:rPr>
          <w:b/>
          <w:bCs/>
          <w:lang w:val="es-CR"/>
        </w:rPr>
        <w:t xml:space="preserve"> </w:t>
      </w:r>
      <w:proofErr w:type="spellStart"/>
      <w:r w:rsidR="00863F5C" w:rsidRPr="00FF2C66">
        <w:rPr>
          <w:b/>
          <w:bCs/>
          <w:lang w:val="es-CR"/>
        </w:rPr>
        <w:t>with</w:t>
      </w:r>
      <w:proofErr w:type="spellEnd"/>
      <w:r w:rsidR="00863F5C" w:rsidRPr="00FF2C66">
        <w:rPr>
          <w:b/>
          <w:bCs/>
          <w:lang w:val="es-CR"/>
        </w:rPr>
        <w:t xml:space="preserve"> a </w:t>
      </w:r>
      <w:proofErr w:type="spellStart"/>
      <w:r w:rsidR="00863F5C" w:rsidRPr="00FF2C66">
        <w:rPr>
          <w:b/>
          <w:bCs/>
          <w:lang w:val="es-CR"/>
        </w:rPr>
        <w:t>situation</w:t>
      </w:r>
      <w:proofErr w:type="spellEnd"/>
      <w:r w:rsidR="00863F5C" w:rsidRPr="00FF2C66">
        <w:rPr>
          <w:b/>
          <w:bCs/>
          <w:lang w:val="es-CR"/>
        </w:rPr>
        <w:t xml:space="preserve"> </w:t>
      </w:r>
      <w:proofErr w:type="spellStart"/>
      <w:r w:rsidR="00863F5C" w:rsidRPr="00FF2C66">
        <w:rPr>
          <w:b/>
          <w:bCs/>
          <w:lang w:val="es-CR"/>
        </w:rPr>
        <w:t>of</w:t>
      </w:r>
      <w:proofErr w:type="spellEnd"/>
      <w:r w:rsidR="00863F5C" w:rsidRPr="00FF2C66">
        <w:rPr>
          <w:b/>
          <w:bCs/>
          <w:lang w:val="es-CR"/>
        </w:rPr>
        <w:t xml:space="preserve"> rape</w:t>
      </w:r>
      <w:r w:rsidR="00863F5C" w:rsidRPr="00FF2C66">
        <w:rPr>
          <w:lang w:val="es-CR"/>
        </w:rPr>
        <w:t xml:space="preserve"> </w:t>
      </w:r>
      <w:proofErr w:type="spellStart"/>
      <w:r w:rsidR="00863F5C" w:rsidRPr="00FF2C66">
        <w:rPr>
          <w:lang w:val="es-CR"/>
        </w:rPr>
        <w:t>based</w:t>
      </w:r>
      <w:proofErr w:type="spellEnd"/>
      <w:r w:rsidR="00863F5C" w:rsidRPr="00FF2C66">
        <w:rPr>
          <w:lang w:val="es-CR"/>
        </w:rPr>
        <w:t xml:space="preserve"> </w:t>
      </w:r>
      <w:proofErr w:type="spellStart"/>
      <w:r w:rsidR="00863F5C" w:rsidRPr="00FF2C66">
        <w:rPr>
          <w:lang w:val="es-CR"/>
        </w:rPr>
        <w:t>merely</w:t>
      </w:r>
      <w:proofErr w:type="spellEnd"/>
      <w:r w:rsidR="00863F5C" w:rsidRPr="00FF2C66">
        <w:rPr>
          <w:lang w:val="es-CR"/>
        </w:rPr>
        <w:t xml:space="preserve"> </w:t>
      </w:r>
      <w:proofErr w:type="spellStart"/>
      <w:r w:rsidR="00863F5C" w:rsidRPr="00FF2C66">
        <w:rPr>
          <w:lang w:val="es-CR"/>
        </w:rPr>
        <w:t>on</w:t>
      </w:r>
      <w:proofErr w:type="spellEnd"/>
      <w:r w:rsidR="00863F5C" w:rsidRPr="00FF2C66">
        <w:rPr>
          <w:lang w:val="es-CR"/>
        </w:rPr>
        <w:t xml:space="preserve"> </w:t>
      </w:r>
      <w:proofErr w:type="spellStart"/>
      <w:r w:rsidR="00863F5C" w:rsidRPr="00FF2C66">
        <w:rPr>
          <w:lang w:val="es-CR"/>
        </w:rPr>
        <w:t>preconceived</w:t>
      </w:r>
      <w:proofErr w:type="spellEnd"/>
      <w:r w:rsidR="00863F5C" w:rsidRPr="00FF2C66">
        <w:rPr>
          <w:lang w:val="es-CR"/>
        </w:rPr>
        <w:t xml:space="preserve"> </w:t>
      </w:r>
      <w:proofErr w:type="spellStart"/>
      <w:r w:rsidR="00863F5C" w:rsidRPr="00FF2C66">
        <w:rPr>
          <w:lang w:val="es-CR"/>
        </w:rPr>
        <w:t>notions</w:t>
      </w:r>
      <w:proofErr w:type="spellEnd"/>
      <w:r w:rsidR="00863F5C" w:rsidRPr="00FF2C66">
        <w:rPr>
          <w:lang w:val="es-CR"/>
        </w:rPr>
        <w:t xml:space="preserve"> </w:t>
      </w:r>
      <w:proofErr w:type="spellStart"/>
      <w:r w:rsidR="00863F5C" w:rsidRPr="00FF2C66">
        <w:rPr>
          <w:lang w:val="es-CR"/>
        </w:rPr>
        <w:t>of</w:t>
      </w:r>
      <w:proofErr w:type="spellEnd"/>
      <w:r w:rsidR="00863F5C" w:rsidRPr="00FF2C66">
        <w:rPr>
          <w:lang w:val="es-CR"/>
        </w:rPr>
        <w:t xml:space="preserve"> </w:t>
      </w:r>
      <w:proofErr w:type="spellStart"/>
      <w:r w:rsidR="00863F5C" w:rsidRPr="00FF2C66">
        <w:rPr>
          <w:lang w:val="es-CR"/>
        </w:rPr>
        <w:t>what</w:t>
      </w:r>
      <w:proofErr w:type="spellEnd"/>
      <w:r w:rsidR="00863F5C" w:rsidRPr="00FF2C66">
        <w:rPr>
          <w:lang w:val="es-CR"/>
        </w:rPr>
        <w:t xml:space="preserve"> defines a rape </w:t>
      </w:r>
      <w:proofErr w:type="spellStart"/>
      <w:r w:rsidR="00863F5C" w:rsidRPr="00FF2C66">
        <w:rPr>
          <w:lang w:val="es-CR"/>
        </w:rPr>
        <w:t>victim</w:t>
      </w:r>
      <w:proofErr w:type="spellEnd"/>
      <w:r w:rsidR="00863F5C" w:rsidRPr="00FF2C66">
        <w:rPr>
          <w:lang w:val="es-CR"/>
        </w:rPr>
        <w:t xml:space="preserve"> </w:t>
      </w:r>
      <w:proofErr w:type="spellStart"/>
      <w:r w:rsidR="00863F5C" w:rsidRPr="00FF2C66">
        <w:rPr>
          <w:lang w:val="es-CR"/>
        </w:rPr>
        <w:t>or</w:t>
      </w:r>
      <w:proofErr w:type="spellEnd"/>
      <w:r w:rsidR="00863F5C" w:rsidRPr="00FF2C66">
        <w:rPr>
          <w:lang w:val="es-CR"/>
        </w:rPr>
        <w:t xml:space="preserve"> a </w:t>
      </w:r>
      <w:proofErr w:type="spellStart"/>
      <w:r w:rsidR="00863F5C" w:rsidRPr="00FF2C66">
        <w:rPr>
          <w:lang w:val="es-CR"/>
        </w:rPr>
        <w:t>victim</w:t>
      </w:r>
      <w:proofErr w:type="spellEnd"/>
      <w:r w:rsidR="00863F5C" w:rsidRPr="00FF2C66">
        <w:rPr>
          <w:lang w:val="es-CR"/>
        </w:rPr>
        <w:t xml:space="preserve"> </w:t>
      </w:r>
      <w:proofErr w:type="spellStart"/>
      <w:r w:rsidR="00863F5C" w:rsidRPr="00FF2C66">
        <w:rPr>
          <w:lang w:val="es-CR"/>
        </w:rPr>
        <w:t>of</w:t>
      </w:r>
      <w:proofErr w:type="spellEnd"/>
      <w:r w:rsidR="00863F5C" w:rsidRPr="00FF2C66">
        <w:rPr>
          <w:lang w:val="es-CR"/>
        </w:rPr>
        <w:t xml:space="preserve"> </w:t>
      </w:r>
      <w:proofErr w:type="spellStart"/>
      <w:r w:rsidR="00863F5C" w:rsidRPr="00FF2C66">
        <w:rPr>
          <w:lang w:val="es-CR"/>
        </w:rPr>
        <w:t>gender-based</w:t>
      </w:r>
      <w:proofErr w:type="spellEnd"/>
      <w:r w:rsidR="00863F5C" w:rsidRPr="00FF2C66">
        <w:rPr>
          <w:lang w:val="es-CR"/>
        </w:rPr>
        <w:t xml:space="preserve"> </w:t>
      </w:r>
      <w:proofErr w:type="spellStart"/>
      <w:r w:rsidR="00863F5C" w:rsidRPr="00FF2C66">
        <w:rPr>
          <w:lang w:val="es-CR"/>
        </w:rPr>
        <w:t>violence</w:t>
      </w:r>
      <w:proofErr w:type="spellEnd"/>
      <w:r w:rsidR="00863F5C" w:rsidRPr="00FF2C66">
        <w:rPr>
          <w:lang w:val="es-CR"/>
        </w:rPr>
        <w:t>, in general.</w:t>
      </w:r>
      <w:r w:rsidR="00BD291C" w:rsidRPr="00FF2C66">
        <w:rPr>
          <w:lang w:val="es-CR"/>
        </w:rPr>
        <w:t xml:space="preserve"> (…) </w:t>
      </w:r>
    </w:p>
    <w:p w14:paraId="3DE361B0" w14:textId="49C29E20" w:rsidR="003639D2" w:rsidRPr="00FF2C66" w:rsidRDefault="003639D2" w:rsidP="00077835">
      <w:pPr>
        <w:pStyle w:val="Citaolongavoto"/>
        <w:rPr>
          <w:lang w:val="es-CR"/>
        </w:rPr>
      </w:pPr>
      <w:proofErr w:type="spellStart"/>
      <w:r w:rsidRPr="00FF2C66">
        <w:rPr>
          <w:lang w:val="es-CR"/>
        </w:rPr>
        <w:t>It</w:t>
      </w:r>
      <w:proofErr w:type="spellEnd"/>
      <w:r w:rsidRPr="00FF2C66">
        <w:rPr>
          <w:lang w:val="es-CR"/>
        </w:rPr>
        <w:t xml:space="preserve"> </w:t>
      </w:r>
      <w:proofErr w:type="spellStart"/>
      <w:r w:rsidRPr="00FF2C66">
        <w:rPr>
          <w:lang w:val="es-CR"/>
        </w:rPr>
        <w:t>is</w:t>
      </w:r>
      <w:proofErr w:type="spellEnd"/>
      <w:r w:rsidRPr="00FF2C66">
        <w:rPr>
          <w:lang w:val="es-CR"/>
        </w:rPr>
        <w:t xml:space="preserve"> </w:t>
      </w:r>
      <w:proofErr w:type="spellStart"/>
      <w:r w:rsidRPr="00FF2C66">
        <w:rPr>
          <w:lang w:val="es-CR"/>
        </w:rPr>
        <w:t>clear</w:t>
      </w:r>
      <w:proofErr w:type="spellEnd"/>
      <w:r w:rsidRPr="00FF2C66">
        <w:rPr>
          <w:lang w:val="es-CR"/>
        </w:rPr>
        <w:t xml:space="preserve"> </w:t>
      </w:r>
      <w:proofErr w:type="spellStart"/>
      <w:r w:rsidRPr="00FF2C66">
        <w:rPr>
          <w:lang w:val="es-CR"/>
        </w:rPr>
        <w:t>from</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judgement</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assessment</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credibility</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author’s</w:t>
      </w:r>
      <w:proofErr w:type="spellEnd"/>
      <w:r w:rsidRPr="00FF2C66">
        <w:rPr>
          <w:lang w:val="es-CR"/>
        </w:rPr>
        <w:t xml:space="preserve"> </w:t>
      </w:r>
      <w:proofErr w:type="spellStart"/>
      <w:r w:rsidRPr="00FF2C66">
        <w:rPr>
          <w:lang w:val="es-CR"/>
        </w:rPr>
        <w:t>version</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events</w:t>
      </w:r>
      <w:proofErr w:type="spellEnd"/>
      <w:r w:rsidRPr="00FF2C66">
        <w:rPr>
          <w:lang w:val="es-CR"/>
        </w:rPr>
        <w:t xml:space="preserve"> </w:t>
      </w:r>
      <w:proofErr w:type="spellStart"/>
      <w:r w:rsidRPr="00FF2C66">
        <w:rPr>
          <w:lang w:val="es-CR"/>
        </w:rPr>
        <w:t>was</w:t>
      </w:r>
      <w:proofErr w:type="spellEnd"/>
      <w:r w:rsidRPr="00FF2C66">
        <w:rPr>
          <w:lang w:val="es-CR"/>
        </w:rPr>
        <w:t xml:space="preserve"> </w:t>
      </w:r>
      <w:proofErr w:type="spellStart"/>
      <w:r w:rsidRPr="00FF2C66">
        <w:rPr>
          <w:lang w:val="es-CR"/>
        </w:rPr>
        <w:t>influenced</w:t>
      </w:r>
      <w:proofErr w:type="spellEnd"/>
      <w:r w:rsidRPr="00FF2C66">
        <w:rPr>
          <w:lang w:val="es-CR"/>
        </w:rPr>
        <w:t xml:space="preserve"> </w:t>
      </w:r>
      <w:proofErr w:type="spellStart"/>
      <w:r w:rsidRPr="00FF2C66">
        <w:rPr>
          <w:lang w:val="es-CR"/>
        </w:rPr>
        <w:t>by</w:t>
      </w:r>
      <w:proofErr w:type="spellEnd"/>
      <w:r w:rsidRPr="00FF2C66">
        <w:rPr>
          <w:lang w:val="es-CR"/>
        </w:rPr>
        <w:t xml:space="preserve"> a </w:t>
      </w:r>
      <w:proofErr w:type="spellStart"/>
      <w:r w:rsidRPr="00FF2C66">
        <w:rPr>
          <w:lang w:val="es-CR"/>
        </w:rPr>
        <w:t>number</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stereotypes</w:t>
      </w:r>
      <w:proofErr w:type="spellEnd"/>
      <w:r w:rsidRPr="00FF2C66">
        <w:rPr>
          <w:lang w:val="es-CR"/>
        </w:rPr>
        <w:t xml:space="preserve">, </w:t>
      </w:r>
      <w:proofErr w:type="spellStart"/>
      <w:r w:rsidRPr="00FF2C66">
        <w:rPr>
          <w:lang w:val="es-CR"/>
        </w:rPr>
        <w:t>the</w:t>
      </w:r>
      <w:proofErr w:type="spellEnd"/>
      <w:r w:rsidRPr="00FF2C66">
        <w:rPr>
          <w:lang w:val="es-CR"/>
        </w:rPr>
        <w:t xml:space="preserve"> author in </w:t>
      </w:r>
      <w:proofErr w:type="spellStart"/>
      <w:r w:rsidRPr="00FF2C66">
        <w:rPr>
          <w:lang w:val="es-CR"/>
        </w:rPr>
        <w:t>this</w:t>
      </w:r>
      <w:proofErr w:type="spellEnd"/>
      <w:r w:rsidRPr="00FF2C66">
        <w:rPr>
          <w:lang w:val="es-CR"/>
        </w:rPr>
        <w:t xml:space="preserve"> </w:t>
      </w:r>
      <w:proofErr w:type="spellStart"/>
      <w:r w:rsidRPr="00FF2C66">
        <w:rPr>
          <w:lang w:val="es-CR"/>
        </w:rPr>
        <w:t>situation</w:t>
      </w:r>
      <w:proofErr w:type="spellEnd"/>
      <w:r w:rsidRPr="00FF2C66">
        <w:rPr>
          <w:lang w:val="es-CR"/>
        </w:rPr>
        <w:t xml:space="preserve"> </w:t>
      </w:r>
      <w:proofErr w:type="spellStart"/>
      <w:r w:rsidRPr="00FF2C66">
        <w:rPr>
          <w:lang w:val="es-CR"/>
        </w:rPr>
        <w:t>not</w:t>
      </w:r>
      <w:proofErr w:type="spellEnd"/>
      <w:r w:rsidRPr="00FF2C66">
        <w:rPr>
          <w:lang w:val="es-CR"/>
        </w:rPr>
        <w:t xml:space="preserve"> </w:t>
      </w:r>
      <w:proofErr w:type="spellStart"/>
      <w:r w:rsidRPr="00FF2C66">
        <w:rPr>
          <w:lang w:val="es-CR"/>
        </w:rPr>
        <w:t>having</w:t>
      </w:r>
      <w:proofErr w:type="spellEnd"/>
      <w:r w:rsidRPr="00FF2C66">
        <w:rPr>
          <w:lang w:val="es-CR"/>
        </w:rPr>
        <w:t xml:space="preserve"> </w:t>
      </w:r>
      <w:proofErr w:type="spellStart"/>
      <w:r w:rsidRPr="00FF2C66">
        <w:rPr>
          <w:lang w:val="es-CR"/>
        </w:rPr>
        <w:t>followed</w:t>
      </w:r>
      <w:proofErr w:type="spellEnd"/>
      <w:r w:rsidRPr="00FF2C66">
        <w:rPr>
          <w:lang w:val="es-CR"/>
        </w:rPr>
        <w:t xml:space="preserve"> </w:t>
      </w:r>
      <w:proofErr w:type="spellStart"/>
      <w:r w:rsidRPr="00FF2C66">
        <w:rPr>
          <w:lang w:val="es-CR"/>
        </w:rPr>
        <w:t>what</w:t>
      </w:r>
      <w:proofErr w:type="spellEnd"/>
      <w:r w:rsidRPr="00FF2C66">
        <w:rPr>
          <w:lang w:val="es-CR"/>
        </w:rPr>
        <w:t xml:space="preserve"> </w:t>
      </w:r>
      <w:proofErr w:type="spellStart"/>
      <w:r w:rsidRPr="00FF2C66">
        <w:rPr>
          <w:lang w:val="es-CR"/>
        </w:rPr>
        <w:t>was</w:t>
      </w:r>
      <w:proofErr w:type="spellEnd"/>
      <w:r w:rsidRPr="00FF2C66">
        <w:rPr>
          <w:lang w:val="es-CR"/>
        </w:rPr>
        <w:t xml:space="preserve"> </w:t>
      </w:r>
      <w:proofErr w:type="spellStart"/>
      <w:r w:rsidRPr="00FF2C66">
        <w:rPr>
          <w:lang w:val="es-CR"/>
        </w:rPr>
        <w:t>expected</w:t>
      </w:r>
      <w:proofErr w:type="spellEnd"/>
      <w:r w:rsidRPr="00FF2C66">
        <w:rPr>
          <w:lang w:val="es-CR"/>
        </w:rPr>
        <w:t xml:space="preserve"> </w:t>
      </w:r>
      <w:proofErr w:type="spellStart"/>
      <w:r w:rsidRPr="00FF2C66">
        <w:rPr>
          <w:lang w:val="es-CR"/>
        </w:rPr>
        <w:t>from</w:t>
      </w:r>
      <w:proofErr w:type="spellEnd"/>
      <w:r w:rsidRPr="00FF2C66">
        <w:rPr>
          <w:lang w:val="es-CR"/>
        </w:rPr>
        <w:t xml:space="preserve"> a </w:t>
      </w:r>
      <w:proofErr w:type="spellStart"/>
      <w:r w:rsidRPr="00FF2C66">
        <w:rPr>
          <w:lang w:val="es-CR"/>
        </w:rPr>
        <w:t>rational</w:t>
      </w:r>
      <w:proofErr w:type="spellEnd"/>
      <w:r w:rsidRPr="00FF2C66">
        <w:rPr>
          <w:lang w:val="es-CR"/>
        </w:rPr>
        <w:t xml:space="preserve"> and “ideal </w:t>
      </w:r>
      <w:proofErr w:type="spellStart"/>
      <w:r w:rsidRPr="00FF2C66">
        <w:rPr>
          <w:lang w:val="es-CR"/>
        </w:rPr>
        <w:t>victim</w:t>
      </w:r>
      <w:proofErr w:type="spellEnd"/>
      <w:r w:rsidRPr="00FF2C66">
        <w:rPr>
          <w:lang w:val="es-CR"/>
        </w:rPr>
        <w:t xml:space="preserve">” </w:t>
      </w:r>
      <w:proofErr w:type="spellStart"/>
      <w:r w:rsidRPr="00FF2C66">
        <w:rPr>
          <w:lang w:val="es-CR"/>
        </w:rPr>
        <w:t>or</w:t>
      </w:r>
      <w:proofErr w:type="spellEnd"/>
      <w:r w:rsidRPr="00FF2C66">
        <w:rPr>
          <w:lang w:val="es-CR"/>
        </w:rPr>
        <w:t xml:space="preserve"> </w:t>
      </w:r>
      <w:proofErr w:type="spellStart"/>
      <w:r w:rsidRPr="00FF2C66">
        <w:rPr>
          <w:lang w:val="es-CR"/>
        </w:rPr>
        <w:t>what</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judge</w:t>
      </w:r>
      <w:proofErr w:type="spellEnd"/>
      <w:r w:rsidRPr="00FF2C66">
        <w:rPr>
          <w:lang w:val="es-CR"/>
        </w:rPr>
        <w:t xml:space="preserve"> </w:t>
      </w:r>
      <w:proofErr w:type="spellStart"/>
      <w:r w:rsidRPr="00FF2C66">
        <w:rPr>
          <w:lang w:val="es-CR"/>
        </w:rPr>
        <w:t>considered</w:t>
      </w:r>
      <w:proofErr w:type="spellEnd"/>
      <w:r w:rsidRPr="00FF2C66">
        <w:rPr>
          <w:lang w:val="es-CR"/>
        </w:rPr>
        <w:t xml:space="preserve"> </w:t>
      </w:r>
      <w:proofErr w:type="spellStart"/>
      <w:r w:rsidRPr="00FF2C66">
        <w:rPr>
          <w:lang w:val="es-CR"/>
        </w:rPr>
        <w:t>to</w:t>
      </w:r>
      <w:proofErr w:type="spellEnd"/>
      <w:r w:rsidRPr="00FF2C66">
        <w:rPr>
          <w:lang w:val="es-CR"/>
        </w:rPr>
        <w:t xml:space="preserve"> be </w:t>
      </w:r>
      <w:proofErr w:type="spellStart"/>
      <w:r w:rsidRPr="00FF2C66">
        <w:rPr>
          <w:lang w:val="es-CR"/>
        </w:rPr>
        <w:t>the</w:t>
      </w:r>
      <w:proofErr w:type="spellEnd"/>
      <w:r w:rsidRPr="00FF2C66">
        <w:rPr>
          <w:lang w:val="es-CR"/>
        </w:rPr>
        <w:t xml:space="preserve"> </w:t>
      </w:r>
      <w:proofErr w:type="spellStart"/>
      <w:r w:rsidRPr="00FF2C66">
        <w:rPr>
          <w:lang w:val="es-CR"/>
        </w:rPr>
        <w:t>rational</w:t>
      </w:r>
      <w:proofErr w:type="spellEnd"/>
      <w:r w:rsidRPr="00FF2C66">
        <w:rPr>
          <w:lang w:val="es-CR"/>
        </w:rPr>
        <w:t xml:space="preserve"> and ideal response </w:t>
      </w:r>
      <w:proofErr w:type="spellStart"/>
      <w:r w:rsidRPr="00FF2C66">
        <w:rPr>
          <w:lang w:val="es-CR"/>
        </w:rPr>
        <w:t>of</w:t>
      </w:r>
      <w:proofErr w:type="spellEnd"/>
      <w:r w:rsidRPr="00FF2C66">
        <w:rPr>
          <w:lang w:val="es-CR"/>
        </w:rPr>
        <w:t xml:space="preserve"> a </w:t>
      </w:r>
      <w:proofErr w:type="spellStart"/>
      <w:r w:rsidRPr="00FF2C66">
        <w:rPr>
          <w:lang w:val="es-CR"/>
        </w:rPr>
        <w:t>woman</w:t>
      </w:r>
      <w:proofErr w:type="spellEnd"/>
      <w:r w:rsidRPr="00FF2C66">
        <w:rPr>
          <w:lang w:val="es-CR"/>
        </w:rPr>
        <w:t xml:space="preserve"> in a rape </w:t>
      </w:r>
      <w:proofErr w:type="spellStart"/>
      <w:r w:rsidRPr="00FF2C66">
        <w:rPr>
          <w:lang w:val="es-CR"/>
        </w:rPr>
        <w:t>situation</w:t>
      </w:r>
      <w:proofErr w:type="spellEnd"/>
      <w:r w:rsidRPr="00FF2C66">
        <w:rPr>
          <w:lang w:val="es-CR"/>
        </w:rPr>
        <w:t xml:space="preserve"> </w:t>
      </w:r>
      <w:r w:rsidR="006E3E1D" w:rsidRPr="00FF2C66">
        <w:rPr>
          <w:lang w:val="es-CR"/>
        </w:rPr>
        <w:t xml:space="preserve">(…) </w:t>
      </w:r>
    </w:p>
    <w:p w14:paraId="1433FB99" w14:textId="2CF97CD9" w:rsidR="00746047" w:rsidRPr="00FF2C66" w:rsidRDefault="00746047" w:rsidP="00077835">
      <w:pPr>
        <w:pStyle w:val="Citaolongavoto"/>
        <w:rPr>
          <w:lang w:val="es-CR"/>
        </w:rPr>
      </w:pPr>
      <w:proofErr w:type="spellStart"/>
      <w:r w:rsidRPr="00FF2C66">
        <w:rPr>
          <w:lang w:val="es-CR"/>
        </w:rPr>
        <w:t>Although</w:t>
      </w:r>
      <w:proofErr w:type="spellEnd"/>
      <w:r w:rsidRPr="00FF2C66">
        <w:rPr>
          <w:lang w:val="es-CR"/>
        </w:rPr>
        <w:t xml:space="preserve"> </w:t>
      </w:r>
      <w:proofErr w:type="spellStart"/>
      <w:r w:rsidRPr="00FF2C66">
        <w:rPr>
          <w:lang w:val="es-CR"/>
        </w:rPr>
        <w:t>there</w:t>
      </w:r>
      <w:proofErr w:type="spellEnd"/>
      <w:r w:rsidRPr="00FF2C66">
        <w:rPr>
          <w:lang w:val="es-CR"/>
        </w:rPr>
        <w:t xml:space="preserve"> </w:t>
      </w:r>
      <w:proofErr w:type="spellStart"/>
      <w:r w:rsidRPr="00FF2C66">
        <w:rPr>
          <w:lang w:val="es-CR"/>
        </w:rPr>
        <w:t>exists</w:t>
      </w:r>
      <w:proofErr w:type="spellEnd"/>
      <w:r w:rsidRPr="00FF2C66">
        <w:rPr>
          <w:lang w:val="es-CR"/>
        </w:rPr>
        <w:t xml:space="preserve"> a legal </w:t>
      </w:r>
      <w:proofErr w:type="spellStart"/>
      <w:r w:rsidRPr="00FF2C66">
        <w:rPr>
          <w:lang w:val="es-CR"/>
        </w:rPr>
        <w:t>precedent</w:t>
      </w:r>
      <w:proofErr w:type="spellEnd"/>
      <w:r w:rsidRPr="00FF2C66">
        <w:rPr>
          <w:lang w:val="es-CR"/>
        </w:rPr>
        <w:t xml:space="preserve"> </w:t>
      </w:r>
      <w:proofErr w:type="spellStart"/>
      <w:r w:rsidRPr="00FF2C66">
        <w:rPr>
          <w:lang w:val="es-CR"/>
        </w:rPr>
        <w:t>established</w:t>
      </w:r>
      <w:proofErr w:type="spellEnd"/>
      <w:r w:rsidRPr="00FF2C66">
        <w:rPr>
          <w:lang w:val="es-CR"/>
        </w:rPr>
        <w:t xml:space="preserve"> </w:t>
      </w:r>
      <w:proofErr w:type="spellStart"/>
      <w:r w:rsidRPr="00FF2C66">
        <w:rPr>
          <w:lang w:val="es-CR"/>
        </w:rPr>
        <w:t>by</w:t>
      </w:r>
      <w:proofErr w:type="spellEnd"/>
      <w:r w:rsidRPr="00FF2C66">
        <w:rPr>
          <w:lang w:val="es-CR"/>
        </w:rPr>
        <w:t xml:space="preserve"> </w:t>
      </w:r>
      <w:proofErr w:type="spellStart"/>
      <w:r w:rsidRPr="00FF2C66">
        <w:rPr>
          <w:lang w:val="es-CR"/>
        </w:rPr>
        <w:t>the</w:t>
      </w:r>
      <w:proofErr w:type="spellEnd"/>
      <w:r w:rsidRPr="00FF2C66">
        <w:rPr>
          <w:lang w:val="es-CR"/>
        </w:rPr>
        <w:t xml:space="preserve"> Supreme </w:t>
      </w:r>
      <w:proofErr w:type="spellStart"/>
      <w:r w:rsidRPr="00FF2C66">
        <w:rPr>
          <w:lang w:val="es-CR"/>
        </w:rPr>
        <w:t>Court</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Philippines</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lang w:val="es-CR"/>
        </w:rPr>
        <w:t>it</w:t>
      </w:r>
      <w:proofErr w:type="spellEnd"/>
      <w:r w:rsidRPr="00FF2C66">
        <w:rPr>
          <w:lang w:val="es-CR"/>
        </w:rPr>
        <w:t xml:space="preserve"> </w:t>
      </w:r>
      <w:proofErr w:type="spellStart"/>
      <w:r w:rsidRPr="00FF2C66">
        <w:rPr>
          <w:lang w:val="es-CR"/>
        </w:rPr>
        <w:t>is</w:t>
      </w:r>
      <w:proofErr w:type="spellEnd"/>
      <w:r w:rsidRPr="00FF2C66">
        <w:rPr>
          <w:lang w:val="es-CR"/>
        </w:rPr>
        <w:t xml:space="preserve"> </w:t>
      </w:r>
      <w:proofErr w:type="spellStart"/>
      <w:r w:rsidRPr="00FF2C66">
        <w:rPr>
          <w:lang w:val="es-CR"/>
        </w:rPr>
        <w:t>not</w:t>
      </w:r>
      <w:proofErr w:type="spellEnd"/>
      <w:r w:rsidRPr="00FF2C66">
        <w:rPr>
          <w:lang w:val="es-CR"/>
        </w:rPr>
        <w:t xml:space="preserve"> </w:t>
      </w:r>
      <w:proofErr w:type="spellStart"/>
      <w:r w:rsidRPr="00FF2C66">
        <w:rPr>
          <w:lang w:val="es-CR"/>
        </w:rPr>
        <w:t>necessary</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establish</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accused</w:t>
      </w:r>
      <w:proofErr w:type="spellEnd"/>
      <w:r w:rsidRPr="00FF2C66">
        <w:rPr>
          <w:lang w:val="es-CR"/>
        </w:rPr>
        <w:t xml:space="preserve"> </w:t>
      </w:r>
      <w:proofErr w:type="spellStart"/>
      <w:r w:rsidRPr="00FF2C66">
        <w:rPr>
          <w:lang w:val="es-CR"/>
        </w:rPr>
        <w:t>had</w:t>
      </w:r>
      <w:proofErr w:type="spellEnd"/>
      <w:r w:rsidRPr="00FF2C66">
        <w:rPr>
          <w:lang w:val="es-CR"/>
        </w:rPr>
        <w:t xml:space="preserve"> </w:t>
      </w:r>
      <w:proofErr w:type="spellStart"/>
      <w:r w:rsidRPr="00FF2C66">
        <w:rPr>
          <w:lang w:val="es-CR"/>
        </w:rPr>
        <w:t>overcome</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victim’s</w:t>
      </w:r>
      <w:proofErr w:type="spellEnd"/>
      <w:r w:rsidRPr="00FF2C66">
        <w:rPr>
          <w:lang w:val="es-CR"/>
        </w:rPr>
        <w:t xml:space="preserve"> </w:t>
      </w:r>
      <w:proofErr w:type="spellStart"/>
      <w:r w:rsidRPr="00FF2C66">
        <w:rPr>
          <w:lang w:val="es-CR"/>
        </w:rPr>
        <w:t>physical</w:t>
      </w:r>
      <w:proofErr w:type="spellEnd"/>
      <w:r w:rsidRPr="00FF2C66">
        <w:rPr>
          <w:lang w:val="es-CR"/>
        </w:rPr>
        <w:t xml:space="preserve"> </w:t>
      </w:r>
      <w:proofErr w:type="spellStart"/>
      <w:r w:rsidRPr="00FF2C66">
        <w:rPr>
          <w:lang w:val="es-CR"/>
        </w:rPr>
        <w:t>resistance</w:t>
      </w:r>
      <w:proofErr w:type="spellEnd"/>
      <w:r w:rsidRPr="00FF2C66">
        <w:rPr>
          <w:lang w:val="es-CR"/>
        </w:rPr>
        <w:t xml:space="preserve"> in </w:t>
      </w:r>
      <w:proofErr w:type="spellStart"/>
      <w:r w:rsidRPr="00FF2C66">
        <w:rPr>
          <w:lang w:val="es-CR"/>
        </w:rPr>
        <w:t>order</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prove</w:t>
      </w:r>
      <w:proofErr w:type="spellEnd"/>
      <w:r w:rsidRPr="00FF2C66">
        <w:rPr>
          <w:lang w:val="es-CR"/>
        </w:rPr>
        <w:t xml:space="preserve"> </w:t>
      </w:r>
      <w:proofErr w:type="spellStart"/>
      <w:r w:rsidRPr="00FF2C66">
        <w:rPr>
          <w:lang w:val="es-CR"/>
        </w:rPr>
        <w:t>lack</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consent</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Committee</w:t>
      </w:r>
      <w:proofErr w:type="spellEnd"/>
      <w:r w:rsidRPr="00FF2C66">
        <w:rPr>
          <w:lang w:val="es-CR"/>
        </w:rPr>
        <w:t xml:space="preserve"> </w:t>
      </w:r>
      <w:proofErr w:type="spellStart"/>
      <w:r w:rsidRPr="00FF2C66">
        <w:rPr>
          <w:lang w:val="es-CR"/>
        </w:rPr>
        <w:t>finds</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b/>
          <w:bCs/>
          <w:lang w:val="es-CR"/>
        </w:rPr>
        <w:t>to</w:t>
      </w:r>
      <w:proofErr w:type="spellEnd"/>
      <w:r w:rsidRPr="00FF2C66">
        <w:rPr>
          <w:b/>
          <w:bCs/>
          <w:lang w:val="es-CR"/>
        </w:rPr>
        <w:t xml:space="preserve"> </w:t>
      </w:r>
      <w:proofErr w:type="spellStart"/>
      <w:r w:rsidRPr="00FF2C66">
        <w:rPr>
          <w:b/>
          <w:bCs/>
          <w:lang w:val="es-CR"/>
        </w:rPr>
        <w:t>expect</w:t>
      </w:r>
      <w:proofErr w:type="spellEnd"/>
      <w:r w:rsidRPr="00FF2C66">
        <w:rPr>
          <w:b/>
          <w:bCs/>
          <w:lang w:val="es-CR"/>
        </w:rPr>
        <w:t xml:space="preserve"> </w:t>
      </w:r>
      <w:proofErr w:type="spellStart"/>
      <w:r w:rsidRPr="00FF2C66">
        <w:rPr>
          <w:b/>
          <w:bCs/>
          <w:lang w:val="es-CR"/>
        </w:rPr>
        <w:t>the</w:t>
      </w:r>
      <w:proofErr w:type="spellEnd"/>
      <w:r w:rsidRPr="00FF2C66">
        <w:rPr>
          <w:b/>
          <w:bCs/>
          <w:lang w:val="es-CR"/>
        </w:rPr>
        <w:t xml:space="preserve"> author </w:t>
      </w:r>
      <w:proofErr w:type="spellStart"/>
      <w:r w:rsidRPr="00FF2C66">
        <w:rPr>
          <w:b/>
          <w:bCs/>
          <w:lang w:val="es-CR"/>
        </w:rPr>
        <w:t>to</w:t>
      </w:r>
      <w:proofErr w:type="spellEnd"/>
      <w:r w:rsidRPr="00FF2C66">
        <w:rPr>
          <w:b/>
          <w:bCs/>
          <w:lang w:val="es-CR"/>
        </w:rPr>
        <w:t xml:space="preserve"> </w:t>
      </w:r>
      <w:proofErr w:type="spellStart"/>
      <w:r w:rsidRPr="00FF2C66">
        <w:rPr>
          <w:b/>
          <w:bCs/>
          <w:lang w:val="es-CR"/>
        </w:rPr>
        <w:t>have</w:t>
      </w:r>
      <w:proofErr w:type="spellEnd"/>
      <w:r w:rsidRPr="00FF2C66">
        <w:rPr>
          <w:b/>
          <w:bCs/>
          <w:lang w:val="es-CR"/>
        </w:rPr>
        <w:t xml:space="preserve"> </w:t>
      </w:r>
      <w:proofErr w:type="spellStart"/>
      <w:r w:rsidRPr="00FF2C66">
        <w:rPr>
          <w:b/>
          <w:bCs/>
          <w:lang w:val="es-CR"/>
        </w:rPr>
        <w:t>resisted</w:t>
      </w:r>
      <w:proofErr w:type="spellEnd"/>
      <w:r w:rsidRPr="00FF2C66">
        <w:rPr>
          <w:b/>
          <w:bCs/>
          <w:lang w:val="es-CR"/>
        </w:rPr>
        <w:t xml:space="preserve"> in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situation</w:t>
      </w:r>
      <w:proofErr w:type="spellEnd"/>
      <w:r w:rsidRPr="00FF2C66">
        <w:rPr>
          <w:b/>
          <w:bCs/>
          <w:lang w:val="es-CR"/>
        </w:rPr>
        <w:t xml:space="preserve"> at </w:t>
      </w:r>
      <w:proofErr w:type="spellStart"/>
      <w:r w:rsidRPr="00FF2C66">
        <w:rPr>
          <w:b/>
          <w:bCs/>
          <w:lang w:val="es-CR"/>
        </w:rPr>
        <w:t>stake</w:t>
      </w:r>
      <w:proofErr w:type="spellEnd"/>
      <w:r w:rsidRPr="00FF2C66">
        <w:rPr>
          <w:b/>
          <w:bCs/>
          <w:lang w:val="es-CR"/>
        </w:rPr>
        <w:t xml:space="preserve"> </w:t>
      </w:r>
      <w:proofErr w:type="spellStart"/>
      <w:r w:rsidRPr="00FF2C66">
        <w:rPr>
          <w:b/>
          <w:bCs/>
          <w:lang w:val="es-CR"/>
        </w:rPr>
        <w:t>reinforces</w:t>
      </w:r>
      <w:proofErr w:type="spellEnd"/>
      <w:r w:rsidRPr="00FF2C66">
        <w:rPr>
          <w:b/>
          <w:bCs/>
          <w:lang w:val="es-CR"/>
        </w:rPr>
        <w:t xml:space="preserve"> in a particular </w:t>
      </w:r>
      <w:proofErr w:type="spellStart"/>
      <w:r w:rsidRPr="00FF2C66">
        <w:rPr>
          <w:b/>
          <w:bCs/>
          <w:lang w:val="es-CR"/>
        </w:rPr>
        <w:t>manner</w:t>
      </w:r>
      <w:proofErr w:type="spellEnd"/>
      <w:r w:rsidRPr="00FF2C66">
        <w:rPr>
          <w:b/>
          <w:bCs/>
          <w:lang w:val="es-CR"/>
        </w:rPr>
        <w:t xml:space="preserve">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myth</w:t>
      </w:r>
      <w:proofErr w:type="spellEnd"/>
      <w:r w:rsidRPr="00FF2C66">
        <w:rPr>
          <w:b/>
          <w:bCs/>
          <w:lang w:val="es-CR"/>
        </w:rPr>
        <w:t xml:space="preserve"> </w:t>
      </w:r>
      <w:proofErr w:type="spellStart"/>
      <w:r w:rsidRPr="00FF2C66">
        <w:rPr>
          <w:b/>
          <w:bCs/>
          <w:lang w:val="es-CR"/>
        </w:rPr>
        <w:t>that</w:t>
      </w:r>
      <w:proofErr w:type="spellEnd"/>
      <w:r w:rsidRPr="00FF2C66">
        <w:rPr>
          <w:b/>
          <w:bCs/>
          <w:lang w:val="es-CR"/>
        </w:rPr>
        <w:t xml:space="preserve"> </w:t>
      </w:r>
      <w:proofErr w:type="spellStart"/>
      <w:r w:rsidRPr="00FF2C66">
        <w:rPr>
          <w:b/>
          <w:bCs/>
          <w:lang w:val="es-CR"/>
        </w:rPr>
        <w:t>women</w:t>
      </w:r>
      <w:proofErr w:type="spellEnd"/>
      <w:r w:rsidRPr="00FF2C66">
        <w:rPr>
          <w:b/>
          <w:bCs/>
          <w:lang w:val="es-CR"/>
        </w:rPr>
        <w:t xml:space="preserve"> </w:t>
      </w:r>
      <w:proofErr w:type="spellStart"/>
      <w:r w:rsidRPr="00FF2C66">
        <w:rPr>
          <w:b/>
          <w:bCs/>
          <w:lang w:val="es-CR"/>
        </w:rPr>
        <w:t>must</w:t>
      </w:r>
      <w:proofErr w:type="spellEnd"/>
      <w:r w:rsidRPr="00FF2C66">
        <w:rPr>
          <w:b/>
          <w:bCs/>
          <w:lang w:val="es-CR"/>
        </w:rPr>
        <w:t xml:space="preserve"> </w:t>
      </w:r>
      <w:proofErr w:type="spellStart"/>
      <w:r w:rsidRPr="00FF2C66">
        <w:rPr>
          <w:b/>
          <w:bCs/>
          <w:lang w:val="es-CR"/>
        </w:rPr>
        <w:t>physically</w:t>
      </w:r>
      <w:proofErr w:type="spellEnd"/>
      <w:r w:rsidRPr="00FF2C66">
        <w:rPr>
          <w:b/>
          <w:bCs/>
          <w:lang w:val="es-CR"/>
        </w:rPr>
        <w:t xml:space="preserve"> </w:t>
      </w:r>
      <w:proofErr w:type="spellStart"/>
      <w:r w:rsidRPr="00FF2C66">
        <w:rPr>
          <w:b/>
          <w:bCs/>
          <w:lang w:val="es-CR"/>
        </w:rPr>
        <w:t>resist</w:t>
      </w:r>
      <w:proofErr w:type="spellEnd"/>
      <w:r w:rsidRPr="00FF2C66">
        <w:rPr>
          <w:b/>
          <w:bCs/>
          <w:lang w:val="es-CR"/>
        </w:rPr>
        <w:t xml:space="preserve"> </w:t>
      </w:r>
      <w:proofErr w:type="spellStart"/>
      <w:r w:rsidRPr="00FF2C66">
        <w:rPr>
          <w:b/>
          <w:bCs/>
          <w:lang w:val="es-CR"/>
        </w:rPr>
        <w:t>the</w:t>
      </w:r>
      <w:proofErr w:type="spellEnd"/>
      <w:r w:rsidRPr="00FF2C66">
        <w:rPr>
          <w:b/>
          <w:bCs/>
          <w:lang w:val="es-CR"/>
        </w:rPr>
        <w:t xml:space="preserve"> sexual </w:t>
      </w:r>
      <w:proofErr w:type="spellStart"/>
      <w:r w:rsidRPr="00FF2C66">
        <w:rPr>
          <w:b/>
          <w:bCs/>
          <w:lang w:val="es-CR"/>
        </w:rPr>
        <w:t>assault</w:t>
      </w:r>
      <w:proofErr w:type="spellEnd"/>
      <w:r w:rsidRPr="00FF2C66">
        <w:rPr>
          <w:b/>
          <w:bCs/>
          <w:lang w:val="es-CR"/>
        </w:rPr>
        <w:t>.</w:t>
      </w:r>
      <w:r w:rsidRPr="00FF2C66">
        <w:rPr>
          <w:lang w:val="es-CR"/>
        </w:rPr>
        <w:t xml:space="preserve"> In </w:t>
      </w:r>
      <w:proofErr w:type="spellStart"/>
      <w:r w:rsidRPr="00FF2C66">
        <w:rPr>
          <w:lang w:val="es-CR"/>
        </w:rPr>
        <w:t>this</w:t>
      </w:r>
      <w:proofErr w:type="spellEnd"/>
      <w:r w:rsidRPr="00FF2C66">
        <w:rPr>
          <w:lang w:val="es-CR"/>
        </w:rPr>
        <w:t xml:space="preserve"> </w:t>
      </w:r>
      <w:proofErr w:type="spellStart"/>
      <w:r w:rsidRPr="00FF2C66">
        <w:rPr>
          <w:lang w:val="es-CR"/>
        </w:rPr>
        <w:t>regard</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Committee</w:t>
      </w:r>
      <w:proofErr w:type="spellEnd"/>
      <w:r w:rsidRPr="00FF2C66">
        <w:rPr>
          <w:lang w:val="es-CR"/>
        </w:rPr>
        <w:t xml:space="preserve"> </w:t>
      </w:r>
      <w:proofErr w:type="spellStart"/>
      <w:r w:rsidRPr="00FF2C66">
        <w:rPr>
          <w:lang w:val="es-CR"/>
        </w:rPr>
        <w:t>stresses</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b/>
          <w:bCs/>
          <w:lang w:val="es-CR"/>
        </w:rPr>
        <w:t>there</w:t>
      </w:r>
      <w:proofErr w:type="spellEnd"/>
      <w:r w:rsidRPr="00FF2C66">
        <w:rPr>
          <w:b/>
          <w:bCs/>
          <w:lang w:val="es-CR"/>
        </w:rPr>
        <w:t xml:space="preserve"> </w:t>
      </w:r>
      <w:proofErr w:type="spellStart"/>
      <w:r w:rsidRPr="00FF2C66">
        <w:rPr>
          <w:b/>
          <w:bCs/>
          <w:lang w:val="es-CR"/>
        </w:rPr>
        <w:t>should</w:t>
      </w:r>
      <w:proofErr w:type="spellEnd"/>
      <w:r w:rsidRPr="00FF2C66">
        <w:rPr>
          <w:b/>
          <w:bCs/>
          <w:lang w:val="es-CR"/>
        </w:rPr>
        <w:t xml:space="preserve"> be no </w:t>
      </w:r>
      <w:proofErr w:type="spellStart"/>
      <w:r w:rsidRPr="00FF2C66">
        <w:rPr>
          <w:b/>
          <w:bCs/>
          <w:lang w:val="es-CR"/>
        </w:rPr>
        <w:t>assumption</w:t>
      </w:r>
      <w:proofErr w:type="spellEnd"/>
      <w:r w:rsidRPr="00FF2C66">
        <w:rPr>
          <w:b/>
          <w:bCs/>
          <w:lang w:val="es-CR"/>
        </w:rPr>
        <w:t xml:space="preserve"> in </w:t>
      </w:r>
      <w:proofErr w:type="spellStart"/>
      <w:r w:rsidRPr="00FF2C66">
        <w:rPr>
          <w:b/>
          <w:bCs/>
          <w:lang w:val="es-CR"/>
        </w:rPr>
        <w:t>law</w:t>
      </w:r>
      <w:proofErr w:type="spellEnd"/>
      <w:r w:rsidRPr="00FF2C66">
        <w:rPr>
          <w:b/>
          <w:bCs/>
          <w:lang w:val="es-CR"/>
        </w:rPr>
        <w:t xml:space="preserve"> </w:t>
      </w:r>
      <w:proofErr w:type="spellStart"/>
      <w:r w:rsidRPr="00FF2C66">
        <w:rPr>
          <w:b/>
          <w:bCs/>
          <w:lang w:val="es-CR"/>
        </w:rPr>
        <w:t>or</w:t>
      </w:r>
      <w:proofErr w:type="spellEnd"/>
      <w:r w:rsidRPr="00FF2C66">
        <w:rPr>
          <w:b/>
          <w:bCs/>
          <w:lang w:val="es-CR"/>
        </w:rPr>
        <w:t xml:space="preserve"> in </w:t>
      </w:r>
      <w:proofErr w:type="spellStart"/>
      <w:r w:rsidRPr="00FF2C66">
        <w:rPr>
          <w:b/>
          <w:bCs/>
          <w:lang w:val="es-CR"/>
        </w:rPr>
        <w:t>practice</w:t>
      </w:r>
      <w:proofErr w:type="spellEnd"/>
      <w:r w:rsidRPr="00FF2C66">
        <w:rPr>
          <w:b/>
          <w:bCs/>
          <w:lang w:val="es-CR"/>
        </w:rPr>
        <w:t xml:space="preserve"> </w:t>
      </w:r>
      <w:proofErr w:type="spellStart"/>
      <w:r w:rsidRPr="00FF2C66">
        <w:rPr>
          <w:b/>
          <w:bCs/>
          <w:lang w:val="es-CR"/>
        </w:rPr>
        <w:t>that</w:t>
      </w:r>
      <w:proofErr w:type="spellEnd"/>
      <w:r w:rsidRPr="00FF2C66">
        <w:rPr>
          <w:b/>
          <w:bCs/>
          <w:lang w:val="es-CR"/>
        </w:rPr>
        <w:t xml:space="preserve"> a </w:t>
      </w:r>
      <w:proofErr w:type="spellStart"/>
      <w:r w:rsidRPr="00FF2C66">
        <w:rPr>
          <w:b/>
          <w:bCs/>
          <w:lang w:val="es-CR"/>
        </w:rPr>
        <w:t>woman</w:t>
      </w:r>
      <w:proofErr w:type="spellEnd"/>
      <w:r w:rsidRPr="00FF2C66">
        <w:rPr>
          <w:b/>
          <w:bCs/>
          <w:lang w:val="es-CR"/>
        </w:rPr>
        <w:t xml:space="preserve"> </w:t>
      </w:r>
      <w:proofErr w:type="spellStart"/>
      <w:r w:rsidRPr="00FF2C66">
        <w:rPr>
          <w:b/>
          <w:bCs/>
          <w:lang w:val="es-CR"/>
        </w:rPr>
        <w:t>gives</w:t>
      </w:r>
      <w:proofErr w:type="spellEnd"/>
      <w:r w:rsidRPr="00FF2C66">
        <w:rPr>
          <w:b/>
          <w:bCs/>
          <w:lang w:val="es-CR"/>
        </w:rPr>
        <w:t xml:space="preserve"> </w:t>
      </w:r>
      <w:proofErr w:type="spellStart"/>
      <w:r w:rsidRPr="00FF2C66">
        <w:rPr>
          <w:b/>
          <w:bCs/>
          <w:lang w:val="es-CR"/>
        </w:rPr>
        <w:t>her</w:t>
      </w:r>
      <w:proofErr w:type="spellEnd"/>
      <w:r w:rsidRPr="00FF2C66">
        <w:rPr>
          <w:b/>
          <w:bCs/>
          <w:lang w:val="es-CR"/>
        </w:rPr>
        <w:t xml:space="preserve"> </w:t>
      </w:r>
      <w:proofErr w:type="spellStart"/>
      <w:r w:rsidRPr="00FF2C66">
        <w:rPr>
          <w:b/>
          <w:bCs/>
          <w:lang w:val="es-CR"/>
        </w:rPr>
        <w:t>consent</w:t>
      </w:r>
      <w:proofErr w:type="spellEnd"/>
      <w:r w:rsidRPr="00FF2C66">
        <w:rPr>
          <w:b/>
          <w:bCs/>
          <w:lang w:val="es-CR"/>
        </w:rPr>
        <w:t xml:space="preserve"> </w:t>
      </w:r>
      <w:proofErr w:type="spellStart"/>
      <w:r w:rsidRPr="00FF2C66">
        <w:rPr>
          <w:b/>
          <w:bCs/>
          <w:lang w:val="es-CR"/>
        </w:rPr>
        <w:t>because</w:t>
      </w:r>
      <w:proofErr w:type="spellEnd"/>
      <w:r w:rsidRPr="00FF2C66">
        <w:rPr>
          <w:b/>
          <w:bCs/>
          <w:lang w:val="es-CR"/>
        </w:rPr>
        <w:t xml:space="preserve"> </w:t>
      </w:r>
      <w:proofErr w:type="spellStart"/>
      <w:r w:rsidRPr="00FF2C66">
        <w:rPr>
          <w:b/>
          <w:bCs/>
          <w:lang w:val="es-CR"/>
        </w:rPr>
        <w:t>she</w:t>
      </w:r>
      <w:proofErr w:type="spellEnd"/>
      <w:r w:rsidRPr="00FF2C66">
        <w:rPr>
          <w:b/>
          <w:bCs/>
          <w:lang w:val="es-CR"/>
        </w:rPr>
        <w:t xml:space="preserve"> has </w:t>
      </w:r>
      <w:proofErr w:type="spellStart"/>
      <w:r w:rsidRPr="00FF2C66">
        <w:rPr>
          <w:b/>
          <w:bCs/>
          <w:lang w:val="es-CR"/>
        </w:rPr>
        <w:t>not</w:t>
      </w:r>
      <w:proofErr w:type="spellEnd"/>
      <w:r w:rsidRPr="00FF2C66">
        <w:rPr>
          <w:b/>
          <w:bCs/>
          <w:lang w:val="es-CR"/>
        </w:rPr>
        <w:t xml:space="preserve"> </w:t>
      </w:r>
      <w:proofErr w:type="spellStart"/>
      <w:r w:rsidRPr="00FF2C66">
        <w:rPr>
          <w:b/>
          <w:bCs/>
          <w:lang w:val="es-CR"/>
        </w:rPr>
        <w:t>physically</w:t>
      </w:r>
      <w:proofErr w:type="spellEnd"/>
      <w:r w:rsidRPr="00FF2C66">
        <w:rPr>
          <w:b/>
          <w:bCs/>
          <w:lang w:val="es-CR"/>
        </w:rPr>
        <w:t xml:space="preserve"> </w:t>
      </w:r>
      <w:proofErr w:type="spellStart"/>
      <w:r w:rsidRPr="00FF2C66">
        <w:rPr>
          <w:b/>
          <w:bCs/>
          <w:lang w:val="es-CR"/>
        </w:rPr>
        <w:t>resisted</w:t>
      </w:r>
      <w:proofErr w:type="spellEnd"/>
      <w:r w:rsidRPr="00FF2C66">
        <w:rPr>
          <w:b/>
          <w:bCs/>
          <w:lang w:val="es-CR"/>
        </w:rPr>
        <w:t xml:space="preserve">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unwanted</w:t>
      </w:r>
      <w:proofErr w:type="spellEnd"/>
      <w:r w:rsidRPr="00FF2C66">
        <w:rPr>
          <w:b/>
          <w:bCs/>
          <w:lang w:val="es-CR"/>
        </w:rPr>
        <w:t xml:space="preserve"> sexual </w:t>
      </w:r>
      <w:proofErr w:type="spellStart"/>
      <w:r w:rsidRPr="00FF2C66">
        <w:rPr>
          <w:b/>
          <w:bCs/>
          <w:lang w:val="es-CR"/>
        </w:rPr>
        <w:t>conduct</w:t>
      </w:r>
      <w:proofErr w:type="spellEnd"/>
      <w:r w:rsidRPr="00FF2C66">
        <w:rPr>
          <w:lang w:val="es-CR"/>
        </w:rPr>
        <w:t xml:space="preserve">, </w:t>
      </w:r>
      <w:proofErr w:type="spellStart"/>
      <w:r w:rsidRPr="00FF2C66">
        <w:rPr>
          <w:lang w:val="es-CR"/>
        </w:rPr>
        <w:t>regardless</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whether</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perpetrator</w:t>
      </w:r>
      <w:proofErr w:type="spellEnd"/>
      <w:r w:rsidRPr="00FF2C66">
        <w:rPr>
          <w:lang w:val="es-CR"/>
        </w:rPr>
        <w:t xml:space="preserve"> </w:t>
      </w:r>
      <w:proofErr w:type="spellStart"/>
      <w:r w:rsidRPr="00FF2C66">
        <w:rPr>
          <w:lang w:val="es-CR"/>
        </w:rPr>
        <w:t>threatened</w:t>
      </w:r>
      <w:proofErr w:type="spellEnd"/>
      <w:r w:rsidRPr="00FF2C66">
        <w:rPr>
          <w:lang w:val="es-CR"/>
        </w:rPr>
        <w:t xml:space="preserve"> </w:t>
      </w:r>
      <w:proofErr w:type="spellStart"/>
      <w:r w:rsidRPr="00FF2C66">
        <w:rPr>
          <w:lang w:val="es-CR"/>
        </w:rPr>
        <w:t>to</w:t>
      </w:r>
      <w:proofErr w:type="spellEnd"/>
      <w:r w:rsidRPr="00FF2C66">
        <w:rPr>
          <w:lang w:val="es-CR"/>
        </w:rPr>
        <w:t xml:space="preserve"> use </w:t>
      </w:r>
      <w:proofErr w:type="spellStart"/>
      <w:r w:rsidRPr="00FF2C66">
        <w:rPr>
          <w:lang w:val="es-CR"/>
        </w:rPr>
        <w:t>or</w:t>
      </w:r>
      <w:proofErr w:type="spellEnd"/>
      <w:r w:rsidRPr="00FF2C66">
        <w:rPr>
          <w:lang w:val="es-CR"/>
        </w:rPr>
        <w:t xml:space="preserve"> </w:t>
      </w:r>
      <w:proofErr w:type="spellStart"/>
      <w:r w:rsidRPr="00FF2C66">
        <w:rPr>
          <w:lang w:val="es-CR"/>
        </w:rPr>
        <w:t>used</w:t>
      </w:r>
      <w:proofErr w:type="spellEnd"/>
      <w:r w:rsidRPr="00FF2C66">
        <w:rPr>
          <w:lang w:val="es-CR"/>
        </w:rPr>
        <w:t xml:space="preserve"> </w:t>
      </w:r>
      <w:proofErr w:type="spellStart"/>
      <w:r w:rsidRPr="00FF2C66">
        <w:rPr>
          <w:lang w:val="es-CR"/>
        </w:rPr>
        <w:t>physical</w:t>
      </w:r>
      <w:proofErr w:type="spellEnd"/>
      <w:r w:rsidRPr="00FF2C66">
        <w:rPr>
          <w:lang w:val="es-CR"/>
        </w:rPr>
        <w:t xml:space="preserve"> </w:t>
      </w:r>
      <w:proofErr w:type="spellStart"/>
      <w:r w:rsidRPr="00FF2C66">
        <w:rPr>
          <w:lang w:val="es-CR"/>
        </w:rPr>
        <w:t>violence</w:t>
      </w:r>
      <w:proofErr w:type="spellEnd"/>
      <w:r w:rsidR="0026189D" w:rsidRPr="00FF2C66">
        <w:rPr>
          <w:rStyle w:val="Refdenotaalpie"/>
          <w:lang w:val="es-CR"/>
        </w:rPr>
        <w:footnoteReference w:id="139"/>
      </w:r>
      <w:r w:rsidRPr="00FF2C66">
        <w:rPr>
          <w:lang w:val="es-CR"/>
        </w:rPr>
        <w:t>.</w:t>
      </w:r>
    </w:p>
    <w:p w14:paraId="5135898E" w14:textId="2CBE0001" w:rsidR="007327A4" w:rsidRPr="00FF2C66" w:rsidRDefault="005B61C2" w:rsidP="000B0DC2">
      <w:pPr>
        <w:pStyle w:val="Pargrafonumerado"/>
        <w:rPr>
          <w:lang w:val="es-CR"/>
        </w:rPr>
      </w:pPr>
      <w:r w:rsidRPr="00FF2C66">
        <w:rPr>
          <w:lang w:val="es-CR"/>
        </w:rPr>
        <w:t>E</w:t>
      </w:r>
      <w:r w:rsidR="004A6061" w:rsidRPr="00FF2C66">
        <w:rPr>
          <w:lang w:val="es-CR"/>
        </w:rPr>
        <w:t>l Comité CEDAW</w:t>
      </w:r>
      <w:r w:rsidRPr="00FF2C66">
        <w:rPr>
          <w:lang w:val="es-CR"/>
        </w:rPr>
        <w:t>, basándose en esta evaluación,</w:t>
      </w:r>
      <w:r w:rsidR="004A6061" w:rsidRPr="00FF2C66">
        <w:rPr>
          <w:lang w:val="es-CR"/>
        </w:rPr>
        <w:t xml:space="preserve"> prescribió la medida de reparación descrita en la Sentencia</w:t>
      </w:r>
      <w:r w:rsidR="00A5441A" w:rsidRPr="00FF2C66">
        <w:rPr>
          <w:lang w:val="es-CR"/>
        </w:rPr>
        <w:t>:</w:t>
      </w:r>
    </w:p>
    <w:p w14:paraId="08AAA8DC" w14:textId="5EB93667" w:rsidR="007327A4" w:rsidRPr="00FF2C66" w:rsidRDefault="009635E0" w:rsidP="00077835">
      <w:pPr>
        <w:pStyle w:val="Citaolongavoto"/>
        <w:rPr>
          <w:lang w:val="es-CR"/>
        </w:rPr>
      </w:pPr>
      <w:r w:rsidRPr="00FF2C66">
        <w:rPr>
          <w:lang w:val="es-CR"/>
        </w:rPr>
        <w:t xml:space="preserve">(…) </w:t>
      </w:r>
      <w:r w:rsidR="007327A4" w:rsidRPr="00FF2C66">
        <w:rPr>
          <w:lang w:val="es-CR"/>
        </w:rPr>
        <w:t>recomendó que Filipinas “revisara [su] definición de violación en la legislación a fin de que se centrara en la falta de consentimiento” y que promulgara una definición que “exigiera la existencia de un ‘acuerdo inequívoco y voluntario’ y que requiriera prueba por parte del acusado de medidas tomadas para asegurar el consentimiento de la denunciante/sobreviviente”, o bien que “exigiera que el acto tuviera lugar en ‘circunstancias coercitivas, incluida una amplia gama de circunstancias coercitivas”</w:t>
      </w:r>
      <w:r w:rsidR="0026189D" w:rsidRPr="00FF2C66">
        <w:rPr>
          <w:rStyle w:val="Refdenotaalpie"/>
          <w:lang w:val="es-CR"/>
        </w:rPr>
        <w:footnoteReference w:id="140"/>
      </w:r>
      <w:r w:rsidR="007327A4" w:rsidRPr="00FF2C66">
        <w:rPr>
          <w:lang w:val="es-CR"/>
        </w:rPr>
        <w:t>.</w:t>
      </w:r>
    </w:p>
    <w:p w14:paraId="6439DFB1" w14:textId="773E3927" w:rsidR="002F614F" w:rsidRPr="00FF2C66" w:rsidRDefault="00EE4EE7" w:rsidP="000B0DC2">
      <w:pPr>
        <w:pStyle w:val="Pargrafonumerado"/>
        <w:rPr>
          <w:lang w:val="es-CR"/>
        </w:rPr>
      </w:pPr>
      <w:r w:rsidRPr="00FF2C66">
        <w:rPr>
          <w:lang w:val="es-CR"/>
        </w:rPr>
        <w:t>Apoy</w:t>
      </w:r>
      <w:r w:rsidR="002E6CEC" w:rsidRPr="00FF2C66">
        <w:rPr>
          <w:lang w:val="es-CR"/>
        </w:rPr>
        <w:t>á</w:t>
      </w:r>
      <w:r w:rsidRPr="00FF2C66">
        <w:rPr>
          <w:lang w:val="es-CR"/>
        </w:rPr>
        <w:t>ndose</w:t>
      </w:r>
      <w:r w:rsidR="00B20540" w:rsidRPr="00FF2C66">
        <w:rPr>
          <w:lang w:val="es-CR"/>
        </w:rPr>
        <w:t xml:space="preserve"> en éste y otros precedentes, </w:t>
      </w:r>
      <w:r w:rsidR="00580072" w:rsidRPr="00FF2C66">
        <w:rPr>
          <w:lang w:val="es-CR"/>
        </w:rPr>
        <w:t xml:space="preserve">la </w:t>
      </w:r>
      <w:r w:rsidR="00B20540" w:rsidRPr="00FF2C66">
        <w:rPr>
          <w:lang w:val="es-CR"/>
        </w:rPr>
        <w:t>ONU Mujeres -</w:t>
      </w:r>
      <w:r w:rsidR="00E06B10" w:rsidRPr="00FF2C66">
        <w:rPr>
          <w:lang w:val="es-CR"/>
        </w:rPr>
        <w:t xml:space="preserve"> </w:t>
      </w:r>
      <w:r w:rsidR="00B20540" w:rsidRPr="00FF2C66">
        <w:rPr>
          <w:lang w:val="es-CR"/>
        </w:rPr>
        <w:t>la agencia de la ONU responsable del desarrollo de programas, políticas y normas para la protección de los derechos de la mujer</w:t>
      </w:r>
      <w:r w:rsidR="00E06B10" w:rsidRPr="00FF2C66">
        <w:rPr>
          <w:lang w:val="es-CR"/>
        </w:rPr>
        <w:t xml:space="preserve"> </w:t>
      </w:r>
      <w:r w:rsidR="00B20540" w:rsidRPr="00FF2C66">
        <w:rPr>
          <w:lang w:val="es-CR"/>
        </w:rPr>
        <w:t>- ha especificado en su "Manual de legislación sobre violencia contra la mujer</w:t>
      </w:r>
      <w:r w:rsidR="00863415" w:rsidRPr="00FF2C66">
        <w:rPr>
          <w:lang w:val="es-CR"/>
        </w:rPr>
        <w:t>”</w:t>
      </w:r>
      <w:r w:rsidR="001E183C" w:rsidRPr="00FF2C66">
        <w:rPr>
          <w:lang w:val="es-CR"/>
        </w:rPr>
        <w:t xml:space="preserve"> (2012)</w:t>
      </w:r>
      <w:r w:rsidR="00863415" w:rsidRPr="00FF2C66">
        <w:rPr>
          <w:lang w:val="es-CR"/>
        </w:rPr>
        <w:t>, que</w:t>
      </w:r>
      <w:r w:rsidR="004217D3" w:rsidRPr="00FF2C66">
        <w:rPr>
          <w:lang w:val="es-CR"/>
        </w:rPr>
        <w:t>:</w:t>
      </w:r>
      <w:r w:rsidR="002F614F" w:rsidRPr="00FF2C66">
        <w:rPr>
          <w:lang w:val="es-CR"/>
        </w:rPr>
        <w:t xml:space="preserve"> </w:t>
      </w:r>
    </w:p>
    <w:p w14:paraId="6153BB00" w14:textId="10822F82" w:rsidR="002F614F" w:rsidRPr="00FF2C66" w:rsidRDefault="002F614F" w:rsidP="00077835">
      <w:pPr>
        <w:pStyle w:val="Citaolongavoto"/>
        <w:rPr>
          <w:lang w:val="es-CR"/>
        </w:rPr>
      </w:pPr>
      <w:r w:rsidRPr="00FF2C66">
        <w:rPr>
          <w:lang w:val="es-CR"/>
        </w:rPr>
        <w:t xml:space="preserve">“La legislación ha de: (…) </w:t>
      </w:r>
      <w:r w:rsidRPr="00FF2C66">
        <w:rPr>
          <w:b/>
          <w:bCs/>
          <w:lang w:val="es-CR"/>
        </w:rPr>
        <w:t>suprimir todo requisito de que la agresión sexual sea cometida por fuerza o violencia</w:t>
      </w:r>
      <w:r w:rsidRPr="00FF2C66">
        <w:rPr>
          <w:lang w:val="es-CR"/>
        </w:rPr>
        <w:t>, y todo requisito de prueba de penetración, y minimizar toda victimización secundaria de la persona demandante/superviviente en procedimientos mediante la promulgación de una definición de agresión sexual que: (i) exija la existencia de “acuerdo inequívoco y voluntario” y que la persona acusada aporte pruebas de las medidas adoptadas para determinar si la demandante/superviviente había dado su consentimiento; (</w:t>
      </w:r>
      <w:proofErr w:type="spellStart"/>
      <w:r w:rsidRPr="00FF2C66">
        <w:rPr>
          <w:lang w:val="es-CR"/>
        </w:rPr>
        <w:t>ii</w:t>
      </w:r>
      <w:proofErr w:type="spellEnd"/>
      <w:r w:rsidRPr="00FF2C66">
        <w:rPr>
          <w:lang w:val="es-CR"/>
        </w:rPr>
        <w:t>) exija que el acto tenga lugar en “circunstancias coercitivas” e incluya una amplia gama de circunstancias coercitivas”</w:t>
      </w:r>
      <w:r w:rsidR="0026189D" w:rsidRPr="00FF2C66">
        <w:rPr>
          <w:rStyle w:val="Refdenotaalpie"/>
          <w:lang w:val="es-CR"/>
        </w:rPr>
        <w:footnoteReference w:id="141"/>
      </w:r>
      <w:r w:rsidRPr="00FF2C66">
        <w:rPr>
          <w:lang w:val="es-CR"/>
        </w:rPr>
        <w:t>.</w:t>
      </w:r>
    </w:p>
    <w:p w14:paraId="1F6A9B6F" w14:textId="732DECEC" w:rsidR="00B83A0B" w:rsidRPr="00FF2C66" w:rsidRDefault="00996337" w:rsidP="000B0DC2">
      <w:pPr>
        <w:pStyle w:val="Pargrafonumerado"/>
        <w:rPr>
          <w:rStyle w:val="sfbbfee58"/>
          <w:lang w:val="es-CR"/>
        </w:rPr>
      </w:pPr>
      <w:r w:rsidRPr="00FF2C66">
        <w:rPr>
          <w:lang w:val="es-CR"/>
        </w:rPr>
        <w:t xml:space="preserve">En la misma línea, la Corte EDH resolvió el caso </w:t>
      </w:r>
      <w:r w:rsidRPr="00FF2C66">
        <w:rPr>
          <w:i/>
          <w:iCs/>
          <w:lang w:val="es-CR"/>
        </w:rPr>
        <w:t>M.C. vs. Bulgaria</w:t>
      </w:r>
      <w:r w:rsidRPr="00FF2C66">
        <w:rPr>
          <w:lang w:val="es-CR"/>
        </w:rPr>
        <w:t xml:space="preserve"> (2003), que versaba sobre la conducta del Estado tras la denuncia de la víctima, que entonces tenía 14 años, de haber sido agredida sexualmente por dos hombres adultos. La </w:t>
      </w:r>
      <w:r w:rsidRPr="00FF2C66">
        <w:rPr>
          <w:lang w:val="es-CR"/>
        </w:rPr>
        <w:lastRenderedPageBreak/>
        <w:t>investigación llevada a cabo por el Estado concluyó que no había pruebas suficientes de que la víctima fuera obligada a mantener relaciones sexuales, lo que puso de manifiesto la inadecuación de la tipificación de la violación sexual en Bulgaria y la falta de diligencia de las autoridades estatales en la tramitación de las denuncias</w:t>
      </w:r>
      <w:r w:rsidR="009371FD" w:rsidRPr="00FF2C66">
        <w:rPr>
          <w:lang w:val="es-CR"/>
        </w:rPr>
        <w:t>.</w:t>
      </w:r>
      <w:r w:rsidR="000D5B9C" w:rsidRPr="00FF2C66">
        <w:rPr>
          <w:lang w:val="es-CR"/>
        </w:rPr>
        <w:t xml:space="preserve"> Véase la similitud del tipo de "violación" en Bolivia con su equivalente en Bulgaria en la época de los hechos (art. 152.1 del Código Penal</w:t>
      </w:r>
      <w:r w:rsidR="005B5D55" w:rsidRPr="00FF2C66">
        <w:rPr>
          <w:lang w:val="es-CR"/>
        </w:rPr>
        <w:t>)</w:t>
      </w:r>
      <w:r w:rsidR="00B83A0B" w:rsidRPr="00FF2C66">
        <w:rPr>
          <w:lang w:val="es-CR"/>
        </w:rPr>
        <w:t>:</w:t>
      </w:r>
      <w:r w:rsidR="005B5D55" w:rsidRPr="00FF2C66">
        <w:rPr>
          <w:lang w:val="es-CR"/>
        </w:rPr>
        <w:t xml:space="preserve"> </w:t>
      </w:r>
      <w:r w:rsidR="00000A7E" w:rsidRPr="00FF2C66">
        <w:rPr>
          <w:lang w:val="es-CR"/>
        </w:rPr>
        <w:t>“relaciones sexuales con una mujer (1) incapaz de defenderse, donde ella no dio su consentimiento; (2) que fue obligado por el uso de la fuerza o amenazas; (3) que fue llevada a un estado de indefensión por el perpetrador”</w:t>
      </w:r>
      <w:r w:rsidR="005B5D55" w:rsidRPr="00FF2C66">
        <w:rPr>
          <w:rStyle w:val="Refdenotaalpie"/>
          <w:lang w:val="es-CR"/>
        </w:rPr>
        <w:footnoteReference w:id="142"/>
      </w:r>
      <w:r w:rsidR="00092244" w:rsidRPr="00FF2C66">
        <w:rPr>
          <w:rStyle w:val="sfbbfee58"/>
          <w:lang w:val="es-CR"/>
        </w:rPr>
        <w:t>.</w:t>
      </w:r>
    </w:p>
    <w:p w14:paraId="0C6A1FB7" w14:textId="5C5AB70C" w:rsidR="003D6FBD" w:rsidRPr="00FF2C66" w:rsidRDefault="00E53943" w:rsidP="000B0DC2">
      <w:pPr>
        <w:pStyle w:val="Pargrafonumerado"/>
        <w:rPr>
          <w:lang w:val="es-CR"/>
        </w:rPr>
      </w:pPr>
      <w:r w:rsidRPr="00FF2C66">
        <w:rPr>
          <w:lang w:val="es-CR"/>
        </w:rPr>
        <w:t xml:space="preserve">La </w:t>
      </w:r>
      <w:r w:rsidR="003D6FBD" w:rsidRPr="00FF2C66">
        <w:rPr>
          <w:lang w:val="es-CR"/>
        </w:rPr>
        <w:t>Corte</w:t>
      </w:r>
      <w:r w:rsidR="00316A1C" w:rsidRPr="00FF2C66">
        <w:rPr>
          <w:lang w:val="es-CR"/>
        </w:rPr>
        <w:t xml:space="preserve"> EDH</w:t>
      </w:r>
      <w:r w:rsidR="003D6FBD" w:rsidRPr="00FF2C66">
        <w:rPr>
          <w:lang w:val="es-CR"/>
        </w:rPr>
        <w:t xml:space="preserve"> </w:t>
      </w:r>
      <w:r w:rsidRPr="00FF2C66">
        <w:rPr>
          <w:lang w:val="es-CR"/>
        </w:rPr>
        <w:t>comenzó sus consideraciones haciendo hincapié en la obligación positiva de los Estados de promulgar una legislación penal capaz de castigar eficazmente los episodios de violación sexual y de hacer cumplir dicha legislación mediante una investigación y un enjuiciamiento eficaces</w:t>
      </w:r>
      <w:r w:rsidR="003D6FBD" w:rsidRPr="00FF2C66">
        <w:rPr>
          <w:rStyle w:val="Refdenotaalpie"/>
          <w:lang w:val="es-CR"/>
        </w:rPr>
        <w:footnoteReference w:id="143"/>
      </w:r>
      <w:r w:rsidR="00092244" w:rsidRPr="00FF2C66">
        <w:rPr>
          <w:lang w:val="es-CR"/>
        </w:rPr>
        <w:t>.</w:t>
      </w:r>
      <w:r w:rsidR="003D6FBD" w:rsidRPr="00FF2C66">
        <w:rPr>
          <w:lang w:val="es-CR"/>
        </w:rPr>
        <w:t xml:space="preserve"> </w:t>
      </w:r>
      <w:r w:rsidRPr="00FF2C66">
        <w:rPr>
          <w:lang w:val="es-CR"/>
        </w:rPr>
        <w:t xml:space="preserve">Para ello, los Estados deben considerar la evolución de la propia concepción moderna de los elementos que caracterizan la violación sexual, cuyos contornos fueron descritos por el </w:t>
      </w:r>
      <w:r w:rsidR="00316A1C" w:rsidRPr="00FF2C66">
        <w:rPr>
          <w:lang w:val="es-CR"/>
        </w:rPr>
        <w:t>tribunal europe</w:t>
      </w:r>
      <w:r w:rsidRPr="00FF2C66">
        <w:rPr>
          <w:lang w:val="es-CR"/>
        </w:rPr>
        <w:t>o</w:t>
      </w:r>
      <w:r w:rsidR="005C3674" w:rsidRPr="00FF2C66">
        <w:rPr>
          <w:lang w:val="es-CR"/>
        </w:rPr>
        <w:t>:</w:t>
      </w:r>
    </w:p>
    <w:p w14:paraId="4EEA1159" w14:textId="77777777" w:rsidR="008676D5" w:rsidRPr="00FF2C66" w:rsidRDefault="008676D5" w:rsidP="00077835">
      <w:pPr>
        <w:pStyle w:val="Citaolongavoto"/>
        <w:rPr>
          <w:lang w:val="es-CR"/>
        </w:rPr>
      </w:pPr>
      <w:r w:rsidRPr="00FF2C66">
        <w:rPr>
          <w:b/>
          <w:bCs/>
          <w:lang w:val="es-CR"/>
        </w:rPr>
        <w:t>[H]</w:t>
      </w:r>
      <w:proofErr w:type="spellStart"/>
      <w:r w:rsidR="00FD6F13" w:rsidRPr="00FF2C66">
        <w:rPr>
          <w:b/>
          <w:bCs/>
          <w:lang w:val="es-CR"/>
        </w:rPr>
        <w:t>istorically</w:t>
      </w:r>
      <w:proofErr w:type="spellEnd"/>
      <w:r w:rsidR="00FD6F13" w:rsidRPr="00FF2C66">
        <w:rPr>
          <w:b/>
          <w:bCs/>
          <w:lang w:val="es-CR"/>
        </w:rPr>
        <w:t xml:space="preserve">, </w:t>
      </w:r>
      <w:proofErr w:type="spellStart"/>
      <w:r w:rsidR="00FD6F13" w:rsidRPr="00FF2C66">
        <w:rPr>
          <w:b/>
          <w:bCs/>
          <w:lang w:val="es-CR"/>
        </w:rPr>
        <w:t>proof</w:t>
      </w:r>
      <w:proofErr w:type="spellEnd"/>
      <w:r w:rsidR="00FD6F13" w:rsidRPr="00FF2C66">
        <w:rPr>
          <w:b/>
          <w:bCs/>
          <w:lang w:val="es-CR"/>
        </w:rPr>
        <w:t xml:space="preserve"> </w:t>
      </w:r>
      <w:proofErr w:type="spellStart"/>
      <w:r w:rsidR="00FD6F13" w:rsidRPr="00FF2C66">
        <w:rPr>
          <w:b/>
          <w:bCs/>
          <w:lang w:val="es-CR"/>
        </w:rPr>
        <w:t>of</w:t>
      </w:r>
      <w:proofErr w:type="spellEnd"/>
      <w:r w:rsidR="00FD6F13" w:rsidRPr="00FF2C66">
        <w:rPr>
          <w:b/>
          <w:bCs/>
          <w:lang w:val="es-CR"/>
        </w:rPr>
        <w:t xml:space="preserve"> </w:t>
      </w:r>
      <w:proofErr w:type="spellStart"/>
      <w:r w:rsidR="00FD6F13" w:rsidRPr="00FF2C66">
        <w:rPr>
          <w:b/>
          <w:bCs/>
          <w:lang w:val="es-CR"/>
        </w:rPr>
        <w:t>physical</w:t>
      </w:r>
      <w:proofErr w:type="spellEnd"/>
      <w:r w:rsidR="00FD6F13" w:rsidRPr="00FF2C66">
        <w:rPr>
          <w:b/>
          <w:bCs/>
          <w:lang w:val="es-CR"/>
        </w:rPr>
        <w:t xml:space="preserve"> </w:t>
      </w:r>
      <w:proofErr w:type="spellStart"/>
      <w:r w:rsidR="00FD6F13" w:rsidRPr="00FF2C66">
        <w:rPr>
          <w:b/>
          <w:bCs/>
          <w:lang w:val="es-CR"/>
        </w:rPr>
        <w:t>force</w:t>
      </w:r>
      <w:proofErr w:type="spellEnd"/>
      <w:r w:rsidR="00FD6F13" w:rsidRPr="00FF2C66">
        <w:rPr>
          <w:b/>
          <w:bCs/>
          <w:lang w:val="es-CR"/>
        </w:rPr>
        <w:t xml:space="preserve"> and </w:t>
      </w:r>
      <w:proofErr w:type="spellStart"/>
      <w:r w:rsidR="00FD6F13" w:rsidRPr="00FF2C66">
        <w:rPr>
          <w:b/>
          <w:bCs/>
          <w:lang w:val="es-CR"/>
        </w:rPr>
        <w:t>physical</w:t>
      </w:r>
      <w:proofErr w:type="spellEnd"/>
      <w:r w:rsidR="00FD6F13" w:rsidRPr="00FF2C66">
        <w:rPr>
          <w:b/>
          <w:bCs/>
          <w:lang w:val="es-CR"/>
        </w:rPr>
        <w:t xml:space="preserve"> </w:t>
      </w:r>
      <w:proofErr w:type="spellStart"/>
      <w:r w:rsidR="00FD6F13" w:rsidRPr="00FF2C66">
        <w:rPr>
          <w:b/>
          <w:bCs/>
          <w:lang w:val="es-CR"/>
        </w:rPr>
        <w:t>resistance</w:t>
      </w:r>
      <w:proofErr w:type="spellEnd"/>
      <w:r w:rsidR="00FD6F13" w:rsidRPr="00FF2C66">
        <w:rPr>
          <w:b/>
          <w:bCs/>
          <w:lang w:val="es-CR"/>
        </w:rPr>
        <w:t xml:space="preserve"> </w:t>
      </w:r>
      <w:proofErr w:type="spellStart"/>
      <w:r w:rsidR="00FD6F13" w:rsidRPr="00FF2C66">
        <w:rPr>
          <w:b/>
          <w:bCs/>
          <w:lang w:val="es-CR"/>
        </w:rPr>
        <w:t>was</w:t>
      </w:r>
      <w:proofErr w:type="spellEnd"/>
      <w:r w:rsidR="00FD6F13" w:rsidRPr="00FF2C66">
        <w:rPr>
          <w:b/>
          <w:bCs/>
          <w:lang w:val="es-CR"/>
        </w:rPr>
        <w:t xml:space="preserve"> </w:t>
      </w:r>
      <w:proofErr w:type="spellStart"/>
      <w:r w:rsidR="00FD6F13" w:rsidRPr="00FF2C66">
        <w:rPr>
          <w:b/>
          <w:bCs/>
          <w:lang w:val="es-CR"/>
        </w:rPr>
        <w:t>required</w:t>
      </w:r>
      <w:proofErr w:type="spellEnd"/>
      <w:r w:rsidR="00FD6F13" w:rsidRPr="00FF2C66">
        <w:rPr>
          <w:lang w:val="es-CR"/>
        </w:rPr>
        <w:t xml:space="preserve"> </w:t>
      </w:r>
      <w:proofErr w:type="spellStart"/>
      <w:r w:rsidR="00FD6F13" w:rsidRPr="00FF2C66">
        <w:rPr>
          <w:lang w:val="es-CR"/>
        </w:rPr>
        <w:t>under</w:t>
      </w:r>
      <w:proofErr w:type="spellEnd"/>
      <w:r w:rsidR="00FD6F13" w:rsidRPr="00FF2C66">
        <w:rPr>
          <w:lang w:val="es-CR"/>
        </w:rPr>
        <w:t xml:space="preserve"> </w:t>
      </w:r>
      <w:proofErr w:type="spellStart"/>
      <w:r w:rsidR="00FD6F13" w:rsidRPr="00FF2C66">
        <w:rPr>
          <w:lang w:val="es-CR"/>
        </w:rPr>
        <w:t>domestic</w:t>
      </w:r>
      <w:proofErr w:type="spellEnd"/>
      <w:r w:rsidR="00FD6F13" w:rsidRPr="00FF2C66">
        <w:rPr>
          <w:lang w:val="es-CR"/>
        </w:rPr>
        <w:t xml:space="preserve"> </w:t>
      </w:r>
      <w:proofErr w:type="spellStart"/>
      <w:r w:rsidR="00FD6F13" w:rsidRPr="00FF2C66">
        <w:rPr>
          <w:lang w:val="es-CR"/>
        </w:rPr>
        <w:t>law</w:t>
      </w:r>
      <w:proofErr w:type="spellEnd"/>
      <w:r w:rsidR="00FD6F13" w:rsidRPr="00FF2C66">
        <w:rPr>
          <w:lang w:val="es-CR"/>
        </w:rPr>
        <w:t xml:space="preserve"> and </w:t>
      </w:r>
      <w:proofErr w:type="spellStart"/>
      <w:r w:rsidR="00FD6F13" w:rsidRPr="00FF2C66">
        <w:rPr>
          <w:lang w:val="es-CR"/>
        </w:rPr>
        <w:t>practice</w:t>
      </w:r>
      <w:proofErr w:type="spellEnd"/>
      <w:r w:rsidR="00FD6F13" w:rsidRPr="00FF2C66">
        <w:rPr>
          <w:lang w:val="es-CR"/>
        </w:rPr>
        <w:t xml:space="preserve"> in rape cases in a </w:t>
      </w:r>
      <w:proofErr w:type="spellStart"/>
      <w:r w:rsidR="00FD6F13" w:rsidRPr="00FF2C66">
        <w:rPr>
          <w:lang w:val="es-CR"/>
        </w:rPr>
        <w:t>number</w:t>
      </w:r>
      <w:proofErr w:type="spellEnd"/>
      <w:r w:rsidR="00FD6F13" w:rsidRPr="00FF2C66">
        <w:rPr>
          <w:lang w:val="es-CR"/>
        </w:rPr>
        <w:t xml:space="preserve"> </w:t>
      </w:r>
      <w:proofErr w:type="spellStart"/>
      <w:r w:rsidR="00FD6F13" w:rsidRPr="00FF2C66">
        <w:rPr>
          <w:lang w:val="es-CR"/>
        </w:rPr>
        <w:t>of</w:t>
      </w:r>
      <w:proofErr w:type="spellEnd"/>
      <w:r w:rsidR="00FD6F13" w:rsidRPr="00FF2C66">
        <w:rPr>
          <w:lang w:val="es-CR"/>
        </w:rPr>
        <w:t xml:space="preserve"> </w:t>
      </w:r>
      <w:proofErr w:type="spellStart"/>
      <w:r w:rsidR="00FD6F13" w:rsidRPr="00FF2C66">
        <w:rPr>
          <w:lang w:val="es-CR"/>
        </w:rPr>
        <w:t>countries</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last</w:t>
      </w:r>
      <w:proofErr w:type="spellEnd"/>
      <w:r w:rsidR="00FD6F13" w:rsidRPr="00FF2C66">
        <w:rPr>
          <w:lang w:val="es-CR"/>
        </w:rPr>
        <w:t xml:space="preserve"> </w:t>
      </w:r>
      <w:proofErr w:type="spellStart"/>
      <w:r w:rsidR="00FD6F13" w:rsidRPr="00FF2C66">
        <w:rPr>
          <w:lang w:val="es-CR"/>
        </w:rPr>
        <w:t>decades</w:t>
      </w:r>
      <w:proofErr w:type="spellEnd"/>
      <w:r w:rsidR="00FD6F13" w:rsidRPr="00FF2C66">
        <w:rPr>
          <w:lang w:val="es-CR"/>
        </w:rPr>
        <w:t xml:space="preserve">, </w:t>
      </w:r>
      <w:proofErr w:type="spellStart"/>
      <w:r w:rsidR="00FD6F13" w:rsidRPr="00FF2C66">
        <w:rPr>
          <w:lang w:val="es-CR"/>
        </w:rPr>
        <w:t>however</w:t>
      </w:r>
      <w:proofErr w:type="spellEnd"/>
      <w:r w:rsidR="00FD6F13" w:rsidRPr="00FF2C66">
        <w:rPr>
          <w:lang w:val="es-CR"/>
        </w:rPr>
        <w:t xml:space="preserve">, </w:t>
      </w:r>
      <w:proofErr w:type="spellStart"/>
      <w:r w:rsidR="00FD6F13" w:rsidRPr="00FF2C66">
        <w:rPr>
          <w:lang w:val="es-CR"/>
        </w:rPr>
        <w:t>have</w:t>
      </w:r>
      <w:proofErr w:type="spellEnd"/>
      <w:r w:rsidR="00FD6F13" w:rsidRPr="00FF2C66">
        <w:rPr>
          <w:lang w:val="es-CR"/>
        </w:rPr>
        <w:t xml:space="preserve"> </w:t>
      </w:r>
      <w:proofErr w:type="spellStart"/>
      <w:r w:rsidR="00FD6F13" w:rsidRPr="00FF2C66">
        <w:rPr>
          <w:lang w:val="es-CR"/>
        </w:rPr>
        <w:t>seen</w:t>
      </w:r>
      <w:proofErr w:type="spellEnd"/>
      <w:r w:rsidR="00FD6F13" w:rsidRPr="00FF2C66">
        <w:rPr>
          <w:lang w:val="es-CR"/>
        </w:rPr>
        <w:t xml:space="preserve"> a </w:t>
      </w:r>
      <w:proofErr w:type="spellStart"/>
      <w:r w:rsidR="00FD6F13" w:rsidRPr="00FF2C66">
        <w:rPr>
          <w:b/>
          <w:bCs/>
          <w:lang w:val="es-CR"/>
        </w:rPr>
        <w:t>clear</w:t>
      </w:r>
      <w:proofErr w:type="spellEnd"/>
      <w:r w:rsidR="00FD6F13" w:rsidRPr="00FF2C66">
        <w:rPr>
          <w:b/>
          <w:bCs/>
          <w:lang w:val="es-CR"/>
        </w:rPr>
        <w:t xml:space="preserve"> and </w:t>
      </w:r>
      <w:proofErr w:type="spellStart"/>
      <w:r w:rsidR="00FD6F13" w:rsidRPr="00FF2C66">
        <w:rPr>
          <w:b/>
          <w:bCs/>
          <w:lang w:val="es-CR"/>
        </w:rPr>
        <w:t>steady</w:t>
      </w:r>
      <w:proofErr w:type="spellEnd"/>
      <w:r w:rsidR="00FD6F13" w:rsidRPr="00FF2C66">
        <w:rPr>
          <w:b/>
          <w:bCs/>
          <w:lang w:val="es-CR"/>
        </w:rPr>
        <w:t xml:space="preserve"> </w:t>
      </w:r>
      <w:proofErr w:type="spellStart"/>
      <w:r w:rsidR="00FD6F13" w:rsidRPr="00FF2C66">
        <w:rPr>
          <w:b/>
          <w:bCs/>
          <w:lang w:val="es-CR"/>
        </w:rPr>
        <w:t>trend</w:t>
      </w:r>
      <w:proofErr w:type="spellEnd"/>
      <w:r w:rsidR="00FD6F13" w:rsidRPr="00FF2C66">
        <w:rPr>
          <w:lang w:val="es-CR"/>
        </w:rPr>
        <w:t xml:space="preserve"> in </w:t>
      </w:r>
      <w:proofErr w:type="spellStart"/>
      <w:r w:rsidR="00FD6F13" w:rsidRPr="00FF2C66">
        <w:rPr>
          <w:lang w:val="es-CR"/>
        </w:rPr>
        <w:t>Europe</w:t>
      </w:r>
      <w:proofErr w:type="spellEnd"/>
      <w:r w:rsidR="00FD6F13" w:rsidRPr="00FF2C66">
        <w:rPr>
          <w:lang w:val="es-CR"/>
        </w:rPr>
        <w:t xml:space="preserve"> and </w:t>
      </w:r>
      <w:proofErr w:type="spellStart"/>
      <w:r w:rsidR="00FD6F13" w:rsidRPr="00FF2C66">
        <w:rPr>
          <w:lang w:val="es-CR"/>
        </w:rPr>
        <w:t>some</w:t>
      </w:r>
      <w:proofErr w:type="spellEnd"/>
      <w:r w:rsidR="00FD6F13" w:rsidRPr="00FF2C66">
        <w:rPr>
          <w:lang w:val="es-CR"/>
        </w:rPr>
        <w:t xml:space="preserve"> </w:t>
      </w:r>
      <w:proofErr w:type="spellStart"/>
      <w:r w:rsidR="00FD6F13" w:rsidRPr="00FF2C66">
        <w:rPr>
          <w:lang w:val="es-CR"/>
        </w:rPr>
        <w:t>other</w:t>
      </w:r>
      <w:proofErr w:type="spellEnd"/>
      <w:r w:rsidR="00FD6F13" w:rsidRPr="00FF2C66">
        <w:rPr>
          <w:lang w:val="es-CR"/>
        </w:rPr>
        <w:t xml:space="preserve"> </w:t>
      </w:r>
      <w:proofErr w:type="spellStart"/>
      <w:r w:rsidR="00FD6F13" w:rsidRPr="00FF2C66">
        <w:rPr>
          <w:lang w:val="es-CR"/>
        </w:rPr>
        <w:t>parts</w:t>
      </w:r>
      <w:proofErr w:type="spellEnd"/>
      <w:r w:rsidR="00FD6F13" w:rsidRPr="00FF2C66">
        <w:rPr>
          <w:lang w:val="es-CR"/>
        </w:rPr>
        <w:t xml:space="preserve"> </w:t>
      </w:r>
      <w:proofErr w:type="spellStart"/>
      <w:r w:rsidR="00FD6F13" w:rsidRPr="00FF2C66">
        <w:rPr>
          <w:lang w:val="es-CR"/>
        </w:rPr>
        <w:t>of</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world</w:t>
      </w:r>
      <w:proofErr w:type="spellEnd"/>
      <w:r w:rsidR="00FD6F13" w:rsidRPr="00FF2C66">
        <w:rPr>
          <w:lang w:val="es-CR"/>
        </w:rPr>
        <w:t xml:space="preserve"> </w:t>
      </w:r>
      <w:proofErr w:type="spellStart"/>
      <w:r w:rsidR="00FD6F13" w:rsidRPr="00FF2C66">
        <w:rPr>
          <w:b/>
          <w:bCs/>
          <w:lang w:val="es-CR"/>
        </w:rPr>
        <w:t>towards</w:t>
      </w:r>
      <w:proofErr w:type="spellEnd"/>
      <w:r w:rsidR="00FD6F13" w:rsidRPr="00FF2C66">
        <w:rPr>
          <w:b/>
          <w:bCs/>
          <w:lang w:val="es-CR"/>
        </w:rPr>
        <w:t xml:space="preserve"> </w:t>
      </w:r>
      <w:proofErr w:type="spellStart"/>
      <w:r w:rsidR="00FD6F13" w:rsidRPr="00FF2C66">
        <w:rPr>
          <w:b/>
          <w:bCs/>
          <w:lang w:val="es-CR"/>
        </w:rPr>
        <w:t>abandoning</w:t>
      </w:r>
      <w:proofErr w:type="spellEnd"/>
      <w:r w:rsidR="00FD6F13" w:rsidRPr="00FF2C66">
        <w:rPr>
          <w:b/>
          <w:bCs/>
          <w:lang w:val="es-CR"/>
        </w:rPr>
        <w:t xml:space="preserve"> </w:t>
      </w:r>
      <w:proofErr w:type="spellStart"/>
      <w:r w:rsidR="00FD6F13" w:rsidRPr="00FF2C66">
        <w:rPr>
          <w:b/>
          <w:bCs/>
          <w:lang w:val="es-CR"/>
        </w:rPr>
        <w:t>formalistic</w:t>
      </w:r>
      <w:proofErr w:type="spellEnd"/>
      <w:r w:rsidR="00FD6F13" w:rsidRPr="00FF2C66">
        <w:rPr>
          <w:b/>
          <w:bCs/>
          <w:lang w:val="es-CR"/>
        </w:rPr>
        <w:t xml:space="preserve"> </w:t>
      </w:r>
      <w:proofErr w:type="spellStart"/>
      <w:r w:rsidR="00FD6F13" w:rsidRPr="00FF2C66">
        <w:rPr>
          <w:b/>
          <w:bCs/>
          <w:lang w:val="es-CR"/>
        </w:rPr>
        <w:t>definitions</w:t>
      </w:r>
      <w:proofErr w:type="spellEnd"/>
      <w:r w:rsidR="00FD6F13" w:rsidRPr="00FF2C66">
        <w:rPr>
          <w:b/>
          <w:bCs/>
          <w:lang w:val="es-CR"/>
        </w:rPr>
        <w:t xml:space="preserve"> and </w:t>
      </w:r>
      <w:proofErr w:type="spellStart"/>
      <w:r w:rsidR="00FD6F13" w:rsidRPr="00FF2C66">
        <w:rPr>
          <w:b/>
          <w:bCs/>
          <w:lang w:val="es-CR"/>
        </w:rPr>
        <w:t>narrow</w:t>
      </w:r>
      <w:proofErr w:type="spellEnd"/>
      <w:r w:rsidR="00FD6F13" w:rsidRPr="00FF2C66">
        <w:rPr>
          <w:b/>
          <w:bCs/>
          <w:lang w:val="es-CR"/>
        </w:rPr>
        <w:t xml:space="preserve"> </w:t>
      </w:r>
      <w:proofErr w:type="spellStart"/>
      <w:r w:rsidR="00FD6F13" w:rsidRPr="00FF2C66">
        <w:rPr>
          <w:b/>
          <w:bCs/>
          <w:lang w:val="es-CR"/>
        </w:rPr>
        <w:t>interpretations</w:t>
      </w:r>
      <w:proofErr w:type="spellEnd"/>
      <w:r w:rsidR="00FD6F13" w:rsidRPr="00FF2C66">
        <w:rPr>
          <w:b/>
          <w:bCs/>
          <w:lang w:val="es-CR"/>
        </w:rPr>
        <w:t xml:space="preserve"> </w:t>
      </w:r>
      <w:proofErr w:type="spellStart"/>
      <w:r w:rsidR="00FD6F13" w:rsidRPr="00FF2C66">
        <w:rPr>
          <w:lang w:val="es-CR"/>
        </w:rPr>
        <w:t>of</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law</w:t>
      </w:r>
      <w:proofErr w:type="spellEnd"/>
      <w:r w:rsidR="00FD6F13" w:rsidRPr="00FF2C66">
        <w:rPr>
          <w:lang w:val="es-CR"/>
        </w:rPr>
        <w:t xml:space="preserve"> in </w:t>
      </w:r>
      <w:proofErr w:type="spellStart"/>
      <w:r w:rsidR="00FD6F13" w:rsidRPr="00FF2C66">
        <w:rPr>
          <w:lang w:val="es-CR"/>
        </w:rPr>
        <w:t>this</w:t>
      </w:r>
      <w:proofErr w:type="spellEnd"/>
      <w:r w:rsidR="00FD6F13" w:rsidRPr="00FF2C66">
        <w:rPr>
          <w:lang w:val="es-CR"/>
        </w:rPr>
        <w:t xml:space="preserve"> </w:t>
      </w:r>
      <w:proofErr w:type="spellStart"/>
      <w:r w:rsidR="00FD6F13" w:rsidRPr="00FF2C66">
        <w:rPr>
          <w:lang w:val="es-CR"/>
        </w:rPr>
        <w:t>area</w:t>
      </w:r>
      <w:proofErr w:type="spellEnd"/>
      <w:r w:rsidR="00FD6F13" w:rsidRPr="00FF2C66">
        <w:rPr>
          <w:lang w:val="es-CR"/>
        </w:rPr>
        <w:t xml:space="preserve"> (</w:t>
      </w:r>
      <w:r w:rsidR="009F7940" w:rsidRPr="00FF2C66">
        <w:rPr>
          <w:lang w:val="es-CR"/>
        </w:rPr>
        <w:t>…</w:t>
      </w:r>
      <w:r w:rsidR="00FD6F13" w:rsidRPr="00FF2C66">
        <w:rPr>
          <w:lang w:val="es-CR"/>
        </w:rPr>
        <w:t>).</w:t>
      </w:r>
      <w:r w:rsidRPr="00FF2C66">
        <w:rPr>
          <w:lang w:val="es-CR"/>
        </w:rPr>
        <w:t xml:space="preserve"> </w:t>
      </w:r>
    </w:p>
    <w:p w14:paraId="654E8772" w14:textId="241B85D5" w:rsidR="00FD6F13" w:rsidRPr="00FF2C66" w:rsidRDefault="00FD6F13" w:rsidP="00077835">
      <w:pPr>
        <w:pStyle w:val="Citaolongavoto"/>
        <w:rPr>
          <w:lang w:val="es-CR"/>
        </w:rPr>
      </w:pPr>
      <w:proofErr w:type="spellStart"/>
      <w:r w:rsidRPr="00FF2C66">
        <w:rPr>
          <w:lang w:val="es-CR"/>
        </w:rPr>
        <w:t>it</w:t>
      </w:r>
      <w:proofErr w:type="spellEnd"/>
      <w:r w:rsidRPr="00FF2C66">
        <w:rPr>
          <w:lang w:val="es-CR"/>
        </w:rPr>
        <w:t xml:space="preserve"> </w:t>
      </w:r>
      <w:proofErr w:type="spellStart"/>
      <w:r w:rsidRPr="00FF2C66">
        <w:rPr>
          <w:lang w:val="es-CR"/>
        </w:rPr>
        <w:t>appears</w:t>
      </w:r>
      <w:proofErr w:type="spellEnd"/>
      <w:r w:rsidRPr="00FF2C66">
        <w:rPr>
          <w:lang w:val="es-CR"/>
        </w:rPr>
        <w:t xml:space="preserve"> </w:t>
      </w:r>
      <w:proofErr w:type="spellStart"/>
      <w:r w:rsidRPr="00FF2C66">
        <w:rPr>
          <w:lang w:val="es-CR"/>
        </w:rPr>
        <w:t>that</w:t>
      </w:r>
      <w:proofErr w:type="spellEnd"/>
      <w:r w:rsidRPr="00FF2C66">
        <w:rPr>
          <w:b/>
          <w:bCs/>
          <w:lang w:val="es-CR"/>
        </w:rPr>
        <w:t xml:space="preserve"> a </w:t>
      </w:r>
      <w:proofErr w:type="spellStart"/>
      <w:r w:rsidRPr="00FF2C66">
        <w:rPr>
          <w:b/>
          <w:bCs/>
          <w:lang w:val="es-CR"/>
        </w:rPr>
        <w:t>requirement</w:t>
      </w:r>
      <w:proofErr w:type="spellEnd"/>
      <w:r w:rsidRPr="00FF2C66">
        <w:rPr>
          <w:b/>
          <w:bCs/>
          <w:lang w:val="es-CR"/>
        </w:rPr>
        <w:t xml:space="preserve"> </w:t>
      </w:r>
      <w:proofErr w:type="spellStart"/>
      <w:r w:rsidRPr="00FF2C66">
        <w:rPr>
          <w:b/>
          <w:bCs/>
          <w:lang w:val="es-CR"/>
        </w:rPr>
        <w:t>that</w:t>
      </w:r>
      <w:proofErr w:type="spellEnd"/>
      <w:r w:rsidRPr="00FF2C66">
        <w:rPr>
          <w:b/>
          <w:bCs/>
          <w:lang w:val="es-CR"/>
        </w:rPr>
        <w:t xml:space="preserve">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victim</w:t>
      </w:r>
      <w:proofErr w:type="spellEnd"/>
      <w:r w:rsidRPr="00FF2C66">
        <w:rPr>
          <w:b/>
          <w:bCs/>
          <w:lang w:val="es-CR"/>
        </w:rPr>
        <w:t xml:space="preserve"> </w:t>
      </w:r>
      <w:proofErr w:type="spellStart"/>
      <w:r w:rsidRPr="00FF2C66">
        <w:rPr>
          <w:b/>
          <w:bCs/>
          <w:lang w:val="es-CR"/>
        </w:rPr>
        <w:t>must</w:t>
      </w:r>
      <w:proofErr w:type="spellEnd"/>
      <w:r w:rsidRPr="00FF2C66">
        <w:rPr>
          <w:b/>
          <w:bCs/>
          <w:lang w:val="es-CR"/>
        </w:rPr>
        <w:t xml:space="preserve"> </w:t>
      </w:r>
      <w:proofErr w:type="spellStart"/>
      <w:r w:rsidRPr="00FF2C66">
        <w:rPr>
          <w:b/>
          <w:bCs/>
          <w:lang w:val="es-CR"/>
        </w:rPr>
        <w:t>resist</w:t>
      </w:r>
      <w:proofErr w:type="spellEnd"/>
      <w:r w:rsidRPr="00FF2C66">
        <w:rPr>
          <w:b/>
          <w:bCs/>
          <w:lang w:val="es-CR"/>
        </w:rPr>
        <w:t xml:space="preserve"> </w:t>
      </w:r>
      <w:proofErr w:type="spellStart"/>
      <w:r w:rsidRPr="00FF2C66">
        <w:rPr>
          <w:b/>
          <w:bCs/>
          <w:lang w:val="es-CR"/>
        </w:rPr>
        <w:t>physically</w:t>
      </w:r>
      <w:proofErr w:type="spellEnd"/>
      <w:r w:rsidRPr="00FF2C66">
        <w:rPr>
          <w:b/>
          <w:bCs/>
          <w:lang w:val="es-CR"/>
        </w:rPr>
        <w:t xml:space="preserve"> </w:t>
      </w:r>
      <w:proofErr w:type="spellStart"/>
      <w:r w:rsidRPr="00FF2C66">
        <w:rPr>
          <w:b/>
          <w:bCs/>
          <w:lang w:val="es-CR"/>
        </w:rPr>
        <w:t>is</w:t>
      </w:r>
      <w:proofErr w:type="spellEnd"/>
      <w:r w:rsidRPr="00FF2C66">
        <w:rPr>
          <w:b/>
          <w:bCs/>
          <w:lang w:val="es-CR"/>
        </w:rPr>
        <w:t xml:space="preserve"> no </w:t>
      </w:r>
      <w:proofErr w:type="spellStart"/>
      <w:r w:rsidRPr="00FF2C66">
        <w:rPr>
          <w:b/>
          <w:bCs/>
          <w:lang w:val="es-CR"/>
        </w:rPr>
        <w:t>longer</w:t>
      </w:r>
      <w:proofErr w:type="spellEnd"/>
      <w:r w:rsidRPr="00FF2C66">
        <w:rPr>
          <w:b/>
          <w:bCs/>
          <w:lang w:val="es-CR"/>
        </w:rPr>
        <w:t xml:space="preserve"> </w:t>
      </w:r>
      <w:proofErr w:type="spellStart"/>
      <w:r w:rsidRPr="00FF2C66">
        <w:rPr>
          <w:b/>
          <w:bCs/>
          <w:lang w:val="es-CR"/>
        </w:rPr>
        <w:t>present</w:t>
      </w:r>
      <w:proofErr w:type="spellEnd"/>
      <w:r w:rsidRPr="00FF2C66">
        <w:rPr>
          <w:b/>
          <w:bCs/>
          <w:lang w:val="es-CR"/>
        </w:rPr>
        <w:t xml:space="preserve"> in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statutes</w:t>
      </w:r>
      <w:proofErr w:type="spellEnd"/>
      <w:r w:rsidRPr="00FF2C66">
        <w:rPr>
          <w:b/>
          <w:bCs/>
          <w:lang w:val="es-CR"/>
        </w:rPr>
        <w:t xml:space="preserve"> </w:t>
      </w:r>
      <w:proofErr w:type="spellStart"/>
      <w:r w:rsidRPr="00FF2C66">
        <w:rPr>
          <w:b/>
          <w:bCs/>
          <w:lang w:val="es-CR"/>
        </w:rPr>
        <w:t>of</w:t>
      </w:r>
      <w:proofErr w:type="spellEnd"/>
      <w:r w:rsidRPr="00FF2C66">
        <w:rPr>
          <w:b/>
          <w:bCs/>
          <w:lang w:val="es-CR"/>
        </w:rPr>
        <w:t xml:space="preserve"> </w:t>
      </w:r>
      <w:proofErr w:type="spellStart"/>
      <w:r w:rsidRPr="00FF2C66">
        <w:rPr>
          <w:b/>
          <w:bCs/>
          <w:lang w:val="es-CR"/>
        </w:rPr>
        <w:t>European</w:t>
      </w:r>
      <w:proofErr w:type="spellEnd"/>
      <w:r w:rsidRPr="00FF2C66">
        <w:rPr>
          <w:b/>
          <w:bCs/>
          <w:lang w:val="es-CR"/>
        </w:rPr>
        <w:t xml:space="preserve"> </w:t>
      </w:r>
      <w:proofErr w:type="spellStart"/>
      <w:r w:rsidRPr="00FF2C66">
        <w:rPr>
          <w:b/>
          <w:bCs/>
          <w:lang w:val="es-CR"/>
        </w:rPr>
        <w:t>countries</w:t>
      </w:r>
      <w:proofErr w:type="spellEnd"/>
      <w:r w:rsidRPr="00FF2C66">
        <w:rPr>
          <w:lang w:val="es-CR"/>
        </w:rPr>
        <w:t>.</w:t>
      </w:r>
      <w:r w:rsidR="009F7940" w:rsidRPr="00FF2C66">
        <w:rPr>
          <w:lang w:val="es-CR"/>
        </w:rPr>
        <w:t xml:space="preserve"> </w:t>
      </w:r>
      <w:r w:rsidRPr="00FF2C66">
        <w:rPr>
          <w:lang w:val="es-CR"/>
        </w:rPr>
        <w:t xml:space="preserve">In </w:t>
      </w:r>
      <w:proofErr w:type="spellStart"/>
      <w:r w:rsidRPr="00FF2C66">
        <w:rPr>
          <w:lang w:val="es-CR"/>
        </w:rPr>
        <w:t>common-law</w:t>
      </w:r>
      <w:proofErr w:type="spellEnd"/>
      <w:r w:rsidRPr="00FF2C66">
        <w:rPr>
          <w:lang w:val="es-CR"/>
        </w:rPr>
        <w:t xml:space="preserve"> </w:t>
      </w:r>
      <w:proofErr w:type="spellStart"/>
      <w:r w:rsidRPr="00FF2C66">
        <w:rPr>
          <w:lang w:val="es-CR"/>
        </w:rPr>
        <w:t>countries</w:t>
      </w:r>
      <w:proofErr w:type="spellEnd"/>
      <w:r w:rsidRPr="00FF2C66">
        <w:rPr>
          <w:lang w:val="es-CR"/>
        </w:rPr>
        <w:t xml:space="preserve">, in </w:t>
      </w:r>
      <w:proofErr w:type="spellStart"/>
      <w:r w:rsidRPr="00FF2C66">
        <w:rPr>
          <w:lang w:val="es-CR"/>
        </w:rPr>
        <w:t>Europe</w:t>
      </w:r>
      <w:proofErr w:type="spellEnd"/>
      <w:r w:rsidRPr="00FF2C66">
        <w:rPr>
          <w:lang w:val="es-CR"/>
        </w:rPr>
        <w:t xml:space="preserve"> and </w:t>
      </w:r>
      <w:proofErr w:type="spellStart"/>
      <w:r w:rsidRPr="00FF2C66">
        <w:rPr>
          <w:lang w:val="es-CR"/>
        </w:rPr>
        <w:t>elsewhere</w:t>
      </w:r>
      <w:proofErr w:type="spellEnd"/>
      <w:r w:rsidRPr="00FF2C66">
        <w:rPr>
          <w:lang w:val="es-CR"/>
        </w:rPr>
        <w:t xml:space="preserve">, </w:t>
      </w:r>
      <w:proofErr w:type="spellStart"/>
      <w:r w:rsidRPr="00FF2C66">
        <w:rPr>
          <w:b/>
          <w:bCs/>
          <w:lang w:val="es-CR"/>
        </w:rPr>
        <w:t>reference</w:t>
      </w:r>
      <w:proofErr w:type="spellEnd"/>
      <w:r w:rsidRPr="00FF2C66">
        <w:rPr>
          <w:b/>
          <w:bCs/>
          <w:lang w:val="es-CR"/>
        </w:rPr>
        <w:t xml:space="preserve"> </w:t>
      </w:r>
      <w:proofErr w:type="spellStart"/>
      <w:r w:rsidRPr="00FF2C66">
        <w:rPr>
          <w:b/>
          <w:bCs/>
          <w:lang w:val="es-CR"/>
        </w:rPr>
        <w:t>to</w:t>
      </w:r>
      <w:proofErr w:type="spellEnd"/>
      <w:r w:rsidRPr="00FF2C66">
        <w:rPr>
          <w:b/>
          <w:bCs/>
          <w:lang w:val="es-CR"/>
        </w:rPr>
        <w:t xml:space="preserve"> </w:t>
      </w:r>
      <w:proofErr w:type="spellStart"/>
      <w:r w:rsidRPr="00FF2C66">
        <w:rPr>
          <w:b/>
          <w:bCs/>
          <w:lang w:val="es-CR"/>
        </w:rPr>
        <w:t>physical</w:t>
      </w:r>
      <w:proofErr w:type="spellEnd"/>
      <w:r w:rsidRPr="00FF2C66">
        <w:rPr>
          <w:b/>
          <w:bCs/>
          <w:lang w:val="es-CR"/>
        </w:rPr>
        <w:t xml:space="preserve"> </w:t>
      </w:r>
      <w:proofErr w:type="spellStart"/>
      <w:r w:rsidRPr="00FF2C66">
        <w:rPr>
          <w:b/>
          <w:bCs/>
          <w:lang w:val="es-CR"/>
        </w:rPr>
        <w:t>force</w:t>
      </w:r>
      <w:proofErr w:type="spellEnd"/>
      <w:r w:rsidRPr="00FF2C66">
        <w:rPr>
          <w:b/>
          <w:bCs/>
          <w:lang w:val="es-CR"/>
        </w:rPr>
        <w:t xml:space="preserve"> has </w:t>
      </w:r>
      <w:proofErr w:type="spellStart"/>
      <w:r w:rsidRPr="00FF2C66">
        <w:rPr>
          <w:b/>
          <w:bCs/>
          <w:lang w:val="es-CR"/>
        </w:rPr>
        <w:t>been</w:t>
      </w:r>
      <w:proofErr w:type="spellEnd"/>
      <w:r w:rsidRPr="00FF2C66">
        <w:rPr>
          <w:b/>
          <w:bCs/>
          <w:lang w:val="es-CR"/>
        </w:rPr>
        <w:t xml:space="preserve"> removed</w:t>
      </w:r>
      <w:r w:rsidRPr="00FF2C66">
        <w:rPr>
          <w:lang w:val="es-CR"/>
        </w:rPr>
        <w:t xml:space="preserve"> </w:t>
      </w:r>
      <w:proofErr w:type="spellStart"/>
      <w:r w:rsidRPr="00FF2C66">
        <w:rPr>
          <w:lang w:val="es-CR"/>
        </w:rPr>
        <w:t>from</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legislation</w:t>
      </w:r>
      <w:proofErr w:type="spellEnd"/>
      <w:r w:rsidRPr="00FF2C66">
        <w:rPr>
          <w:lang w:val="es-CR"/>
        </w:rPr>
        <w:t xml:space="preserve"> and/</w:t>
      </w:r>
      <w:proofErr w:type="spellStart"/>
      <w:r w:rsidRPr="00FF2C66">
        <w:rPr>
          <w:lang w:val="es-CR"/>
        </w:rPr>
        <w:t>or</w:t>
      </w:r>
      <w:proofErr w:type="spellEnd"/>
      <w:r w:rsidRPr="00FF2C66">
        <w:rPr>
          <w:lang w:val="es-CR"/>
        </w:rPr>
        <w:t xml:space="preserve"> case-</w:t>
      </w:r>
      <w:proofErr w:type="spellStart"/>
      <w:r w:rsidRPr="00FF2C66">
        <w:rPr>
          <w:lang w:val="es-CR"/>
        </w:rPr>
        <w:t>law</w:t>
      </w:r>
      <w:proofErr w:type="spellEnd"/>
      <w:r w:rsidRPr="00FF2C66">
        <w:rPr>
          <w:lang w:val="es-CR"/>
        </w:rPr>
        <w:t xml:space="preserve"> (</w:t>
      </w:r>
      <w:r w:rsidR="009F7940" w:rsidRPr="00FF2C66">
        <w:rPr>
          <w:lang w:val="es-CR"/>
        </w:rPr>
        <w:t>…</w:t>
      </w:r>
      <w:r w:rsidRPr="00FF2C66">
        <w:rPr>
          <w:lang w:val="es-CR"/>
        </w:rPr>
        <w:t xml:space="preserve">). In </w:t>
      </w:r>
      <w:proofErr w:type="spellStart"/>
      <w:r w:rsidRPr="00FF2C66">
        <w:rPr>
          <w:lang w:val="es-CR"/>
        </w:rPr>
        <w:t>most</w:t>
      </w:r>
      <w:proofErr w:type="spellEnd"/>
      <w:r w:rsidRPr="00FF2C66">
        <w:rPr>
          <w:lang w:val="es-CR"/>
        </w:rPr>
        <w:t xml:space="preserve"> </w:t>
      </w:r>
      <w:proofErr w:type="spellStart"/>
      <w:r w:rsidRPr="00FF2C66">
        <w:rPr>
          <w:lang w:val="es-CR"/>
        </w:rPr>
        <w:t>European</w:t>
      </w:r>
      <w:proofErr w:type="spellEnd"/>
      <w:r w:rsidRPr="00FF2C66">
        <w:rPr>
          <w:lang w:val="es-CR"/>
        </w:rPr>
        <w:t xml:space="preserve"> </w:t>
      </w:r>
      <w:proofErr w:type="spellStart"/>
      <w:r w:rsidRPr="00FF2C66">
        <w:rPr>
          <w:lang w:val="es-CR"/>
        </w:rPr>
        <w:t>countries</w:t>
      </w:r>
      <w:proofErr w:type="spellEnd"/>
      <w:r w:rsidRPr="00FF2C66">
        <w:rPr>
          <w:lang w:val="es-CR"/>
        </w:rPr>
        <w:t xml:space="preserve"> </w:t>
      </w:r>
      <w:proofErr w:type="spellStart"/>
      <w:r w:rsidRPr="00FF2C66">
        <w:rPr>
          <w:lang w:val="es-CR"/>
        </w:rPr>
        <w:t>influenced</w:t>
      </w:r>
      <w:proofErr w:type="spellEnd"/>
      <w:r w:rsidRPr="00FF2C66">
        <w:rPr>
          <w:lang w:val="es-CR"/>
        </w:rPr>
        <w:t xml:space="preserve"> </w:t>
      </w:r>
      <w:proofErr w:type="spellStart"/>
      <w:r w:rsidRPr="00FF2C66">
        <w:rPr>
          <w:lang w:val="es-CR"/>
        </w:rPr>
        <w:t>by</w:t>
      </w:r>
      <w:proofErr w:type="spellEnd"/>
      <w:r w:rsidRPr="00FF2C66">
        <w:rPr>
          <w:lang w:val="es-CR"/>
        </w:rPr>
        <w:t xml:space="preserve"> </w:t>
      </w:r>
      <w:proofErr w:type="spellStart"/>
      <w:r w:rsidRPr="00FF2C66">
        <w:rPr>
          <w:lang w:val="es-CR"/>
        </w:rPr>
        <w:t>the</w:t>
      </w:r>
      <w:proofErr w:type="spellEnd"/>
      <w:r w:rsidRPr="00FF2C66">
        <w:rPr>
          <w:lang w:val="es-CR"/>
        </w:rPr>
        <w:t xml:space="preserve"> continental legal </w:t>
      </w:r>
      <w:proofErr w:type="spellStart"/>
      <w:r w:rsidRPr="00FF2C66">
        <w:rPr>
          <w:lang w:val="es-CR"/>
        </w:rPr>
        <w:t>tradition</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definition</w:t>
      </w:r>
      <w:proofErr w:type="spellEnd"/>
      <w:r w:rsidRPr="00FF2C66">
        <w:rPr>
          <w:lang w:val="es-CR"/>
        </w:rPr>
        <w:t xml:space="preserve"> </w:t>
      </w:r>
      <w:proofErr w:type="spellStart"/>
      <w:r w:rsidRPr="00FF2C66">
        <w:rPr>
          <w:lang w:val="es-CR"/>
        </w:rPr>
        <w:t>of</w:t>
      </w:r>
      <w:proofErr w:type="spellEnd"/>
      <w:r w:rsidRPr="00FF2C66">
        <w:rPr>
          <w:lang w:val="es-CR"/>
        </w:rPr>
        <w:t xml:space="preserve"> rape </w:t>
      </w:r>
      <w:proofErr w:type="spellStart"/>
      <w:r w:rsidRPr="00FF2C66">
        <w:rPr>
          <w:lang w:val="es-CR"/>
        </w:rPr>
        <w:t>contains</w:t>
      </w:r>
      <w:proofErr w:type="spellEnd"/>
      <w:r w:rsidRPr="00FF2C66">
        <w:rPr>
          <w:lang w:val="es-CR"/>
        </w:rPr>
        <w:t xml:space="preserve"> </w:t>
      </w:r>
      <w:proofErr w:type="spellStart"/>
      <w:r w:rsidRPr="00FF2C66">
        <w:rPr>
          <w:lang w:val="es-CR"/>
        </w:rPr>
        <w:t>references</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the</w:t>
      </w:r>
      <w:proofErr w:type="spellEnd"/>
      <w:r w:rsidRPr="00FF2C66">
        <w:rPr>
          <w:lang w:val="es-CR"/>
        </w:rPr>
        <w:t xml:space="preserve"> use </w:t>
      </w:r>
      <w:proofErr w:type="spellStart"/>
      <w:r w:rsidRPr="00FF2C66">
        <w:rPr>
          <w:lang w:val="es-CR"/>
        </w:rPr>
        <w:t>of</w:t>
      </w:r>
      <w:proofErr w:type="spellEnd"/>
      <w:r w:rsidRPr="00FF2C66">
        <w:rPr>
          <w:lang w:val="es-CR"/>
        </w:rPr>
        <w:t xml:space="preserve"> </w:t>
      </w:r>
      <w:proofErr w:type="spellStart"/>
      <w:r w:rsidRPr="00FF2C66">
        <w:rPr>
          <w:lang w:val="es-CR"/>
        </w:rPr>
        <w:t>violence</w:t>
      </w:r>
      <w:proofErr w:type="spellEnd"/>
      <w:r w:rsidRPr="00FF2C66">
        <w:rPr>
          <w:lang w:val="es-CR"/>
        </w:rPr>
        <w:t xml:space="preserve"> </w:t>
      </w:r>
      <w:proofErr w:type="spellStart"/>
      <w:r w:rsidRPr="00FF2C66">
        <w:rPr>
          <w:lang w:val="es-CR"/>
        </w:rPr>
        <w:t>or</w:t>
      </w:r>
      <w:proofErr w:type="spellEnd"/>
      <w:r w:rsidRPr="00FF2C66">
        <w:rPr>
          <w:lang w:val="es-CR"/>
        </w:rPr>
        <w:t xml:space="preserve"> </w:t>
      </w:r>
      <w:proofErr w:type="spellStart"/>
      <w:r w:rsidRPr="00FF2C66">
        <w:rPr>
          <w:lang w:val="es-CR"/>
        </w:rPr>
        <w:t>threats</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violence</w:t>
      </w:r>
      <w:proofErr w:type="spellEnd"/>
      <w:r w:rsidRPr="00FF2C66">
        <w:rPr>
          <w:lang w:val="es-CR"/>
        </w:rPr>
        <w:t xml:space="preserve"> </w:t>
      </w:r>
      <w:proofErr w:type="spellStart"/>
      <w:r w:rsidRPr="00FF2C66">
        <w:rPr>
          <w:lang w:val="es-CR"/>
        </w:rPr>
        <w:t>by</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perpetrator</w:t>
      </w:r>
      <w:proofErr w:type="spellEnd"/>
      <w:r w:rsidRPr="00FF2C66">
        <w:rPr>
          <w:lang w:val="es-CR"/>
        </w:rPr>
        <w:t xml:space="preserve">. </w:t>
      </w:r>
      <w:proofErr w:type="spellStart"/>
      <w:r w:rsidRPr="00FF2C66">
        <w:rPr>
          <w:lang w:val="es-CR"/>
        </w:rPr>
        <w:t>It</w:t>
      </w:r>
      <w:proofErr w:type="spellEnd"/>
      <w:r w:rsidRPr="00FF2C66">
        <w:rPr>
          <w:lang w:val="es-CR"/>
        </w:rPr>
        <w:t xml:space="preserve"> </w:t>
      </w:r>
      <w:proofErr w:type="spellStart"/>
      <w:r w:rsidRPr="00FF2C66">
        <w:rPr>
          <w:lang w:val="es-CR"/>
        </w:rPr>
        <w:t>is</w:t>
      </w:r>
      <w:proofErr w:type="spellEnd"/>
      <w:r w:rsidRPr="00FF2C66">
        <w:rPr>
          <w:lang w:val="es-CR"/>
        </w:rPr>
        <w:t xml:space="preserve"> </w:t>
      </w:r>
      <w:proofErr w:type="spellStart"/>
      <w:r w:rsidRPr="00FF2C66">
        <w:rPr>
          <w:lang w:val="es-CR"/>
        </w:rPr>
        <w:t>significant</w:t>
      </w:r>
      <w:proofErr w:type="spellEnd"/>
      <w:r w:rsidRPr="00FF2C66">
        <w:rPr>
          <w:lang w:val="es-CR"/>
        </w:rPr>
        <w:t xml:space="preserve">, </w:t>
      </w:r>
      <w:proofErr w:type="spellStart"/>
      <w:r w:rsidRPr="00FF2C66">
        <w:rPr>
          <w:lang w:val="es-CR"/>
        </w:rPr>
        <w:t>however</w:t>
      </w:r>
      <w:proofErr w:type="spellEnd"/>
      <w:r w:rsidRPr="00FF2C66">
        <w:rPr>
          <w:lang w:val="es-CR"/>
        </w:rPr>
        <w:t xml:space="preserve">, </w:t>
      </w:r>
      <w:proofErr w:type="spellStart"/>
      <w:r w:rsidRPr="00FF2C66">
        <w:rPr>
          <w:lang w:val="es-CR"/>
        </w:rPr>
        <w:t>that</w:t>
      </w:r>
      <w:proofErr w:type="spellEnd"/>
      <w:r w:rsidRPr="00FF2C66">
        <w:rPr>
          <w:lang w:val="es-CR"/>
        </w:rPr>
        <w:t xml:space="preserve"> in case</w:t>
      </w:r>
      <w:r w:rsidRPr="00FF2C66">
        <w:rPr>
          <w:rFonts w:ascii="Cambria Math" w:hAnsi="Cambria Math" w:cs="Cambria Math"/>
          <w:lang w:val="es-CR"/>
        </w:rPr>
        <w:t>‑</w:t>
      </w:r>
      <w:proofErr w:type="spellStart"/>
      <w:r w:rsidRPr="00FF2C66">
        <w:rPr>
          <w:lang w:val="es-CR"/>
        </w:rPr>
        <w:t>law</w:t>
      </w:r>
      <w:proofErr w:type="spellEnd"/>
      <w:r w:rsidRPr="00FF2C66">
        <w:rPr>
          <w:lang w:val="es-CR"/>
        </w:rPr>
        <w:t xml:space="preserve"> and legal </w:t>
      </w:r>
      <w:proofErr w:type="spellStart"/>
      <w:r w:rsidRPr="00FF2C66">
        <w:rPr>
          <w:lang w:val="es-CR"/>
        </w:rPr>
        <w:t>theory</w:t>
      </w:r>
      <w:proofErr w:type="spellEnd"/>
      <w:r w:rsidR="009D4D83" w:rsidRPr="00FF2C66">
        <w:rPr>
          <w:lang w:val="es-CR"/>
        </w:rPr>
        <w:t>,</w:t>
      </w:r>
      <w:r w:rsidRPr="00FF2C66">
        <w:rPr>
          <w:lang w:val="es-CR"/>
        </w:rPr>
        <w:t xml:space="preserve"> </w:t>
      </w:r>
      <w:proofErr w:type="spellStart"/>
      <w:r w:rsidRPr="00FF2C66">
        <w:rPr>
          <w:lang w:val="es-CR"/>
        </w:rPr>
        <w:t>lack</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consent</w:t>
      </w:r>
      <w:proofErr w:type="spellEnd"/>
      <w:r w:rsidRPr="00FF2C66">
        <w:rPr>
          <w:lang w:val="es-CR"/>
        </w:rPr>
        <w:t xml:space="preserve">, </w:t>
      </w:r>
      <w:proofErr w:type="spellStart"/>
      <w:r w:rsidRPr="00FF2C66">
        <w:rPr>
          <w:lang w:val="es-CR"/>
        </w:rPr>
        <w:t>not</w:t>
      </w:r>
      <w:proofErr w:type="spellEnd"/>
      <w:r w:rsidRPr="00FF2C66">
        <w:rPr>
          <w:lang w:val="es-CR"/>
        </w:rPr>
        <w:t xml:space="preserve"> </w:t>
      </w:r>
      <w:proofErr w:type="spellStart"/>
      <w:r w:rsidRPr="00FF2C66">
        <w:rPr>
          <w:lang w:val="es-CR"/>
        </w:rPr>
        <w:t>force</w:t>
      </w:r>
      <w:proofErr w:type="spellEnd"/>
      <w:r w:rsidRPr="00FF2C66">
        <w:rPr>
          <w:lang w:val="es-CR"/>
        </w:rPr>
        <w:t xml:space="preserve">, </w:t>
      </w:r>
      <w:proofErr w:type="spellStart"/>
      <w:r w:rsidRPr="00FF2C66">
        <w:rPr>
          <w:lang w:val="es-CR"/>
        </w:rPr>
        <w:t>is</w:t>
      </w:r>
      <w:proofErr w:type="spellEnd"/>
      <w:r w:rsidRPr="00FF2C66">
        <w:rPr>
          <w:lang w:val="es-CR"/>
        </w:rPr>
        <w:t xml:space="preserve"> </w:t>
      </w:r>
      <w:proofErr w:type="spellStart"/>
      <w:r w:rsidRPr="00FF2C66">
        <w:rPr>
          <w:lang w:val="es-CR"/>
        </w:rPr>
        <w:t>seen</w:t>
      </w:r>
      <w:proofErr w:type="spellEnd"/>
      <w:r w:rsidRPr="00FF2C66">
        <w:rPr>
          <w:lang w:val="es-CR"/>
        </w:rPr>
        <w:t xml:space="preserve"> as </w:t>
      </w:r>
      <w:proofErr w:type="spellStart"/>
      <w:r w:rsidRPr="00FF2C66">
        <w:rPr>
          <w:lang w:val="es-CR"/>
        </w:rPr>
        <w:t>the</w:t>
      </w:r>
      <w:proofErr w:type="spellEnd"/>
      <w:r w:rsidRPr="00FF2C66">
        <w:rPr>
          <w:lang w:val="es-CR"/>
        </w:rPr>
        <w:t xml:space="preserve"> </w:t>
      </w:r>
      <w:proofErr w:type="spellStart"/>
      <w:r w:rsidRPr="00FF2C66">
        <w:rPr>
          <w:lang w:val="es-CR"/>
        </w:rPr>
        <w:t>constituent</w:t>
      </w:r>
      <w:proofErr w:type="spellEnd"/>
      <w:r w:rsidRPr="00FF2C66">
        <w:rPr>
          <w:lang w:val="es-CR"/>
        </w:rPr>
        <w:t xml:space="preserve"> </w:t>
      </w:r>
      <w:proofErr w:type="spellStart"/>
      <w:r w:rsidRPr="00FF2C66">
        <w:rPr>
          <w:lang w:val="es-CR"/>
        </w:rPr>
        <w:t>element</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offence</w:t>
      </w:r>
      <w:proofErr w:type="spellEnd"/>
      <w:r w:rsidRPr="00FF2C66">
        <w:rPr>
          <w:lang w:val="es-CR"/>
        </w:rPr>
        <w:t xml:space="preserve"> </w:t>
      </w:r>
      <w:proofErr w:type="spellStart"/>
      <w:r w:rsidRPr="00FF2C66">
        <w:rPr>
          <w:lang w:val="es-CR"/>
        </w:rPr>
        <w:t>of</w:t>
      </w:r>
      <w:proofErr w:type="spellEnd"/>
      <w:r w:rsidRPr="00FF2C66">
        <w:rPr>
          <w:lang w:val="es-CR"/>
        </w:rPr>
        <w:t xml:space="preserve"> rape (</w:t>
      </w:r>
      <w:r w:rsidR="009D4D83" w:rsidRPr="00FF2C66">
        <w:rPr>
          <w:lang w:val="es-CR"/>
        </w:rPr>
        <w:t>…</w:t>
      </w:r>
      <w:r w:rsidRPr="00FF2C66">
        <w:rPr>
          <w:lang w:val="es-CR"/>
        </w:rPr>
        <w:t>).</w:t>
      </w:r>
    </w:p>
    <w:p w14:paraId="3C3FCAE1" w14:textId="75D1AD80" w:rsidR="00046A9D" w:rsidRPr="00FF2C66" w:rsidRDefault="00FD6F13" w:rsidP="00077835">
      <w:pPr>
        <w:pStyle w:val="Citaolongavoto"/>
        <w:rPr>
          <w:lang w:val="es-CR"/>
        </w:rPr>
      </w:pPr>
      <w:proofErr w:type="spellStart"/>
      <w:r w:rsidRPr="00FF2C66">
        <w:rPr>
          <w:lang w:val="es-CR"/>
        </w:rPr>
        <w:t>The</w:t>
      </w:r>
      <w:proofErr w:type="spellEnd"/>
      <w:r w:rsidRPr="00FF2C66">
        <w:rPr>
          <w:lang w:val="es-CR"/>
        </w:rPr>
        <w:t xml:space="preserve"> </w:t>
      </w:r>
      <w:proofErr w:type="spellStart"/>
      <w:r w:rsidRPr="00FF2C66">
        <w:rPr>
          <w:lang w:val="es-CR"/>
        </w:rPr>
        <w:t>Court</w:t>
      </w:r>
      <w:proofErr w:type="spellEnd"/>
      <w:r w:rsidRPr="00FF2C66">
        <w:rPr>
          <w:lang w:val="es-CR"/>
        </w:rPr>
        <w:t xml:space="preserve"> </w:t>
      </w:r>
      <w:proofErr w:type="spellStart"/>
      <w:r w:rsidRPr="00FF2C66">
        <w:rPr>
          <w:lang w:val="es-CR"/>
        </w:rPr>
        <w:t>also</w:t>
      </w:r>
      <w:proofErr w:type="spellEnd"/>
      <w:r w:rsidRPr="00FF2C66">
        <w:rPr>
          <w:lang w:val="es-CR"/>
        </w:rPr>
        <w:t xml:space="preserve"> notes </w:t>
      </w:r>
      <w:proofErr w:type="spellStart"/>
      <w:r w:rsidRPr="00FF2C66">
        <w:rPr>
          <w:lang w:val="es-CR"/>
        </w:rPr>
        <w:t>that</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member</w:t>
      </w:r>
      <w:proofErr w:type="spellEnd"/>
      <w:r w:rsidRPr="00FF2C66">
        <w:rPr>
          <w:lang w:val="es-CR"/>
        </w:rPr>
        <w:t xml:space="preserve"> </w:t>
      </w:r>
      <w:proofErr w:type="spellStart"/>
      <w:r w:rsidRPr="00FF2C66">
        <w:rPr>
          <w:lang w:val="es-CR"/>
        </w:rPr>
        <w:t>States</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w:t>
      </w:r>
      <w:proofErr w:type="spellEnd"/>
      <w:r w:rsidRPr="00FF2C66">
        <w:rPr>
          <w:lang w:val="es-CR"/>
        </w:rPr>
        <w:t xml:space="preserve"> Council </w:t>
      </w:r>
      <w:proofErr w:type="spellStart"/>
      <w:r w:rsidRPr="00FF2C66">
        <w:rPr>
          <w:lang w:val="es-CR"/>
        </w:rPr>
        <w:t>of</w:t>
      </w:r>
      <w:proofErr w:type="spellEnd"/>
      <w:r w:rsidRPr="00FF2C66">
        <w:rPr>
          <w:lang w:val="es-CR"/>
        </w:rPr>
        <w:t xml:space="preserve"> </w:t>
      </w:r>
      <w:proofErr w:type="spellStart"/>
      <w:r w:rsidRPr="00FF2C66">
        <w:rPr>
          <w:lang w:val="es-CR"/>
        </w:rPr>
        <w:t>Europe</w:t>
      </w:r>
      <w:proofErr w:type="spellEnd"/>
      <w:r w:rsidRPr="00FF2C66">
        <w:rPr>
          <w:lang w:val="es-CR"/>
        </w:rPr>
        <w:t xml:space="preserve">, </w:t>
      </w:r>
      <w:proofErr w:type="spellStart"/>
      <w:r w:rsidRPr="00FF2C66">
        <w:rPr>
          <w:lang w:val="es-CR"/>
        </w:rPr>
        <w:t>through</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Committee</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Ministers</w:t>
      </w:r>
      <w:proofErr w:type="spellEnd"/>
      <w:r w:rsidRPr="00FF2C66">
        <w:rPr>
          <w:lang w:val="es-CR"/>
        </w:rPr>
        <w:t xml:space="preserve">, </w:t>
      </w:r>
      <w:proofErr w:type="spellStart"/>
      <w:r w:rsidRPr="00FF2C66">
        <w:rPr>
          <w:lang w:val="es-CR"/>
        </w:rPr>
        <w:t>have</w:t>
      </w:r>
      <w:proofErr w:type="spellEnd"/>
      <w:r w:rsidRPr="00FF2C66">
        <w:rPr>
          <w:lang w:val="es-CR"/>
        </w:rPr>
        <w:t xml:space="preserve"> </w:t>
      </w:r>
      <w:proofErr w:type="spellStart"/>
      <w:r w:rsidRPr="00FF2C66">
        <w:rPr>
          <w:lang w:val="es-CR"/>
        </w:rPr>
        <w:t>agreed</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b/>
          <w:bCs/>
          <w:lang w:val="es-CR"/>
        </w:rPr>
        <w:t>penalising</w:t>
      </w:r>
      <w:proofErr w:type="spellEnd"/>
      <w:r w:rsidRPr="00FF2C66">
        <w:rPr>
          <w:b/>
          <w:bCs/>
          <w:lang w:val="es-CR"/>
        </w:rPr>
        <w:t xml:space="preserve"> non-consensual sexual </w:t>
      </w:r>
      <w:proofErr w:type="spellStart"/>
      <w:r w:rsidRPr="00FF2C66">
        <w:rPr>
          <w:b/>
          <w:bCs/>
          <w:lang w:val="es-CR"/>
        </w:rPr>
        <w:t>acts</w:t>
      </w:r>
      <w:proofErr w:type="spellEnd"/>
      <w:r w:rsidRPr="00FF2C66">
        <w:rPr>
          <w:b/>
          <w:bCs/>
          <w:lang w:val="es-CR"/>
        </w:rPr>
        <w:t>, “[</w:t>
      </w:r>
      <w:proofErr w:type="spellStart"/>
      <w:r w:rsidRPr="00FF2C66">
        <w:rPr>
          <w:b/>
          <w:bCs/>
          <w:lang w:val="es-CR"/>
        </w:rPr>
        <w:t>including</w:t>
      </w:r>
      <w:proofErr w:type="spellEnd"/>
      <w:r w:rsidRPr="00FF2C66">
        <w:rPr>
          <w:b/>
          <w:bCs/>
          <w:lang w:val="es-CR"/>
        </w:rPr>
        <w:t xml:space="preserve">] in cases </w:t>
      </w:r>
      <w:proofErr w:type="spellStart"/>
      <w:r w:rsidRPr="00FF2C66">
        <w:rPr>
          <w:b/>
          <w:bCs/>
          <w:lang w:val="es-CR"/>
        </w:rPr>
        <w:t>where</w:t>
      </w:r>
      <w:proofErr w:type="spellEnd"/>
      <w:r w:rsidRPr="00FF2C66">
        <w:rPr>
          <w:b/>
          <w:bCs/>
          <w:lang w:val="es-CR"/>
        </w:rPr>
        <w:t xml:space="preserve">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victim</w:t>
      </w:r>
      <w:proofErr w:type="spellEnd"/>
      <w:r w:rsidRPr="00FF2C66">
        <w:rPr>
          <w:b/>
          <w:bCs/>
          <w:lang w:val="es-CR"/>
        </w:rPr>
        <w:t xml:space="preserve"> </w:t>
      </w:r>
      <w:proofErr w:type="spellStart"/>
      <w:r w:rsidRPr="00FF2C66">
        <w:rPr>
          <w:b/>
          <w:bCs/>
          <w:lang w:val="es-CR"/>
        </w:rPr>
        <w:t>does</w:t>
      </w:r>
      <w:proofErr w:type="spellEnd"/>
      <w:r w:rsidRPr="00FF2C66">
        <w:rPr>
          <w:b/>
          <w:bCs/>
          <w:lang w:val="es-CR"/>
        </w:rPr>
        <w:t xml:space="preserve"> </w:t>
      </w:r>
      <w:proofErr w:type="spellStart"/>
      <w:r w:rsidRPr="00FF2C66">
        <w:rPr>
          <w:b/>
          <w:bCs/>
          <w:lang w:val="es-CR"/>
        </w:rPr>
        <w:t>not</w:t>
      </w:r>
      <w:proofErr w:type="spellEnd"/>
      <w:r w:rsidRPr="00FF2C66">
        <w:rPr>
          <w:b/>
          <w:bCs/>
          <w:lang w:val="es-CR"/>
        </w:rPr>
        <w:t xml:space="preserve"> </w:t>
      </w:r>
      <w:proofErr w:type="gramStart"/>
      <w:r w:rsidRPr="00FF2C66">
        <w:rPr>
          <w:b/>
          <w:bCs/>
          <w:lang w:val="es-CR"/>
        </w:rPr>
        <w:t>show</w:t>
      </w:r>
      <w:proofErr w:type="gramEnd"/>
      <w:r w:rsidRPr="00FF2C66">
        <w:rPr>
          <w:b/>
          <w:bCs/>
          <w:lang w:val="es-CR"/>
        </w:rPr>
        <w:t xml:space="preserve"> </w:t>
      </w:r>
      <w:proofErr w:type="spellStart"/>
      <w:r w:rsidRPr="00FF2C66">
        <w:rPr>
          <w:b/>
          <w:bCs/>
          <w:lang w:val="es-CR"/>
        </w:rPr>
        <w:t>signs</w:t>
      </w:r>
      <w:proofErr w:type="spellEnd"/>
      <w:r w:rsidRPr="00FF2C66">
        <w:rPr>
          <w:b/>
          <w:bCs/>
          <w:lang w:val="es-CR"/>
        </w:rPr>
        <w:t xml:space="preserve"> </w:t>
      </w:r>
      <w:proofErr w:type="spellStart"/>
      <w:r w:rsidRPr="00FF2C66">
        <w:rPr>
          <w:b/>
          <w:bCs/>
          <w:lang w:val="es-CR"/>
        </w:rPr>
        <w:t>of</w:t>
      </w:r>
      <w:proofErr w:type="spellEnd"/>
      <w:r w:rsidRPr="00FF2C66">
        <w:rPr>
          <w:b/>
          <w:bCs/>
          <w:lang w:val="es-CR"/>
        </w:rPr>
        <w:t xml:space="preserve"> </w:t>
      </w:r>
      <w:proofErr w:type="spellStart"/>
      <w:r w:rsidRPr="00FF2C66">
        <w:rPr>
          <w:b/>
          <w:bCs/>
          <w:lang w:val="es-CR"/>
        </w:rPr>
        <w:t>resistance</w:t>
      </w:r>
      <w:proofErr w:type="spellEnd"/>
      <w:r w:rsidRPr="00FF2C66">
        <w:rPr>
          <w:b/>
          <w:bCs/>
          <w:lang w:val="es-CR"/>
        </w:rPr>
        <w:t xml:space="preserve">”, </w:t>
      </w:r>
      <w:proofErr w:type="spellStart"/>
      <w:r w:rsidRPr="00FF2C66">
        <w:rPr>
          <w:b/>
          <w:bCs/>
          <w:lang w:val="es-CR"/>
        </w:rPr>
        <w:t>is</w:t>
      </w:r>
      <w:proofErr w:type="spellEnd"/>
      <w:r w:rsidRPr="00FF2C66">
        <w:rPr>
          <w:b/>
          <w:bCs/>
          <w:lang w:val="es-CR"/>
        </w:rPr>
        <w:t xml:space="preserve"> </w:t>
      </w:r>
      <w:proofErr w:type="spellStart"/>
      <w:r w:rsidRPr="00FF2C66">
        <w:rPr>
          <w:b/>
          <w:bCs/>
          <w:lang w:val="es-CR"/>
        </w:rPr>
        <w:t>necessary</w:t>
      </w:r>
      <w:proofErr w:type="spellEnd"/>
      <w:r w:rsidRPr="00FF2C66">
        <w:rPr>
          <w:lang w:val="es-CR"/>
        </w:rPr>
        <w:t xml:space="preserve"> </w:t>
      </w:r>
      <w:proofErr w:type="spellStart"/>
      <w:r w:rsidRPr="00FF2C66">
        <w:rPr>
          <w:lang w:val="es-CR"/>
        </w:rPr>
        <w:t>for</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effective</w:t>
      </w:r>
      <w:proofErr w:type="spellEnd"/>
      <w:r w:rsidRPr="00FF2C66">
        <w:rPr>
          <w:lang w:val="es-CR"/>
        </w:rPr>
        <w:t xml:space="preserve"> </w:t>
      </w:r>
      <w:proofErr w:type="spellStart"/>
      <w:r w:rsidRPr="00FF2C66">
        <w:rPr>
          <w:lang w:val="es-CR"/>
        </w:rPr>
        <w:t>protection</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women</w:t>
      </w:r>
      <w:proofErr w:type="spellEnd"/>
      <w:r w:rsidRPr="00FF2C66">
        <w:rPr>
          <w:lang w:val="es-CR"/>
        </w:rPr>
        <w:t xml:space="preserve"> </w:t>
      </w:r>
      <w:proofErr w:type="spellStart"/>
      <w:r w:rsidRPr="00FF2C66">
        <w:rPr>
          <w:lang w:val="es-CR"/>
        </w:rPr>
        <w:t>against</w:t>
      </w:r>
      <w:proofErr w:type="spellEnd"/>
      <w:r w:rsidRPr="00FF2C66">
        <w:rPr>
          <w:lang w:val="es-CR"/>
        </w:rPr>
        <w:t xml:space="preserve"> </w:t>
      </w:r>
      <w:proofErr w:type="spellStart"/>
      <w:r w:rsidRPr="00FF2C66">
        <w:rPr>
          <w:lang w:val="es-CR"/>
        </w:rPr>
        <w:t>violence</w:t>
      </w:r>
      <w:proofErr w:type="spellEnd"/>
      <w:r w:rsidRPr="00FF2C66">
        <w:rPr>
          <w:lang w:val="es-CR"/>
        </w:rPr>
        <w:t xml:space="preserve"> (</w:t>
      </w:r>
      <w:r w:rsidR="00A50196" w:rsidRPr="00FF2C66">
        <w:rPr>
          <w:lang w:val="es-CR"/>
        </w:rPr>
        <w:t>…</w:t>
      </w:r>
      <w:r w:rsidRPr="00FF2C66">
        <w:rPr>
          <w:lang w:val="es-CR"/>
        </w:rPr>
        <w:t xml:space="preserve">) and </w:t>
      </w:r>
      <w:proofErr w:type="spellStart"/>
      <w:r w:rsidRPr="00FF2C66">
        <w:rPr>
          <w:lang w:val="es-CR"/>
        </w:rPr>
        <w:t>have</w:t>
      </w:r>
      <w:proofErr w:type="spellEnd"/>
      <w:r w:rsidRPr="00FF2C66">
        <w:rPr>
          <w:lang w:val="es-CR"/>
        </w:rPr>
        <w:t xml:space="preserve"> </w:t>
      </w:r>
      <w:proofErr w:type="spellStart"/>
      <w:r w:rsidRPr="00FF2C66">
        <w:rPr>
          <w:lang w:val="es-CR"/>
        </w:rPr>
        <w:t>urged</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implementation</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further</w:t>
      </w:r>
      <w:proofErr w:type="spellEnd"/>
      <w:r w:rsidRPr="00FF2C66">
        <w:rPr>
          <w:lang w:val="es-CR"/>
        </w:rPr>
        <w:t xml:space="preserve"> </w:t>
      </w:r>
      <w:proofErr w:type="spellStart"/>
      <w:r w:rsidRPr="00FF2C66">
        <w:rPr>
          <w:lang w:val="es-CR"/>
        </w:rPr>
        <w:t>reforms</w:t>
      </w:r>
      <w:proofErr w:type="spellEnd"/>
      <w:r w:rsidRPr="00FF2C66">
        <w:rPr>
          <w:lang w:val="es-CR"/>
        </w:rPr>
        <w:t xml:space="preserve"> in </w:t>
      </w:r>
      <w:proofErr w:type="spellStart"/>
      <w:r w:rsidRPr="00FF2C66">
        <w:rPr>
          <w:lang w:val="es-CR"/>
        </w:rPr>
        <w:t>this</w:t>
      </w:r>
      <w:proofErr w:type="spellEnd"/>
      <w:r w:rsidRPr="00FF2C66">
        <w:rPr>
          <w:lang w:val="es-CR"/>
        </w:rPr>
        <w:t xml:space="preserve"> </w:t>
      </w:r>
      <w:proofErr w:type="spellStart"/>
      <w:r w:rsidRPr="00FF2C66">
        <w:rPr>
          <w:lang w:val="es-CR"/>
        </w:rPr>
        <w:t>area</w:t>
      </w:r>
      <w:proofErr w:type="spellEnd"/>
      <w:r w:rsidRPr="00FF2C66">
        <w:rPr>
          <w:lang w:val="es-CR"/>
        </w:rPr>
        <w:t>.</w:t>
      </w:r>
      <w:r w:rsidR="00844E80" w:rsidRPr="00FF2C66">
        <w:rPr>
          <w:lang w:val="es-CR"/>
        </w:rPr>
        <w:t xml:space="preserve"> </w:t>
      </w:r>
      <w:r w:rsidRPr="00FF2C66">
        <w:rPr>
          <w:lang w:val="es-CR"/>
        </w:rPr>
        <w:t xml:space="preserve">In </w:t>
      </w:r>
      <w:proofErr w:type="spellStart"/>
      <w:r w:rsidRPr="00FF2C66">
        <w:rPr>
          <w:lang w:val="es-CR"/>
        </w:rPr>
        <w:t>international</w:t>
      </w:r>
      <w:proofErr w:type="spellEnd"/>
      <w:r w:rsidRPr="00FF2C66">
        <w:rPr>
          <w:lang w:val="es-CR"/>
        </w:rPr>
        <w:t xml:space="preserve"> criminal </w:t>
      </w:r>
      <w:proofErr w:type="spellStart"/>
      <w:r w:rsidRPr="00FF2C66">
        <w:rPr>
          <w:lang w:val="es-CR"/>
        </w:rPr>
        <w:t>law</w:t>
      </w:r>
      <w:proofErr w:type="spellEnd"/>
      <w:r w:rsidRPr="00FF2C66">
        <w:rPr>
          <w:lang w:val="es-CR"/>
        </w:rPr>
        <w:t xml:space="preserve">, </w:t>
      </w:r>
      <w:proofErr w:type="spellStart"/>
      <w:r w:rsidRPr="00FF2C66">
        <w:rPr>
          <w:lang w:val="es-CR"/>
        </w:rPr>
        <w:t>it</w:t>
      </w:r>
      <w:proofErr w:type="spellEnd"/>
      <w:r w:rsidRPr="00FF2C66">
        <w:rPr>
          <w:lang w:val="es-CR"/>
        </w:rPr>
        <w:t xml:space="preserve"> has </w:t>
      </w:r>
      <w:proofErr w:type="spellStart"/>
      <w:r w:rsidRPr="00FF2C66">
        <w:rPr>
          <w:lang w:val="es-CR"/>
        </w:rPr>
        <w:t>recently</w:t>
      </w:r>
      <w:proofErr w:type="spellEnd"/>
      <w:r w:rsidRPr="00FF2C66">
        <w:rPr>
          <w:lang w:val="es-CR"/>
        </w:rPr>
        <w:t xml:space="preserve"> </w:t>
      </w:r>
      <w:proofErr w:type="spellStart"/>
      <w:r w:rsidRPr="00FF2C66">
        <w:rPr>
          <w:lang w:val="es-CR"/>
        </w:rPr>
        <w:t>been</w:t>
      </w:r>
      <w:proofErr w:type="spellEnd"/>
      <w:r w:rsidRPr="00FF2C66">
        <w:rPr>
          <w:lang w:val="es-CR"/>
        </w:rPr>
        <w:t xml:space="preserve"> </w:t>
      </w:r>
      <w:proofErr w:type="spellStart"/>
      <w:r w:rsidRPr="00FF2C66">
        <w:rPr>
          <w:lang w:val="es-CR"/>
        </w:rPr>
        <w:t>recognised</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lang w:val="es-CR"/>
        </w:rPr>
        <w:t>force</w:t>
      </w:r>
      <w:proofErr w:type="spellEnd"/>
      <w:r w:rsidRPr="00FF2C66">
        <w:rPr>
          <w:lang w:val="es-CR"/>
        </w:rPr>
        <w:t xml:space="preserve"> </w:t>
      </w:r>
      <w:proofErr w:type="spellStart"/>
      <w:r w:rsidRPr="00FF2C66">
        <w:rPr>
          <w:lang w:val="es-CR"/>
        </w:rPr>
        <w:t>is</w:t>
      </w:r>
      <w:proofErr w:type="spellEnd"/>
      <w:r w:rsidRPr="00FF2C66">
        <w:rPr>
          <w:lang w:val="es-CR"/>
        </w:rPr>
        <w:t xml:space="preserve"> </w:t>
      </w:r>
      <w:proofErr w:type="spellStart"/>
      <w:r w:rsidRPr="00FF2C66">
        <w:rPr>
          <w:lang w:val="es-CR"/>
        </w:rPr>
        <w:t>not</w:t>
      </w:r>
      <w:proofErr w:type="spellEnd"/>
      <w:r w:rsidRPr="00FF2C66">
        <w:rPr>
          <w:lang w:val="es-CR"/>
        </w:rPr>
        <w:t xml:space="preserve"> </w:t>
      </w:r>
      <w:proofErr w:type="spellStart"/>
      <w:r w:rsidRPr="00FF2C66">
        <w:rPr>
          <w:lang w:val="es-CR"/>
        </w:rPr>
        <w:t>an</w:t>
      </w:r>
      <w:proofErr w:type="spellEnd"/>
      <w:r w:rsidRPr="00FF2C66">
        <w:rPr>
          <w:lang w:val="es-CR"/>
        </w:rPr>
        <w:t xml:space="preserve"> </w:t>
      </w:r>
      <w:proofErr w:type="spellStart"/>
      <w:r w:rsidRPr="00FF2C66">
        <w:rPr>
          <w:lang w:val="es-CR"/>
        </w:rPr>
        <w:t>element</w:t>
      </w:r>
      <w:proofErr w:type="spellEnd"/>
      <w:r w:rsidRPr="00FF2C66">
        <w:rPr>
          <w:lang w:val="es-CR"/>
        </w:rPr>
        <w:t xml:space="preserve"> </w:t>
      </w:r>
      <w:proofErr w:type="spellStart"/>
      <w:r w:rsidRPr="00FF2C66">
        <w:rPr>
          <w:lang w:val="es-CR"/>
        </w:rPr>
        <w:t>of</w:t>
      </w:r>
      <w:proofErr w:type="spellEnd"/>
      <w:r w:rsidRPr="00FF2C66">
        <w:rPr>
          <w:lang w:val="es-CR"/>
        </w:rPr>
        <w:t xml:space="preserve"> rape and </w:t>
      </w:r>
      <w:proofErr w:type="spellStart"/>
      <w:r w:rsidRPr="00FF2C66">
        <w:rPr>
          <w:lang w:val="es-CR"/>
        </w:rPr>
        <w:t>that</w:t>
      </w:r>
      <w:proofErr w:type="spellEnd"/>
      <w:r w:rsidRPr="00FF2C66">
        <w:rPr>
          <w:lang w:val="es-CR"/>
        </w:rPr>
        <w:t xml:space="preserve"> </w:t>
      </w:r>
      <w:proofErr w:type="spellStart"/>
      <w:r w:rsidRPr="00FF2C66">
        <w:rPr>
          <w:lang w:val="es-CR"/>
        </w:rPr>
        <w:t>taking</w:t>
      </w:r>
      <w:proofErr w:type="spellEnd"/>
      <w:r w:rsidRPr="00FF2C66">
        <w:rPr>
          <w:lang w:val="es-CR"/>
        </w:rPr>
        <w:t xml:space="preserve"> </w:t>
      </w:r>
      <w:proofErr w:type="spellStart"/>
      <w:r w:rsidRPr="00FF2C66">
        <w:rPr>
          <w:lang w:val="es-CR"/>
        </w:rPr>
        <w:t>advantage</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coercive</w:t>
      </w:r>
      <w:proofErr w:type="spellEnd"/>
      <w:r w:rsidRPr="00FF2C66">
        <w:rPr>
          <w:lang w:val="es-CR"/>
        </w:rPr>
        <w:t xml:space="preserve"> </w:t>
      </w:r>
      <w:proofErr w:type="spellStart"/>
      <w:r w:rsidRPr="00FF2C66">
        <w:rPr>
          <w:lang w:val="es-CR"/>
        </w:rPr>
        <w:t>circumstances</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proceed</w:t>
      </w:r>
      <w:proofErr w:type="spellEnd"/>
      <w:r w:rsidRPr="00FF2C66">
        <w:rPr>
          <w:lang w:val="es-CR"/>
        </w:rPr>
        <w:t xml:space="preserve"> </w:t>
      </w:r>
      <w:proofErr w:type="spellStart"/>
      <w:r w:rsidRPr="00FF2C66">
        <w:rPr>
          <w:lang w:val="es-CR"/>
        </w:rPr>
        <w:t>with</w:t>
      </w:r>
      <w:proofErr w:type="spellEnd"/>
      <w:r w:rsidRPr="00FF2C66">
        <w:rPr>
          <w:lang w:val="es-CR"/>
        </w:rPr>
        <w:t xml:space="preserve"> sexual </w:t>
      </w:r>
      <w:proofErr w:type="spellStart"/>
      <w:r w:rsidRPr="00FF2C66">
        <w:rPr>
          <w:lang w:val="es-CR"/>
        </w:rPr>
        <w:t>acts</w:t>
      </w:r>
      <w:proofErr w:type="spellEnd"/>
      <w:r w:rsidRPr="00FF2C66">
        <w:rPr>
          <w:lang w:val="es-CR"/>
        </w:rPr>
        <w:t xml:space="preserve"> </w:t>
      </w:r>
      <w:proofErr w:type="spellStart"/>
      <w:r w:rsidRPr="00FF2C66">
        <w:rPr>
          <w:lang w:val="es-CR"/>
        </w:rPr>
        <w:t>is</w:t>
      </w:r>
      <w:proofErr w:type="spellEnd"/>
      <w:r w:rsidRPr="00FF2C66">
        <w:rPr>
          <w:lang w:val="es-CR"/>
        </w:rPr>
        <w:t xml:space="preserve"> </w:t>
      </w:r>
      <w:proofErr w:type="spellStart"/>
      <w:r w:rsidRPr="00FF2C66">
        <w:rPr>
          <w:lang w:val="es-CR"/>
        </w:rPr>
        <w:t>also</w:t>
      </w:r>
      <w:proofErr w:type="spellEnd"/>
      <w:r w:rsidRPr="00FF2C66">
        <w:rPr>
          <w:lang w:val="es-CR"/>
        </w:rPr>
        <w:t xml:space="preserve"> </w:t>
      </w:r>
      <w:proofErr w:type="spellStart"/>
      <w:r w:rsidRPr="00FF2C66">
        <w:rPr>
          <w:lang w:val="es-CR"/>
        </w:rPr>
        <w:t>punishable</w:t>
      </w:r>
      <w:proofErr w:type="spellEnd"/>
      <w:r w:rsidRPr="00FF2C66">
        <w:rPr>
          <w:lang w:val="es-CR"/>
        </w:rPr>
        <w:t xml:space="preserve">. </w:t>
      </w:r>
      <w:r w:rsidR="00046A9D"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development</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law</w:t>
      </w:r>
      <w:proofErr w:type="spellEnd"/>
      <w:r w:rsidRPr="00FF2C66">
        <w:rPr>
          <w:lang w:val="es-CR"/>
        </w:rPr>
        <w:t xml:space="preserve"> and </w:t>
      </w:r>
      <w:proofErr w:type="spellStart"/>
      <w:r w:rsidRPr="00FF2C66">
        <w:rPr>
          <w:lang w:val="es-CR"/>
        </w:rPr>
        <w:t>practice</w:t>
      </w:r>
      <w:proofErr w:type="spellEnd"/>
      <w:r w:rsidRPr="00FF2C66">
        <w:rPr>
          <w:lang w:val="es-CR"/>
        </w:rPr>
        <w:t xml:space="preserve"> in </w:t>
      </w:r>
      <w:proofErr w:type="spellStart"/>
      <w:r w:rsidRPr="00FF2C66">
        <w:rPr>
          <w:lang w:val="es-CR"/>
        </w:rPr>
        <w:t>that</w:t>
      </w:r>
      <w:proofErr w:type="spellEnd"/>
      <w:r w:rsidRPr="00FF2C66">
        <w:rPr>
          <w:lang w:val="es-CR"/>
        </w:rPr>
        <w:t xml:space="preserve"> </w:t>
      </w:r>
      <w:proofErr w:type="spellStart"/>
      <w:r w:rsidRPr="00FF2C66">
        <w:rPr>
          <w:b/>
          <w:bCs/>
          <w:lang w:val="es-CR"/>
        </w:rPr>
        <w:t>area</w:t>
      </w:r>
      <w:proofErr w:type="spellEnd"/>
      <w:r w:rsidRPr="00FF2C66">
        <w:rPr>
          <w:b/>
          <w:bCs/>
          <w:lang w:val="es-CR"/>
        </w:rPr>
        <w:t xml:space="preserve"> </w:t>
      </w:r>
      <w:proofErr w:type="spellStart"/>
      <w:r w:rsidRPr="00FF2C66">
        <w:rPr>
          <w:b/>
          <w:bCs/>
          <w:lang w:val="es-CR"/>
        </w:rPr>
        <w:t>reflects</w:t>
      </w:r>
      <w:proofErr w:type="spellEnd"/>
      <w:r w:rsidRPr="00FF2C66">
        <w:rPr>
          <w:b/>
          <w:bCs/>
          <w:lang w:val="es-CR"/>
        </w:rPr>
        <w:t xml:space="preserve"> </w:t>
      </w:r>
      <w:proofErr w:type="spellStart"/>
      <w:r w:rsidRPr="00FF2C66">
        <w:rPr>
          <w:b/>
          <w:bCs/>
          <w:lang w:val="es-CR"/>
        </w:rPr>
        <w:t>the</w:t>
      </w:r>
      <w:proofErr w:type="spellEnd"/>
      <w:r w:rsidRPr="00FF2C66">
        <w:rPr>
          <w:b/>
          <w:bCs/>
          <w:lang w:val="es-CR"/>
        </w:rPr>
        <w:t xml:space="preserve"> </w:t>
      </w:r>
      <w:proofErr w:type="spellStart"/>
      <w:r w:rsidRPr="00FF2C66">
        <w:rPr>
          <w:b/>
          <w:bCs/>
          <w:lang w:val="es-CR"/>
        </w:rPr>
        <w:t>evolution</w:t>
      </w:r>
      <w:proofErr w:type="spellEnd"/>
      <w:r w:rsidRPr="00FF2C66">
        <w:rPr>
          <w:b/>
          <w:bCs/>
          <w:lang w:val="es-CR"/>
        </w:rPr>
        <w:t xml:space="preserve"> </w:t>
      </w:r>
      <w:proofErr w:type="spellStart"/>
      <w:r w:rsidRPr="00FF2C66">
        <w:rPr>
          <w:b/>
          <w:bCs/>
          <w:lang w:val="es-CR"/>
        </w:rPr>
        <w:t>of</w:t>
      </w:r>
      <w:proofErr w:type="spellEnd"/>
      <w:r w:rsidRPr="00FF2C66">
        <w:rPr>
          <w:b/>
          <w:bCs/>
          <w:lang w:val="es-CR"/>
        </w:rPr>
        <w:t xml:space="preserve"> </w:t>
      </w:r>
      <w:proofErr w:type="spellStart"/>
      <w:r w:rsidRPr="00FF2C66">
        <w:rPr>
          <w:b/>
          <w:bCs/>
          <w:lang w:val="es-CR"/>
        </w:rPr>
        <w:t>societies</w:t>
      </w:r>
      <w:proofErr w:type="spellEnd"/>
      <w:r w:rsidRPr="00FF2C66">
        <w:rPr>
          <w:b/>
          <w:bCs/>
          <w:lang w:val="es-CR"/>
        </w:rPr>
        <w:t xml:space="preserve"> </w:t>
      </w:r>
      <w:proofErr w:type="spellStart"/>
      <w:r w:rsidRPr="00FF2C66">
        <w:rPr>
          <w:b/>
          <w:bCs/>
          <w:lang w:val="es-CR"/>
        </w:rPr>
        <w:t>towards</w:t>
      </w:r>
      <w:proofErr w:type="spellEnd"/>
      <w:r w:rsidRPr="00FF2C66">
        <w:rPr>
          <w:b/>
          <w:bCs/>
          <w:lang w:val="es-CR"/>
        </w:rPr>
        <w:t xml:space="preserve"> </w:t>
      </w:r>
      <w:proofErr w:type="spellStart"/>
      <w:r w:rsidRPr="00FF2C66">
        <w:rPr>
          <w:b/>
          <w:bCs/>
          <w:lang w:val="es-CR"/>
        </w:rPr>
        <w:t>effective</w:t>
      </w:r>
      <w:proofErr w:type="spellEnd"/>
      <w:r w:rsidRPr="00FF2C66">
        <w:rPr>
          <w:b/>
          <w:bCs/>
          <w:lang w:val="es-CR"/>
        </w:rPr>
        <w:t xml:space="preserve"> </w:t>
      </w:r>
      <w:proofErr w:type="spellStart"/>
      <w:r w:rsidRPr="00FF2C66">
        <w:rPr>
          <w:b/>
          <w:bCs/>
          <w:lang w:val="es-CR"/>
        </w:rPr>
        <w:t>equality</w:t>
      </w:r>
      <w:proofErr w:type="spellEnd"/>
      <w:r w:rsidRPr="00FF2C66">
        <w:rPr>
          <w:b/>
          <w:bCs/>
          <w:lang w:val="es-CR"/>
        </w:rPr>
        <w:t xml:space="preserve"> and </w:t>
      </w:r>
      <w:proofErr w:type="spellStart"/>
      <w:r w:rsidRPr="00FF2C66">
        <w:rPr>
          <w:b/>
          <w:bCs/>
          <w:lang w:val="es-CR"/>
        </w:rPr>
        <w:t>respect</w:t>
      </w:r>
      <w:proofErr w:type="spellEnd"/>
      <w:r w:rsidRPr="00FF2C66">
        <w:rPr>
          <w:b/>
          <w:bCs/>
          <w:lang w:val="es-CR"/>
        </w:rPr>
        <w:t xml:space="preserve"> </w:t>
      </w:r>
      <w:proofErr w:type="spellStart"/>
      <w:r w:rsidRPr="00FF2C66">
        <w:rPr>
          <w:b/>
          <w:bCs/>
          <w:lang w:val="es-CR"/>
        </w:rPr>
        <w:t>for</w:t>
      </w:r>
      <w:proofErr w:type="spellEnd"/>
      <w:r w:rsidRPr="00FF2C66">
        <w:rPr>
          <w:b/>
          <w:bCs/>
          <w:lang w:val="es-CR"/>
        </w:rPr>
        <w:t xml:space="preserve"> </w:t>
      </w:r>
      <w:proofErr w:type="spellStart"/>
      <w:r w:rsidRPr="00FF2C66">
        <w:rPr>
          <w:b/>
          <w:bCs/>
          <w:lang w:val="es-CR"/>
        </w:rPr>
        <w:t>each</w:t>
      </w:r>
      <w:proofErr w:type="spellEnd"/>
      <w:r w:rsidRPr="00FF2C66">
        <w:rPr>
          <w:b/>
          <w:bCs/>
          <w:lang w:val="es-CR"/>
        </w:rPr>
        <w:t xml:space="preserve"> </w:t>
      </w:r>
      <w:proofErr w:type="spellStart"/>
      <w:r w:rsidRPr="00FF2C66">
        <w:rPr>
          <w:b/>
          <w:bCs/>
          <w:lang w:val="es-CR"/>
        </w:rPr>
        <w:t>individual</w:t>
      </w:r>
      <w:r w:rsidR="004C6517" w:rsidRPr="00FF2C66">
        <w:rPr>
          <w:b/>
          <w:bCs/>
          <w:lang w:val="es-CR"/>
        </w:rPr>
        <w:t>’</w:t>
      </w:r>
      <w:r w:rsidRPr="00FF2C66">
        <w:rPr>
          <w:b/>
          <w:bCs/>
          <w:lang w:val="es-CR"/>
        </w:rPr>
        <w:t>s</w:t>
      </w:r>
      <w:proofErr w:type="spellEnd"/>
      <w:r w:rsidRPr="00FF2C66">
        <w:rPr>
          <w:b/>
          <w:bCs/>
          <w:lang w:val="es-CR"/>
        </w:rPr>
        <w:t xml:space="preserve"> sexual </w:t>
      </w:r>
      <w:proofErr w:type="spellStart"/>
      <w:r w:rsidRPr="00FF2C66">
        <w:rPr>
          <w:b/>
          <w:bCs/>
          <w:lang w:val="es-CR"/>
        </w:rPr>
        <w:t>autonomy</w:t>
      </w:r>
      <w:proofErr w:type="spellEnd"/>
      <w:r w:rsidR="0026189D" w:rsidRPr="00FF2C66">
        <w:rPr>
          <w:rStyle w:val="Refdenotaalpie"/>
          <w:lang w:val="es-CR"/>
        </w:rPr>
        <w:footnoteReference w:id="144"/>
      </w:r>
      <w:r w:rsidRPr="00FF2C66">
        <w:rPr>
          <w:b/>
          <w:bCs/>
          <w:lang w:val="es-CR"/>
        </w:rPr>
        <w:t>.</w:t>
      </w:r>
    </w:p>
    <w:p w14:paraId="2950ABCC" w14:textId="4F39A1B2" w:rsidR="00FD6F13" w:rsidRPr="00FF2C66" w:rsidRDefault="005B61C2" w:rsidP="000B0DC2">
      <w:pPr>
        <w:pStyle w:val="Pargrafonumerado"/>
        <w:rPr>
          <w:lang w:val="es-CR"/>
        </w:rPr>
      </w:pPr>
      <w:r w:rsidRPr="00FF2C66">
        <w:rPr>
          <w:lang w:val="es-CR"/>
        </w:rPr>
        <w:t>fundamentándose</w:t>
      </w:r>
      <w:r w:rsidR="0019365B" w:rsidRPr="00FF2C66">
        <w:rPr>
          <w:lang w:val="es-CR"/>
        </w:rPr>
        <w:t xml:space="preserve"> en estas observaciones, la Corte EDH ha considerado que "cualquier enfoque rígido del enjuiciamiento de los crímenes sexuales, como exigir la prueba de la resistencia física en todas las circunstancias, corre el riesgo de dejar impunes ciertos tipos de violación y comprometer así la protección efectiva de la autonomía sexual del individuo</w:t>
      </w:r>
      <w:r w:rsidR="00431A63" w:rsidRPr="00FF2C66">
        <w:rPr>
          <w:lang w:val="es-CR"/>
        </w:rPr>
        <w:t>”</w:t>
      </w:r>
      <w:r w:rsidR="00D9246B" w:rsidRPr="00FF2C66">
        <w:rPr>
          <w:rStyle w:val="Refdenotaalpie"/>
          <w:lang w:val="es-CR"/>
        </w:rPr>
        <w:footnoteReference w:id="145"/>
      </w:r>
      <w:r w:rsidR="00092244" w:rsidRPr="00FF2C66">
        <w:rPr>
          <w:lang w:val="es-CR"/>
        </w:rPr>
        <w:t>.</w:t>
      </w:r>
      <w:r w:rsidR="0019365B" w:rsidRPr="00FF2C66">
        <w:rPr>
          <w:lang w:val="es-CR"/>
        </w:rPr>
        <w:t xml:space="preserve"> Así, la Corte EDH estableció que las obligaciones de los Estados miembros relativas a los artículos 3 (prohibición de la tortura y derecho a la integridad física) y 8 (derecho a la vida privada) de</w:t>
      </w:r>
      <w:r w:rsidR="00CD5EAE" w:rsidRPr="00FF2C66">
        <w:rPr>
          <w:lang w:val="es-CR"/>
        </w:rPr>
        <w:t xml:space="preserve"> </w:t>
      </w:r>
      <w:r w:rsidR="0019365B" w:rsidRPr="00FF2C66">
        <w:rPr>
          <w:lang w:val="es-CR"/>
        </w:rPr>
        <w:t>l</w:t>
      </w:r>
      <w:r w:rsidR="00CD5EAE" w:rsidRPr="00FF2C66">
        <w:rPr>
          <w:lang w:val="es-CR"/>
        </w:rPr>
        <w:t>a</w:t>
      </w:r>
      <w:r w:rsidR="0019365B" w:rsidRPr="00FF2C66">
        <w:rPr>
          <w:lang w:val="es-CR"/>
        </w:rPr>
        <w:t xml:space="preserve"> Conven</w:t>
      </w:r>
      <w:r w:rsidR="00CD5EAE" w:rsidRPr="00FF2C66">
        <w:rPr>
          <w:lang w:val="es-CR"/>
        </w:rPr>
        <w:t>ción</w:t>
      </w:r>
      <w:r w:rsidR="0019365B" w:rsidRPr="00FF2C66">
        <w:rPr>
          <w:lang w:val="es-CR"/>
        </w:rPr>
        <w:t xml:space="preserve"> </w:t>
      </w:r>
      <w:r w:rsidR="0019365B" w:rsidRPr="00FF2C66">
        <w:rPr>
          <w:lang w:val="es-CR"/>
        </w:rPr>
        <w:lastRenderedPageBreak/>
        <w:t>Europe</w:t>
      </w:r>
      <w:r w:rsidR="00CD5EAE" w:rsidRPr="00FF2C66">
        <w:rPr>
          <w:lang w:val="es-CR"/>
        </w:rPr>
        <w:t>a</w:t>
      </w:r>
      <w:r w:rsidR="0019365B" w:rsidRPr="00FF2C66">
        <w:rPr>
          <w:lang w:val="es-CR"/>
        </w:rPr>
        <w:t xml:space="preserve"> </w:t>
      </w:r>
      <w:r w:rsidR="0019365B" w:rsidRPr="00FF2C66">
        <w:rPr>
          <w:u w:val="single"/>
          <w:lang w:val="es-CR"/>
        </w:rPr>
        <w:t xml:space="preserve">exigen la </w:t>
      </w:r>
      <w:r w:rsidR="00CD5EAE" w:rsidRPr="00FF2C66">
        <w:rPr>
          <w:u w:val="single"/>
          <w:lang w:val="es-CR"/>
        </w:rPr>
        <w:t>criminalización</w:t>
      </w:r>
      <w:r w:rsidR="0019365B" w:rsidRPr="00FF2C66">
        <w:rPr>
          <w:u w:val="single"/>
          <w:lang w:val="es-CR"/>
        </w:rPr>
        <w:t xml:space="preserve"> de cualquier acto sexual no consentido</w:t>
      </w:r>
      <w:r w:rsidR="0019365B" w:rsidRPr="00FF2C66">
        <w:rPr>
          <w:lang w:val="es-CR"/>
        </w:rPr>
        <w:t>, incluso en ausencia de resistencia física por parte de la víctima</w:t>
      </w:r>
      <w:r w:rsidR="007C4406" w:rsidRPr="00FF2C66">
        <w:rPr>
          <w:rStyle w:val="Refdenotaalpie"/>
          <w:lang w:val="es-CR"/>
        </w:rPr>
        <w:footnoteReference w:id="146"/>
      </w:r>
      <w:r w:rsidR="00092244" w:rsidRPr="00FF2C66">
        <w:rPr>
          <w:lang w:val="es-CR"/>
        </w:rPr>
        <w:t>.</w:t>
      </w:r>
      <w:r w:rsidR="0019365B" w:rsidRPr="00FF2C66">
        <w:rPr>
          <w:lang w:val="es-CR"/>
        </w:rPr>
        <w:t xml:space="preserve"> Una vez establecido este parámetro, la Corte pasó a evaluar la legislación búlgara y concluyó que no contemplaba la penalización de todo acto no consentido y que el Estado no había demostrado que su poder judicial la interpretara en sentido amplio</w:t>
      </w:r>
      <w:r w:rsidR="008D5058" w:rsidRPr="00FF2C66">
        <w:rPr>
          <w:rStyle w:val="Refdenotaalpie"/>
          <w:lang w:val="es-CR"/>
        </w:rPr>
        <w:footnoteReference w:id="147"/>
      </w:r>
      <w:r w:rsidR="00092244" w:rsidRPr="00FF2C66">
        <w:rPr>
          <w:lang w:val="es-CR"/>
        </w:rPr>
        <w:t>.</w:t>
      </w:r>
      <w:r w:rsidR="008D5058" w:rsidRPr="00FF2C66">
        <w:rPr>
          <w:lang w:val="es-CR"/>
        </w:rPr>
        <w:t xml:space="preserve"> </w:t>
      </w:r>
      <w:r w:rsidR="0019365B" w:rsidRPr="00FF2C66">
        <w:rPr>
          <w:lang w:val="es-CR"/>
        </w:rPr>
        <w:t>En el caso, se consignó que las autoridades adoptaron puntos de vista estereotipados y discriminatorios al exigir pruebas de violencia, resistencia o grito</w:t>
      </w:r>
      <w:r w:rsidR="006D55CA" w:rsidRPr="00FF2C66">
        <w:rPr>
          <w:lang w:val="es-CR"/>
        </w:rPr>
        <w:t>s</w:t>
      </w:r>
      <w:r w:rsidR="006D55CA" w:rsidRPr="00FF2C66">
        <w:rPr>
          <w:rStyle w:val="Refdenotaalpie"/>
          <w:lang w:val="es-CR"/>
        </w:rPr>
        <w:footnoteReference w:id="148"/>
      </w:r>
      <w:r w:rsidR="004737B4" w:rsidRPr="00FF2C66">
        <w:rPr>
          <w:lang w:val="es-CR"/>
        </w:rPr>
        <w:t>,</w:t>
      </w:r>
      <w:r w:rsidR="0019365B" w:rsidRPr="00FF2C66">
        <w:rPr>
          <w:lang w:val="es-CR"/>
        </w:rPr>
        <w:t xml:space="preserve"> con la Corte </w:t>
      </w:r>
      <w:r w:rsidR="008F00B1" w:rsidRPr="00FF2C66">
        <w:rPr>
          <w:lang w:val="es-CR"/>
        </w:rPr>
        <w:t xml:space="preserve">EDH </w:t>
      </w:r>
      <w:r w:rsidR="0019365B" w:rsidRPr="00FF2C66">
        <w:rPr>
          <w:lang w:val="es-CR"/>
        </w:rPr>
        <w:t>elaborando entonces parámetros para la conducta de las autoridades en casos de violaciones</w:t>
      </w:r>
      <w:r w:rsidR="006C5677" w:rsidRPr="00FF2C66">
        <w:rPr>
          <w:lang w:val="es-CR"/>
        </w:rPr>
        <w:t>:</w:t>
      </w:r>
    </w:p>
    <w:p w14:paraId="1AA482A9" w14:textId="77777777" w:rsidR="006C5677" w:rsidRPr="00FF2C66" w:rsidRDefault="00A05831" w:rsidP="00077835">
      <w:pPr>
        <w:pStyle w:val="Citaolongavoto"/>
        <w:rPr>
          <w:lang w:val="es-CR"/>
        </w:rPr>
      </w:pPr>
      <w:r w:rsidRPr="00FF2C66">
        <w:rPr>
          <w:lang w:val="es-CR"/>
        </w:rPr>
        <w:t xml:space="preserve">(…) </w:t>
      </w:r>
      <w:proofErr w:type="spellStart"/>
      <w:r w:rsidR="00FD6F13" w:rsidRPr="00FF2C66">
        <w:rPr>
          <w:lang w:val="es-CR"/>
        </w:rPr>
        <w:t>it</w:t>
      </w:r>
      <w:proofErr w:type="spellEnd"/>
      <w:r w:rsidR="00FD6F13" w:rsidRPr="00FF2C66">
        <w:rPr>
          <w:lang w:val="es-CR"/>
        </w:rPr>
        <w:t xml:space="preserve"> </w:t>
      </w:r>
      <w:proofErr w:type="spellStart"/>
      <w:r w:rsidR="00FD6F13" w:rsidRPr="00FF2C66">
        <w:rPr>
          <w:lang w:val="es-CR"/>
        </w:rPr>
        <w:t>appears</w:t>
      </w:r>
      <w:proofErr w:type="spellEnd"/>
      <w:r w:rsidR="00FD6F13" w:rsidRPr="00FF2C66">
        <w:rPr>
          <w:lang w:val="es-CR"/>
        </w:rPr>
        <w:t xml:space="preserve"> </w:t>
      </w:r>
      <w:proofErr w:type="spellStart"/>
      <w:r w:rsidR="00FD6F13" w:rsidRPr="00FF2C66">
        <w:rPr>
          <w:lang w:val="es-CR"/>
        </w:rPr>
        <w:t>that</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prosecutors</w:t>
      </w:r>
      <w:proofErr w:type="spellEnd"/>
      <w:r w:rsidR="00FD6F13" w:rsidRPr="00FF2C66">
        <w:rPr>
          <w:lang w:val="es-CR"/>
        </w:rPr>
        <w:t xml:space="preserve"> </w:t>
      </w:r>
      <w:proofErr w:type="spellStart"/>
      <w:r w:rsidR="00FD6F13" w:rsidRPr="00FF2C66">
        <w:rPr>
          <w:lang w:val="es-CR"/>
        </w:rPr>
        <w:t>did</w:t>
      </w:r>
      <w:proofErr w:type="spellEnd"/>
      <w:r w:rsidR="00FD6F13" w:rsidRPr="00FF2C66">
        <w:rPr>
          <w:lang w:val="es-CR"/>
        </w:rPr>
        <w:t xml:space="preserve"> </w:t>
      </w:r>
      <w:proofErr w:type="spellStart"/>
      <w:r w:rsidR="00FD6F13" w:rsidRPr="00FF2C66">
        <w:rPr>
          <w:lang w:val="es-CR"/>
        </w:rPr>
        <w:t>not</w:t>
      </w:r>
      <w:proofErr w:type="spellEnd"/>
      <w:r w:rsidR="00FD6F13" w:rsidRPr="00FF2C66">
        <w:rPr>
          <w:lang w:val="es-CR"/>
        </w:rPr>
        <w:t xml:space="preserve"> </w:t>
      </w:r>
      <w:proofErr w:type="spellStart"/>
      <w:r w:rsidR="00FD6F13" w:rsidRPr="00FF2C66">
        <w:rPr>
          <w:lang w:val="es-CR"/>
        </w:rPr>
        <w:t>exclude</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possibility</w:t>
      </w:r>
      <w:proofErr w:type="spellEnd"/>
      <w:r w:rsidR="00FD6F13" w:rsidRPr="00FF2C66">
        <w:rPr>
          <w:lang w:val="es-CR"/>
        </w:rPr>
        <w:t xml:space="preserve"> </w:t>
      </w:r>
      <w:proofErr w:type="spellStart"/>
      <w:r w:rsidR="00FD6F13" w:rsidRPr="00FF2C66">
        <w:rPr>
          <w:lang w:val="es-CR"/>
        </w:rPr>
        <w:t>that</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applicant</w:t>
      </w:r>
      <w:proofErr w:type="spellEnd"/>
      <w:r w:rsidR="00FD6F13" w:rsidRPr="00FF2C66">
        <w:rPr>
          <w:lang w:val="es-CR"/>
        </w:rPr>
        <w:t xml:space="preserve"> </w:t>
      </w:r>
      <w:proofErr w:type="spellStart"/>
      <w:r w:rsidR="00FD6F13" w:rsidRPr="00FF2C66">
        <w:rPr>
          <w:lang w:val="es-CR"/>
        </w:rPr>
        <w:t>might</w:t>
      </w:r>
      <w:proofErr w:type="spellEnd"/>
      <w:r w:rsidR="00FD6F13" w:rsidRPr="00FF2C66">
        <w:rPr>
          <w:lang w:val="es-CR"/>
        </w:rPr>
        <w:t xml:space="preserve"> </w:t>
      </w:r>
      <w:proofErr w:type="spellStart"/>
      <w:r w:rsidR="00FD6F13" w:rsidRPr="00FF2C66">
        <w:rPr>
          <w:lang w:val="es-CR"/>
        </w:rPr>
        <w:t>not</w:t>
      </w:r>
      <w:proofErr w:type="spellEnd"/>
      <w:r w:rsidR="00FD6F13" w:rsidRPr="00FF2C66">
        <w:rPr>
          <w:lang w:val="es-CR"/>
        </w:rPr>
        <w:t xml:space="preserve"> </w:t>
      </w:r>
      <w:proofErr w:type="spellStart"/>
      <w:r w:rsidR="00FD6F13" w:rsidRPr="00FF2C66">
        <w:rPr>
          <w:lang w:val="es-CR"/>
        </w:rPr>
        <w:t>have</w:t>
      </w:r>
      <w:proofErr w:type="spellEnd"/>
      <w:r w:rsidR="00FD6F13" w:rsidRPr="00FF2C66">
        <w:rPr>
          <w:lang w:val="es-CR"/>
        </w:rPr>
        <w:t xml:space="preserve"> </w:t>
      </w:r>
      <w:proofErr w:type="spellStart"/>
      <w:r w:rsidR="00FD6F13" w:rsidRPr="00FF2C66">
        <w:rPr>
          <w:lang w:val="es-CR"/>
        </w:rPr>
        <w:t>consented</w:t>
      </w:r>
      <w:proofErr w:type="spellEnd"/>
      <w:r w:rsidR="00FD6F13" w:rsidRPr="00FF2C66">
        <w:rPr>
          <w:lang w:val="es-CR"/>
        </w:rPr>
        <w:t xml:space="preserve">, </w:t>
      </w:r>
      <w:proofErr w:type="spellStart"/>
      <w:r w:rsidR="00FD6F13" w:rsidRPr="00FF2C66">
        <w:rPr>
          <w:lang w:val="es-CR"/>
        </w:rPr>
        <w:t>but</w:t>
      </w:r>
      <w:proofErr w:type="spellEnd"/>
      <w:r w:rsidR="00FD6F13" w:rsidRPr="00FF2C66">
        <w:rPr>
          <w:lang w:val="es-CR"/>
        </w:rPr>
        <w:t xml:space="preserve"> </w:t>
      </w:r>
      <w:proofErr w:type="spellStart"/>
      <w:r w:rsidR="00FD6F13" w:rsidRPr="00FF2C66">
        <w:rPr>
          <w:lang w:val="es-CR"/>
        </w:rPr>
        <w:t>adopted</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view</w:t>
      </w:r>
      <w:proofErr w:type="spellEnd"/>
      <w:r w:rsidR="00FD6F13" w:rsidRPr="00FF2C66">
        <w:rPr>
          <w:lang w:val="es-CR"/>
        </w:rPr>
        <w:t xml:space="preserve"> </w:t>
      </w:r>
      <w:proofErr w:type="spellStart"/>
      <w:r w:rsidR="00FD6F13" w:rsidRPr="00FF2C66">
        <w:rPr>
          <w:lang w:val="es-CR"/>
        </w:rPr>
        <w:t>that</w:t>
      </w:r>
      <w:proofErr w:type="spellEnd"/>
      <w:r w:rsidR="00FD6F13" w:rsidRPr="00FF2C66">
        <w:rPr>
          <w:lang w:val="es-CR"/>
        </w:rPr>
        <w:t xml:space="preserve"> in </w:t>
      </w:r>
      <w:proofErr w:type="spellStart"/>
      <w:r w:rsidR="00FD6F13" w:rsidRPr="00FF2C66">
        <w:rPr>
          <w:lang w:val="es-CR"/>
        </w:rPr>
        <w:t>any</w:t>
      </w:r>
      <w:proofErr w:type="spellEnd"/>
      <w:r w:rsidR="00FD6F13" w:rsidRPr="00FF2C66">
        <w:rPr>
          <w:lang w:val="es-CR"/>
        </w:rPr>
        <w:t xml:space="preserve"> </w:t>
      </w:r>
      <w:proofErr w:type="spellStart"/>
      <w:r w:rsidR="00FD6F13" w:rsidRPr="00FF2C66">
        <w:rPr>
          <w:lang w:val="es-CR"/>
        </w:rPr>
        <w:t>event</w:t>
      </w:r>
      <w:proofErr w:type="spellEnd"/>
      <w:r w:rsidR="00FD6F13" w:rsidRPr="00FF2C66">
        <w:rPr>
          <w:lang w:val="es-CR"/>
        </w:rPr>
        <w:t xml:space="preserve">, in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absence</w:t>
      </w:r>
      <w:proofErr w:type="spellEnd"/>
      <w:r w:rsidR="00FD6F13" w:rsidRPr="00FF2C66">
        <w:rPr>
          <w:lang w:val="es-CR"/>
        </w:rPr>
        <w:t xml:space="preserve"> </w:t>
      </w:r>
      <w:proofErr w:type="spellStart"/>
      <w:r w:rsidR="00FD6F13" w:rsidRPr="00FF2C66">
        <w:rPr>
          <w:lang w:val="es-CR"/>
        </w:rPr>
        <w:t>of</w:t>
      </w:r>
      <w:proofErr w:type="spellEnd"/>
      <w:r w:rsidR="00FD6F13" w:rsidRPr="00FF2C66">
        <w:rPr>
          <w:lang w:val="es-CR"/>
        </w:rPr>
        <w:t xml:space="preserve"> </w:t>
      </w:r>
      <w:proofErr w:type="spellStart"/>
      <w:r w:rsidR="00FD6F13" w:rsidRPr="00FF2C66">
        <w:rPr>
          <w:lang w:val="es-CR"/>
        </w:rPr>
        <w:t>proof</w:t>
      </w:r>
      <w:proofErr w:type="spellEnd"/>
      <w:r w:rsidR="00FD6F13" w:rsidRPr="00FF2C66">
        <w:rPr>
          <w:lang w:val="es-CR"/>
        </w:rPr>
        <w:t xml:space="preserve"> </w:t>
      </w:r>
      <w:proofErr w:type="spellStart"/>
      <w:r w:rsidR="00FD6F13" w:rsidRPr="00FF2C66">
        <w:rPr>
          <w:lang w:val="es-CR"/>
        </w:rPr>
        <w:t>of</w:t>
      </w:r>
      <w:proofErr w:type="spellEnd"/>
      <w:r w:rsidR="00FD6F13" w:rsidRPr="00FF2C66">
        <w:rPr>
          <w:lang w:val="es-CR"/>
        </w:rPr>
        <w:t xml:space="preserve"> </w:t>
      </w:r>
      <w:proofErr w:type="spellStart"/>
      <w:r w:rsidR="00FD6F13" w:rsidRPr="00FF2C66">
        <w:rPr>
          <w:lang w:val="es-CR"/>
        </w:rPr>
        <w:t>resistance</w:t>
      </w:r>
      <w:proofErr w:type="spellEnd"/>
      <w:r w:rsidR="00FD6F13" w:rsidRPr="00FF2C66">
        <w:rPr>
          <w:lang w:val="es-CR"/>
        </w:rPr>
        <w:t xml:space="preserve">, </w:t>
      </w:r>
      <w:proofErr w:type="spellStart"/>
      <w:r w:rsidR="00FD6F13" w:rsidRPr="00FF2C66">
        <w:rPr>
          <w:lang w:val="es-CR"/>
        </w:rPr>
        <w:t>it</w:t>
      </w:r>
      <w:proofErr w:type="spellEnd"/>
      <w:r w:rsidR="00FD6F13" w:rsidRPr="00FF2C66">
        <w:rPr>
          <w:lang w:val="es-CR"/>
        </w:rPr>
        <w:t xml:space="preserve"> </w:t>
      </w:r>
      <w:proofErr w:type="spellStart"/>
      <w:r w:rsidR="00FD6F13" w:rsidRPr="00FF2C66">
        <w:rPr>
          <w:lang w:val="es-CR"/>
        </w:rPr>
        <w:t>could</w:t>
      </w:r>
      <w:proofErr w:type="spellEnd"/>
      <w:r w:rsidR="00FD6F13" w:rsidRPr="00FF2C66">
        <w:rPr>
          <w:lang w:val="es-CR"/>
        </w:rPr>
        <w:t xml:space="preserve"> </w:t>
      </w:r>
      <w:proofErr w:type="spellStart"/>
      <w:r w:rsidR="00FD6F13" w:rsidRPr="00FF2C66">
        <w:rPr>
          <w:lang w:val="es-CR"/>
        </w:rPr>
        <w:t>not</w:t>
      </w:r>
      <w:proofErr w:type="spellEnd"/>
      <w:r w:rsidR="00FD6F13" w:rsidRPr="00FF2C66">
        <w:rPr>
          <w:lang w:val="es-CR"/>
        </w:rPr>
        <w:t xml:space="preserve"> be </w:t>
      </w:r>
      <w:proofErr w:type="spellStart"/>
      <w:r w:rsidR="00FD6F13" w:rsidRPr="00FF2C66">
        <w:rPr>
          <w:lang w:val="es-CR"/>
        </w:rPr>
        <w:t>concluded</w:t>
      </w:r>
      <w:proofErr w:type="spellEnd"/>
      <w:r w:rsidR="00FD6F13" w:rsidRPr="00FF2C66">
        <w:rPr>
          <w:lang w:val="es-CR"/>
        </w:rPr>
        <w:t xml:space="preserve"> </w:t>
      </w:r>
      <w:proofErr w:type="spellStart"/>
      <w:r w:rsidR="00FD6F13" w:rsidRPr="00FF2C66">
        <w:rPr>
          <w:lang w:val="es-CR"/>
        </w:rPr>
        <w:t>that</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perpetrators</w:t>
      </w:r>
      <w:proofErr w:type="spellEnd"/>
      <w:r w:rsidR="00FD6F13" w:rsidRPr="00FF2C66">
        <w:rPr>
          <w:lang w:val="es-CR"/>
        </w:rPr>
        <w:t xml:space="preserve"> </w:t>
      </w:r>
      <w:proofErr w:type="spellStart"/>
      <w:r w:rsidR="00FD6F13" w:rsidRPr="00FF2C66">
        <w:rPr>
          <w:lang w:val="es-CR"/>
        </w:rPr>
        <w:t>had</w:t>
      </w:r>
      <w:proofErr w:type="spellEnd"/>
      <w:r w:rsidR="00FD6F13" w:rsidRPr="00FF2C66">
        <w:rPr>
          <w:lang w:val="es-CR"/>
        </w:rPr>
        <w:t xml:space="preserve"> </w:t>
      </w:r>
      <w:proofErr w:type="spellStart"/>
      <w:r w:rsidR="00FD6F13" w:rsidRPr="00FF2C66">
        <w:rPr>
          <w:lang w:val="es-CR"/>
        </w:rPr>
        <w:t>understood</w:t>
      </w:r>
      <w:proofErr w:type="spellEnd"/>
      <w:r w:rsidR="00FD6F13" w:rsidRPr="00FF2C66">
        <w:rPr>
          <w:lang w:val="es-CR"/>
        </w:rPr>
        <w:t xml:space="preserve"> </w:t>
      </w:r>
      <w:proofErr w:type="spellStart"/>
      <w:r w:rsidR="00FD6F13" w:rsidRPr="00FF2C66">
        <w:rPr>
          <w:lang w:val="es-CR"/>
        </w:rPr>
        <w:t>that</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applicant</w:t>
      </w:r>
      <w:proofErr w:type="spellEnd"/>
      <w:r w:rsidR="00FD6F13" w:rsidRPr="00FF2C66">
        <w:rPr>
          <w:lang w:val="es-CR"/>
        </w:rPr>
        <w:t xml:space="preserve"> </w:t>
      </w:r>
      <w:proofErr w:type="spellStart"/>
      <w:r w:rsidR="00FD6F13" w:rsidRPr="00FF2C66">
        <w:rPr>
          <w:lang w:val="es-CR"/>
        </w:rPr>
        <w:t>had</w:t>
      </w:r>
      <w:proofErr w:type="spellEnd"/>
      <w:r w:rsidR="00FD6F13" w:rsidRPr="00FF2C66">
        <w:rPr>
          <w:lang w:val="es-CR"/>
        </w:rPr>
        <w:t xml:space="preserve"> </w:t>
      </w:r>
      <w:proofErr w:type="spellStart"/>
      <w:r w:rsidR="00FD6F13" w:rsidRPr="00FF2C66">
        <w:rPr>
          <w:lang w:val="es-CR"/>
        </w:rPr>
        <w:t>not</w:t>
      </w:r>
      <w:proofErr w:type="spellEnd"/>
      <w:r w:rsidR="00FD6F13" w:rsidRPr="00FF2C66">
        <w:rPr>
          <w:lang w:val="es-CR"/>
        </w:rPr>
        <w:t xml:space="preserve"> </w:t>
      </w:r>
      <w:proofErr w:type="spellStart"/>
      <w:r w:rsidR="00FD6F13" w:rsidRPr="00FF2C66">
        <w:rPr>
          <w:lang w:val="es-CR"/>
        </w:rPr>
        <w:t>consented</w:t>
      </w:r>
      <w:proofErr w:type="spellEnd"/>
      <w:r w:rsidR="00FD6F13" w:rsidRPr="00FF2C66">
        <w:rPr>
          <w:lang w:val="es-CR"/>
        </w:rPr>
        <w:t xml:space="preserve"> (</w:t>
      </w:r>
      <w:r w:rsidR="006C5677" w:rsidRPr="00FF2C66">
        <w:rPr>
          <w:lang w:val="es-CR"/>
        </w:rPr>
        <w:t>…</w:t>
      </w:r>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prosecutors</w:t>
      </w:r>
      <w:proofErr w:type="spellEnd"/>
      <w:r w:rsidR="00FD6F13" w:rsidRPr="00FF2C66">
        <w:rPr>
          <w:lang w:val="es-CR"/>
        </w:rPr>
        <w:t xml:space="preserve"> </w:t>
      </w:r>
      <w:proofErr w:type="spellStart"/>
      <w:r w:rsidR="00FD6F13" w:rsidRPr="00FF2C66">
        <w:rPr>
          <w:lang w:val="es-CR"/>
        </w:rPr>
        <w:t>forwent</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possibility</w:t>
      </w:r>
      <w:proofErr w:type="spellEnd"/>
      <w:r w:rsidR="00FD6F13" w:rsidRPr="00FF2C66">
        <w:rPr>
          <w:lang w:val="es-CR"/>
        </w:rPr>
        <w:t xml:space="preserve"> </w:t>
      </w:r>
      <w:proofErr w:type="spellStart"/>
      <w:r w:rsidR="00FD6F13" w:rsidRPr="00FF2C66">
        <w:rPr>
          <w:lang w:val="es-CR"/>
        </w:rPr>
        <w:t>of</w:t>
      </w:r>
      <w:proofErr w:type="spellEnd"/>
      <w:r w:rsidR="00FD6F13" w:rsidRPr="00FF2C66">
        <w:rPr>
          <w:lang w:val="es-CR"/>
        </w:rPr>
        <w:t xml:space="preserve"> </w:t>
      </w:r>
      <w:proofErr w:type="spellStart"/>
      <w:r w:rsidR="00FD6F13" w:rsidRPr="00FF2C66">
        <w:rPr>
          <w:lang w:val="es-CR"/>
        </w:rPr>
        <w:t>proving</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perpetrators</w:t>
      </w:r>
      <w:proofErr w:type="spellEnd"/>
      <w:r w:rsidR="00FD6F13" w:rsidRPr="00FF2C66">
        <w:rPr>
          <w:lang w:val="es-CR"/>
        </w:rPr>
        <w:t xml:space="preserve">' </w:t>
      </w:r>
      <w:proofErr w:type="spellStart"/>
      <w:r w:rsidR="00FD6F13" w:rsidRPr="00FF2C66">
        <w:rPr>
          <w:i/>
          <w:iCs/>
          <w:lang w:val="es-CR"/>
        </w:rPr>
        <w:t>mens</w:t>
      </w:r>
      <w:proofErr w:type="spellEnd"/>
      <w:r w:rsidR="00FD6F13" w:rsidRPr="00FF2C66">
        <w:rPr>
          <w:i/>
          <w:iCs/>
          <w:lang w:val="es-CR"/>
        </w:rPr>
        <w:t xml:space="preserve"> rea</w:t>
      </w:r>
      <w:r w:rsidR="00FD6F13" w:rsidRPr="00FF2C66">
        <w:rPr>
          <w:lang w:val="es-CR"/>
        </w:rPr>
        <w:t xml:space="preserve"> </w:t>
      </w:r>
      <w:proofErr w:type="spellStart"/>
      <w:r w:rsidR="00FD6F13" w:rsidRPr="00FF2C66">
        <w:rPr>
          <w:lang w:val="es-CR"/>
        </w:rPr>
        <w:t>by</w:t>
      </w:r>
      <w:proofErr w:type="spellEnd"/>
      <w:r w:rsidR="00FD6F13" w:rsidRPr="00FF2C66">
        <w:rPr>
          <w:lang w:val="es-CR"/>
        </w:rPr>
        <w:t xml:space="preserve"> </w:t>
      </w:r>
      <w:proofErr w:type="spellStart"/>
      <w:r w:rsidR="00FD6F13" w:rsidRPr="00FF2C66">
        <w:rPr>
          <w:lang w:val="es-CR"/>
        </w:rPr>
        <w:t>assessing</w:t>
      </w:r>
      <w:proofErr w:type="spellEnd"/>
      <w:r w:rsidR="00FD6F13" w:rsidRPr="00FF2C66">
        <w:rPr>
          <w:lang w:val="es-CR"/>
        </w:rPr>
        <w:t xml:space="preserve"> </w:t>
      </w:r>
      <w:proofErr w:type="spellStart"/>
      <w:r w:rsidR="00FD6F13" w:rsidRPr="00FF2C66">
        <w:rPr>
          <w:lang w:val="es-CR"/>
        </w:rPr>
        <w:t>all</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surrounding</w:t>
      </w:r>
      <w:proofErr w:type="spellEnd"/>
      <w:r w:rsidR="00FD6F13" w:rsidRPr="00FF2C66">
        <w:rPr>
          <w:lang w:val="es-CR"/>
        </w:rPr>
        <w:t xml:space="preserve"> </w:t>
      </w:r>
      <w:proofErr w:type="spellStart"/>
      <w:r w:rsidR="00FD6F13" w:rsidRPr="00FF2C66">
        <w:rPr>
          <w:lang w:val="es-CR"/>
        </w:rPr>
        <w:t>circumstances</w:t>
      </w:r>
      <w:proofErr w:type="spellEnd"/>
      <w:r w:rsidR="00FD6F13" w:rsidRPr="00FF2C66">
        <w:rPr>
          <w:lang w:val="es-CR"/>
        </w:rPr>
        <w:t xml:space="preserve">, </w:t>
      </w:r>
      <w:proofErr w:type="spellStart"/>
      <w:r w:rsidR="00FD6F13" w:rsidRPr="00FF2C66">
        <w:rPr>
          <w:lang w:val="es-CR"/>
        </w:rPr>
        <w:t>such</w:t>
      </w:r>
      <w:proofErr w:type="spellEnd"/>
      <w:r w:rsidR="00FD6F13" w:rsidRPr="00FF2C66">
        <w:rPr>
          <w:lang w:val="es-CR"/>
        </w:rPr>
        <w:t xml:space="preserve"> as </w:t>
      </w:r>
      <w:proofErr w:type="spellStart"/>
      <w:r w:rsidR="00FD6F13" w:rsidRPr="00FF2C66">
        <w:rPr>
          <w:lang w:val="es-CR"/>
        </w:rPr>
        <w:t>evidence</w:t>
      </w:r>
      <w:proofErr w:type="spellEnd"/>
      <w:r w:rsidR="00FD6F13" w:rsidRPr="00FF2C66">
        <w:rPr>
          <w:lang w:val="es-CR"/>
        </w:rPr>
        <w:t xml:space="preserve"> </w:t>
      </w:r>
      <w:proofErr w:type="spellStart"/>
      <w:r w:rsidR="00FD6F13" w:rsidRPr="00FF2C66">
        <w:rPr>
          <w:lang w:val="es-CR"/>
        </w:rPr>
        <w:t>that</w:t>
      </w:r>
      <w:proofErr w:type="spellEnd"/>
      <w:r w:rsidR="00FD6F13" w:rsidRPr="00FF2C66">
        <w:rPr>
          <w:lang w:val="es-CR"/>
        </w:rPr>
        <w:t xml:space="preserve"> </w:t>
      </w:r>
      <w:proofErr w:type="spellStart"/>
      <w:r w:rsidR="00FD6F13" w:rsidRPr="00FF2C66">
        <w:rPr>
          <w:lang w:val="es-CR"/>
        </w:rPr>
        <w:t>they</w:t>
      </w:r>
      <w:proofErr w:type="spellEnd"/>
      <w:r w:rsidR="00FD6F13" w:rsidRPr="00FF2C66">
        <w:rPr>
          <w:lang w:val="es-CR"/>
        </w:rPr>
        <w:t xml:space="preserve"> </w:t>
      </w:r>
      <w:proofErr w:type="spellStart"/>
      <w:r w:rsidR="00FD6F13" w:rsidRPr="00FF2C66">
        <w:rPr>
          <w:lang w:val="es-CR"/>
        </w:rPr>
        <w:t>had</w:t>
      </w:r>
      <w:proofErr w:type="spellEnd"/>
      <w:r w:rsidR="00FD6F13" w:rsidRPr="00FF2C66">
        <w:rPr>
          <w:lang w:val="es-CR"/>
        </w:rPr>
        <w:t xml:space="preserve"> </w:t>
      </w:r>
      <w:proofErr w:type="spellStart"/>
      <w:r w:rsidR="00FD6F13" w:rsidRPr="00FF2C66">
        <w:rPr>
          <w:lang w:val="es-CR"/>
        </w:rPr>
        <w:t>deliberately</w:t>
      </w:r>
      <w:proofErr w:type="spellEnd"/>
      <w:r w:rsidR="00FD6F13" w:rsidRPr="00FF2C66">
        <w:rPr>
          <w:lang w:val="es-CR"/>
        </w:rPr>
        <w:t xml:space="preserve"> </w:t>
      </w:r>
      <w:proofErr w:type="spellStart"/>
      <w:r w:rsidR="00FD6F13" w:rsidRPr="00FF2C66">
        <w:rPr>
          <w:lang w:val="es-CR"/>
        </w:rPr>
        <w:t>misled</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applicant</w:t>
      </w:r>
      <w:proofErr w:type="spellEnd"/>
      <w:r w:rsidR="00FD6F13" w:rsidRPr="00FF2C66">
        <w:rPr>
          <w:lang w:val="es-CR"/>
        </w:rPr>
        <w:t xml:space="preserve"> in </w:t>
      </w:r>
      <w:proofErr w:type="spellStart"/>
      <w:r w:rsidR="00FD6F13" w:rsidRPr="00FF2C66">
        <w:rPr>
          <w:lang w:val="es-CR"/>
        </w:rPr>
        <w:t>order</w:t>
      </w:r>
      <w:proofErr w:type="spellEnd"/>
      <w:r w:rsidR="00FD6F13" w:rsidRPr="00FF2C66">
        <w:rPr>
          <w:lang w:val="es-CR"/>
        </w:rPr>
        <w:t xml:space="preserve"> </w:t>
      </w:r>
      <w:proofErr w:type="spellStart"/>
      <w:r w:rsidR="00FD6F13" w:rsidRPr="00FF2C66">
        <w:rPr>
          <w:lang w:val="es-CR"/>
        </w:rPr>
        <w:t>to</w:t>
      </w:r>
      <w:proofErr w:type="spellEnd"/>
      <w:r w:rsidR="00FD6F13" w:rsidRPr="00FF2C66">
        <w:rPr>
          <w:lang w:val="es-CR"/>
        </w:rPr>
        <w:t xml:space="preserve"> </w:t>
      </w:r>
      <w:proofErr w:type="spellStart"/>
      <w:r w:rsidR="00FD6F13" w:rsidRPr="00FF2C66">
        <w:rPr>
          <w:lang w:val="es-CR"/>
        </w:rPr>
        <w:t>take</w:t>
      </w:r>
      <w:proofErr w:type="spellEnd"/>
      <w:r w:rsidR="00FD6F13" w:rsidRPr="00FF2C66">
        <w:rPr>
          <w:lang w:val="es-CR"/>
        </w:rPr>
        <w:t xml:space="preserve"> </w:t>
      </w:r>
      <w:proofErr w:type="spellStart"/>
      <w:r w:rsidR="00FD6F13" w:rsidRPr="00FF2C66">
        <w:rPr>
          <w:lang w:val="es-CR"/>
        </w:rPr>
        <w:t>her</w:t>
      </w:r>
      <w:proofErr w:type="spellEnd"/>
      <w:r w:rsidR="00FD6F13" w:rsidRPr="00FF2C66">
        <w:rPr>
          <w:lang w:val="es-CR"/>
        </w:rPr>
        <w:t xml:space="preserve"> </w:t>
      </w:r>
      <w:proofErr w:type="spellStart"/>
      <w:r w:rsidR="00FD6F13" w:rsidRPr="00FF2C66">
        <w:rPr>
          <w:lang w:val="es-CR"/>
        </w:rPr>
        <w:t>to</w:t>
      </w:r>
      <w:proofErr w:type="spellEnd"/>
      <w:r w:rsidR="00FD6F13" w:rsidRPr="00FF2C66">
        <w:rPr>
          <w:lang w:val="es-CR"/>
        </w:rPr>
        <w:t xml:space="preserve"> a </w:t>
      </w:r>
      <w:proofErr w:type="spellStart"/>
      <w:r w:rsidR="00FD6F13" w:rsidRPr="00FF2C66">
        <w:rPr>
          <w:lang w:val="es-CR"/>
        </w:rPr>
        <w:t>deserted</w:t>
      </w:r>
      <w:proofErr w:type="spellEnd"/>
      <w:r w:rsidR="00FD6F13" w:rsidRPr="00FF2C66">
        <w:rPr>
          <w:lang w:val="es-CR"/>
        </w:rPr>
        <w:t xml:space="preserve"> </w:t>
      </w:r>
      <w:proofErr w:type="spellStart"/>
      <w:r w:rsidR="00FD6F13" w:rsidRPr="00FF2C66">
        <w:rPr>
          <w:lang w:val="es-CR"/>
        </w:rPr>
        <w:t>area</w:t>
      </w:r>
      <w:proofErr w:type="spellEnd"/>
      <w:r w:rsidR="00FD6F13" w:rsidRPr="00FF2C66">
        <w:rPr>
          <w:lang w:val="es-CR"/>
        </w:rPr>
        <w:t xml:space="preserve">, </w:t>
      </w:r>
      <w:proofErr w:type="spellStart"/>
      <w:r w:rsidR="00FD6F13" w:rsidRPr="00FF2C66">
        <w:rPr>
          <w:lang w:val="es-CR"/>
        </w:rPr>
        <w:t>thus</w:t>
      </w:r>
      <w:proofErr w:type="spellEnd"/>
      <w:r w:rsidR="00FD6F13" w:rsidRPr="00FF2C66">
        <w:rPr>
          <w:lang w:val="es-CR"/>
        </w:rPr>
        <w:t xml:space="preserve"> </w:t>
      </w:r>
      <w:proofErr w:type="spellStart"/>
      <w:r w:rsidR="00FD6F13" w:rsidRPr="00FF2C66">
        <w:rPr>
          <w:lang w:val="es-CR"/>
        </w:rPr>
        <w:t>creating</w:t>
      </w:r>
      <w:proofErr w:type="spellEnd"/>
      <w:r w:rsidR="00FD6F13" w:rsidRPr="00FF2C66">
        <w:rPr>
          <w:lang w:val="es-CR"/>
        </w:rPr>
        <w:t xml:space="preserve"> </w:t>
      </w:r>
      <w:proofErr w:type="spellStart"/>
      <w:r w:rsidR="00FD6F13" w:rsidRPr="00FF2C66">
        <w:rPr>
          <w:lang w:val="es-CR"/>
        </w:rPr>
        <w:t>an</w:t>
      </w:r>
      <w:proofErr w:type="spellEnd"/>
      <w:r w:rsidR="00FD6F13" w:rsidRPr="00FF2C66">
        <w:rPr>
          <w:lang w:val="es-CR"/>
        </w:rPr>
        <w:t xml:space="preserve"> </w:t>
      </w:r>
      <w:proofErr w:type="spellStart"/>
      <w:r w:rsidR="00FD6F13" w:rsidRPr="00FF2C66">
        <w:rPr>
          <w:lang w:val="es-CR"/>
        </w:rPr>
        <w:t>environment</w:t>
      </w:r>
      <w:proofErr w:type="spellEnd"/>
      <w:r w:rsidR="00FD6F13" w:rsidRPr="00FF2C66">
        <w:rPr>
          <w:lang w:val="es-CR"/>
        </w:rPr>
        <w:t xml:space="preserve"> </w:t>
      </w:r>
      <w:proofErr w:type="spellStart"/>
      <w:r w:rsidR="00FD6F13" w:rsidRPr="00FF2C66">
        <w:rPr>
          <w:lang w:val="es-CR"/>
        </w:rPr>
        <w:t>of</w:t>
      </w:r>
      <w:proofErr w:type="spellEnd"/>
      <w:r w:rsidR="00FD6F13" w:rsidRPr="00FF2C66">
        <w:rPr>
          <w:lang w:val="es-CR"/>
        </w:rPr>
        <w:t xml:space="preserve"> </w:t>
      </w:r>
      <w:proofErr w:type="spellStart"/>
      <w:r w:rsidR="00FD6F13" w:rsidRPr="00FF2C66">
        <w:rPr>
          <w:lang w:val="es-CR"/>
        </w:rPr>
        <w:t>coercion</w:t>
      </w:r>
      <w:proofErr w:type="spellEnd"/>
      <w:r w:rsidR="00FD6F13" w:rsidRPr="00FF2C66">
        <w:rPr>
          <w:lang w:val="es-CR"/>
        </w:rPr>
        <w:t xml:space="preserve">, and </w:t>
      </w:r>
      <w:proofErr w:type="spellStart"/>
      <w:r w:rsidR="00FD6F13" w:rsidRPr="00FF2C66">
        <w:rPr>
          <w:lang w:val="es-CR"/>
        </w:rPr>
        <w:t>also</w:t>
      </w:r>
      <w:proofErr w:type="spellEnd"/>
      <w:r w:rsidR="00FD6F13" w:rsidRPr="00FF2C66">
        <w:rPr>
          <w:lang w:val="es-CR"/>
        </w:rPr>
        <w:t xml:space="preserve"> </w:t>
      </w:r>
      <w:proofErr w:type="spellStart"/>
      <w:r w:rsidR="00FD6F13" w:rsidRPr="00FF2C66">
        <w:rPr>
          <w:lang w:val="es-CR"/>
        </w:rPr>
        <w:t>by</w:t>
      </w:r>
      <w:proofErr w:type="spellEnd"/>
      <w:r w:rsidR="00FD6F13" w:rsidRPr="00FF2C66">
        <w:rPr>
          <w:lang w:val="es-CR"/>
        </w:rPr>
        <w:t xml:space="preserve"> </w:t>
      </w:r>
      <w:proofErr w:type="spellStart"/>
      <w:r w:rsidR="00FD6F13" w:rsidRPr="00FF2C66">
        <w:rPr>
          <w:lang w:val="es-CR"/>
        </w:rPr>
        <w:t>judging</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credibility</w:t>
      </w:r>
      <w:proofErr w:type="spellEnd"/>
      <w:r w:rsidR="00FD6F13" w:rsidRPr="00FF2C66">
        <w:rPr>
          <w:lang w:val="es-CR"/>
        </w:rPr>
        <w:t xml:space="preserve"> </w:t>
      </w:r>
      <w:proofErr w:type="spellStart"/>
      <w:r w:rsidR="00FD6F13" w:rsidRPr="00FF2C66">
        <w:rPr>
          <w:lang w:val="es-CR"/>
        </w:rPr>
        <w:t>of</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versions</w:t>
      </w:r>
      <w:proofErr w:type="spellEnd"/>
      <w:r w:rsidR="00FD6F13" w:rsidRPr="00FF2C66">
        <w:rPr>
          <w:lang w:val="es-CR"/>
        </w:rPr>
        <w:t xml:space="preserve"> </w:t>
      </w:r>
      <w:proofErr w:type="spellStart"/>
      <w:r w:rsidR="00FD6F13" w:rsidRPr="00FF2C66">
        <w:rPr>
          <w:lang w:val="es-CR"/>
        </w:rPr>
        <w:t>of</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facts</w:t>
      </w:r>
      <w:proofErr w:type="spellEnd"/>
      <w:r w:rsidR="00FD6F13" w:rsidRPr="00FF2C66">
        <w:rPr>
          <w:lang w:val="es-CR"/>
        </w:rPr>
        <w:t xml:space="preserve"> </w:t>
      </w:r>
      <w:proofErr w:type="spellStart"/>
      <w:r w:rsidR="00FD6F13" w:rsidRPr="00FF2C66">
        <w:rPr>
          <w:lang w:val="es-CR"/>
        </w:rPr>
        <w:t>proposed</w:t>
      </w:r>
      <w:proofErr w:type="spellEnd"/>
      <w:r w:rsidR="00FD6F13" w:rsidRPr="00FF2C66">
        <w:rPr>
          <w:lang w:val="es-CR"/>
        </w:rPr>
        <w:t xml:space="preserve"> </w:t>
      </w:r>
      <w:proofErr w:type="spellStart"/>
      <w:r w:rsidR="00FD6F13" w:rsidRPr="00FF2C66">
        <w:rPr>
          <w:lang w:val="es-CR"/>
        </w:rPr>
        <w:t>by</w:t>
      </w:r>
      <w:proofErr w:type="spellEnd"/>
      <w:r w:rsidR="00FD6F13" w:rsidRPr="00FF2C66">
        <w:rPr>
          <w:lang w:val="es-CR"/>
        </w:rPr>
        <w:t xml:space="preserve"> </w:t>
      </w:r>
      <w:proofErr w:type="spellStart"/>
      <w:r w:rsidR="00FD6F13" w:rsidRPr="00FF2C66">
        <w:rPr>
          <w:lang w:val="es-CR"/>
        </w:rPr>
        <w:t>the</w:t>
      </w:r>
      <w:proofErr w:type="spellEnd"/>
      <w:r w:rsidR="00FD6F13" w:rsidRPr="00FF2C66">
        <w:rPr>
          <w:lang w:val="es-CR"/>
        </w:rPr>
        <w:t xml:space="preserve"> </w:t>
      </w:r>
      <w:proofErr w:type="spellStart"/>
      <w:r w:rsidR="00FD6F13" w:rsidRPr="00FF2C66">
        <w:rPr>
          <w:lang w:val="es-CR"/>
        </w:rPr>
        <w:t>three</w:t>
      </w:r>
      <w:proofErr w:type="spellEnd"/>
      <w:r w:rsidR="00FD6F13" w:rsidRPr="00FF2C66">
        <w:rPr>
          <w:lang w:val="es-CR"/>
        </w:rPr>
        <w:t xml:space="preserve"> </w:t>
      </w:r>
      <w:proofErr w:type="spellStart"/>
      <w:r w:rsidR="00FD6F13" w:rsidRPr="00FF2C66">
        <w:rPr>
          <w:lang w:val="es-CR"/>
        </w:rPr>
        <w:t>men</w:t>
      </w:r>
      <w:proofErr w:type="spellEnd"/>
      <w:r w:rsidR="00FD6F13" w:rsidRPr="00FF2C66">
        <w:rPr>
          <w:lang w:val="es-CR"/>
        </w:rPr>
        <w:t xml:space="preserve"> and </w:t>
      </w:r>
      <w:proofErr w:type="spellStart"/>
      <w:r w:rsidR="00FD6F13" w:rsidRPr="00FF2C66">
        <w:rPr>
          <w:lang w:val="es-CR"/>
        </w:rPr>
        <w:t>witnesses</w:t>
      </w:r>
      <w:proofErr w:type="spellEnd"/>
      <w:r w:rsidR="00FD6F13" w:rsidRPr="00FF2C66">
        <w:rPr>
          <w:lang w:val="es-CR"/>
        </w:rPr>
        <w:t xml:space="preserve"> </w:t>
      </w:r>
      <w:proofErr w:type="spellStart"/>
      <w:r w:rsidR="00FD6F13" w:rsidRPr="00FF2C66">
        <w:rPr>
          <w:lang w:val="es-CR"/>
        </w:rPr>
        <w:t>called</w:t>
      </w:r>
      <w:proofErr w:type="spellEnd"/>
      <w:r w:rsidR="00FD6F13" w:rsidRPr="00FF2C66">
        <w:rPr>
          <w:lang w:val="es-CR"/>
        </w:rPr>
        <w:t xml:space="preserve"> </w:t>
      </w:r>
      <w:proofErr w:type="spellStart"/>
      <w:r w:rsidR="00FD6F13" w:rsidRPr="00FF2C66">
        <w:rPr>
          <w:lang w:val="es-CR"/>
        </w:rPr>
        <w:t>by</w:t>
      </w:r>
      <w:proofErr w:type="spellEnd"/>
      <w:r w:rsidR="00FD6F13" w:rsidRPr="00FF2C66">
        <w:rPr>
          <w:lang w:val="es-CR"/>
        </w:rPr>
        <w:t xml:space="preserve"> </w:t>
      </w:r>
      <w:proofErr w:type="spellStart"/>
      <w:r w:rsidR="00FD6F13" w:rsidRPr="00FF2C66">
        <w:rPr>
          <w:lang w:val="es-CR"/>
        </w:rPr>
        <w:t>them</w:t>
      </w:r>
      <w:proofErr w:type="spellEnd"/>
      <w:r w:rsidR="00FD6F13" w:rsidRPr="00FF2C66">
        <w:rPr>
          <w:lang w:val="es-CR"/>
        </w:rPr>
        <w:t xml:space="preserve"> (</w:t>
      </w:r>
      <w:r w:rsidR="006C5677" w:rsidRPr="00FF2C66">
        <w:rPr>
          <w:lang w:val="es-CR"/>
        </w:rPr>
        <w:t>…</w:t>
      </w:r>
      <w:r w:rsidR="00FD6F13" w:rsidRPr="00FF2C66">
        <w:rPr>
          <w:lang w:val="es-CR"/>
        </w:rPr>
        <w:t>).</w:t>
      </w:r>
    </w:p>
    <w:p w14:paraId="60436AC7" w14:textId="6004FF56" w:rsidR="00FD6F13" w:rsidRPr="00FF2C66" w:rsidRDefault="00FD6F13" w:rsidP="00077835">
      <w:pPr>
        <w:pStyle w:val="Citaolongavoto"/>
        <w:rPr>
          <w:lang w:val="es-CR"/>
        </w:rPr>
      </w:pPr>
      <w:proofErr w:type="spellStart"/>
      <w:r w:rsidRPr="00FF2C66">
        <w:rPr>
          <w:lang w:val="es-CR"/>
        </w:rPr>
        <w:t>The</w:t>
      </w:r>
      <w:proofErr w:type="spellEnd"/>
      <w:r w:rsidRPr="00FF2C66">
        <w:rPr>
          <w:lang w:val="es-CR"/>
        </w:rPr>
        <w:t xml:space="preserve"> </w:t>
      </w:r>
      <w:proofErr w:type="spellStart"/>
      <w:r w:rsidRPr="00FF2C66">
        <w:rPr>
          <w:lang w:val="es-CR"/>
        </w:rPr>
        <w:t>Court</w:t>
      </w:r>
      <w:proofErr w:type="spellEnd"/>
      <w:r w:rsidRPr="00FF2C66">
        <w:rPr>
          <w:lang w:val="es-CR"/>
        </w:rPr>
        <w:t xml:space="preserve"> </w:t>
      </w:r>
      <w:proofErr w:type="spellStart"/>
      <w:r w:rsidRPr="00FF2C66">
        <w:rPr>
          <w:lang w:val="es-CR"/>
        </w:rPr>
        <w:t>considers</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lang w:val="es-CR"/>
        </w:rPr>
        <w:t>while</w:t>
      </w:r>
      <w:proofErr w:type="spellEnd"/>
      <w:r w:rsidRPr="00FF2C66">
        <w:rPr>
          <w:lang w:val="es-CR"/>
        </w:rPr>
        <w:t xml:space="preserve"> in </w:t>
      </w:r>
      <w:proofErr w:type="spellStart"/>
      <w:r w:rsidRPr="00FF2C66">
        <w:rPr>
          <w:lang w:val="es-CR"/>
        </w:rPr>
        <w:t>practice</w:t>
      </w:r>
      <w:proofErr w:type="spellEnd"/>
      <w:r w:rsidRPr="00FF2C66">
        <w:rPr>
          <w:lang w:val="es-CR"/>
        </w:rPr>
        <w:t xml:space="preserve"> </w:t>
      </w:r>
      <w:proofErr w:type="spellStart"/>
      <w:r w:rsidRPr="00FF2C66">
        <w:rPr>
          <w:lang w:val="es-CR"/>
        </w:rPr>
        <w:t>it</w:t>
      </w:r>
      <w:proofErr w:type="spellEnd"/>
      <w:r w:rsidRPr="00FF2C66">
        <w:rPr>
          <w:lang w:val="es-CR"/>
        </w:rPr>
        <w:t xml:space="preserve"> </w:t>
      </w:r>
      <w:proofErr w:type="spellStart"/>
      <w:r w:rsidRPr="00FF2C66">
        <w:rPr>
          <w:lang w:val="es-CR"/>
        </w:rPr>
        <w:t>may</w:t>
      </w:r>
      <w:proofErr w:type="spellEnd"/>
      <w:r w:rsidRPr="00FF2C66">
        <w:rPr>
          <w:lang w:val="es-CR"/>
        </w:rPr>
        <w:t xml:space="preserve"> </w:t>
      </w:r>
      <w:proofErr w:type="spellStart"/>
      <w:r w:rsidRPr="00FF2C66">
        <w:rPr>
          <w:lang w:val="es-CR"/>
        </w:rPr>
        <w:t>sometimes</w:t>
      </w:r>
      <w:proofErr w:type="spellEnd"/>
      <w:r w:rsidRPr="00FF2C66">
        <w:rPr>
          <w:lang w:val="es-CR"/>
        </w:rPr>
        <w:t xml:space="preserve"> be </w:t>
      </w:r>
      <w:proofErr w:type="spellStart"/>
      <w:r w:rsidRPr="00FF2C66">
        <w:rPr>
          <w:lang w:val="es-CR"/>
        </w:rPr>
        <w:t>difficult</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prove</w:t>
      </w:r>
      <w:proofErr w:type="spellEnd"/>
      <w:r w:rsidRPr="00FF2C66">
        <w:rPr>
          <w:lang w:val="es-CR"/>
        </w:rPr>
        <w:t xml:space="preserve"> </w:t>
      </w:r>
      <w:proofErr w:type="spellStart"/>
      <w:r w:rsidRPr="00FF2C66">
        <w:rPr>
          <w:lang w:val="es-CR"/>
        </w:rPr>
        <w:t>lack</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consent</w:t>
      </w:r>
      <w:proofErr w:type="spellEnd"/>
      <w:r w:rsidRPr="00FF2C66">
        <w:rPr>
          <w:lang w:val="es-CR"/>
        </w:rPr>
        <w:t xml:space="preserve"> in </w:t>
      </w:r>
      <w:proofErr w:type="spellStart"/>
      <w:r w:rsidRPr="00FF2C66">
        <w:rPr>
          <w:lang w:val="es-CR"/>
        </w:rPr>
        <w:t>the</w:t>
      </w:r>
      <w:proofErr w:type="spellEnd"/>
      <w:r w:rsidRPr="00FF2C66">
        <w:rPr>
          <w:lang w:val="es-CR"/>
        </w:rPr>
        <w:t xml:space="preserve"> </w:t>
      </w:r>
      <w:proofErr w:type="spellStart"/>
      <w:r w:rsidRPr="00FF2C66">
        <w:rPr>
          <w:lang w:val="es-CR"/>
        </w:rPr>
        <w:t>absence</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direct</w:t>
      </w:r>
      <w:proofErr w:type="spellEnd"/>
      <w:r w:rsidRPr="00FF2C66">
        <w:rPr>
          <w:lang w:val="es-CR"/>
        </w:rPr>
        <w:t xml:space="preserve">” </w:t>
      </w:r>
      <w:proofErr w:type="spellStart"/>
      <w:r w:rsidRPr="00FF2C66">
        <w:rPr>
          <w:lang w:val="es-CR"/>
        </w:rPr>
        <w:t>proof</w:t>
      </w:r>
      <w:proofErr w:type="spellEnd"/>
      <w:r w:rsidRPr="00FF2C66">
        <w:rPr>
          <w:lang w:val="es-CR"/>
        </w:rPr>
        <w:t xml:space="preserve"> </w:t>
      </w:r>
      <w:proofErr w:type="spellStart"/>
      <w:r w:rsidRPr="00FF2C66">
        <w:rPr>
          <w:lang w:val="es-CR"/>
        </w:rPr>
        <w:t>of</w:t>
      </w:r>
      <w:proofErr w:type="spellEnd"/>
      <w:r w:rsidRPr="00FF2C66">
        <w:rPr>
          <w:lang w:val="es-CR"/>
        </w:rPr>
        <w:t xml:space="preserve"> rape, </w:t>
      </w:r>
      <w:proofErr w:type="spellStart"/>
      <w:r w:rsidRPr="00FF2C66">
        <w:rPr>
          <w:lang w:val="es-CR"/>
        </w:rPr>
        <w:t>such</w:t>
      </w:r>
      <w:proofErr w:type="spellEnd"/>
      <w:r w:rsidRPr="00FF2C66">
        <w:rPr>
          <w:lang w:val="es-CR"/>
        </w:rPr>
        <w:t xml:space="preserve"> as traces </w:t>
      </w:r>
      <w:proofErr w:type="spellStart"/>
      <w:r w:rsidRPr="00FF2C66">
        <w:rPr>
          <w:lang w:val="es-CR"/>
        </w:rPr>
        <w:t>of</w:t>
      </w:r>
      <w:proofErr w:type="spellEnd"/>
      <w:r w:rsidRPr="00FF2C66">
        <w:rPr>
          <w:lang w:val="es-CR"/>
        </w:rPr>
        <w:t xml:space="preserve"> </w:t>
      </w:r>
      <w:proofErr w:type="spellStart"/>
      <w:r w:rsidRPr="00FF2C66">
        <w:rPr>
          <w:lang w:val="es-CR"/>
        </w:rPr>
        <w:t>violence</w:t>
      </w:r>
      <w:proofErr w:type="spellEnd"/>
      <w:r w:rsidRPr="00FF2C66">
        <w:rPr>
          <w:lang w:val="es-CR"/>
        </w:rPr>
        <w:t xml:space="preserve"> </w:t>
      </w:r>
      <w:proofErr w:type="spellStart"/>
      <w:r w:rsidRPr="00FF2C66">
        <w:rPr>
          <w:lang w:val="es-CR"/>
        </w:rPr>
        <w:t>or</w:t>
      </w:r>
      <w:proofErr w:type="spellEnd"/>
      <w:r w:rsidRPr="00FF2C66">
        <w:rPr>
          <w:lang w:val="es-CR"/>
        </w:rPr>
        <w:t xml:space="preserve"> </w:t>
      </w:r>
      <w:proofErr w:type="spellStart"/>
      <w:r w:rsidRPr="00FF2C66">
        <w:rPr>
          <w:lang w:val="es-CR"/>
        </w:rPr>
        <w:t>direct</w:t>
      </w:r>
      <w:proofErr w:type="spellEnd"/>
      <w:r w:rsidRPr="00FF2C66">
        <w:rPr>
          <w:lang w:val="es-CR"/>
        </w:rPr>
        <w:t xml:space="preserve"> </w:t>
      </w:r>
      <w:proofErr w:type="spellStart"/>
      <w:r w:rsidRPr="00FF2C66">
        <w:rPr>
          <w:lang w:val="es-CR"/>
        </w:rPr>
        <w:t>witnesses</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authorities</w:t>
      </w:r>
      <w:proofErr w:type="spellEnd"/>
      <w:r w:rsidRPr="00FF2C66">
        <w:rPr>
          <w:lang w:val="es-CR"/>
        </w:rPr>
        <w:t xml:space="preserve"> </w:t>
      </w:r>
      <w:proofErr w:type="spellStart"/>
      <w:r w:rsidRPr="00FF2C66">
        <w:rPr>
          <w:lang w:val="es-CR"/>
        </w:rPr>
        <w:t>must</w:t>
      </w:r>
      <w:proofErr w:type="spellEnd"/>
      <w:r w:rsidRPr="00FF2C66">
        <w:rPr>
          <w:lang w:val="es-CR"/>
        </w:rPr>
        <w:t xml:space="preserve"> </w:t>
      </w:r>
      <w:proofErr w:type="spellStart"/>
      <w:r w:rsidRPr="00FF2C66">
        <w:rPr>
          <w:lang w:val="es-CR"/>
        </w:rPr>
        <w:t>nevertheless</w:t>
      </w:r>
      <w:proofErr w:type="spellEnd"/>
      <w:r w:rsidRPr="00FF2C66">
        <w:rPr>
          <w:lang w:val="es-CR"/>
        </w:rPr>
        <w:t xml:space="preserve"> explore </w:t>
      </w:r>
      <w:proofErr w:type="spellStart"/>
      <w:r w:rsidRPr="00FF2C66">
        <w:rPr>
          <w:lang w:val="es-CR"/>
        </w:rPr>
        <w:t>all</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facts</w:t>
      </w:r>
      <w:proofErr w:type="spellEnd"/>
      <w:r w:rsidRPr="00FF2C66">
        <w:rPr>
          <w:lang w:val="es-CR"/>
        </w:rPr>
        <w:t xml:space="preserve"> and decide </w:t>
      </w:r>
      <w:proofErr w:type="spellStart"/>
      <w:r w:rsidRPr="00FF2C66">
        <w:rPr>
          <w:lang w:val="es-CR"/>
        </w:rPr>
        <w:t>on</w:t>
      </w:r>
      <w:proofErr w:type="spellEnd"/>
      <w:r w:rsidRPr="00FF2C66">
        <w:rPr>
          <w:lang w:val="es-CR"/>
        </w:rPr>
        <w:t xml:space="preserve"> </w:t>
      </w:r>
      <w:proofErr w:type="spellStart"/>
      <w:r w:rsidRPr="00FF2C66">
        <w:rPr>
          <w:lang w:val="es-CR"/>
        </w:rPr>
        <w:t>the</w:t>
      </w:r>
      <w:proofErr w:type="spellEnd"/>
      <w:r w:rsidRPr="00FF2C66">
        <w:rPr>
          <w:lang w:val="es-CR"/>
        </w:rPr>
        <w:t xml:space="preserve"> basis </w:t>
      </w:r>
      <w:proofErr w:type="spellStart"/>
      <w:r w:rsidRPr="00FF2C66">
        <w:rPr>
          <w:lang w:val="es-CR"/>
        </w:rPr>
        <w:t>of</w:t>
      </w:r>
      <w:proofErr w:type="spellEnd"/>
      <w:r w:rsidRPr="00FF2C66">
        <w:rPr>
          <w:lang w:val="es-CR"/>
        </w:rPr>
        <w:t xml:space="preserve"> </w:t>
      </w:r>
      <w:proofErr w:type="spellStart"/>
      <w:r w:rsidRPr="00FF2C66">
        <w:rPr>
          <w:lang w:val="es-CR"/>
        </w:rPr>
        <w:t>an</w:t>
      </w:r>
      <w:proofErr w:type="spellEnd"/>
      <w:r w:rsidRPr="00FF2C66">
        <w:rPr>
          <w:lang w:val="es-CR"/>
        </w:rPr>
        <w:t xml:space="preserve"> </w:t>
      </w:r>
      <w:proofErr w:type="spellStart"/>
      <w:r w:rsidRPr="00FF2C66">
        <w:rPr>
          <w:lang w:val="es-CR"/>
        </w:rPr>
        <w:t>assessment</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all</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surrounding</w:t>
      </w:r>
      <w:proofErr w:type="spellEnd"/>
      <w:r w:rsidRPr="00FF2C66">
        <w:rPr>
          <w:lang w:val="es-CR"/>
        </w:rPr>
        <w:t xml:space="preserve"> </w:t>
      </w:r>
      <w:proofErr w:type="spellStart"/>
      <w:r w:rsidRPr="00FF2C66">
        <w:rPr>
          <w:lang w:val="es-CR"/>
        </w:rPr>
        <w:t>circumstances</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investigation</w:t>
      </w:r>
      <w:proofErr w:type="spellEnd"/>
      <w:r w:rsidRPr="00FF2C66">
        <w:rPr>
          <w:lang w:val="es-CR"/>
        </w:rPr>
        <w:t xml:space="preserve"> and </w:t>
      </w:r>
      <w:proofErr w:type="spellStart"/>
      <w:r w:rsidRPr="00FF2C66">
        <w:rPr>
          <w:lang w:val="es-CR"/>
        </w:rPr>
        <w:t>its</w:t>
      </w:r>
      <w:proofErr w:type="spellEnd"/>
      <w:r w:rsidRPr="00FF2C66">
        <w:rPr>
          <w:lang w:val="es-CR"/>
        </w:rPr>
        <w:t xml:space="preserve"> </w:t>
      </w:r>
      <w:proofErr w:type="spellStart"/>
      <w:r w:rsidRPr="00FF2C66">
        <w:rPr>
          <w:lang w:val="es-CR"/>
        </w:rPr>
        <w:t>conclusions</w:t>
      </w:r>
      <w:proofErr w:type="spellEnd"/>
      <w:r w:rsidRPr="00FF2C66">
        <w:rPr>
          <w:lang w:val="es-CR"/>
        </w:rPr>
        <w:t xml:space="preserve"> </w:t>
      </w:r>
      <w:proofErr w:type="spellStart"/>
      <w:r w:rsidRPr="00FF2C66">
        <w:rPr>
          <w:lang w:val="es-CR"/>
        </w:rPr>
        <w:t>must</w:t>
      </w:r>
      <w:proofErr w:type="spellEnd"/>
      <w:r w:rsidRPr="00FF2C66">
        <w:rPr>
          <w:lang w:val="es-CR"/>
        </w:rPr>
        <w:t xml:space="preserve"> be </w:t>
      </w:r>
      <w:proofErr w:type="spellStart"/>
      <w:r w:rsidRPr="00FF2C66">
        <w:rPr>
          <w:lang w:val="es-CR"/>
        </w:rPr>
        <w:t>centred</w:t>
      </w:r>
      <w:proofErr w:type="spellEnd"/>
      <w:r w:rsidRPr="00FF2C66">
        <w:rPr>
          <w:lang w:val="es-CR"/>
        </w:rPr>
        <w:t xml:space="preserve"> </w:t>
      </w:r>
      <w:proofErr w:type="spellStart"/>
      <w:r w:rsidRPr="00FF2C66">
        <w:rPr>
          <w:lang w:val="es-CR"/>
        </w:rPr>
        <w:t>on</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issue</w:t>
      </w:r>
      <w:proofErr w:type="spellEnd"/>
      <w:r w:rsidRPr="00FF2C66">
        <w:rPr>
          <w:lang w:val="es-CR"/>
        </w:rPr>
        <w:t xml:space="preserve"> </w:t>
      </w:r>
      <w:proofErr w:type="spellStart"/>
      <w:r w:rsidRPr="00FF2C66">
        <w:rPr>
          <w:lang w:val="es-CR"/>
        </w:rPr>
        <w:t>of</w:t>
      </w:r>
      <w:proofErr w:type="spellEnd"/>
      <w:r w:rsidRPr="00FF2C66">
        <w:rPr>
          <w:lang w:val="es-CR"/>
        </w:rPr>
        <w:t xml:space="preserve"> non-</w:t>
      </w:r>
      <w:proofErr w:type="spellStart"/>
      <w:r w:rsidRPr="00FF2C66">
        <w:rPr>
          <w:lang w:val="es-CR"/>
        </w:rPr>
        <w:t>consent</w:t>
      </w:r>
      <w:proofErr w:type="spellEnd"/>
      <w:r w:rsidRPr="00FF2C66">
        <w:rPr>
          <w:lang w:val="es-CR"/>
        </w:rPr>
        <w:t>.</w:t>
      </w:r>
      <w:r w:rsidR="006C5677"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lang w:val="es-CR"/>
        </w:rPr>
        <w:t>was</w:t>
      </w:r>
      <w:proofErr w:type="spellEnd"/>
      <w:r w:rsidRPr="00FF2C66">
        <w:rPr>
          <w:lang w:val="es-CR"/>
        </w:rPr>
        <w:t xml:space="preserve"> </w:t>
      </w:r>
      <w:proofErr w:type="spellStart"/>
      <w:r w:rsidRPr="00FF2C66">
        <w:rPr>
          <w:lang w:val="es-CR"/>
        </w:rPr>
        <w:t>not</w:t>
      </w:r>
      <w:proofErr w:type="spellEnd"/>
      <w:r w:rsidRPr="00FF2C66">
        <w:rPr>
          <w:lang w:val="es-CR"/>
        </w:rPr>
        <w:t xml:space="preserve"> done in </w:t>
      </w:r>
      <w:proofErr w:type="spellStart"/>
      <w:r w:rsidRPr="00FF2C66">
        <w:rPr>
          <w:lang w:val="es-CR"/>
        </w:rPr>
        <w:t>the</w:t>
      </w:r>
      <w:proofErr w:type="spellEnd"/>
      <w:r w:rsidRPr="00FF2C66">
        <w:rPr>
          <w:lang w:val="es-CR"/>
        </w:rPr>
        <w:t xml:space="preserve"> </w:t>
      </w:r>
      <w:proofErr w:type="spellStart"/>
      <w:r w:rsidRPr="00FF2C66">
        <w:rPr>
          <w:lang w:val="es-CR"/>
        </w:rPr>
        <w:t>applicant's</w:t>
      </w:r>
      <w:proofErr w:type="spellEnd"/>
      <w:r w:rsidRPr="00FF2C66">
        <w:rPr>
          <w:lang w:val="es-CR"/>
        </w:rPr>
        <w:t xml:space="preserve"> case. </w:t>
      </w:r>
      <w:proofErr w:type="spellStart"/>
      <w:r w:rsidRPr="00FF2C66">
        <w:rPr>
          <w:lang w:val="es-CR"/>
        </w:rPr>
        <w:t>The</w:t>
      </w:r>
      <w:proofErr w:type="spellEnd"/>
      <w:r w:rsidRPr="00FF2C66">
        <w:rPr>
          <w:lang w:val="es-CR"/>
        </w:rPr>
        <w:t xml:space="preserve"> </w:t>
      </w:r>
      <w:proofErr w:type="spellStart"/>
      <w:r w:rsidRPr="00FF2C66">
        <w:rPr>
          <w:lang w:val="es-CR"/>
        </w:rPr>
        <w:t>Court</w:t>
      </w:r>
      <w:proofErr w:type="spellEnd"/>
      <w:r w:rsidRPr="00FF2C66">
        <w:rPr>
          <w:lang w:val="es-CR"/>
        </w:rPr>
        <w:t xml:space="preserve"> </w:t>
      </w:r>
      <w:proofErr w:type="spellStart"/>
      <w:r w:rsidRPr="00FF2C66">
        <w:rPr>
          <w:lang w:val="es-CR"/>
        </w:rPr>
        <w:t>finds</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failure</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authorities</w:t>
      </w:r>
      <w:proofErr w:type="spellEnd"/>
      <w:r w:rsidRPr="00FF2C66">
        <w:rPr>
          <w:lang w:val="es-CR"/>
        </w:rPr>
        <w:t xml:space="preserve"> in </w:t>
      </w:r>
      <w:proofErr w:type="spellStart"/>
      <w:r w:rsidRPr="00FF2C66">
        <w:rPr>
          <w:lang w:val="es-CR"/>
        </w:rPr>
        <w:t>the</w:t>
      </w:r>
      <w:proofErr w:type="spellEnd"/>
      <w:r w:rsidRPr="00FF2C66">
        <w:rPr>
          <w:lang w:val="es-CR"/>
        </w:rPr>
        <w:t xml:space="preserve"> </w:t>
      </w:r>
      <w:proofErr w:type="spellStart"/>
      <w:r w:rsidRPr="00FF2C66">
        <w:rPr>
          <w:lang w:val="es-CR"/>
        </w:rPr>
        <w:t>applicant's</w:t>
      </w:r>
      <w:proofErr w:type="spellEnd"/>
      <w:r w:rsidRPr="00FF2C66">
        <w:rPr>
          <w:lang w:val="es-CR"/>
        </w:rPr>
        <w:t xml:space="preserve"> case </w:t>
      </w:r>
      <w:proofErr w:type="spellStart"/>
      <w:r w:rsidRPr="00FF2C66">
        <w:rPr>
          <w:lang w:val="es-CR"/>
        </w:rPr>
        <w:t>to</w:t>
      </w:r>
      <w:proofErr w:type="spellEnd"/>
      <w:r w:rsidRPr="00FF2C66">
        <w:rPr>
          <w:lang w:val="es-CR"/>
        </w:rPr>
        <w:t xml:space="preserve"> </w:t>
      </w:r>
      <w:proofErr w:type="spellStart"/>
      <w:r w:rsidRPr="00FF2C66">
        <w:rPr>
          <w:lang w:val="es-CR"/>
        </w:rPr>
        <w:t>investigate</w:t>
      </w:r>
      <w:proofErr w:type="spellEnd"/>
      <w:r w:rsidRPr="00FF2C66">
        <w:rPr>
          <w:lang w:val="es-CR"/>
        </w:rPr>
        <w:t xml:space="preserve"> </w:t>
      </w:r>
      <w:proofErr w:type="spellStart"/>
      <w:r w:rsidRPr="00FF2C66">
        <w:rPr>
          <w:lang w:val="es-CR"/>
        </w:rPr>
        <w:t>sufficiently</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surrounding</w:t>
      </w:r>
      <w:proofErr w:type="spellEnd"/>
      <w:r w:rsidRPr="00FF2C66">
        <w:rPr>
          <w:lang w:val="es-CR"/>
        </w:rPr>
        <w:t xml:space="preserve"> </w:t>
      </w:r>
      <w:proofErr w:type="spellStart"/>
      <w:r w:rsidRPr="00FF2C66">
        <w:rPr>
          <w:lang w:val="es-CR"/>
        </w:rPr>
        <w:t>circumstances</w:t>
      </w:r>
      <w:proofErr w:type="spellEnd"/>
      <w:r w:rsidRPr="00FF2C66">
        <w:rPr>
          <w:lang w:val="es-CR"/>
        </w:rPr>
        <w:t xml:space="preserve"> </w:t>
      </w:r>
      <w:proofErr w:type="spellStart"/>
      <w:r w:rsidRPr="00FF2C66">
        <w:rPr>
          <w:lang w:val="es-CR"/>
        </w:rPr>
        <w:t>was</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result</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their</w:t>
      </w:r>
      <w:proofErr w:type="spellEnd"/>
      <w:r w:rsidRPr="00FF2C66">
        <w:rPr>
          <w:lang w:val="es-CR"/>
        </w:rPr>
        <w:t xml:space="preserve"> </w:t>
      </w:r>
      <w:proofErr w:type="spellStart"/>
      <w:r w:rsidRPr="00FF2C66">
        <w:rPr>
          <w:lang w:val="es-CR"/>
        </w:rPr>
        <w:t>putting</w:t>
      </w:r>
      <w:proofErr w:type="spellEnd"/>
      <w:r w:rsidRPr="00FF2C66">
        <w:rPr>
          <w:lang w:val="es-CR"/>
        </w:rPr>
        <w:t xml:space="preserve"> </w:t>
      </w:r>
      <w:proofErr w:type="spellStart"/>
      <w:r w:rsidRPr="00FF2C66">
        <w:rPr>
          <w:lang w:val="es-CR"/>
        </w:rPr>
        <w:t>undue</w:t>
      </w:r>
      <w:proofErr w:type="spellEnd"/>
      <w:r w:rsidRPr="00FF2C66">
        <w:rPr>
          <w:lang w:val="es-CR"/>
        </w:rPr>
        <w:t xml:space="preserve"> </w:t>
      </w:r>
      <w:proofErr w:type="spellStart"/>
      <w:r w:rsidRPr="00FF2C66">
        <w:rPr>
          <w:lang w:val="es-CR"/>
        </w:rPr>
        <w:t>emphasis</w:t>
      </w:r>
      <w:proofErr w:type="spellEnd"/>
      <w:r w:rsidRPr="00FF2C66">
        <w:rPr>
          <w:lang w:val="es-CR"/>
        </w:rPr>
        <w:t xml:space="preserve"> </w:t>
      </w:r>
      <w:proofErr w:type="spellStart"/>
      <w:r w:rsidRPr="00FF2C66">
        <w:rPr>
          <w:lang w:val="es-CR"/>
        </w:rPr>
        <w:t>on</w:t>
      </w:r>
      <w:proofErr w:type="spellEnd"/>
      <w:r w:rsidRPr="00FF2C66">
        <w:rPr>
          <w:lang w:val="es-CR"/>
        </w:rPr>
        <w:t xml:space="preserve"> “</w:t>
      </w:r>
      <w:proofErr w:type="spellStart"/>
      <w:r w:rsidRPr="00FF2C66">
        <w:rPr>
          <w:lang w:val="es-CR"/>
        </w:rPr>
        <w:t>direct</w:t>
      </w:r>
      <w:proofErr w:type="spellEnd"/>
      <w:r w:rsidRPr="00FF2C66">
        <w:rPr>
          <w:lang w:val="es-CR"/>
        </w:rPr>
        <w:t xml:space="preserve">” </w:t>
      </w:r>
      <w:proofErr w:type="spellStart"/>
      <w:r w:rsidRPr="00FF2C66">
        <w:rPr>
          <w:lang w:val="es-CR"/>
        </w:rPr>
        <w:t>proof</w:t>
      </w:r>
      <w:proofErr w:type="spellEnd"/>
      <w:r w:rsidRPr="00FF2C66">
        <w:rPr>
          <w:lang w:val="es-CR"/>
        </w:rPr>
        <w:t xml:space="preserve"> </w:t>
      </w:r>
      <w:proofErr w:type="spellStart"/>
      <w:r w:rsidRPr="00FF2C66">
        <w:rPr>
          <w:lang w:val="es-CR"/>
        </w:rPr>
        <w:t>of</w:t>
      </w:r>
      <w:proofErr w:type="spellEnd"/>
      <w:r w:rsidRPr="00FF2C66">
        <w:rPr>
          <w:lang w:val="es-CR"/>
        </w:rPr>
        <w:t xml:space="preserve"> rape. </w:t>
      </w:r>
      <w:proofErr w:type="spellStart"/>
      <w:r w:rsidRPr="00FF2C66">
        <w:rPr>
          <w:lang w:val="es-CR"/>
        </w:rPr>
        <w:t>Their</w:t>
      </w:r>
      <w:proofErr w:type="spellEnd"/>
      <w:r w:rsidRPr="00FF2C66">
        <w:rPr>
          <w:lang w:val="es-CR"/>
        </w:rPr>
        <w:t xml:space="preserve"> </w:t>
      </w:r>
      <w:proofErr w:type="spellStart"/>
      <w:r w:rsidRPr="00FF2C66">
        <w:rPr>
          <w:lang w:val="es-CR"/>
        </w:rPr>
        <w:t>approach</w:t>
      </w:r>
      <w:proofErr w:type="spellEnd"/>
      <w:r w:rsidRPr="00FF2C66">
        <w:rPr>
          <w:lang w:val="es-CR"/>
        </w:rPr>
        <w:t xml:space="preserve"> in </w:t>
      </w:r>
      <w:proofErr w:type="spellStart"/>
      <w:r w:rsidRPr="00FF2C66">
        <w:rPr>
          <w:lang w:val="es-CR"/>
        </w:rPr>
        <w:t>the</w:t>
      </w:r>
      <w:proofErr w:type="spellEnd"/>
      <w:r w:rsidRPr="00FF2C66">
        <w:rPr>
          <w:lang w:val="es-CR"/>
        </w:rPr>
        <w:t xml:space="preserve"> particular case </w:t>
      </w:r>
      <w:proofErr w:type="spellStart"/>
      <w:r w:rsidRPr="00FF2C66">
        <w:rPr>
          <w:lang w:val="es-CR"/>
        </w:rPr>
        <w:t>was</w:t>
      </w:r>
      <w:proofErr w:type="spellEnd"/>
      <w:r w:rsidRPr="00FF2C66">
        <w:rPr>
          <w:lang w:val="es-CR"/>
        </w:rPr>
        <w:t xml:space="preserve"> restrictive, </w:t>
      </w:r>
      <w:proofErr w:type="spellStart"/>
      <w:r w:rsidRPr="00FF2C66">
        <w:rPr>
          <w:lang w:val="es-CR"/>
        </w:rPr>
        <w:t>practically</w:t>
      </w:r>
      <w:proofErr w:type="spellEnd"/>
      <w:r w:rsidRPr="00FF2C66">
        <w:rPr>
          <w:lang w:val="es-CR"/>
        </w:rPr>
        <w:t xml:space="preserve"> </w:t>
      </w:r>
      <w:proofErr w:type="spellStart"/>
      <w:r w:rsidRPr="00FF2C66">
        <w:rPr>
          <w:lang w:val="es-CR"/>
        </w:rPr>
        <w:t>elevating</w:t>
      </w:r>
      <w:proofErr w:type="spellEnd"/>
      <w:r w:rsidRPr="00FF2C66">
        <w:rPr>
          <w:lang w:val="es-CR"/>
        </w:rPr>
        <w:t xml:space="preserve"> “</w:t>
      </w:r>
      <w:proofErr w:type="spellStart"/>
      <w:r w:rsidRPr="00FF2C66">
        <w:rPr>
          <w:lang w:val="es-CR"/>
        </w:rPr>
        <w:t>resistance</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gramStart"/>
      <w:r w:rsidRPr="00FF2C66">
        <w:rPr>
          <w:lang w:val="es-CR"/>
        </w:rPr>
        <w:t>status</w:t>
      </w:r>
      <w:proofErr w:type="gram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defining</w:t>
      </w:r>
      <w:proofErr w:type="spellEnd"/>
      <w:r w:rsidRPr="00FF2C66">
        <w:rPr>
          <w:lang w:val="es-CR"/>
        </w:rPr>
        <w:t xml:space="preserve"> </w:t>
      </w:r>
      <w:proofErr w:type="spellStart"/>
      <w:r w:rsidRPr="00FF2C66">
        <w:rPr>
          <w:lang w:val="es-CR"/>
        </w:rPr>
        <w:t>element</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offence</w:t>
      </w:r>
      <w:proofErr w:type="spellEnd"/>
      <w:r w:rsidRPr="00FF2C66">
        <w:rPr>
          <w:lang w:val="es-CR"/>
        </w:rPr>
        <w:t>.</w:t>
      </w:r>
    </w:p>
    <w:p w14:paraId="43B16D54" w14:textId="0FC0417A" w:rsidR="00FD6F13" w:rsidRPr="00FF2C66" w:rsidRDefault="00FD6F13" w:rsidP="00077835">
      <w:pPr>
        <w:pStyle w:val="Citaolongavoto"/>
        <w:rPr>
          <w:lang w:val="es-CR"/>
        </w:rPr>
      </w:pPr>
      <w:proofErr w:type="spellStart"/>
      <w:r w:rsidRPr="00FF2C66">
        <w:rPr>
          <w:lang w:val="es-CR"/>
        </w:rPr>
        <w:t>The</w:t>
      </w:r>
      <w:proofErr w:type="spellEnd"/>
      <w:r w:rsidRPr="00FF2C66">
        <w:rPr>
          <w:lang w:val="es-CR"/>
        </w:rPr>
        <w:t xml:space="preserve"> </w:t>
      </w:r>
      <w:proofErr w:type="spellStart"/>
      <w:r w:rsidRPr="00FF2C66">
        <w:rPr>
          <w:lang w:val="es-CR"/>
        </w:rPr>
        <w:t>authorities</w:t>
      </w:r>
      <w:proofErr w:type="spellEnd"/>
      <w:r w:rsidRPr="00FF2C66">
        <w:rPr>
          <w:lang w:val="es-CR"/>
        </w:rPr>
        <w:t xml:space="preserve"> </w:t>
      </w:r>
      <w:proofErr w:type="spellStart"/>
      <w:r w:rsidRPr="00FF2C66">
        <w:rPr>
          <w:lang w:val="es-CR"/>
        </w:rPr>
        <w:t>may</w:t>
      </w:r>
      <w:proofErr w:type="spellEnd"/>
      <w:r w:rsidRPr="00FF2C66">
        <w:rPr>
          <w:lang w:val="es-CR"/>
        </w:rPr>
        <w:t xml:space="preserve"> </w:t>
      </w:r>
      <w:proofErr w:type="spellStart"/>
      <w:r w:rsidRPr="00FF2C66">
        <w:rPr>
          <w:lang w:val="es-CR"/>
        </w:rPr>
        <w:t>also</w:t>
      </w:r>
      <w:proofErr w:type="spellEnd"/>
      <w:r w:rsidRPr="00FF2C66">
        <w:rPr>
          <w:lang w:val="es-CR"/>
        </w:rPr>
        <w:t xml:space="preserve"> be </w:t>
      </w:r>
      <w:proofErr w:type="spellStart"/>
      <w:r w:rsidRPr="00FF2C66">
        <w:rPr>
          <w:lang w:val="es-CR"/>
        </w:rPr>
        <w:t>criticised</w:t>
      </w:r>
      <w:proofErr w:type="spellEnd"/>
      <w:r w:rsidRPr="00FF2C66">
        <w:rPr>
          <w:lang w:val="es-CR"/>
        </w:rPr>
        <w:t xml:space="preserve"> </w:t>
      </w:r>
      <w:proofErr w:type="spellStart"/>
      <w:r w:rsidRPr="00FF2C66">
        <w:rPr>
          <w:lang w:val="es-CR"/>
        </w:rPr>
        <w:t>for</w:t>
      </w:r>
      <w:proofErr w:type="spellEnd"/>
      <w:r w:rsidRPr="00FF2C66">
        <w:rPr>
          <w:lang w:val="es-CR"/>
        </w:rPr>
        <w:t xml:space="preserve"> </w:t>
      </w:r>
      <w:proofErr w:type="spellStart"/>
      <w:r w:rsidRPr="00FF2C66">
        <w:rPr>
          <w:lang w:val="es-CR"/>
        </w:rPr>
        <w:t>having</w:t>
      </w:r>
      <w:proofErr w:type="spellEnd"/>
      <w:r w:rsidRPr="00FF2C66">
        <w:rPr>
          <w:lang w:val="es-CR"/>
        </w:rPr>
        <w:t xml:space="preserve"> </w:t>
      </w:r>
      <w:proofErr w:type="spellStart"/>
      <w:r w:rsidRPr="00FF2C66">
        <w:rPr>
          <w:lang w:val="es-CR"/>
        </w:rPr>
        <w:t>attached</w:t>
      </w:r>
      <w:proofErr w:type="spellEnd"/>
      <w:r w:rsidRPr="00FF2C66">
        <w:rPr>
          <w:lang w:val="es-CR"/>
        </w:rPr>
        <w:t xml:space="preserve"> </w:t>
      </w:r>
      <w:proofErr w:type="spellStart"/>
      <w:r w:rsidRPr="00FF2C66">
        <w:rPr>
          <w:lang w:val="es-CR"/>
        </w:rPr>
        <w:t>little</w:t>
      </w:r>
      <w:proofErr w:type="spellEnd"/>
      <w:r w:rsidRPr="00FF2C66">
        <w:rPr>
          <w:lang w:val="es-CR"/>
        </w:rPr>
        <w:t xml:space="preserve"> </w:t>
      </w:r>
      <w:proofErr w:type="spellStart"/>
      <w:r w:rsidRPr="00FF2C66">
        <w:rPr>
          <w:lang w:val="es-CR"/>
        </w:rPr>
        <w:t>weight</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the</w:t>
      </w:r>
      <w:proofErr w:type="spellEnd"/>
      <w:r w:rsidRPr="00FF2C66">
        <w:rPr>
          <w:lang w:val="es-CR"/>
        </w:rPr>
        <w:t xml:space="preserve"> particular </w:t>
      </w:r>
      <w:proofErr w:type="spellStart"/>
      <w:r w:rsidRPr="00FF2C66">
        <w:rPr>
          <w:lang w:val="es-CR"/>
        </w:rPr>
        <w:t>vulnerability</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young</w:t>
      </w:r>
      <w:proofErr w:type="spellEnd"/>
      <w:r w:rsidRPr="00FF2C66">
        <w:rPr>
          <w:lang w:val="es-CR"/>
        </w:rPr>
        <w:t xml:space="preserve"> </w:t>
      </w:r>
      <w:proofErr w:type="spellStart"/>
      <w:r w:rsidRPr="00FF2C66">
        <w:rPr>
          <w:lang w:val="es-CR"/>
        </w:rPr>
        <w:t>persons</w:t>
      </w:r>
      <w:proofErr w:type="spellEnd"/>
      <w:r w:rsidRPr="00FF2C66">
        <w:rPr>
          <w:lang w:val="es-CR"/>
        </w:rPr>
        <w:t xml:space="preserve"> and </w:t>
      </w:r>
      <w:proofErr w:type="spellStart"/>
      <w:r w:rsidRPr="00FF2C66">
        <w:rPr>
          <w:lang w:val="es-CR"/>
        </w:rPr>
        <w:t>the</w:t>
      </w:r>
      <w:proofErr w:type="spellEnd"/>
      <w:r w:rsidRPr="00FF2C66">
        <w:rPr>
          <w:lang w:val="es-CR"/>
        </w:rPr>
        <w:t xml:space="preserve"> </w:t>
      </w:r>
      <w:proofErr w:type="spellStart"/>
      <w:r w:rsidRPr="00FF2C66">
        <w:rPr>
          <w:lang w:val="es-CR"/>
        </w:rPr>
        <w:t>special</w:t>
      </w:r>
      <w:proofErr w:type="spellEnd"/>
      <w:r w:rsidRPr="00FF2C66">
        <w:rPr>
          <w:lang w:val="es-CR"/>
        </w:rPr>
        <w:t xml:space="preserve"> </w:t>
      </w:r>
      <w:proofErr w:type="spellStart"/>
      <w:r w:rsidRPr="00FF2C66">
        <w:rPr>
          <w:lang w:val="es-CR"/>
        </w:rPr>
        <w:t>psychological</w:t>
      </w:r>
      <w:proofErr w:type="spellEnd"/>
      <w:r w:rsidRPr="00FF2C66">
        <w:rPr>
          <w:lang w:val="es-CR"/>
        </w:rPr>
        <w:t xml:space="preserve"> </w:t>
      </w:r>
      <w:proofErr w:type="spellStart"/>
      <w:r w:rsidRPr="00FF2C66">
        <w:rPr>
          <w:lang w:val="es-CR"/>
        </w:rPr>
        <w:t>factors</w:t>
      </w:r>
      <w:proofErr w:type="spellEnd"/>
      <w:r w:rsidRPr="00FF2C66">
        <w:rPr>
          <w:lang w:val="es-CR"/>
        </w:rPr>
        <w:t xml:space="preserve"> </w:t>
      </w:r>
      <w:proofErr w:type="spellStart"/>
      <w:r w:rsidRPr="00FF2C66">
        <w:rPr>
          <w:lang w:val="es-CR"/>
        </w:rPr>
        <w:t>involved</w:t>
      </w:r>
      <w:proofErr w:type="spellEnd"/>
      <w:r w:rsidRPr="00FF2C66">
        <w:rPr>
          <w:lang w:val="es-CR"/>
        </w:rPr>
        <w:t xml:space="preserve"> in cases </w:t>
      </w:r>
      <w:proofErr w:type="spellStart"/>
      <w:r w:rsidRPr="00FF2C66">
        <w:rPr>
          <w:lang w:val="es-CR"/>
        </w:rPr>
        <w:t>concerning</w:t>
      </w:r>
      <w:proofErr w:type="spellEnd"/>
      <w:r w:rsidRPr="00FF2C66">
        <w:rPr>
          <w:lang w:val="es-CR"/>
        </w:rPr>
        <w:t xml:space="preserve"> </w:t>
      </w:r>
      <w:proofErr w:type="spellStart"/>
      <w:r w:rsidRPr="00FF2C66">
        <w:rPr>
          <w:lang w:val="es-CR"/>
        </w:rPr>
        <w:t>the</w:t>
      </w:r>
      <w:proofErr w:type="spellEnd"/>
      <w:r w:rsidRPr="00FF2C66">
        <w:rPr>
          <w:lang w:val="es-CR"/>
        </w:rPr>
        <w:t xml:space="preserve"> rape </w:t>
      </w:r>
      <w:proofErr w:type="spellStart"/>
      <w:r w:rsidRPr="00FF2C66">
        <w:rPr>
          <w:lang w:val="es-CR"/>
        </w:rPr>
        <w:t>of</w:t>
      </w:r>
      <w:proofErr w:type="spellEnd"/>
      <w:r w:rsidRPr="00FF2C66">
        <w:rPr>
          <w:lang w:val="es-CR"/>
        </w:rPr>
        <w:t xml:space="preserve"> </w:t>
      </w:r>
      <w:proofErr w:type="spellStart"/>
      <w:r w:rsidRPr="00FF2C66">
        <w:rPr>
          <w:lang w:val="es-CR"/>
        </w:rPr>
        <w:t>minors</w:t>
      </w:r>
      <w:proofErr w:type="spellEnd"/>
      <w:r w:rsidR="0026189D" w:rsidRPr="00FF2C66">
        <w:rPr>
          <w:rStyle w:val="Refdenotaalpie"/>
          <w:lang w:val="es-CR"/>
        </w:rPr>
        <w:footnoteReference w:id="149"/>
      </w:r>
      <w:r w:rsidRPr="00FF2C66">
        <w:rPr>
          <w:lang w:val="es-CR"/>
        </w:rPr>
        <w:t>.</w:t>
      </w:r>
    </w:p>
    <w:p w14:paraId="55B413F9" w14:textId="256DAD8F" w:rsidR="00642DED" w:rsidRPr="00FF2C66" w:rsidRDefault="000C2569" w:rsidP="000B0DC2">
      <w:pPr>
        <w:pStyle w:val="Pargrafonumerado"/>
        <w:rPr>
          <w:lang w:val="es-CR"/>
        </w:rPr>
      </w:pPr>
      <w:r w:rsidRPr="00FF2C66">
        <w:rPr>
          <w:lang w:val="es-CR"/>
        </w:rPr>
        <w:t>E</w:t>
      </w:r>
      <w:r w:rsidR="00CF7417" w:rsidRPr="00FF2C66">
        <w:rPr>
          <w:lang w:val="es-CR"/>
        </w:rPr>
        <w:t>l estudio realizado por la Corte EDH en este caso y sus conclusiones sirvieron de lastre para establecer las obligaciones de los Estados parte en la Convención sobre Prevención y Combate de la violencia contra las mujeres y la Violencia Doméstica (o "Convención de Estambul") de 2011 en relación con la tipificación de los delitos sexuales, cuyo artículo 36 incorpora el estándar de consentimiento reflejado en la Sentencia</w:t>
      </w:r>
      <w:r w:rsidR="00642DED" w:rsidRPr="00FF2C66">
        <w:rPr>
          <w:lang w:val="es-CR"/>
        </w:rPr>
        <w:t>:</w:t>
      </w:r>
    </w:p>
    <w:p w14:paraId="490BE053" w14:textId="77F19351" w:rsidR="00EF7D5F" w:rsidRPr="00FF2C66" w:rsidRDefault="00642DED" w:rsidP="00077835">
      <w:pPr>
        <w:pStyle w:val="Citaolongavoto"/>
        <w:rPr>
          <w:lang w:val="es-CR"/>
        </w:rPr>
      </w:pPr>
      <w:r w:rsidRPr="00FF2C66">
        <w:rPr>
          <w:lang w:val="es-CR"/>
        </w:rPr>
        <w:t xml:space="preserve">(1) </w:t>
      </w:r>
      <w:proofErr w:type="spellStart"/>
      <w:r w:rsidRPr="00FF2C66">
        <w:rPr>
          <w:lang w:val="es-CR"/>
        </w:rPr>
        <w:t>Parties</w:t>
      </w:r>
      <w:proofErr w:type="spellEnd"/>
      <w:r w:rsidRPr="00FF2C66">
        <w:rPr>
          <w:lang w:val="es-CR"/>
        </w:rPr>
        <w:t xml:space="preserve"> </w:t>
      </w:r>
      <w:proofErr w:type="spellStart"/>
      <w:r w:rsidRPr="00FF2C66">
        <w:rPr>
          <w:lang w:val="es-CR"/>
        </w:rPr>
        <w:t>shall</w:t>
      </w:r>
      <w:proofErr w:type="spellEnd"/>
      <w:r w:rsidRPr="00FF2C66">
        <w:rPr>
          <w:lang w:val="es-CR"/>
        </w:rPr>
        <w:t xml:space="preserve"> </w:t>
      </w:r>
      <w:proofErr w:type="spellStart"/>
      <w:r w:rsidRPr="00FF2C66">
        <w:rPr>
          <w:lang w:val="es-CR"/>
        </w:rPr>
        <w:t>take</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necessary</w:t>
      </w:r>
      <w:proofErr w:type="spellEnd"/>
      <w:r w:rsidRPr="00FF2C66">
        <w:rPr>
          <w:lang w:val="es-CR"/>
        </w:rPr>
        <w:t xml:space="preserve"> legislative </w:t>
      </w:r>
      <w:proofErr w:type="spellStart"/>
      <w:r w:rsidRPr="00FF2C66">
        <w:rPr>
          <w:lang w:val="es-CR"/>
        </w:rPr>
        <w:t>or</w:t>
      </w:r>
      <w:proofErr w:type="spellEnd"/>
      <w:r w:rsidRPr="00FF2C66">
        <w:rPr>
          <w:lang w:val="es-CR"/>
        </w:rPr>
        <w:t xml:space="preserve"> </w:t>
      </w:r>
      <w:proofErr w:type="spellStart"/>
      <w:r w:rsidRPr="00FF2C66">
        <w:rPr>
          <w:lang w:val="es-CR"/>
        </w:rPr>
        <w:t>other</w:t>
      </w:r>
      <w:proofErr w:type="spellEnd"/>
      <w:r w:rsidRPr="00FF2C66">
        <w:rPr>
          <w:lang w:val="es-CR"/>
        </w:rPr>
        <w:t xml:space="preserve"> </w:t>
      </w:r>
      <w:proofErr w:type="spellStart"/>
      <w:r w:rsidRPr="00FF2C66">
        <w:rPr>
          <w:lang w:val="es-CR"/>
        </w:rPr>
        <w:t>measures</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ensure</w:t>
      </w:r>
      <w:proofErr w:type="spellEnd"/>
      <w:r w:rsidRPr="00FF2C66">
        <w:rPr>
          <w:lang w:val="es-CR"/>
        </w:rPr>
        <w:t xml:space="preserve"> </w:t>
      </w:r>
      <w:proofErr w:type="spellStart"/>
      <w:r w:rsidRPr="00FF2C66">
        <w:rPr>
          <w:lang w:val="es-CR"/>
        </w:rPr>
        <w:t>that</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following</w:t>
      </w:r>
      <w:proofErr w:type="spellEnd"/>
      <w:r w:rsidRPr="00FF2C66">
        <w:rPr>
          <w:lang w:val="es-CR"/>
        </w:rPr>
        <w:t xml:space="preserve"> </w:t>
      </w:r>
      <w:proofErr w:type="spellStart"/>
      <w:r w:rsidRPr="00FF2C66">
        <w:rPr>
          <w:lang w:val="es-CR"/>
        </w:rPr>
        <w:t>intentional</w:t>
      </w:r>
      <w:proofErr w:type="spellEnd"/>
      <w:r w:rsidRPr="00FF2C66">
        <w:rPr>
          <w:lang w:val="es-CR"/>
        </w:rPr>
        <w:t xml:space="preserve"> </w:t>
      </w:r>
      <w:proofErr w:type="spellStart"/>
      <w:r w:rsidRPr="00FF2C66">
        <w:rPr>
          <w:lang w:val="es-CR"/>
        </w:rPr>
        <w:t>conducts</w:t>
      </w:r>
      <w:proofErr w:type="spellEnd"/>
      <w:r w:rsidRPr="00FF2C66">
        <w:rPr>
          <w:lang w:val="es-CR"/>
        </w:rPr>
        <w:t xml:space="preserve"> are </w:t>
      </w:r>
      <w:proofErr w:type="spellStart"/>
      <w:r w:rsidRPr="00FF2C66">
        <w:rPr>
          <w:lang w:val="es-CR"/>
        </w:rPr>
        <w:t>criminalised</w:t>
      </w:r>
      <w:proofErr w:type="spellEnd"/>
      <w:r w:rsidRPr="00FF2C66">
        <w:rPr>
          <w:lang w:val="es-CR"/>
        </w:rPr>
        <w:t xml:space="preserve">: (a) </w:t>
      </w:r>
      <w:proofErr w:type="spellStart"/>
      <w:r w:rsidRPr="00FF2C66">
        <w:rPr>
          <w:lang w:val="es-CR"/>
        </w:rPr>
        <w:t>engaging</w:t>
      </w:r>
      <w:proofErr w:type="spellEnd"/>
      <w:r w:rsidRPr="00FF2C66">
        <w:rPr>
          <w:lang w:val="es-CR"/>
        </w:rPr>
        <w:t xml:space="preserve"> in non-consensual vaginal, anal </w:t>
      </w:r>
      <w:proofErr w:type="spellStart"/>
      <w:r w:rsidRPr="00FF2C66">
        <w:rPr>
          <w:lang w:val="es-CR"/>
        </w:rPr>
        <w:t>or</w:t>
      </w:r>
      <w:proofErr w:type="spellEnd"/>
      <w:r w:rsidRPr="00FF2C66">
        <w:rPr>
          <w:lang w:val="es-CR"/>
        </w:rPr>
        <w:t xml:space="preserve"> oral </w:t>
      </w:r>
      <w:proofErr w:type="spellStart"/>
      <w:r w:rsidRPr="00FF2C66">
        <w:rPr>
          <w:lang w:val="es-CR"/>
        </w:rPr>
        <w:t>penetration</w:t>
      </w:r>
      <w:proofErr w:type="spellEnd"/>
      <w:r w:rsidRPr="00FF2C66">
        <w:rPr>
          <w:lang w:val="es-CR"/>
        </w:rPr>
        <w:t xml:space="preserve"> </w:t>
      </w:r>
      <w:proofErr w:type="spellStart"/>
      <w:r w:rsidRPr="00FF2C66">
        <w:rPr>
          <w:lang w:val="es-CR"/>
        </w:rPr>
        <w:t>of</w:t>
      </w:r>
      <w:proofErr w:type="spellEnd"/>
      <w:r w:rsidRPr="00FF2C66">
        <w:rPr>
          <w:lang w:val="es-CR"/>
        </w:rPr>
        <w:t xml:space="preserve"> a sexual </w:t>
      </w:r>
      <w:proofErr w:type="spellStart"/>
      <w:r w:rsidRPr="00FF2C66">
        <w:rPr>
          <w:lang w:val="es-CR"/>
        </w:rPr>
        <w:t>nature</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body</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another</w:t>
      </w:r>
      <w:proofErr w:type="spellEnd"/>
      <w:r w:rsidRPr="00FF2C66">
        <w:rPr>
          <w:lang w:val="es-CR"/>
        </w:rPr>
        <w:t xml:space="preserve"> </w:t>
      </w:r>
      <w:proofErr w:type="spellStart"/>
      <w:r w:rsidRPr="00FF2C66">
        <w:rPr>
          <w:lang w:val="es-CR"/>
        </w:rPr>
        <w:t>person</w:t>
      </w:r>
      <w:proofErr w:type="spellEnd"/>
      <w:r w:rsidRPr="00FF2C66">
        <w:rPr>
          <w:lang w:val="es-CR"/>
        </w:rPr>
        <w:t xml:space="preserve"> </w:t>
      </w:r>
      <w:proofErr w:type="spellStart"/>
      <w:r w:rsidRPr="00FF2C66">
        <w:rPr>
          <w:lang w:val="es-CR"/>
        </w:rPr>
        <w:t>with</w:t>
      </w:r>
      <w:proofErr w:type="spellEnd"/>
      <w:r w:rsidRPr="00FF2C66">
        <w:rPr>
          <w:lang w:val="es-CR"/>
        </w:rPr>
        <w:t xml:space="preserve"> </w:t>
      </w:r>
      <w:proofErr w:type="spellStart"/>
      <w:r w:rsidRPr="00FF2C66">
        <w:rPr>
          <w:lang w:val="es-CR"/>
        </w:rPr>
        <w:t>any</w:t>
      </w:r>
      <w:proofErr w:type="spellEnd"/>
      <w:r w:rsidRPr="00FF2C66">
        <w:rPr>
          <w:lang w:val="es-CR"/>
        </w:rPr>
        <w:t xml:space="preserve"> </w:t>
      </w:r>
      <w:proofErr w:type="spellStart"/>
      <w:r w:rsidRPr="00FF2C66">
        <w:rPr>
          <w:lang w:val="es-CR"/>
        </w:rPr>
        <w:t>bodily</w:t>
      </w:r>
      <w:proofErr w:type="spellEnd"/>
      <w:r w:rsidRPr="00FF2C66">
        <w:rPr>
          <w:lang w:val="es-CR"/>
        </w:rPr>
        <w:t xml:space="preserve"> </w:t>
      </w:r>
      <w:proofErr w:type="spellStart"/>
      <w:r w:rsidRPr="00FF2C66">
        <w:rPr>
          <w:lang w:val="es-CR"/>
        </w:rPr>
        <w:t>part</w:t>
      </w:r>
      <w:proofErr w:type="spellEnd"/>
      <w:r w:rsidRPr="00FF2C66">
        <w:rPr>
          <w:lang w:val="es-CR"/>
        </w:rPr>
        <w:t xml:space="preserve"> </w:t>
      </w:r>
      <w:proofErr w:type="spellStart"/>
      <w:r w:rsidRPr="00FF2C66">
        <w:rPr>
          <w:lang w:val="es-CR"/>
        </w:rPr>
        <w:t>or</w:t>
      </w:r>
      <w:proofErr w:type="spellEnd"/>
      <w:r w:rsidRPr="00FF2C66">
        <w:rPr>
          <w:lang w:val="es-CR"/>
        </w:rPr>
        <w:t xml:space="preserve"> </w:t>
      </w:r>
      <w:proofErr w:type="spellStart"/>
      <w:r w:rsidRPr="00FF2C66">
        <w:rPr>
          <w:lang w:val="es-CR"/>
        </w:rPr>
        <w:t>object</w:t>
      </w:r>
      <w:proofErr w:type="spellEnd"/>
      <w:r w:rsidRPr="00FF2C66">
        <w:rPr>
          <w:lang w:val="es-CR"/>
        </w:rPr>
        <w:t xml:space="preserve">; (b) </w:t>
      </w:r>
      <w:proofErr w:type="spellStart"/>
      <w:r w:rsidRPr="00FF2C66">
        <w:rPr>
          <w:lang w:val="es-CR"/>
        </w:rPr>
        <w:t>engaging</w:t>
      </w:r>
      <w:proofErr w:type="spellEnd"/>
      <w:r w:rsidRPr="00FF2C66">
        <w:rPr>
          <w:lang w:val="es-CR"/>
        </w:rPr>
        <w:t xml:space="preserve"> in </w:t>
      </w:r>
      <w:proofErr w:type="spellStart"/>
      <w:r w:rsidRPr="00FF2C66">
        <w:rPr>
          <w:lang w:val="es-CR"/>
        </w:rPr>
        <w:t>other</w:t>
      </w:r>
      <w:proofErr w:type="spellEnd"/>
      <w:r w:rsidRPr="00FF2C66">
        <w:rPr>
          <w:lang w:val="es-CR"/>
        </w:rPr>
        <w:t xml:space="preserve"> non-consensual </w:t>
      </w:r>
      <w:proofErr w:type="spellStart"/>
      <w:r w:rsidRPr="00FF2C66">
        <w:rPr>
          <w:lang w:val="es-CR"/>
        </w:rPr>
        <w:t>acts</w:t>
      </w:r>
      <w:proofErr w:type="spellEnd"/>
      <w:r w:rsidRPr="00FF2C66">
        <w:rPr>
          <w:lang w:val="es-CR"/>
        </w:rPr>
        <w:t xml:space="preserve"> </w:t>
      </w:r>
      <w:proofErr w:type="spellStart"/>
      <w:r w:rsidRPr="00FF2C66">
        <w:rPr>
          <w:lang w:val="es-CR"/>
        </w:rPr>
        <w:t>of</w:t>
      </w:r>
      <w:proofErr w:type="spellEnd"/>
      <w:r w:rsidRPr="00FF2C66">
        <w:rPr>
          <w:lang w:val="es-CR"/>
        </w:rPr>
        <w:t xml:space="preserve"> a sexual </w:t>
      </w:r>
      <w:proofErr w:type="spellStart"/>
      <w:r w:rsidRPr="00FF2C66">
        <w:rPr>
          <w:lang w:val="es-CR"/>
        </w:rPr>
        <w:t>nature</w:t>
      </w:r>
      <w:proofErr w:type="spellEnd"/>
      <w:r w:rsidRPr="00FF2C66">
        <w:rPr>
          <w:lang w:val="es-CR"/>
        </w:rPr>
        <w:t xml:space="preserve"> </w:t>
      </w:r>
      <w:proofErr w:type="spellStart"/>
      <w:r w:rsidRPr="00FF2C66">
        <w:rPr>
          <w:lang w:val="es-CR"/>
        </w:rPr>
        <w:t>with</w:t>
      </w:r>
      <w:proofErr w:type="spellEnd"/>
      <w:r w:rsidRPr="00FF2C66">
        <w:rPr>
          <w:lang w:val="es-CR"/>
        </w:rPr>
        <w:t xml:space="preserve"> a </w:t>
      </w:r>
      <w:proofErr w:type="spellStart"/>
      <w:r w:rsidRPr="00FF2C66">
        <w:rPr>
          <w:lang w:val="es-CR"/>
        </w:rPr>
        <w:t>person</w:t>
      </w:r>
      <w:proofErr w:type="spellEnd"/>
      <w:r w:rsidRPr="00FF2C66">
        <w:rPr>
          <w:lang w:val="es-CR"/>
        </w:rPr>
        <w:t xml:space="preserve">; (c) </w:t>
      </w:r>
      <w:proofErr w:type="spellStart"/>
      <w:r w:rsidRPr="00FF2C66">
        <w:rPr>
          <w:lang w:val="es-CR"/>
        </w:rPr>
        <w:t>causing</w:t>
      </w:r>
      <w:proofErr w:type="spellEnd"/>
      <w:r w:rsidRPr="00FF2C66">
        <w:rPr>
          <w:lang w:val="es-CR"/>
        </w:rPr>
        <w:t xml:space="preserve"> </w:t>
      </w:r>
      <w:proofErr w:type="spellStart"/>
      <w:r w:rsidRPr="00FF2C66">
        <w:rPr>
          <w:lang w:val="es-CR"/>
        </w:rPr>
        <w:t>another</w:t>
      </w:r>
      <w:proofErr w:type="spellEnd"/>
      <w:r w:rsidRPr="00FF2C66">
        <w:rPr>
          <w:lang w:val="es-CR"/>
        </w:rPr>
        <w:t xml:space="preserve"> </w:t>
      </w:r>
      <w:proofErr w:type="spellStart"/>
      <w:r w:rsidRPr="00FF2C66">
        <w:rPr>
          <w:lang w:val="es-CR"/>
        </w:rPr>
        <w:t>person</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engage</w:t>
      </w:r>
      <w:proofErr w:type="spellEnd"/>
      <w:r w:rsidRPr="00FF2C66">
        <w:rPr>
          <w:lang w:val="es-CR"/>
        </w:rPr>
        <w:t xml:space="preserve"> in non-consensual </w:t>
      </w:r>
      <w:proofErr w:type="spellStart"/>
      <w:r w:rsidRPr="00FF2C66">
        <w:rPr>
          <w:lang w:val="es-CR"/>
        </w:rPr>
        <w:t>acts</w:t>
      </w:r>
      <w:proofErr w:type="spellEnd"/>
      <w:r w:rsidRPr="00FF2C66">
        <w:rPr>
          <w:lang w:val="es-CR"/>
        </w:rPr>
        <w:t xml:space="preserve"> </w:t>
      </w:r>
      <w:proofErr w:type="spellStart"/>
      <w:r w:rsidRPr="00FF2C66">
        <w:rPr>
          <w:lang w:val="es-CR"/>
        </w:rPr>
        <w:t>of</w:t>
      </w:r>
      <w:proofErr w:type="spellEnd"/>
      <w:r w:rsidRPr="00FF2C66">
        <w:rPr>
          <w:lang w:val="es-CR"/>
        </w:rPr>
        <w:t xml:space="preserve"> a sexual </w:t>
      </w:r>
      <w:proofErr w:type="spellStart"/>
      <w:r w:rsidRPr="00FF2C66">
        <w:rPr>
          <w:lang w:val="es-CR"/>
        </w:rPr>
        <w:t>nature</w:t>
      </w:r>
      <w:proofErr w:type="spellEnd"/>
      <w:r w:rsidRPr="00FF2C66">
        <w:rPr>
          <w:lang w:val="es-CR"/>
        </w:rPr>
        <w:t xml:space="preserve"> </w:t>
      </w:r>
      <w:proofErr w:type="spellStart"/>
      <w:r w:rsidRPr="00FF2C66">
        <w:rPr>
          <w:lang w:val="es-CR"/>
        </w:rPr>
        <w:t>with</w:t>
      </w:r>
      <w:proofErr w:type="spellEnd"/>
      <w:r w:rsidRPr="00FF2C66">
        <w:rPr>
          <w:lang w:val="es-CR"/>
        </w:rPr>
        <w:t xml:space="preserve"> a </w:t>
      </w:r>
      <w:proofErr w:type="spellStart"/>
      <w:r w:rsidRPr="00FF2C66">
        <w:rPr>
          <w:lang w:val="es-CR"/>
        </w:rPr>
        <w:t>third</w:t>
      </w:r>
      <w:proofErr w:type="spellEnd"/>
      <w:r w:rsidRPr="00FF2C66">
        <w:rPr>
          <w:lang w:val="es-CR"/>
        </w:rPr>
        <w:t xml:space="preserve"> </w:t>
      </w:r>
      <w:proofErr w:type="spellStart"/>
      <w:r w:rsidRPr="00FF2C66">
        <w:rPr>
          <w:lang w:val="es-CR"/>
        </w:rPr>
        <w:t>person</w:t>
      </w:r>
      <w:proofErr w:type="spellEnd"/>
      <w:r w:rsidRPr="00FF2C66">
        <w:rPr>
          <w:lang w:val="es-CR"/>
        </w:rPr>
        <w:t xml:space="preserve">. (2) </w:t>
      </w:r>
      <w:proofErr w:type="spellStart"/>
      <w:r w:rsidRPr="00FF2C66">
        <w:rPr>
          <w:lang w:val="es-CR"/>
        </w:rPr>
        <w:t>Consent</w:t>
      </w:r>
      <w:proofErr w:type="spellEnd"/>
      <w:r w:rsidRPr="00FF2C66">
        <w:rPr>
          <w:lang w:val="es-CR"/>
        </w:rPr>
        <w:t xml:space="preserve"> </w:t>
      </w:r>
      <w:proofErr w:type="spellStart"/>
      <w:r w:rsidRPr="00FF2C66">
        <w:rPr>
          <w:lang w:val="es-CR"/>
        </w:rPr>
        <w:t>must</w:t>
      </w:r>
      <w:proofErr w:type="spellEnd"/>
      <w:r w:rsidRPr="00FF2C66">
        <w:rPr>
          <w:lang w:val="es-CR"/>
        </w:rPr>
        <w:t xml:space="preserve"> be </w:t>
      </w:r>
      <w:proofErr w:type="spellStart"/>
      <w:r w:rsidRPr="00FF2C66">
        <w:rPr>
          <w:lang w:val="es-CR"/>
        </w:rPr>
        <w:t>given</w:t>
      </w:r>
      <w:proofErr w:type="spellEnd"/>
      <w:r w:rsidRPr="00FF2C66">
        <w:rPr>
          <w:lang w:val="es-CR"/>
        </w:rPr>
        <w:t xml:space="preserve"> </w:t>
      </w:r>
      <w:proofErr w:type="spellStart"/>
      <w:r w:rsidRPr="00FF2C66">
        <w:rPr>
          <w:lang w:val="es-CR"/>
        </w:rPr>
        <w:t>voluntarily</w:t>
      </w:r>
      <w:proofErr w:type="spellEnd"/>
      <w:r w:rsidRPr="00FF2C66">
        <w:rPr>
          <w:lang w:val="es-CR"/>
        </w:rPr>
        <w:t xml:space="preserve"> as </w:t>
      </w:r>
      <w:proofErr w:type="spellStart"/>
      <w:r w:rsidRPr="00FF2C66">
        <w:rPr>
          <w:lang w:val="es-CR"/>
        </w:rPr>
        <w:t>the</w:t>
      </w:r>
      <w:proofErr w:type="spellEnd"/>
      <w:r w:rsidRPr="00FF2C66">
        <w:rPr>
          <w:lang w:val="es-CR"/>
        </w:rPr>
        <w:t xml:space="preserve"> </w:t>
      </w:r>
      <w:proofErr w:type="spellStart"/>
      <w:r w:rsidRPr="00FF2C66">
        <w:rPr>
          <w:lang w:val="es-CR"/>
        </w:rPr>
        <w:t>result</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person’s</w:t>
      </w:r>
      <w:proofErr w:type="spellEnd"/>
      <w:r w:rsidRPr="00FF2C66">
        <w:rPr>
          <w:lang w:val="es-CR"/>
        </w:rPr>
        <w:t xml:space="preserve"> free </w:t>
      </w:r>
      <w:proofErr w:type="spellStart"/>
      <w:r w:rsidRPr="00FF2C66">
        <w:rPr>
          <w:lang w:val="es-CR"/>
        </w:rPr>
        <w:t>will</w:t>
      </w:r>
      <w:proofErr w:type="spellEnd"/>
      <w:r w:rsidRPr="00FF2C66">
        <w:rPr>
          <w:lang w:val="es-CR"/>
        </w:rPr>
        <w:t xml:space="preserve"> </w:t>
      </w:r>
      <w:proofErr w:type="spellStart"/>
      <w:r w:rsidRPr="00FF2C66">
        <w:rPr>
          <w:lang w:val="es-CR"/>
        </w:rPr>
        <w:t>assessed</w:t>
      </w:r>
      <w:proofErr w:type="spellEnd"/>
      <w:r w:rsidRPr="00FF2C66">
        <w:rPr>
          <w:lang w:val="es-CR"/>
        </w:rPr>
        <w:t xml:space="preserve"> in </w:t>
      </w:r>
      <w:proofErr w:type="spellStart"/>
      <w:r w:rsidRPr="00FF2C66">
        <w:rPr>
          <w:lang w:val="es-CR"/>
        </w:rPr>
        <w:t>the</w:t>
      </w:r>
      <w:proofErr w:type="spellEnd"/>
      <w:r w:rsidRPr="00FF2C66">
        <w:rPr>
          <w:lang w:val="es-CR"/>
        </w:rPr>
        <w:t xml:space="preserve"> </w:t>
      </w:r>
      <w:proofErr w:type="spellStart"/>
      <w:r w:rsidRPr="00FF2C66">
        <w:rPr>
          <w:lang w:val="es-CR"/>
        </w:rPr>
        <w:t>context</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surrounding</w:t>
      </w:r>
      <w:proofErr w:type="spellEnd"/>
      <w:r w:rsidRPr="00FF2C66">
        <w:rPr>
          <w:lang w:val="es-CR"/>
        </w:rPr>
        <w:t xml:space="preserve"> </w:t>
      </w:r>
      <w:proofErr w:type="spellStart"/>
      <w:r w:rsidRPr="00FF2C66">
        <w:rPr>
          <w:lang w:val="es-CR"/>
        </w:rPr>
        <w:t>circumstances</w:t>
      </w:r>
      <w:proofErr w:type="spellEnd"/>
      <w:r w:rsidR="0026189D" w:rsidRPr="00FF2C66">
        <w:rPr>
          <w:rStyle w:val="Refdenotaalpie"/>
          <w:lang w:val="es-CR"/>
        </w:rPr>
        <w:footnoteReference w:id="150"/>
      </w:r>
      <w:r w:rsidRPr="00FF2C66">
        <w:rPr>
          <w:lang w:val="es-CR"/>
        </w:rPr>
        <w:t>.</w:t>
      </w:r>
    </w:p>
    <w:p w14:paraId="0C382C27" w14:textId="05CA8E43" w:rsidR="00D0642E" w:rsidRPr="00FF2C66" w:rsidRDefault="00C2631D" w:rsidP="000B0DC2">
      <w:pPr>
        <w:pStyle w:val="Pargrafonumerado"/>
        <w:rPr>
          <w:lang w:val="es-CR"/>
        </w:rPr>
      </w:pPr>
      <w:r w:rsidRPr="00FF2C66">
        <w:rPr>
          <w:lang w:val="es-CR"/>
        </w:rPr>
        <w:t>Otro precedente paradigmático en la definición del consentimiento como parámetro adecuado para la violación sexual procede del Tribunal Penal Internacional para la ex Yugoslavia</w:t>
      </w:r>
      <w:r w:rsidRPr="00FF2C66">
        <w:rPr>
          <w:i/>
          <w:iCs/>
          <w:lang w:val="es-CR"/>
        </w:rPr>
        <w:t xml:space="preserve"> </w:t>
      </w:r>
      <w:r w:rsidRPr="00FF2C66">
        <w:rPr>
          <w:lang w:val="es-CR"/>
        </w:rPr>
        <w:t>(“ICTY”, en la sigla en inglés) en el caso de</w:t>
      </w:r>
      <w:r w:rsidRPr="00FF2C66">
        <w:rPr>
          <w:i/>
          <w:iCs/>
          <w:lang w:val="es-CR"/>
        </w:rPr>
        <w:t xml:space="preserve"> </w:t>
      </w:r>
      <w:r w:rsidR="00D0642E" w:rsidRPr="00FF2C66">
        <w:rPr>
          <w:i/>
          <w:iCs/>
          <w:lang w:val="es-CR"/>
        </w:rPr>
        <w:t xml:space="preserve">Fiscal vs. </w:t>
      </w:r>
      <w:proofErr w:type="spellStart"/>
      <w:r w:rsidR="00D0642E" w:rsidRPr="00FF2C66">
        <w:rPr>
          <w:i/>
          <w:iCs/>
          <w:lang w:val="es-CR"/>
        </w:rPr>
        <w:t>Kunarac</w:t>
      </w:r>
      <w:proofErr w:type="spellEnd"/>
      <w:r w:rsidR="00D0642E" w:rsidRPr="00FF2C66">
        <w:rPr>
          <w:i/>
          <w:iCs/>
          <w:lang w:val="es-CR"/>
        </w:rPr>
        <w:t xml:space="preserve">, </w:t>
      </w:r>
      <w:proofErr w:type="spellStart"/>
      <w:r w:rsidR="00D0642E" w:rsidRPr="00FF2C66">
        <w:rPr>
          <w:i/>
          <w:iCs/>
          <w:lang w:val="es-CR"/>
        </w:rPr>
        <w:t>Kovac</w:t>
      </w:r>
      <w:proofErr w:type="spellEnd"/>
      <w:r w:rsidR="00D0642E" w:rsidRPr="00FF2C66">
        <w:rPr>
          <w:i/>
          <w:iCs/>
          <w:lang w:val="es-CR"/>
        </w:rPr>
        <w:t xml:space="preserve"> </w:t>
      </w:r>
      <w:r w:rsidRPr="00FF2C66">
        <w:rPr>
          <w:i/>
          <w:iCs/>
          <w:lang w:val="es-CR"/>
        </w:rPr>
        <w:lastRenderedPageBreak/>
        <w:t>y</w:t>
      </w:r>
      <w:r w:rsidR="00D0642E" w:rsidRPr="00FF2C66">
        <w:rPr>
          <w:i/>
          <w:iCs/>
          <w:lang w:val="es-CR"/>
        </w:rPr>
        <w:t xml:space="preserve"> </w:t>
      </w:r>
      <w:proofErr w:type="spellStart"/>
      <w:r w:rsidR="00D0642E" w:rsidRPr="00FF2C66">
        <w:rPr>
          <w:i/>
          <w:iCs/>
          <w:lang w:val="es-CR"/>
        </w:rPr>
        <w:t>Vokovic</w:t>
      </w:r>
      <w:proofErr w:type="spellEnd"/>
      <w:r w:rsidR="00D0642E" w:rsidRPr="00FF2C66">
        <w:rPr>
          <w:lang w:val="es-CR"/>
        </w:rPr>
        <w:t xml:space="preserve"> (2001)</w:t>
      </w:r>
      <w:r w:rsidR="004A4B62" w:rsidRPr="00FF2C66">
        <w:rPr>
          <w:rStyle w:val="Refdenotaalpie"/>
          <w:lang w:val="es-CR"/>
        </w:rPr>
        <w:footnoteReference w:id="151"/>
      </w:r>
      <w:r w:rsidR="007327A4" w:rsidRPr="00FF2C66">
        <w:rPr>
          <w:lang w:val="es-CR"/>
        </w:rPr>
        <w:t xml:space="preserve">, </w:t>
      </w:r>
      <w:r w:rsidRPr="00FF2C66">
        <w:rPr>
          <w:lang w:val="es-CR"/>
        </w:rPr>
        <w:t>ya</w:t>
      </w:r>
      <w:r w:rsidR="00884CDF" w:rsidRPr="00FF2C66">
        <w:rPr>
          <w:lang w:val="es-CR"/>
        </w:rPr>
        <w:t xml:space="preserve"> </w:t>
      </w:r>
      <w:r w:rsidRPr="00FF2C66">
        <w:rPr>
          <w:lang w:val="es-CR"/>
        </w:rPr>
        <w:t>trata</w:t>
      </w:r>
      <w:r w:rsidR="007327A4" w:rsidRPr="00FF2C66">
        <w:rPr>
          <w:lang w:val="es-CR"/>
        </w:rPr>
        <w:t xml:space="preserve">do </w:t>
      </w:r>
      <w:r w:rsidRPr="00FF2C66">
        <w:rPr>
          <w:lang w:val="es-CR"/>
        </w:rPr>
        <w:t>en la</w:t>
      </w:r>
      <w:r w:rsidR="007327A4" w:rsidRPr="00FF2C66">
        <w:rPr>
          <w:lang w:val="es-CR"/>
        </w:rPr>
        <w:t xml:space="preserve"> Senten</w:t>
      </w:r>
      <w:r w:rsidRPr="00FF2C66">
        <w:rPr>
          <w:lang w:val="es-CR"/>
        </w:rPr>
        <w:t>ci</w:t>
      </w:r>
      <w:r w:rsidR="007327A4" w:rsidRPr="00FF2C66">
        <w:rPr>
          <w:lang w:val="es-CR"/>
        </w:rPr>
        <w:t>a</w:t>
      </w:r>
      <w:r w:rsidR="007327A4" w:rsidRPr="00FF2C66">
        <w:rPr>
          <w:rStyle w:val="Refdenotaalpie"/>
          <w:lang w:val="es-CR"/>
        </w:rPr>
        <w:footnoteReference w:id="152"/>
      </w:r>
      <w:r w:rsidR="00884CDF" w:rsidRPr="00FF2C66">
        <w:rPr>
          <w:lang w:val="es-CR"/>
        </w:rPr>
        <w:t>.</w:t>
      </w:r>
      <w:r w:rsidR="00903D45" w:rsidRPr="00FF2C66">
        <w:rPr>
          <w:lang w:val="es-CR"/>
        </w:rPr>
        <w:t xml:space="preserve"> </w:t>
      </w:r>
      <w:r w:rsidRPr="00FF2C66">
        <w:rPr>
          <w:lang w:val="es-CR"/>
        </w:rPr>
        <w:t>En aquella ocasión, el Tribunal necesitaba establecer una definición para el crimen de "violación" cristalizado en el Artículo III común de las Convenciones de Ginebra y constitutivo de un crimen contra la humanidad, al constatar que no existía una definición de "violación" en el Derecho Internacional Humanitario</w:t>
      </w:r>
      <w:r w:rsidR="007C72B8" w:rsidRPr="00FF2C66">
        <w:rPr>
          <w:rStyle w:val="Refdenotaalpie"/>
          <w:lang w:val="es-CR"/>
        </w:rPr>
        <w:footnoteReference w:id="153"/>
      </w:r>
      <w:r w:rsidR="00092244" w:rsidRPr="00FF2C66">
        <w:rPr>
          <w:lang w:val="es-CR"/>
        </w:rPr>
        <w:t>.</w:t>
      </w:r>
      <w:r w:rsidR="00BD640B" w:rsidRPr="00FF2C66">
        <w:rPr>
          <w:lang w:val="es-CR"/>
        </w:rPr>
        <w:t xml:space="preserve"> </w:t>
      </w:r>
      <w:r w:rsidR="00D01BFB" w:rsidRPr="00FF2C66">
        <w:rPr>
          <w:lang w:val="es-CR"/>
        </w:rPr>
        <w:t xml:space="preserve">Tras realizar un estudio en profundidad, </w:t>
      </w:r>
      <w:r w:rsidR="00D41395" w:rsidRPr="00FF2C66">
        <w:rPr>
          <w:lang w:val="es-CR"/>
        </w:rPr>
        <w:t xml:space="preserve">la </w:t>
      </w:r>
      <w:r w:rsidR="00C85461" w:rsidRPr="00FF2C66">
        <w:rPr>
          <w:lang w:val="es-CR"/>
        </w:rPr>
        <w:t>Cámara</w:t>
      </w:r>
      <w:r w:rsidR="00D41395" w:rsidRPr="00FF2C66">
        <w:rPr>
          <w:lang w:val="es-CR"/>
        </w:rPr>
        <w:t xml:space="preserve"> </w:t>
      </w:r>
      <w:r w:rsidR="00D01BFB" w:rsidRPr="00FF2C66">
        <w:rPr>
          <w:lang w:val="es-CR"/>
        </w:rPr>
        <w:t xml:space="preserve">de Primera Instancia concluyó que el parámetro </w:t>
      </w:r>
      <w:r w:rsidR="00217AAE" w:rsidRPr="00FF2C66">
        <w:rPr>
          <w:lang w:val="es-CR"/>
        </w:rPr>
        <w:t>debería</w:t>
      </w:r>
      <w:r w:rsidR="00D01BFB" w:rsidRPr="00FF2C66">
        <w:rPr>
          <w:lang w:val="es-CR"/>
        </w:rPr>
        <w:t xml:space="preserve"> ser la ausencia de consentimiento de la víctima al acto sexual, y que este consentimiento debe darse de forma voluntaria, de voluntad libre y espontánea, y debe ser evaluado en el contexto de las circunstancias de cada caso</w:t>
      </w:r>
      <w:r w:rsidR="007C72B8" w:rsidRPr="00FF2C66">
        <w:rPr>
          <w:rStyle w:val="Refdenotaalpie"/>
          <w:lang w:val="es-CR"/>
        </w:rPr>
        <w:footnoteReference w:id="154"/>
      </w:r>
      <w:r w:rsidR="00092244" w:rsidRPr="00FF2C66">
        <w:rPr>
          <w:lang w:val="es-CR"/>
        </w:rPr>
        <w:t>.</w:t>
      </w:r>
      <w:r w:rsidR="007D7126" w:rsidRPr="00FF2C66">
        <w:rPr>
          <w:lang w:val="es-CR"/>
        </w:rPr>
        <w:t xml:space="preserve"> Los reos interpusieron un recurso de apelación en el que alegaron que el estándar correcto del delito de violación era el "uso de coacción o fuerza", y no la "falta de consentimiento</w:t>
      </w:r>
      <w:r w:rsidR="00D0642E" w:rsidRPr="00FF2C66">
        <w:rPr>
          <w:lang w:val="es-CR"/>
        </w:rPr>
        <w:t>”</w:t>
      </w:r>
      <w:r w:rsidR="009B6AEF" w:rsidRPr="00FF2C66">
        <w:rPr>
          <w:rStyle w:val="Refdenotaalpie"/>
          <w:lang w:val="es-CR"/>
        </w:rPr>
        <w:footnoteReference w:id="155"/>
      </w:r>
      <w:r w:rsidR="00092244" w:rsidRPr="00FF2C66">
        <w:rPr>
          <w:lang w:val="es-CR"/>
        </w:rPr>
        <w:t>.</w:t>
      </w:r>
      <w:r w:rsidR="007D7126" w:rsidRPr="00FF2C66">
        <w:rPr>
          <w:lang w:val="es-CR"/>
        </w:rPr>
        <w:t xml:space="preserve"> La </w:t>
      </w:r>
      <w:r w:rsidR="00C85461" w:rsidRPr="00FF2C66">
        <w:rPr>
          <w:lang w:val="es-CR"/>
        </w:rPr>
        <w:t xml:space="preserve">Cámara </w:t>
      </w:r>
      <w:r w:rsidR="007D7126" w:rsidRPr="00FF2C66">
        <w:rPr>
          <w:lang w:val="es-CR"/>
        </w:rPr>
        <w:t xml:space="preserve">de Apelaciones rechazó tal recurso, consolidando que "la fuerza o la amenaza de fuerza proporciona una prueba clara de la falta de consentimiento, pero la fuerza no es un elemento </w:t>
      </w:r>
      <w:r w:rsidR="007D7126" w:rsidRPr="00FF2C66">
        <w:rPr>
          <w:i/>
          <w:iCs/>
          <w:lang w:val="es-CR"/>
        </w:rPr>
        <w:t>per se</w:t>
      </w:r>
      <w:r w:rsidR="007D7126" w:rsidRPr="00FF2C66">
        <w:rPr>
          <w:lang w:val="es-CR"/>
        </w:rPr>
        <w:t xml:space="preserve"> </w:t>
      </w:r>
      <w:proofErr w:type="spellStart"/>
      <w:r w:rsidR="007D7126" w:rsidRPr="00FF2C66">
        <w:rPr>
          <w:lang w:val="es-CR"/>
        </w:rPr>
        <w:t>de</w:t>
      </w:r>
      <w:proofErr w:type="spellEnd"/>
      <w:r w:rsidR="007D7126" w:rsidRPr="00FF2C66">
        <w:rPr>
          <w:lang w:val="es-CR"/>
        </w:rPr>
        <w:t xml:space="preserve"> la violación" - reforzando así el estándar del consentimiento</w:t>
      </w:r>
      <w:r w:rsidR="009B6AEF" w:rsidRPr="00FF2C66">
        <w:rPr>
          <w:rStyle w:val="Refdenotaalpie"/>
          <w:lang w:val="es-CR"/>
        </w:rPr>
        <w:footnoteReference w:id="156"/>
      </w:r>
      <w:r w:rsidR="00092244" w:rsidRPr="00FF2C66">
        <w:rPr>
          <w:lang w:val="es-CR"/>
        </w:rPr>
        <w:t>.</w:t>
      </w:r>
      <w:r w:rsidR="00D0642E" w:rsidRPr="00FF2C66">
        <w:rPr>
          <w:lang w:val="es-CR"/>
        </w:rPr>
        <w:t xml:space="preserve"> </w:t>
      </w:r>
    </w:p>
    <w:p w14:paraId="106F5A48" w14:textId="16ECF99C" w:rsidR="00CB03DB" w:rsidRPr="00FF2C66" w:rsidRDefault="00BF023A" w:rsidP="000B0DC2">
      <w:pPr>
        <w:pStyle w:val="Pargrafonumerado"/>
        <w:rPr>
          <w:lang w:val="es-CR"/>
        </w:rPr>
      </w:pPr>
      <w:r w:rsidRPr="00FF2C66">
        <w:rPr>
          <w:lang w:val="es-CR"/>
        </w:rPr>
        <w:t>También en el marco del Derecho Penal Internacional, el Tribunal Penal Internacional, al definir las reglas de prueba para los crímenes del Estatuto de Roma (que incluye la violencia sexual en su artículo 7.1.g), estableció el estándar del consentimiento y lo especificó en los siguientes términos</w:t>
      </w:r>
      <w:r w:rsidR="00CB03DB" w:rsidRPr="00FF2C66">
        <w:rPr>
          <w:lang w:val="es-CR"/>
        </w:rPr>
        <w:t xml:space="preserve">: </w:t>
      </w:r>
    </w:p>
    <w:p w14:paraId="428FAACA" w14:textId="77777777" w:rsidR="00CB03DB" w:rsidRPr="00FF2C66" w:rsidRDefault="00CB03DB" w:rsidP="00077835">
      <w:pPr>
        <w:pStyle w:val="Citaolongavoto"/>
        <w:spacing w:after="0"/>
        <w:jc w:val="left"/>
        <w:rPr>
          <w:lang w:val="es-CR"/>
        </w:rPr>
      </w:pPr>
      <w:r w:rsidRPr="00FF2C66">
        <w:rPr>
          <w:lang w:val="es-CR"/>
        </w:rPr>
        <w:t>Regla 70: Principios de la prueba en casos de violencia sexual</w:t>
      </w:r>
    </w:p>
    <w:p w14:paraId="42AC6DA8" w14:textId="3F97EDEE" w:rsidR="00CB03DB" w:rsidRPr="00FF2C66" w:rsidRDefault="00CB03DB" w:rsidP="00077835">
      <w:pPr>
        <w:pStyle w:val="Citaolongavoto"/>
        <w:spacing w:after="0"/>
        <w:rPr>
          <w:lang w:val="es-CR"/>
        </w:rPr>
      </w:pPr>
      <w:r w:rsidRPr="00FF2C66">
        <w:rPr>
          <w:lang w:val="es-CR"/>
        </w:rPr>
        <w:t>En casos de violencia sexual, la Corte se guiará por los siguientes principios y, cuando proceda, los aplicará:</w:t>
      </w:r>
    </w:p>
    <w:p w14:paraId="0FB7DD5D" w14:textId="77777777" w:rsidR="00CB03DB" w:rsidRPr="00FF2C66" w:rsidRDefault="00CB03DB" w:rsidP="00077835">
      <w:pPr>
        <w:pStyle w:val="Citaolongavoto"/>
        <w:spacing w:after="0"/>
        <w:jc w:val="left"/>
        <w:rPr>
          <w:lang w:val="es-CR"/>
        </w:rPr>
      </w:pPr>
      <w:r w:rsidRPr="00FF2C66">
        <w:rPr>
          <w:lang w:val="es-CR"/>
        </w:rPr>
        <w:t>a) El consentimiento no podrá inferirse de ninguna palabra o conducta de la víctima cuando la fuerza, la amenaza de la fuerza, la coacción o el aprovechamiento de un entorno coercitivo hayan disminuido su capacidad para dar un consentimiento voluntario y libre;</w:t>
      </w:r>
    </w:p>
    <w:p w14:paraId="30E1D32B" w14:textId="7D4A8E5D" w:rsidR="00CB03DB" w:rsidRPr="00FF2C66" w:rsidRDefault="00CB03DB" w:rsidP="00077835">
      <w:pPr>
        <w:pStyle w:val="Citaolongavoto"/>
        <w:spacing w:after="0"/>
        <w:jc w:val="left"/>
        <w:rPr>
          <w:lang w:val="es-CR"/>
        </w:rPr>
      </w:pPr>
      <w:r w:rsidRPr="00FF2C66">
        <w:rPr>
          <w:lang w:val="es-CR"/>
        </w:rPr>
        <w:t>b) El consentimiento no podrá inferirse de ninguna palabra o conducta de la víctima cuando ésta sea incapaz de dar un consentimiento libre;</w:t>
      </w:r>
    </w:p>
    <w:p w14:paraId="05B45B8C" w14:textId="77777777" w:rsidR="00CB03DB" w:rsidRPr="00FF2C66" w:rsidRDefault="00CB03DB" w:rsidP="00077835">
      <w:pPr>
        <w:pStyle w:val="Citaolongavoto"/>
        <w:spacing w:after="0"/>
        <w:rPr>
          <w:lang w:val="es-CR"/>
        </w:rPr>
      </w:pPr>
      <w:r w:rsidRPr="00FF2C66">
        <w:rPr>
          <w:lang w:val="es-CR"/>
        </w:rPr>
        <w:t>c) El consentimiento no podrá inferirse del silencio o de la falta de resistencia de la víctima a la supuesta violencia sexual;</w:t>
      </w:r>
    </w:p>
    <w:p w14:paraId="06F8FE86" w14:textId="4335048D" w:rsidR="00DB707F" w:rsidRPr="00FF2C66" w:rsidRDefault="00CB03DB" w:rsidP="00077835">
      <w:pPr>
        <w:pStyle w:val="Citaolongavoto"/>
        <w:rPr>
          <w:lang w:val="es-CR"/>
        </w:rPr>
      </w:pPr>
      <w:r w:rsidRPr="00FF2C66">
        <w:rPr>
          <w:lang w:val="es-CR"/>
        </w:rPr>
        <w:t>d) La credibilidad, la honorabilidad o la disponibilidad sexual de la víctima o de un testigo no podrán inferirse de la naturaleza sexual del comportamiento anterior o posterior de la víctima o de un testigo</w:t>
      </w:r>
      <w:r w:rsidR="0026189D" w:rsidRPr="00FF2C66">
        <w:rPr>
          <w:rStyle w:val="Refdenotaalpie"/>
          <w:lang w:val="es-CR"/>
        </w:rPr>
        <w:footnoteReference w:id="157"/>
      </w:r>
      <w:r w:rsidRPr="00FF2C66">
        <w:rPr>
          <w:lang w:val="es-CR"/>
        </w:rPr>
        <w:t>.</w:t>
      </w:r>
    </w:p>
    <w:p w14:paraId="2D1FFBD8" w14:textId="169E419F" w:rsidR="00BE4015" w:rsidRPr="00FF2C66" w:rsidRDefault="00D17E0F" w:rsidP="000B0DC2">
      <w:pPr>
        <w:pStyle w:val="Pargrafonumerado"/>
        <w:rPr>
          <w:lang w:val="es-CR"/>
        </w:rPr>
      </w:pPr>
      <w:r w:rsidRPr="00FF2C66">
        <w:rPr>
          <w:lang w:val="es-CR"/>
        </w:rPr>
        <w:t>Aunque esta Corte no ha tenido ocasión de analizar, con anterioridad al presente caso, una situación tan similar a la de la Sra. Losada como el citado precedente europeo</w:t>
      </w:r>
      <w:r w:rsidR="0005236B" w:rsidRPr="00FF2C66">
        <w:rPr>
          <w:rStyle w:val="Refdenotaalpie"/>
          <w:lang w:val="es-CR"/>
        </w:rPr>
        <w:footnoteReference w:id="158"/>
      </w:r>
      <w:r w:rsidR="0005236B" w:rsidRPr="00FF2C66">
        <w:rPr>
          <w:lang w:val="es-CR"/>
        </w:rPr>
        <w:t xml:space="preserve">, </w:t>
      </w:r>
      <w:r w:rsidRPr="00FF2C66">
        <w:rPr>
          <w:lang w:val="es-CR"/>
        </w:rPr>
        <w:t>el</w:t>
      </w:r>
      <w:r w:rsidR="00C93EA5" w:rsidRPr="00FF2C66">
        <w:rPr>
          <w:lang w:val="es-CR"/>
        </w:rPr>
        <w:t xml:space="preserve"> caso </w:t>
      </w:r>
      <w:r w:rsidR="00DB707F" w:rsidRPr="00FF2C66">
        <w:rPr>
          <w:i/>
          <w:iCs/>
          <w:lang w:val="es-CR"/>
        </w:rPr>
        <w:t xml:space="preserve">Fernández Ortega y otros </w:t>
      </w:r>
      <w:r w:rsidR="003E77FF" w:rsidRPr="00FF2C66">
        <w:rPr>
          <w:i/>
          <w:iCs/>
          <w:lang w:val="es-CR"/>
        </w:rPr>
        <w:t>v</w:t>
      </w:r>
      <w:r w:rsidR="00DB707F" w:rsidRPr="00FF2C66">
        <w:rPr>
          <w:i/>
          <w:iCs/>
          <w:lang w:val="es-CR"/>
        </w:rPr>
        <w:t>s. México</w:t>
      </w:r>
      <w:r w:rsidR="00DB707F" w:rsidRPr="00FF2C66">
        <w:rPr>
          <w:lang w:val="es-CR"/>
        </w:rPr>
        <w:t xml:space="preserve"> (2010)</w:t>
      </w:r>
      <w:r w:rsidRPr="00FF2C66">
        <w:rPr>
          <w:lang w:val="es-CR"/>
        </w:rPr>
        <w:t xml:space="preserve"> discutió la violación sexual de la víctima, una mujer indígena de 25 años, en el contexto de la invasión de su domicilio por unos once soldados armados, sin que el Estado haya completado la investigación y el enjuiciamiento de los responsables</w:t>
      </w:r>
      <w:r w:rsidR="00BE4015" w:rsidRPr="00FF2C66">
        <w:rPr>
          <w:lang w:val="es-CR"/>
        </w:rPr>
        <w:t>.</w:t>
      </w:r>
      <w:r w:rsidR="001B1073" w:rsidRPr="00FF2C66">
        <w:rPr>
          <w:lang w:val="es-CR"/>
        </w:rPr>
        <w:t xml:space="preserve"> </w:t>
      </w:r>
      <w:r w:rsidRPr="00FF2C66">
        <w:rPr>
          <w:lang w:val="es-CR"/>
        </w:rPr>
        <w:t>Al examinar las pruebas de que disponía para evaluar el caso -</w:t>
      </w:r>
      <w:r w:rsidR="00E06B10" w:rsidRPr="00FF2C66">
        <w:rPr>
          <w:lang w:val="es-CR"/>
        </w:rPr>
        <w:t xml:space="preserve"> </w:t>
      </w:r>
      <w:r w:rsidRPr="00FF2C66">
        <w:rPr>
          <w:lang w:val="es-CR"/>
        </w:rPr>
        <w:t>en concreto, las pruebas de que se había producido violencia sexual</w:t>
      </w:r>
      <w:r w:rsidR="00E06B10" w:rsidRPr="00FF2C66">
        <w:rPr>
          <w:lang w:val="es-CR"/>
        </w:rPr>
        <w:t xml:space="preserve"> </w:t>
      </w:r>
      <w:r w:rsidRPr="00FF2C66">
        <w:rPr>
          <w:lang w:val="es-CR"/>
        </w:rPr>
        <w:t xml:space="preserve">-, la Corte se basó en los </w:t>
      </w:r>
      <w:r w:rsidR="000B1B2C" w:rsidRPr="00FF2C66">
        <w:rPr>
          <w:lang w:val="es-CR"/>
        </w:rPr>
        <w:t xml:space="preserve">referidos </w:t>
      </w:r>
      <w:r w:rsidRPr="00FF2C66">
        <w:rPr>
          <w:lang w:val="es-CR"/>
        </w:rPr>
        <w:t xml:space="preserve">casos </w:t>
      </w:r>
      <w:r w:rsidR="002938FD" w:rsidRPr="00FF2C66">
        <w:rPr>
          <w:i/>
          <w:iCs/>
          <w:lang w:val="es-CR"/>
        </w:rPr>
        <w:t>MC vs. Bulgaria</w:t>
      </w:r>
      <w:r w:rsidR="002938FD" w:rsidRPr="00FF2C66">
        <w:rPr>
          <w:lang w:val="es-CR"/>
        </w:rPr>
        <w:t xml:space="preserve"> </w:t>
      </w:r>
      <w:r w:rsidR="00374627" w:rsidRPr="00FF2C66">
        <w:rPr>
          <w:lang w:val="es-CR"/>
        </w:rPr>
        <w:lastRenderedPageBreak/>
        <w:t>d</w:t>
      </w:r>
      <w:r w:rsidRPr="00FF2C66">
        <w:rPr>
          <w:lang w:val="es-CR"/>
        </w:rPr>
        <w:t>e la</w:t>
      </w:r>
      <w:r w:rsidR="00374627" w:rsidRPr="00FF2C66">
        <w:rPr>
          <w:lang w:val="es-CR"/>
        </w:rPr>
        <w:t xml:space="preserve"> Corte EDH </w:t>
      </w:r>
      <w:r w:rsidRPr="00FF2C66">
        <w:rPr>
          <w:lang w:val="es-CR"/>
        </w:rPr>
        <w:t>y</w:t>
      </w:r>
      <w:r w:rsidR="002938FD" w:rsidRPr="00FF2C66">
        <w:rPr>
          <w:lang w:val="es-CR"/>
        </w:rPr>
        <w:t xml:space="preserve"> </w:t>
      </w:r>
      <w:proofErr w:type="spellStart"/>
      <w:r w:rsidR="00374627" w:rsidRPr="00FF2C66">
        <w:rPr>
          <w:i/>
          <w:iCs/>
          <w:lang w:val="es-CR"/>
        </w:rPr>
        <w:t>Kunarac</w:t>
      </w:r>
      <w:proofErr w:type="spellEnd"/>
      <w:r w:rsidR="00374627" w:rsidRPr="00FF2C66">
        <w:rPr>
          <w:i/>
          <w:iCs/>
          <w:lang w:val="es-CR"/>
        </w:rPr>
        <w:t xml:space="preserve">, </w:t>
      </w:r>
      <w:proofErr w:type="spellStart"/>
      <w:r w:rsidR="00374627" w:rsidRPr="00FF2C66">
        <w:rPr>
          <w:i/>
          <w:iCs/>
          <w:lang w:val="es-CR"/>
        </w:rPr>
        <w:t>Kovac</w:t>
      </w:r>
      <w:proofErr w:type="spellEnd"/>
      <w:r w:rsidR="00374627" w:rsidRPr="00FF2C66">
        <w:rPr>
          <w:i/>
          <w:iCs/>
          <w:lang w:val="es-CR"/>
        </w:rPr>
        <w:t xml:space="preserve"> </w:t>
      </w:r>
      <w:r w:rsidRPr="00FF2C66">
        <w:rPr>
          <w:i/>
          <w:iCs/>
          <w:lang w:val="es-CR"/>
        </w:rPr>
        <w:t>y</w:t>
      </w:r>
      <w:r w:rsidR="00374627" w:rsidRPr="00FF2C66">
        <w:rPr>
          <w:i/>
          <w:iCs/>
          <w:lang w:val="es-CR"/>
        </w:rPr>
        <w:t xml:space="preserve"> </w:t>
      </w:r>
      <w:proofErr w:type="spellStart"/>
      <w:r w:rsidR="00374627" w:rsidRPr="00FF2C66">
        <w:rPr>
          <w:i/>
          <w:iCs/>
          <w:lang w:val="es-CR"/>
        </w:rPr>
        <w:t>Vukovic</w:t>
      </w:r>
      <w:proofErr w:type="spellEnd"/>
      <w:r w:rsidR="00374627" w:rsidRPr="00FF2C66">
        <w:rPr>
          <w:lang w:val="es-CR"/>
        </w:rPr>
        <w:t xml:space="preserve"> d</w:t>
      </w:r>
      <w:r w:rsidR="00447998" w:rsidRPr="00FF2C66">
        <w:rPr>
          <w:lang w:val="es-CR"/>
        </w:rPr>
        <w:t>e</w:t>
      </w:r>
      <w:r w:rsidR="000B1B2C" w:rsidRPr="00FF2C66">
        <w:rPr>
          <w:lang w:val="es-CR"/>
        </w:rPr>
        <w:t>l</w:t>
      </w:r>
      <w:r w:rsidR="00374627" w:rsidRPr="00FF2C66">
        <w:rPr>
          <w:lang w:val="es-CR"/>
        </w:rPr>
        <w:t xml:space="preserve"> ICTY para </w:t>
      </w:r>
      <w:r w:rsidRPr="00FF2C66">
        <w:rPr>
          <w:lang w:val="es-CR"/>
        </w:rPr>
        <w:t>trat</w:t>
      </w:r>
      <w:r w:rsidR="00F3036E" w:rsidRPr="00FF2C66">
        <w:rPr>
          <w:lang w:val="es-CR"/>
        </w:rPr>
        <w:t xml:space="preserve">ar </w:t>
      </w:r>
      <w:r w:rsidRPr="00FF2C66">
        <w:rPr>
          <w:lang w:val="es-CR"/>
        </w:rPr>
        <w:t>l</w:t>
      </w:r>
      <w:r w:rsidR="00F3036E" w:rsidRPr="00FF2C66">
        <w:rPr>
          <w:lang w:val="es-CR"/>
        </w:rPr>
        <w:t>a aus</w:t>
      </w:r>
      <w:r w:rsidRPr="00FF2C66">
        <w:rPr>
          <w:lang w:val="es-CR"/>
        </w:rPr>
        <w:t>e</w:t>
      </w:r>
      <w:r w:rsidR="00F3036E" w:rsidRPr="00FF2C66">
        <w:rPr>
          <w:lang w:val="es-CR"/>
        </w:rPr>
        <w:t>ncia de</w:t>
      </w:r>
      <w:r w:rsidR="00374627" w:rsidRPr="00FF2C66">
        <w:rPr>
          <w:lang w:val="es-CR"/>
        </w:rPr>
        <w:t xml:space="preserve"> evid</w:t>
      </w:r>
      <w:r w:rsidRPr="00FF2C66">
        <w:rPr>
          <w:lang w:val="es-CR"/>
        </w:rPr>
        <w:t>e</w:t>
      </w:r>
      <w:r w:rsidR="00374627" w:rsidRPr="00FF2C66">
        <w:rPr>
          <w:lang w:val="es-CR"/>
        </w:rPr>
        <w:t>ncias de resist</w:t>
      </w:r>
      <w:r w:rsidRPr="00FF2C66">
        <w:rPr>
          <w:lang w:val="es-CR"/>
        </w:rPr>
        <w:t>e</w:t>
      </w:r>
      <w:r w:rsidR="00374627" w:rsidRPr="00FF2C66">
        <w:rPr>
          <w:lang w:val="es-CR"/>
        </w:rPr>
        <w:t>ncia física</w:t>
      </w:r>
      <w:r w:rsidR="000A5C7D" w:rsidRPr="00FF2C66">
        <w:rPr>
          <w:lang w:val="es-CR"/>
        </w:rPr>
        <w:t xml:space="preserve">: </w:t>
      </w:r>
    </w:p>
    <w:p w14:paraId="71C5C3F4" w14:textId="6AE8D958" w:rsidR="000A5C7D" w:rsidRPr="00FF2C66" w:rsidRDefault="008B3E6D" w:rsidP="00077835">
      <w:pPr>
        <w:pStyle w:val="Citaolongavoto"/>
        <w:rPr>
          <w:lang w:val="es-CR"/>
        </w:rPr>
      </w:pPr>
      <w:r w:rsidRPr="00FF2C66">
        <w:rPr>
          <w:lang w:val="es-CR"/>
        </w:rPr>
        <w:t xml:space="preserve">En cuanto a la prueba médica, cabe resaltar que la presunta víctima solo recibió asistencia en una ocasión tras la denuncia de los hechos, por parte de una médica general quien le realizó una exploración física y una revisión ginecológica en la que determinó que “no </w:t>
      </w:r>
      <w:proofErr w:type="spellStart"/>
      <w:r w:rsidRPr="00FF2C66">
        <w:rPr>
          <w:lang w:val="es-CR"/>
        </w:rPr>
        <w:t>present</w:t>
      </w:r>
      <w:proofErr w:type="spellEnd"/>
      <w:r w:rsidRPr="00FF2C66">
        <w:rPr>
          <w:lang w:val="es-CR"/>
        </w:rPr>
        <w:t xml:space="preserve">[aba] datos de agresión”. </w:t>
      </w:r>
      <w:r w:rsidR="000A5C7D" w:rsidRPr="00FF2C66">
        <w:rPr>
          <w:lang w:val="es-CR"/>
        </w:rPr>
        <w:t xml:space="preserve">En este sentido, la Corte observa que el certificado médico concuerda con las diversas declaraciones de la señora Fernández Ortega, dado que </w:t>
      </w:r>
      <w:r w:rsidR="000A5C7D" w:rsidRPr="00FF2C66">
        <w:rPr>
          <w:b/>
          <w:bCs/>
          <w:lang w:val="es-CR"/>
        </w:rPr>
        <w:t>en ninguna de ellas la presunta víctima manifestó que se resistió físicamente a la agresión</w:t>
      </w:r>
      <w:r w:rsidR="000A5C7D" w:rsidRPr="00FF2C66">
        <w:rPr>
          <w:lang w:val="es-CR"/>
        </w:rPr>
        <w:t>. Por lo demás, esta Corte observa lo establecido en la jurisprudencia internacional en el sentido de que</w:t>
      </w:r>
      <w:r w:rsidR="000A5C7D" w:rsidRPr="00FF2C66">
        <w:rPr>
          <w:b/>
          <w:bCs/>
          <w:lang w:val="es-CR"/>
        </w:rPr>
        <w:t xml:space="preserve"> el uso de la fuerza no puede considerarse un elemento imprescindible para castigar conductas sexuales no consentidas, así como tampoco debe exigirse prueba de la existencia de resistencia física a la misma, sino que es suficiente con que haya elementos coercitivos en la conducta</w:t>
      </w:r>
      <w:r w:rsidR="000A5C7D" w:rsidRPr="00FF2C66">
        <w:rPr>
          <w:lang w:val="es-CR"/>
        </w:rPr>
        <w:t xml:space="preserve">. En el presente caso, </w:t>
      </w:r>
      <w:r w:rsidR="000A5C7D" w:rsidRPr="00FF2C66">
        <w:rPr>
          <w:b/>
          <w:bCs/>
          <w:lang w:val="es-CR"/>
        </w:rPr>
        <w:t>está acreditado que el hecho se cometió en una situación de extrema coerción</w:t>
      </w:r>
      <w:r w:rsidR="000A5C7D" w:rsidRPr="00FF2C66">
        <w:rPr>
          <w:lang w:val="es-CR"/>
        </w:rPr>
        <w:t>, con el agravante de producirse en un contexto de relaciones de autoridad, por parte de tres militares armados</w:t>
      </w:r>
      <w:r w:rsidR="0026189D" w:rsidRPr="00FF2C66">
        <w:rPr>
          <w:rStyle w:val="Refdenotaalpie"/>
          <w:lang w:val="es-CR"/>
        </w:rPr>
        <w:footnoteReference w:id="159"/>
      </w:r>
      <w:r w:rsidR="000A5C7D" w:rsidRPr="00FF2C66">
        <w:rPr>
          <w:lang w:val="es-CR"/>
        </w:rPr>
        <w:t>.</w:t>
      </w:r>
    </w:p>
    <w:p w14:paraId="237A1D27" w14:textId="353DCA5D" w:rsidR="00DB707F" w:rsidRPr="00FF2C66" w:rsidRDefault="00A77BCF" w:rsidP="000B0DC2">
      <w:pPr>
        <w:pStyle w:val="Pargrafonumerado"/>
        <w:rPr>
          <w:lang w:val="es-CR"/>
        </w:rPr>
      </w:pPr>
      <w:r w:rsidRPr="00FF2C66">
        <w:rPr>
          <w:lang w:val="es-CR"/>
        </w:rPr>
        <w:t>El</w:t>
      </w:r>
      <w:r w:rsidR="004F71C3" w:rsidRPr="00FF2C66">
        <w:rPr>
          <w:lang w:val="es-CR"/>
        </w:rPr>
        <w:t xml:space="preserve"> m</w:t>
      </w:r>
      <w:r w:rsidRPr="00FF2C66">
        <w:rPr>
          <w:lang w:val="es-CR"/>
        </w:rPr>
        <w:t>i</w:t>
      </w:r>
      <w:r w:rsidR="004F71C3" w:rsidRPr="00FF2C66">
        <w:rPr>
          <w:lang w:val="es-CR"/>
        </w:rPr>
        <w:t xml:space="preserve">smo </w:t>
      </w:r>
      <w:r w:rsidR="00972701" w:rsidRPr="00FF2C66">
        <w:rPr>
          <w:i/>
          <w:iCs/>
          <w:lang w:val="es-CR"/>
        </w:rPr>
        <w:t>standard</w:t>
      </w:r>
      <w:r w:rsidR="00972701" w:rsidRPr="00FF2C66">
        <w:rPr>
          <w:lang w:val="es-CR"/>
        </w:rPr>
        <w:t xml:space="preserve"> </w:t>
      </w:r>
      <w:r w:rsidR="004F71C3" w:rsidRPr="00FF2C66">
        <w:rPr>
          <w:lang w:val="es-CR"/>
        </w:rPr>
        <w:t>f</w:t>
      </w:r>
      <w:r w:rsidRPr="00FF2C66">
        <w:rPr>
          <w:lang w:val="es-CR"/>
        </w:rPr>
        <w:t>ue</w:t>
      </w:r>
      <w:r w:rsidR="004F71C3" w:rsidRPr="00FF2C66">
        <w:rPr>
          <w:lang w:val="es-CR"/>
        </w:rPr>
        <w:t xml:space="preserve"> recomendado p</w:t>
      </w:r>
      <w:r w:rsidRPr="00FF2C66">
        <w:rPr>
          <w:lang w:val="es-CR"/>
        </w:rPr>
        <w:t xml:space="preserve">or </w:t>
      </w:r>
      <w:r w:rsidR="004F71C3" w:rsidRPr="00FF2C66">
        <w:rPr>
          <w:lang w:val="es-CR"/>
        </w:rPr>
        <w:t>la Comis</w:t>
      </w:r>
      <w:r w:rsidRPr="00FF2C66">
        <w:rPr>
          <w:lang w:val="es-CR"/>
        </w:rPr>
        <w:t>ión</w:t>
      </w:r>
      <w:r w:rsidR="004F71C3" w:rsidRPr="00FF2C66">
        <w:rPr>
          <w:lang w:val="es-CR"/>
        </w:rPr>
        <w:t xml:space="preserve">, que </w:t>
      </w:r>
      <w:r w:rsidRPr="00FF2C66">
        <w:rPr>
          <w:lang w:val="es-CR"/>
        </w:rPr>
        <w:t>ya</w:t>
      </w:r>
      <w:r w:rsidR="00F25A94" w:rsidRPr="00FF2C66">
        <w:rPr>
          <w:lang w:val="es-CR"/>
        </w:rPr>
        <w:t xml:space="preserve"> afirm</w:t>
      </w:r>
      <w:r w:rsidRPr="00FF2C66">
        <w:rPr>
          <w:lang w:val="es-CR"/>
        </w:rPr>
        <w:t>ó</w:t>
      </w:r>
      <w:r w:rsidR="00F25A94" w:rsidRPr="00FF2C66">
        <w:rPr>
          <w:lang w:val="es-CR"/>
        </w:rPr>
        <w:t xml:space="preserve"> que “</w:t>
      </w:r>
      <w:r w:rsidR="00DB707F" w:rsidRPr="00FF2C66">
        <w:rPr>
          <w:lang w:val="es-CR"/>
        </w:rPr>
        <w:t>los Estados deben considerar el conjunto de evidencias y el contexto en el que ocurre una violación sexual, no sólo evidencias directas de la existencia de resistencia física por parte de la víctima, para efectivamente investigar y sancionar casos de violencia sexual</w:t>
      </w:r>
      <w:r w:rsidR="00F25A94" w:rsidRPr="00FF2C66">
        <w:rPr>
          <w:lang w:val="es-CR"/>
        </w:rPr>
        <w:t>”</w:t>
      </w:r>
      <w:r w:rsidR="004F71C3" w:rsidRPr="00FF2C66">
        <w:rPr>
          <w:rStyle w:val="Refdenotaalpie"/>
          <w:lang w:val="es-CR"/>
        </w:rPr>
        <w:footnoteReference w:id="160"/>
      </w:r>
      <w:r w:rsidR="00092244" w:rsidRPr="00FF2C66">
        <w:rPr>
          <w:lang w:val="es-CR"/>
        </w:rPr>
        <w:t>.</w:t>
      </w:r>
      <w:r w:rsidR="00F25A94" w:rsidRPr="00FF2C66">
        <w:rPr>
          <w:lang w:val="es-CR"/>
        </w:rPr>
        <w:t xml:space="preserve"> </w:t>
      </w:r>
    </w:p>
    <w:p w14:paraId="5408D65D" w14:textId="1E891B84" w:rsidR="00E97012" w:rsidRPr="00FF2C66" w:rsidRDefault="006B014D" w:rsidP="000B0DC2">
      <w:pPr>
        <w:pStyle w:val="Pargrafonumerado"/>
        <w:rPr>
          <w:lang w:val="es-CR"/>
        </w:rPr>
      </w:pPr>
      <w:r w:rsidRPr="00FF2C66">
        <w:rPr>
          <w:lang w:val="es-CR"/>
        </w:rPr>
        <w:t>Así, porque (i) el modelo tradicional de tipificación de crímenes sexuales, adoptado por Bolivia, se basa en premisas obsoletas y no contempla todas las formas de violación; (</w:t>
      </w:r>
      <w:proofErr w:type="spellStart"/>
      <w:r w:rsidRPr="00FF2C66">
        <w:rPr>
          <w:lang w:val="es-CR"/>
        </w:rPr>
        <w:t>ii</w:t>
      </w:r>
      <w:proofErr w:type="spellEnd"/>
      <w:r w:rsidRPr="00FF2C66">
        <w:rPr>
          <w:lang w:val="es-CR"/>
        </w:rPr>
        <w:t>) el requisito de resistencia no tiene en cuenta situaciones en las que ésta no es la respuesta de la víctima, que puede estar paralizada por evitación psicológica o miedo a sufrir más lesione</w:t>
      </w:r>
      <w:r w:rsidR="00142658" w:rsidRPr="00FF2C66">
        <w:rPr>
          <w:lang w:val="es-CR"/>
        </w:rPr>
        <w:t>s; (</w:t>
      </w:r>
      <w:proofErr w:type="spellStart"/>
      <w:r w:rsidR="00142658" w:rsidRPr="00FF2C66">
        <w:rPr>
          <w:lang w:val="es-CR"/>
        </w:rPr>
        <w:t>iii</w:t>
      </w:r>
      <w:proofErr w:type="spellEnd"/>
      <w:r w:rsidR="00142658" w:rsidRPr="00FF2C66">
        <w:rPr>
          <w:lang w:val="es-CR"/>
        </w:rPr>
        <w:t>)</w:t>
      </w:r>
      <w:r w:rsidRPr="00FF2C66">
        <w:rPr>
          <w:lang w:val="es-CR"/>
        </w:rPr>
        <w:t xml:space="preserve"> las definiciones de violación centradas en la resistencia perpetúan la percepción errónea de que es responsabilidad de la víctima protegerse y que si no lo hace es porque participa voluntariamente en el acto sexual; y (</w:t>
      </w:r>
      <w:proofErr w:type="spellStart"/>
      <w:r w:rsidRPr="00FF2C66">
        <w:rPr>
          <w:lang w:val="es-CR"/>
        </w:rPr>
        <w:t>iv</w:t>
      </w:r>
      <w:proofErr w:type="spellEnd"/>
      <w:r w:rsidRPr="00FF2C66">
        <w:rPr>
          <w:lang w:val="es-CR"/>
        </w:rPr>
        <w:t>) exigir el consentimiento genuino y voluntario al acto sexual y considerar las circunstancias coercitivas que vician cualquier consentimiento es el estándar más apropiado bajo el Derecho Internacional de los Derechos Humanos para proteger a las víctimas de violación, se concluye que Bolivia debe eliminar los requisitos de violencia e intimidación del artículo 308 de su Código Penal como garantía de no repetición, incorporando verdaderamente un parámetro centrado en la ausencia de consentimiento</w:t>
      </w:r>
      <w:r w:rsidR="005216B7" w:rsidRPr="00FF2C66">
        <w:rPr>
          <w:rStyle w:val="Refdenotaalpie"/>
          <w:lang w:val="es-CR"/>
        </w:rPr>
        <w:footnoteReference w:id="161"/>
      </w:r>
      <w:r w:rsidR="00092244" w:rsidRPr="00FF2C66">
        <w:rPr>
          <w:lang w:val="es-CR"/>
        </w:rPr>
        <w:t>.</w:t>
      </w:r>
      <w:r w:rsidR="005216B7" w:rsidRPr="00FF2C66">
        <w:rPr>
          <w:lang w:val="es-CR"/>
        </w:rPr>
        <w:t xml:space="preserve"> </w:t>
      </w:r>
    </w:p>
    <w:p w14:paraId="65E7B8BD" w14:textId="6397CDCD" w:rsidR="005216B7" w:rsidRPr="00FF2C66" w:rsidRDefault="000F3A1E" w:rsidP="00077835">
      <w:pPr>
        <w:pStyle w:val="Titulo2"/>
        <w:rPr>
          <w:lang w:val="es-CR"/>
        </w:rPr>
      </w:pPr>
      <w:r w:rsidRPr="00FF2C66">
        <w:rPr>
          <w:lang w:val="es-CR"/>
        </w:rPr>
        <w:t>La</w:t>
      </w:r>
      <w:r w:rsidR="005216B7" w:rsidRPr="00FF2C66">
        <w:rPr>
          <w:lang w:val="es-CR"/>
        </w:rPr>
        <w:t xml:space="preserve"> altera</w:t>
      </w:r>
      <w:r w:rsidRPr="00FF2C66">
        <w:rPr>
          <w:lang w:val="es-CR"/>
        </w:rPr>
        <w:t>ción</w:t>
      </w:r>
      <w:r w:rsidR="005216B7" w:rsidRPr="00FF2C66">
        <w:rPr>
          <w:lang w:val="es-CR"/>
        </w:rPr>
        <w:t xml:space="preserve"> d</w:t>
      </w:r>
      <w:r w:rsidRPr="00FF2C66">
        <w:rPr>
          <w:lang w:val="es-CR"/>
        </w:rPr>
        <w:t>el</w:t>
      </w:r>
      <w:r w:rsidR="005216B7" w:rsidRPr="00FF2C66">
        <w:rPr>
          <w:lang w:val="es-CR"/>
        </w:rPr>
        <w:t xml:space="preserve"> tipo “viola</w:t>
      </w:r>
      <w:r w:rsidRPr="00FF2C66">
        <w:rPr>
          <w:lang w:val="es-CR"/>
        </w:rPr>
        <w:t>ción</w:t>
      </w:r>
      <w:r w:rsidR="005216B7" w:rsidRPr="00FF2C66">
        <w:rPr>
          <w:lang w:val="es-CR"/>
        </w:rPr>
        <w:t>” s</w:t>
      </w:r>
      <w:r w:rsidRPr="00FF2C66">
        <w:rPr>
          <w:lang w:val="es-CR"/>
        </w:rPr>
        <w:t>olo</w:t>
      </w:r>
      <w:r w:rsidR="005216B7" w:rsidRPr="00FF2C66">
        <w:rPr>
          <w:lang w:val="es-CR"/>
        </w:rPr>
        <w:t xml:space="preserve"> será eficaz s</w:t>
      </w:r>
      <w:r w:rsidRPr="00FF2C66">
        <w:rPr>
          <w:lang w:val="es-CR"/>
        </w:rPr>
        <w:t>i</w:t>
      </w:r>
      <w:r w:rsidR="005216B7" w:rsidRPr="00FF2C66">
        <w:rPr>
          <w:lang w:val="es-CR"/>
        </w:rPr>
        <w:t xml:space="preserve"> </w:t>
      </w:r>
      <w:r w:rsidRPr="00FF2C66">
        <w:rPr>
          <w:lang w:val="es-CR"/>
        </w:rPr>
        <w:t>el</w:t>
      </w:r>
      <w:r w:rsidR="005216B7" w:rsidRPr="00FF2C66">
        <w:rPr>
          <w:lang w:val="es-CR"/>
        </w:rPr>
        <w:t xml:space="preserve"> tipo “estupro” f</w:t>
      </w:r>
      <w:r w:rsidRPr="00FF2C66">
        <w:rPr>
          <w:lang w:val="es-CR"/>
        </w:rPr>
        <w:t>ue</w:t>
      </w:r>
      <w:r w:rsidR="005216B7" w:rsidRPr="00FF2C66">
        <w:rPr>
          <w:lang w:val="es-CR"/>
        </w:rPr>
        <w:t xml:space="preserve"> eliminado d</w:t>
      </w:r>
      <w:r w:rsidRPr="00FF2C66">
        <w:rPr>
          <w:lang w:val="es-CR"/>
        </w:rPr>
        <w:t>el</w:t>
      </w:r>
      <w:r w:rsidR="005216B7" w:rsidRPr="00FF2C66">
        <w:rPr>
          <w:lang w:val="es-CR"/>
        </w:rPr>
        <w:t xml:space="preserve"> ordenam</w:t>
      </w:r>
      <w:r w:rsidRPr="00FF2C66">
        <w:rPr>
          <w:lang w:val="es-CR"/>
        </w:rPr>
        <w:t>i</w:t>
      </w:r>
      <w:r w:rsidR="005216B7" w:rsidRPr="00FF2C66">
        <w:rPr>
          <w:lang w:val="es-CR"/>
        </w:rPr>
        <w:t>ento boliviano.</w:t>
      </w:r>
    </w:p>
    <w:p w14:paraId="49769C3C" w14:textId="27380ED9" w:rsidR="005216B7" w:rsidRPr="00FF2C66" w:rsidRDefault="00A95CF2" w:rsidP="000B0DC2">
      <w:pPr>
        <w:pStyle w:val="Pargrafonumerado"/>
        <w:rPr>
          <w:lang w:val="es-CR"/>
        </w:rPr>
      </w:pPr>
      <w:r w:rsidRPr="00FF2C66">
        <w:rPr>
          <w:lang w:val="es-CR"/>
        </w:rPr>
        <w:t>Como se explicó (</w:t>
      </w:r>
      <w:r w:rsidRPr="00FF2C66">
        <w:rPr>
          <w:i/>
          <w:iCs/>
          <w:lang w:val="es-CR"/>
        </w:rPr>
        <w:t>supra</w:t>
      </w:r>
      <w:r w:rsidRPr="00FF2C66">
        <w:rPr>
          <w:lang w:val="es-CR"/>
        </w:rPr>
        <w:t xml:space="preserve">, párr. 12) el tipo "estupro" en Bolivia describe los casos en los que un adulto tiene relaciones sexuales con un menor (de 18 años) que ya ha alcanzado la edad legal de consentimiento (14 años) a través de la seducción o el engaño. A pesar de parecer que se proporciona una protección adicional a este grupo, lo que ocurre en la práctica es que las personas acusadas de crímenes sexuales contra personas (normalmente mujeres) de entre 14 y 18 años son encuadradas en el tipo de "estupro" en lugar del tipo de "violación", lo que conduce a la imposición </w:t>
      </w:r>
      <w:r w:rsidRPr="00FF2C66">
        <w:rPr>
          <w:lang w:val="es-CR"/>
        </w:rPr>
        <w:lastRenderedPageBreak/>
        <w:t xml:space="preserve">de penas más leves a conductas de igual o mayor </w:t>
      </w:r>
      <w:proofErr w:type="spellStart"/>
      <w:r w:rsidRPr="00FF2C66">
        <w:rPr>
          <w:lang w:val="es-CR"/>
        </w:rPr>
        <w:t>reprobabilidad</w:t>
      </w:r>
      <w:proofErr w:type="spellEnd"/>
      <w:r w:rsidRPr="00FF2C66">
        <w:rPr>
          <w:lang w:val="es-CR"/>
        </w:rPr>
        <w:t xml:space="preserve"> social que las previstas en el delito de violación. Las dificultades probatorias inherentes al </w:t>
      </w:r>
      <w:r w:rsidR="007A3155" w:rsidRPr="00FF2C66">
        <w:rPr>
          <w:i/>
          <w:iCs/>
          <w:lang w:val="es-CR"/>
        </w:rPr>
        <w:t>standard</w:t>
      </w:r>
      <w:r w:rsidR="007A3155" w:rsidRPr="00FF2C66">
        <w:rPr>
          <w:lang w:val="es-CR"/>
        </w:rPr>
        <w:t xml:space="preserve"> </w:t>
      </w:r>
      <w:r w:rsidRPr="00FF2C66">
        <w:rPr>
          <w:lang w:val="es-CR"/>
        </w:rPr>
        <w:t xml:space="preserve">de "seducción o engaño" pueden, a juicio prospectivo, conducir a la impunidad de los delitos sexuales contra esta categoría de víctimas - similar a lo ocurrido en el </w:t>
      </w:r>
      <w:r w:rsidR="005216B7" w:rsidRPr="00FF2C66">
        <w:rPr>
          <w:lang w:val="es-CR"/>
        </w:rPr>
        <w:t>caso concreto.</w:t>
      </w:r>
    </w:p>
    <w:p w14:paraId="665494B8" w14:textId="20D71D94" w:rsidR="005216B7" w:rsidRPr="00FF2C66" w:rsidRDefault="00FD1140" w:rsidP="000B0DC2">
      <w:pPr>
        <w:pStyle w:val="Pargrafonumerado"/>
        <w:rPr>
          <w:lang w:val="es-CR"/>
        </w:rPr>
      </w:pPr>
      <w:r w:rsidRPr="00FF2C66">
        <w:rPr>
          <w:lang w:val="es-CR"/>
        </w:rPr>
        <w:t>E</w:t>
      </w:r>
      <w:r w:rsidR="005216B7" w:rsidRPr="00FF2C66">
        <w:rPr>
          <w:lang w:val="es-CR"/>
        </w:rPr>
        <w:t xml:space="preserve">sta Corte </w:t>
      </w:r>
      <w:r w:rsidR="00EC2D44" w:rsidRPr="00FF2C66">
        <w:rPr>
          <w:lang w:val="es-CR"/>
        </w:rPr>
        <w:t>ya</w:t>
      </w:r>
      <w:r w:rsidRPr="00FF2C66">
        <w:rPr>
          <w:lang w:val="es-CR"/>
        </w:rPr>
        <w:t xml:space="preserve"> t</w:t>
      </w:r>
      <w:r w:rsidR="00EC2D44" w:rsidRPr="00FF2C66">
        <w:rPr>
          <w:lang w:val="es-CR"/>
        </w:rPr>
        <w:t>uvo</w:t>
      </w:r>
      <w:r w:rsidRPr="00FF2C66">
        <w:rPr>
          <w:lang w:val="es-CR"/>
        </w:rPr>
        <w:t xml:space="preserve"> </w:t>
      </w:r>
      <w:r w:rsidR="00EC2D44" w:rsidRPr="00FF2C66">
        <w:rPr>
          <w:lang w:val="es-CR"/>
        </w:rPr>
        <w:t>l</w:t>
      </w:r>
      <w:r w:rsidRPr="00FF2C66">
        <w:rPr>
          <w:lang w:val="es-CR"/>
        </w:rPr>
        <w:t xml:space="preserve">a oportunidad de </w:t>
      </w:r>
      <w:r w:rsidR="00EC2D44" w:rsidRPr="00FF2C66">
        <w:rPr>
          <w:lang w:val="es-CR"/>
        </w:rPr>
        <w:t>evalu</w:t>
      </w:r>
      <w:r w:rsidRPr="00FF2C66">
        <w:rPr>
          <w:lang w:val="es-CR"/>
        </w:rPr>
        <w:t xml:space="preserve">ar </w:t>
      </w:r>
      <w:r w:rsidR="00EC2D44" w:rsidRPr="00FF2C66">
        <w:rPr>
          <w:lang w:val="es-CR"/>
        </w:rPr>
        <w:t>l</w:t>
      </w:r>
      <w:r w:rsidRPr="00FF2C66">
        <w:rPr>
          <w:lang w:val="es-CR"/>
        </w:rPr>
        <w:t>a tipifica</w:t>
      </w:r>
      <w:r w:rsidR="00EC2D44" w:rsidRPr="00FF2C66">
        <w:rPr>
          <w:lang w:val="es-CR"/>
        </w:rPr>
        <w:t>ción</w:t>
      </w:r>
      <w:r w:rsidRPr="00FF2C66">
        <w:rPr>
          <w:lang w:val="es-CR"/>
        </w:rPr>
        <w:t xml:space="preserve"> d</w:t>
      </w:r>
      <w:r w:rsidR="00EC2D44" w:rsidRPr="00FF2C66">
        <w:rPr>
          <w:lang w:val="es-CR"/>
        </w:rPr>
        <w:t>el</w:t>
      </w:r>
      <w:r w:rsidRPr="00FF2C66">
        <w:rPr>
          <w:lang w:val="es-CR"/>
        </w:rPr>
        <w:t xml:space="preserve"> estupro e</w:t>
      </w:r>
      <w:r w:rsidR="00EC2D44" w:rsidRPr="00FF2C66">
        <w:rPr>
          <w:lang w:val="es-CR"/>
        </w:rPr>
        <w:t>n</w:t>
      </w:r>
      <w:r w:rsidRPr="00FF2C66">
        <w:rPr>
          <w:lang w:val="es-CR"/>
        </w:rPr>
        <w:t xml:space="preserve"> u</w:t>
      </w:r>
      <w:r w:rsidR="00EC2D44" w:rsidRPr="00FF2C66">
        <w:rPr>
          <w:lang w:val="es-CR"/>
        </w:rPr>
        <w:t>n</w:t>
      </w:r>
      <w:r w:rsidRPr="00FF2C66">
        <w:rPr>
          <w:lang w:val="es-CR"/>
        </w:rPr>
        <w:t xml:space="preserve"> Estado-</w:t>
      </w:r>
      <w:r w:rsidR="00461F2B" w:rsidRPr="00FF2C66">
        <w:rPr>
          <w:lang w:val="es-CR"/>
        </w:rPr>
        <w:t>r</w:t>
      </w:r>
      <w:r w:rsidR="00EC2D44" w:rsidRPr="00FF2C66">
        <w:rPr>
          <w:lang w:val="es-CR"/>
        </w:rPr>
        <w:t>eo</w:t>
      </w:r>
      <w:r w:rsidRPr="00FF2C66">
        <w:rPr>
          <w:lang w:val="es-CR"/>
        </w:rPr>
        <w:t xml:space="preserve"> </w:t>
      </w:r>
      <w:r w:rsidR="00EC2D44" w:rsidRPr="00FF2C66">
        <w:rPr>
          <w:lang w:val="es-CR"/>
        </w:rPr>
        <w:t>en el</w:t>
      </w:r>
      <w:r w:rsidR="005216B7" w:rsidRPr="00FF2C66">
        <w:rPr>
          <w:lang w:val="es-CR"/>
        </w:rPr>
        <w:t xml:space="preserve"> caso </w:t>
      </w:r>
      <w:r w:rsidR="005216B7" w:rsidRPr="00FF2C66">
        <w:rPr>
          <w:i/>
          <w:iCs/>
          <w:lang w:val="es-CR"/>
        </w:rPr>
        <w:t>Guzm</w:t>
      </w:r>
      <w:r w:rsidR="00EC2D44" w:rsidRPr="00FF2C66">
        <w:rPr>
          <w:i/>
          <w:iCs/>
          <w:lang w:val="es-CR"/>
        </w:rPr>
        <w:t>á</w:t>
      </w:r>
      <w:r w:rsidR="005216B7" w:rsidRPr="00FF2C66">
        <w:rPr>
          <w:i/>
          <w:iCs/>
          <w:lang w:val="es-CR"/>
        </w:rPr>
        <w:t>n Albarrac</w:t>
      </w:r>
      <w:r w:rsidR="00EC2D44" w:rsidRPr="00FF2C66">
        <w:rPr>
          <w:i/>
          <w:iCs/>
          <w:lang w:val="es-CR"/>
        </w:rPr>
        <w:t>í</w:t>
      </w:r>
      <w:r w:rsidR="005216B7" w:rsidRPr="00FF2C66">
        <w:rPr>
          <w:i/>
          <w:iCs/>
          <w:lang w:val="es-CR"/>
        </w:rPr>
        <w:t>n vs. E</w:t>
      </w:r>
      <w:r w:rsidR="00EC2D44" w:rsidRPr="00FF2C66">
        <w:rPr>
          <w:i/>
          <w:iCs/>
          <w:lang w:val="es-CR"/>
        </w:rPr>
        <w:t>c</w:t>
      </w:r>
      <w:r w:rsidR="005216B7" w:rsidRPr="00FF2C66">
        <w:rPr>
          <w:i/>
          <w:iCs/>
          <w:lang w:val="es-CR"/>
        </w:rPr>
        <w:t>uador</w:t>
      </w:r>
      <w:r w:rsidR="005216B7" w:rsidRPr="00FF2C66">
        <w:rPr>
          <w:lang w:val="es-CR"/>
        </w:rPr>
        <w:t xml:space="preserve"> (2020)</w:t>
      </w:r>
      <w:r w:rsidRPr="00FF2C66">
        <w:rPr>
          <w:lang w:val="es-CR"/>
        </w:rPr>
        <w:t xml:space="preserve">, que </w:t>
      </w:r>
      <w:r w:rsidR="00EC2D44" w:rsidRPr="00FF2C66">
        <w:rPr>
          <w:lang w:val="es-CR"/>
        </w:rPr>
        <w:t>trató</w:t>
      </w:r>
      <w:r w:rsidRPr="00FF2C66">
        <w:rPr>
          <w:lang w:val="es-CR"/>
        </w:rPr>
        <w:t xml:space="preserve"> sobre </w:t>
      </w:r>
      <w:r w:rsidR="00EC2D44" w:rsidRPr="00FF2C66">
        <w:rPr>
          <w:lang w:val="es-CR"/>
        </w:rPr>
        <w:t>l</w:t>
      </w:r>
      <w:r w:rsidRPr="00FF2C66">
        <w:rPr>
          <w:lang w:val="es-CR"/>
        </w:rPr>
        <w:t xml:space="preserve">a </w:t>
      </w:r>
      <w:r w:rsidR="005216B7" w:rsidRPr="00FF2C66">
        <w:rPr>
          <w:lang w:val="es-CR"/>
        </w:rPr>
        <w:t>viol</w:t>
      </w:r>
      <w:r w:rsidR="00EC2D44" w:rsidRPr="00FF2C66">
        <w:rPr>
          <w:lang w:val="es-CR"/>
        </w:rPr>
        <w:t>e</w:t>
      </w:r>
      <w:r w:rsidR="005216B7" w:rsidRPr="00FF2C66">
        <w:rPr>
          <w:lang w:val="es-CR"/>
        </w:rPr>
        <w:t>ncia sexual contra u</w:t>
      </w:r>
      <w:r w:rsidR="00EC2D44" w:rsidRPr="00FF2C66">
        <w:rPr>
          <w:lang w:val="es-CR"/>
        </w:rPr>
        <w:t>n</w:t>
      </w:r>
      <w:r w:rsidR="005216B7" w:rsidRPr="00FF2C66">
        <w:rPr>
          <w:lang w:val="es-CR"/>
        </w:rPr>
        <w:t>a ví</w:t>
      </w:r>
      <w:r w:rsidR="00EC2D44" w:rsidRPr="00FF2C66">
        <w:rPr>
          <w:lang w:val="es-CR"/>
        </w:rPr>
        <w:t>c</w:t>
      </w:r>
      <w:r w:rsidR="005216B7" w:rsidRPr="00FF2C66">
        <w:rPr>
          <w:lang w:val="es-CR"/>
        </w:rPr>
        <w:t xml:space="preserve">tima entre 14 </w:t>
      </w:r>
      <w:r w:rsidR="00EC2D44" w:rsidRPr="00FF2C66">
        <w:rPr>
          <w:lang w:val="es-CR"/>
        </w:rPr>
        <w:t>y</w:t>
      </w:r>
      <w:r w:rsidR="005216B7" w:rsidRPr="00FF2C66">
        <w:rPr>
          <w:lang w:val="es-CR"/>
        </w:rPr>
        <w:t xml:space="preserve"> 16 a</w:t>
      </w:r>
      <w:r w:rsidR="00EC2D44" w:rsidRPr="00FF2C66">
        <w:rPr>
          <w:lang w:val="es-CR"/>
        </w:rPr>
        <w:t>ñ</w:t>
      </w:r>
      <w:r w:rsidR="005216B7" w:rsidRPr="00FF2C66">
        <w:rPr>
          <w:lang w:val="es-CR"/>
        </w:rPr>
        <w:t xml:space="preserve">os de </w:t>
      </w:r>
      <w:r w:rsidR="00EC2D44" w:rsidRPr="00FF2C66">
        <w:rPr>
          <w:lang w:val="es-CR"/>
        </w:rPr>
        <w:t>e</w:t>
      </w:r>
      <w:r w:rsidR="005216B7" w:rsidRPr="00FF2C66">
        <w:rPr>
          <w:lang w:val="es-CR"/>
        </w:rPr>
        <w:t>dad p</w:t>
      </w:r>
      <w:r w:rsidR="00EC2D44" w:rsidRPr="00FF2C66">
        <w:rPr>
          <w:lang w:val="es-CR"/>
        </w:rPr>
        <w:t>or el</w:t>
      </w:r>
      <w:r w:rsidR="005216B7" w:rsidRPr="00FF2C66">
        <w:rPr>
          <w:lang w:val="es-CR"/>
        </w:rPr>
        <w:t xml:space="preserve"> </w:t>
      </w:r>
      <w:r w:rsidR="00EC2D44" w:rsidRPr="00FF2C66">
        <w:rPr>
          <w:lang w:val="es-CR"/>
        </w:rPr>
        <w:t>vicerrector</w:t>
      </w:r>
      <w:r w:rsidR="005216B7" w:rsidRPr="00FF2C66">
        <w:rPr>
          <w:lang w:val="es-CR"/>
        </w:rPr>
        <w:t xml:space="preserve"> de su esc</w:t>
      </w:r>
      <w:r w:rsidR="00EC2D44" w:rsidRPr="00FF2C66">
        <w:rPr>
          <w:lang w:val="es-CR"/>
        </w:rPr>
        <w:t>ue</w:t>
      </w:r>
      <w:r w:rsidR="005216B7" w:rsidRPr="00FF2C66">
        <w:rPr>
          <w:lang w:val="es-CR"/>
        </w:rPr>
        <w:t xml:space="preserve">la, que </w:t>
      </w:r>
      <w:r w:rsidR="000B5AB9" w:rsidRPr="00FF2C66">
        <w:rPr>
          <w:lang w:val="es-CR"/>
        </w:rPr>
        <w:t>l</w:t>
      </w:r>
      <w:r w:rsidR="005216B7" w:rsidRPr="00FF2C66">
        <w:rPr>
          <w:lang w:val="es-CR"/>
        </w:rPr>
        <w:t>a l</w:t>
      </w:r>
      <w:r w:rsidR="000B5AB9" w:rsidRPr="00FF2C66">
        <w:rPr>
          <w:lang w:val="es-CR"/>
        </w:rPr>
        <w:t>levó</w:t>
      </w:r>
      <w:r w:rsidR="005216B7" w:rsidRPr="00FF2C66">
        <w:rPr>
          <w:lang w:val="es-CR"/>
        </w:rPr>
        <w:t xml:space="preserve"> a</w:t>
      </w:r>
      <w:r w:rsidR="000B5AB9" w:rsidRPr="00FF2C66">
        <w:rPr>
          <w:lang w:val="es-CR"/>
        </w:rPr>
        <w:t>l</w:t>
      </w:r>
      <w:r w:rsidR="005216B7" w:rsidRPr="00FF2C66">
        <w:rPr>
          <w:lang w:val="es-CR"/>
        </w:rPr>
        <w:t xml:space="preserve"> suic</w:t>
      </w:r>
      <w:r w:rsidR="000B5AB9" w:rsidRPr="00FF2C66">
        <w:rPr>
          <w:lang w:val="es-CR"/>
        </w:rPr>
        <w:t>i</w:t>
      </w:r>
      <w:r w:rsidR="005216B7" w:rsidRPr="00FF2C66">
        <w:rPr>
          <w:lang w:val="es-CR"/>
        </w:rPr>
        <w:t>dio</w:t>
      </w:r>
      <w:r w:rsidR="00BF4B4B" w:rsidRPr="00FF2C66">
        <w:rPr>
          <w:rStyle w:val="Refdenotaalpie"/>
          <w:lang w:val="es-CR"/>
        </w:rPr>
        <w:footnoteReference w:id="162"/>
      </w:r>
      <w:r w:rsidR="005216B7" w:rsidRPr="00FF2C66">
        <w:rPr>
          <w:lang w:val="es-CR"/>
        </w:rPr>
        <w:t>.</w:t>
      </w:r>
      <w:r w:rsidR="007A3155" w:rsidRPr="00FF2C66">
        <w:rPr>
          <w:lang w:val="es-CR"/>
        </w:rPr>
        <w:t xml:space="preserve"> </w:t>
      </w:r>
      <w:r w:rsidR="009E0CF8" w:rsidRPr="00FF2C66">
        <w:rPr>
          <w:lang w:val="es-CR"/>
        </w:rPr>
        <w:t>Las autoridades judiciales ecuatorianas encuadraron la conducta del acusado en el delito de "estupro" (apreciado en base al elemento de "seducción", de forma paralela al tipo boliviano) y no en el delito de "acoso sexual" (tipo de mayor penalidad, similar al delito de "violación" en Bolivia</w:t>
      </w:r>
      <w:r w:rsidR="005216B7" w:rsidRPr="00FF2C66">
        <w:rPr>
          <w:lang w:val="es-CR"/>
        </w:rPr>
        <w:t>)</w:t>
      </w:r>
      <w:r w:rsidR="00643F2F" w:rsidRPr="00FF2C66">
        <w:rPr>
          <w:rStyle w:val="Refdenotaalpie"/>
          <w:lang w:val="es-CR"/>
        </w:rPr>
        <w:footnoteReference w:id="163"/>
      </w:r>
      <w:r w:rsidR="005216B7" w:rsidRPr="00FF2C66">
        <w:rPr>
          <w:lang w:val="es-CR"/>
        </w:rPr>
        <w:t xml:space="preserve">. </w:t>
      </w:r>
      <w:r w:rsidR="009E0CF8" w:rsidRPr="00FF2C66">
        <w:rPr>
          <w:lang w:val="es-CR"/>
        </w:rPr>
        <w:t>La</w:t>
      </w:r>
      <w:r w:rsidR="00365A37" w:rsidRPr="00FF2C66">
        <w:rPr>
          <w:lang w:val="es-CR"/>
        </w:rPr>
        <w:t xml:space="preserve"> </w:t>
      </w:r>
      <w:r w:rsidR="00BC0253" w:rsidRPr="00FF2C66">
        <w:rPr>
          <w:lang w:val="es-CR"/>
        </w:rPr>
        <w:t xml:space="preserve">Corte </w:t>
      </w:r>
      <w:r w:rsidR="00365A37" w:rsidRPr="00FF2C66">
        <w:rPr>
          <w:lang w:val="es-CR"/>
        </w:rPr>
        <w:t>anali</w:t>
      </w:r>
      <w:r w:rsidR="009E0CF8" w:rsidRPr="00FF2C66">
        <w:rPr>
          <w:lang w:val="es-CR"/>
        </w:rPr>
        <w:t>zó</w:t>
      </w:r>
      <w:r w:rsidR="00365A37" w:rsidRPr="00FF2C66">
        <w:rPr>
          <w:lang w:val="es-CR"/>
        </w:rPr>
        <w:t xml:space="preserve"> </w:t>
      </w:r>
      <w:r w:rsidR="009E0CF8" w:rsidRPr="00FF2C66">
        <w:rPr>
          <w:lang w:val="es-CR"/>
        </w:rPr>
        <w:t>l</w:t>
      </w:r>
      <w:r w:rsidR="00365A37" w:rsidRPr="00FF2C66">
        <w:rPr>
          <w:lang w:val="es-CR"/>
        </w:rPr>
        <w:t>a inade</w:t>
      </w:r>
      <w:r w:rsidR="009E0CF8" w:rsidRPr="00FF2C66">
        <w:rPr>
          <w:lang w:val="es-CR"/>
        </w:rPr>
        <w:t>c</w:t>
      </w:r>
      <w:r w:rsidR="00365A37" w:rsidRPr="00FF2C66">
        <w:rPr>
          <w:lang w:val="es-CR"/>
        </w:rPr>
        <w:t>ua</w:t>
      </w:r>
      <w:r w:rsidR="009E0CF8" w:rsidRPr="00FF2C66">
        <w:rPr>
          <w:lang w:val="es-CR"/>
        </w:rPr>
        <w:t>ción</w:t>
      </w:r>
      <w:r w:rsidR="00365A37" w:rsidRPr="00FF2C66">
        <w:rPr>
          <w:lang w:val="es-CR"/>
        </w:rPr>
        <w:t xml:space="preserve"> d</w:t>
      </w:r>
      <w:r w:rsidR="009E0CF8" w:rsidRPr="00FF2C66">
        <w:rPr>
          <w:lang w:val="es-CR"/>
        </w:rPr>
        <w:t>el</w:t>
      </w:r>
      <w:r w:rsidR="00365A37" w:rsidRPr="00FF2C66">
        <w:rPr>
          <w:lang w:val="es-CR"/>
        </w:rPr>
        <w:t xml:space="preserve"> tipo </w:t>
      </w:r>
      <w:r w:rsidR="009E0CF8" w:rsidRPr="00FF2C66">
        <w:rPr>
          <w:lang w:val="es-CR"/>
        </w:rPr>
        <w:t>e</w:t>
      </w:r>
      <w:r w:rsidR="00365A37" w:rsidRPr="00FF2C66">
        <w:rPr>
          <w:lang w:val="es-CR"/>
        </w:rPr>
        <w:t>n</w:t>
      </w:r>
      <w:r w:rsidR="009E0CF8" w:rsidRPr="00FF2C66">
        <w:rPr>
          <w:lang w:val="es-CR"/>
        </w:rPr>
        <w:t xml:space="preserve"> l</w:t>
      </w:r>
      <w:r w:rsidR="00365A37" w:rsidRPr="00FF2C66">
        <w:rPr>
          <w:lang w:val="es-CR"/>
        </w:rPr>
        <w:t>os s</w:t>
      </w:r>
      <w:r w:rsidR="009E0CF8" w:rsidRPr="00FF2C66">
        <w:rPr>
          <w:lang w:val="es-CR"/>
        </w:rPr>
        <w:t>i</w:t>
      </w:r>
      <w:r w:rsidR="00365A37" w:rsidRPr="00FF2C66">
        <w:rPr>
          <w:lang w:val="es-CR"/>
        </w:rPr>
        <w:t>gui</w:t>
      </w:r>
      <w:r w:rsidR="009E0CF8" w:rsidRPr="00FF2C66">
        <w:rPr>
          <w:lang w:val="es-CR"/>
        </w:rPr>
        <w:t>e</w:t>
      </w:r>
      <w:r w:rsidR="00365A37" w:rsidRPr="00FF2C66">
        <w:rPr>
          <w:lang w:val="es-CR"/>
        </w:rPr>
        <w:t>ntes t</w:t>
      </w:r>
      <w:r w:rsidR="009E0CF8" w:rsidRPr="00FF2C66">
        <w:rPr>
          <w:lang w:val="es-CR"/>
        </w:rPr>
        <w:t>é</w:t>
      </w:r>
      <w:r w:rsidR="00365A37" w:rsidRPr="00FF2C66">
        <w:rPr>
          <w:lang w:val="es-CR"/>
        </w:rPr>
        <w:t>rm</w:t>
      </w:r>
      <w:r w:rsidR="009E0CF8" w:rsidRPr="00FF2C66">
        <w:rPr>
          <w:lang w:val="es-CR"/>
        </w:rPr>
        <w:t>in</w:t>
      </w:r>
      <w:r w:rsidR="00365A37" w:rsidRPr="00FF2C66">
        <w:rPr>
          <w:lang w:val="es-CR"/>
        </w:rPr>
        <w:t>os:</w:t>
      </w:r>
      <w:r w:rsidR="005216B7" w:rsidRPr="00FF2C66">
        <w:rPr>
          <w:lang w:val="es-CR"/>
        </w:rPr>
        <w:t xml:space="preserve"> </w:t>
      </w:r>
    </w:p>
    <w:p w14:paraId="55DA3866" w14:textId="77777777" w:rsidR="005216B7" w:rsidRPr="00FF2C66" w:rsidRDefault="005216B7" w:rsidP="00077835">
      <w:pPr>
        <w:pStyle w:val="Citaolongavoto"/>
        <w:rPr>
          <w:lang w:val="es-CR"/>
        </w:rPr>
      </w:pPr>
      <w:r w:rsidRPr="00FF2C66">
        <w:rPr>
          <w:lang w:val="es-CR"/>
        </w:rPr>
        <w:t xml:space="preserve">En primer término, porque descarta la comisión de un delito a partir de evaluar la supuesta conducta de la víctima, haciéndola responsable del “principio de la seducción”. (…)  Lo anterior denota un entendimiento de la mujer, que en este caso era una niña, como “provocadora” y permite la violencia sexual y discriminatoria ejercida en el hostigamiento, eximiendo de responsabilidad al victimario por ello. Respecto a lo último señalado, adviértase que, si bien la decisión imputa un delito al Vicerrector, descarta el delito de acoso sexual. De este modo, (…) avaló conductas de acoso sexual contra una niña, al no considerar que las mismas incluyen la “preparación” del abuso posterior, mediante la utilización de una situación de poder por parte del perpetrador (…). </w:t>
      </w:r>
    </w:p>
    <w:p w14:paraId="6FFB9403" w14:textId="131524E5" w:rsidR="005216B7" w:rsidRPr="00FF2C66" w:rsidRDefault="005216B7" w:rsidP="00077835">
      <w:pPr>
        <w:pStyle w:val="Citaolongavoto"/>
        <w:rPr>
          <w:lang w:val="es-CR"/>
        </w:rPr>
      </w:pPr>
      <w:r w:rsidRPr="00FF2C66">
        <w:rPr>
          <w:lang w:val="es-CR"/>
        </w:rPr>
        <w:t>Por otra parte, al calificar la conducta de “estupro”, la Corte (…) se refirió a requisitos de “honestidad” y “doncellez”, lo que implican la evaluación de la conducta previa de la víctima. Es decir, implica un juzgamiento de la víctima, conceptualmente previo a la evaluación del accionar del victimario. De ese modo, el delito se configura en la medida en que la mujer afectada cumpla determinados requisitos de conducta, exigidos de conformidad a preconceptos de género, es decir, a prejuicios sobre las conductas pretendidamente debidas por una mujer o esperadas de ella por su condición de tal</w:t>
      </w:r>
      <w:r w:rsidR="0026189D" w:rsidRPr="00FF2C66">
        <w:rPr>
          <w:rStyle w:val="Refdenotaalpie"/>
          <w:lang w:val="es-CR"/>
        </w:rPr>
        <w:footnoteReference w:id="164"/>
      </w:r>
      <w:r w:rsidRPr="00FF2C66">
        <w:rPr>
          <w:lang w:val="es-CR"/>
        </w:rPr>
        <w:t>.</w:t>
      </w:r>
    </w:p>
    <w:p w14:paraId="414D437B" w14:textId="2C92DEC3" w:rsidR="00550A06" w:rsidRPr="00FF2C66" w:rsidRDefault="009E0CF8" w:rsidP="000B0DC2">
      <w:pPr>
        <w:pStyle w:val="Pargrafonumerado"/>
        <w:rPr>
          <w:lang w:val="es-CR"/>
        </w:rPr>
      </w:pPr>
      <w:r w:rsidRPr="00FF2C66">
        <w:rPr>
          <w:lang w:val="es-CR"/>
        </w:rPr>
        <w:t xml:space="preserve">La derogación del tipo "estupro" sirve también para evitar la doble </w:t>
      </w:r>
      <w:r w:rsidR="00C511E1" w:rsidRPr="00FF2C66">
        <w:rPr>
          <w:lang w:val="es-CR"/>
        </w:rPr>
        <w:t xml:space="preserve">aplicación da pena </w:t>
      </w:r>
      <w:r w:rsidRPr="00FF2C66">
        <w:rPr>
          <w:lang w:val="es-CR"/>
        </w:rPr>
        <w:t xml:space="preserve">de este crimen con </w:t>
      </w:r>
      <w:r w:rsidR="00C511E1" w:rsidRPr="00FF2C66">
        <w:rPr>
          <w:lang w:val="es-CR"/>
        </w:rPr>
        <w:t>la pena</w:t>
      </w:r>
      <w:r w:rsidRPr="00FF2C66">
        <w:rPr>
          <w:lang w:val="es-CR"/>
        </w:rPr>
        <w:t xml:space="preserve"> del tipo "violación", que se produciría si se aplicara la reforma del artículo 308 del Código Penal boliviano descrita anteriormente. Al llevar a cabo el necesario desplazamiento del núcleo típico de la "violación" al elemento del consentimiento, los elementos del tipo de la "estupro" (seducción y engaño) pierden su característica distintiva, ya que son elementos que también vician el consentimiento de la víctima. Así, existiría un solapamiento en el contenido de ambos delitos, abriendo margen a la arbitrariedad debido a las menores penas atribuidas al tipo</w:t>
      </w:r>
      <w:r w:rsidR="00550A06" w:rsidRPr="00FF2C66">
        <w:rPr>
          <w:lang w:val="es-CR"/>
        </w:rPr>
        <w:t xml:space="preserve"> “estupro”.</w:t>
      </w:r>
    </w:p>
    <w:p w14:paraId="78010D69" w14:textId="29C600A2" w:rsidR="00E97012" w:rsidRPr="00FF2C66" w:rsidRDefault="00D738DF" w:rsidP="000B0DC2">
      <w:pPr>
        <w:pStyle w:val="Pargrafonumerado"/>
        <w:rPr>
          <w:sz w:val="18"/>
          <w:szCs w:val="18"/>
          <w:lang w:val="es-CR"/>
        </w:rPr>
      </w:pPr>
      <w:r w:rsidRPr="00FF2C66">
        <w:rPr>
          <w:lang w:val="es-CR"/>
        </w:rPr>
        <w:t>Por ello, me sumo a la evaluación de la Relatora Especial de las Naciones Unidas sobre la Violencia contra la Mujer, Dra. Dubravka, que presentó un valioso dictamen pericial ante esta Corte, y señaló que "la existencia de un delito menos grave que afecta a los adolescentes contribuye a la impunidad de los agresores, ya que las pruebas sugieren que los violadores tienden a ser acusados de estupro y no de violación si se enfrentan a un proceso", por lo que la tipificación de "estupro" debería ser abolida en los países donde aún existe</w:t>
      </w:r>
      <w:r w:rsidR="005216B7" w:rsidRPr="00FF2C66">
        <w:rPr>
          <w:lang w:val="es-CR"/>
        </w:rPr>
        <w:t>.</w:t>
      </w:r>
      <w:r w:rsidR="006A7244" w:rsidRPr="00FF2C66">
        <w:rPr>
          <w:lang w:val="es-CR"/>
        </w:rPr>
        <w:t xml:space="preserve"> </w:t>
      </w:r>
      <w:r w:rsidRPr="00FF2C66">
        <w:rPr>
          <w:lang w:val="es-CR"/>
        </w:rPr>
        <w:t xml:space="preserve">La preocupación por la impunidad de los crímenes sexuales es especialmente relevante en el contexto de Bolivia, que, según </w:t>
      </w:r>
      <w:r w:rsidRPr="00FF2C66">
        <w:rPr>
          <w:lang w:val="es-CR"/>
        </w:rPr>
        <w:lastRenderedPageBreak/>
        <w:t xml:space="preserve">datos de la Organización Panamericana de la Salud, tiene la tasa de violencia sexual más alta de América Latina y la segunda más alta del </w:t>
      </w:r>
      <w:r w:rsidR="001E23DE" w:rsidRPr="00FF2C66">
        <w:rPr>
          <w:lang w:val="es-CR"/>
        </w:rPr>
        <w:t>Continente Americano</w:t>
      </w:r>
      <w:r w:rsidR="003B2A7F" w:rsidRPr="00FF2C66">
        <w:rPr>
          <w:vertAlign w:val="superscript"/>
          <w:lang w:val="es-CR"/>
        </w:rPr>
        <w:footnoteReference w:id="165"/>
      </w:r>
      <w:r w:rsidR="00092244" w:rsidRPr="00FF2C66">
        <w:rPr>
          <w:lang w:val="es-CR"/>
        </w:rPr>
        <w:t>.</w:t>
      </w:r>
      <w:r w:rsidR="006A7244" w:rsidRPr="00FF2C66">
        <w:rPr>
          <w:lang w:val="es-CR"/>
        </w:rPr>
        <w:t xml:space="preserve"> </w:t>
      </w:r>
    </w:p>
    <w:p w14:paraId="65204A0F" w14:textId="5AA09BD9" w:rsidR="00F96786" w:rsidRPr="00FF2C66" w:rsidRDefault="004916F7" w:rsidP="000B0DC2">
      <w:pPr>
        <w:pStyle w:val="Pargrafonumerado"/>
        <w:rPr>
          <w:sz w:val="18"/>
          <w:szCs w:val="18"/>
          <w:lang w:val="es-CR"/>
        </w:rPr>
      </w:pPr>
      <w:r w:rsidRPr="00FF2C66">
        <w:rPr>
          <w:lang w:val="es-CR"/>
        </w:rPr>
        <w:t xml:space="preserve">Así, parece crucial que el Estado, además de adaptar su ordenamiento jurídico para que la falta de consentimiento sea central y constitutiva del delito de "violación", también lo adapte en relación con el delito de estupro para eliminarlo de la legislación </w:t>
      </w:r>
      <w:r w:rsidR="006F19EA" w:rsidRPr="00FF2C66">
        <w:rPr>
          <w:lang w:val="es-CR"/>
        </w:rPr>
        <w:t>penal</w:t>
      </w:r>
      <w:r w:rsidR="00982507" w:rsidRPr="00FF2C66">
        <w:rPr>
          <w:rStyle w:val="Refdenotaalpie"/>
          <w:lang w:val="es-CR"/>
        </w:rPr>
        <w:footnoteReference w:id="166"/>
      </w:r>
      <w:r w:rsidR="00982507" w:rsidRPr="00FF2C66">
        <w:rPr>
          <w:lang w:val="es-CR"/>
        </w:rPr>
        <w:t>.</w:t>
      </w:r>
    </w:p>
    <w:p w14:paraId="77BBCDF7" w14:textId="75FB7A77" w:rsidR="00974100" w:rsidRPr="00FF2C66" w:rsidRDefault="00974100" w:rsidP="00077835">
      <w:pPr>
        <w:pStyle w:val="Titulo2"/>
        <w:rPr>
          <w:lang w:val="es-CR"/>
        </w:rPr>
      </w:pPr>
      <w:r w:rsidRPr="00FF2C66">
        <w:rPr>
          <w:lang w:val="es-CR"/>
        </w:rPr>
        <w:t>Conclus</w:t>
      </w:r>
      <w:r w:rsidR="004916F7" w:rsidRPr="00FF2C66">
        <w:rPr>
          <w:lang w:val="es-CR"/>
        </w:rPr>
        <w:t>ión</w:t>
      </w:r>
      <w:r w:rsidRPr="00FF2C66">
        <w:rPr>
          <w:lang w:val="es-CR"/>
        </w:rPr>
        <w:t xml:space="preserve"> parcial </w:t>
      </w:r>
    </w:p>
    <w:p w14:paraId="5A058BD7" w14:textId="72F9ED91" w:rsidR="000C5375" w:rsidRPr="00FF2C66" w:rsidRDefault="00F0099E" w:rsidP="000B0DC2">
      <w:pPr>
        <w:pStyle w:val="Pargrafonumerado"/>
        <w:rPr>
          <w:lang w:val="es-CR"/>
        </w:rPr>
      </w:pPr>
      <w:r w:rsidRPr="00FF2C66">
        <w:rPr>
          <w:lang w:val="es-CR"/>
        </w:rPr>
        <w:t>Considerando lo anterior, un remedio efectivo en el presente caso exige la verdadera incorporación del criterio del consentimiento en el artículo 308 del Código Penal boliviano, así como la eliminación del tipo "estupro" previsto en el artículo 309, a fin de asegurar que todos los casos de estupro sean evaluados sobre la base del artículo 308 reformado. Estas enmiendas son necesarias para que el Estado cumpla con sus obligaciones en virtud de los artículos 5, 11, 8 y 25 de la Convención y especialmente el artículo 7(e) de la Convención de Belém do Pará, que establece el deber del Estado de tomar todas las medidas apropiadas, incluidas las legislativas, para modificar o abolir las leyes y reglamentos existentes que apoyan la persistencia y la tolerancia de la violencia contra la mujer</w:t>
      </w:r>
      <w:r w:rsidR="00A737A1" w:rsidRPr="00FF2C66">
        <w:rPr>
          <w:lang w:val="es-CR"/>
        </w:rPr>
        <w:t xml:space="preserve">. </w:t>
      </w:r>
    </w:p>
    <w:p w14:paraId="44DAAFA3" w14:textId="791BD11A" w:rsidR="00AC1D61" w:rsidRPr="00FF2C66" w:rsidRDefault="0098415C" w:rsidP="000B0DC2">
      <w:pPr>
        <w:pStyle w:val="Pargrafonumerado"/>
        <w:rPr>
          <w:lang w:val="es-CR"/>
        </w:rPr>
      </w:pPr>
      <w:r w:rsidRPr="00FF2C66">
        <w:rPr>
          <w:lang w:val="es-CR"/>
        </w:rPr>
        <w:t>Por último, observo que la incorporación efectiva del criterio del consentimiento requiere una definición precisa de lo que significa el consentimiento y en qué circunstancias debe presumirse su ausencia. Esta definición debería elaborarse sobre la base de las normas internacionales en la materia, en particular las recogidas en la Ley Modelo sobre Violación elaborada por la Relatora Especial de las Naciones Unidas sobre la violencia contra la mujer</w:t>
      </w:r>
      <w:r w:rsidR="00596A81" w:rsidRPr="00FF2C66">
        <w:rPr>
          <w:rStyle w:val="Refdenotaalpie"/>
          <w:lang w:val="es-CR"/>
        </w:rPr>
        <w:footnoteReference w:id="167"/>
      </w:r>
      <w:r w:rsidR="00092244" w:rsidRPr="00FF2C66">
        <w:rPr>
          <w:lang w:val="es-CR"/>
        </w:rPr>
        <w:t>.</w:t>
      </w:r>
      <w:r w:rsidRPr="00FF2C66">
        <w:rPr>
          <w:lang w:val="es-CR"/>
        </w:rPr>
        <w:t xml:space="preserve"> Constato con satisfacción la investigación llevada a cabo por los representantes de las víctimas para elaborar su propuesta de "Artículo 308 ter" en el Código Penal que definiría el significado de consentimiento, proporcionando un sustrato sólido para que el Estado adopte esta medida de no repetición de forma adecuada</w:t>
      </w:r>
      <w:r w:rsidR="00EB260F" w:rsidRPr="00FF2C66">
        <w:rPr>
          <w:lang w:val="es-CR"/>
        </w:rPr>
        <w:t xml:space="preserve">. </w:t>
      </w:r>
    </w:p>
    <w:p w14:paraId="67DB99C1" w14:textId="1B13050F" w:rsidR="00EC4CA8" w:rsidRPr="00FF2C66" w:rsidRDefault="00E811FF" w:rsidP="000B0DC2">
      <w:pPr>
        <w:pStyle w:val="Pargrafonumerado"/>
        <w:rPr>
          <w:lang w:val="es-CR"/>
        </w:rPr>
      </w:pPr>
      <w:r w:rsidRPr="00FF2C66">
        <w:rPr>
          <w:lang w:val="es-CR"/>
        </w:rPr>
        <w:t xml:space="preserve">La </w:t>
      </w:r>
      <w:r w:rsidR="00EB260F" w:rsidRPr="00FF2C66">
        <w:rPr>
          <w:lang w:val="es-CR"/>
        </w:rPr>
        <w:t>prop</w:t>
      </w:r>
      <w:r w:rsidRPr="00FF2C66">
        <w:rPr>
          <w:lang w:val="es-CR"/>
        </w:rPr>
        <w:t>ue</w:t>
      </w:r>
      <w:r w:rsidR="00EB260F" w:rsidRPr="00FF2C66">
        <w:rPr>
          <w:lang w:val="es-CR"/>
        </w:rPr>
        <w:t>sta define consentim</w:t>
      </w:r>
      <w:r w:rsidRPr="00FF2C66">
        <w:rPr>
          <w:lang w:val="es-CR"/>
        </w:rPr>
        <w:t>i</w:t>
      </w:r>
      <w:r w:rsidR="00EB260F" w:rsidRPr="00FF2C66">
        <w:rPr>
          <w:lang w:val="es-CR"/>
        </w:rPr>
        <w:t xml:space="preserve">ento </w:t>
      </w:r>
      <w:r w:rsidR="00E96453" w:rsidRPr="00FF2C66">
        <w:rPr>
          <w:lang w:val="es-CR"/>
        </w:rPr>
        <w:t>como “</w:t>
      </w:r>
      <w:proofErr w:type="spellStart"/>
      <w:r w:rsidR="0025701E" w:rsidRPr="00FF2C66">
        <w:rPr>
          <w:lang w:val="es-CR"/>
        </w:rPr>
        <w:t>acuerd</w:t>
      </w:r>
      <w:proofErr w:type="spellEnd"/>
      <w:r w:rsidR="00E96453" w:rsidRPr="00FF2C66">
        <w:rPr>
          <w:lang w:val="es-CR"/>
        </w:rPr>
        <w:t>[o]</w:t>
      </w:r>
      <w:r w:rsidR="0025701E" w:rsidRPr="00FF2C66">
        <w:rPr>
          <w:lang w:val="es-CR"/>
        </w:rPr>
        <w:t xml:space="preserve"> por elección y </w:t>
      </w:r>
      <w:r w:rsidR="00E96453" w:rsidRPr="00FF2C66">
        <w:rPr>
          <w:lang w:val="es-CR"/>
        </w:rPr>
        <w:t xml:space="preserve">(…) </w:t>
      </w:r>
      <w:r w:rsidR="0025701E" w:rsidRPr="00FF2C66">
        <w:rPr>
          <w:lang w:val="es-CR"/>
        </w:rPr>
        <w:t>libertad y capacidad de hacer esa elección</w:t>
      </w:r>
      <w:r w:rsidR="00E96453" w:rsidRPr="00FF2C66">
        <w:rPr>
          <w:lang w:val="es-CR"/>
        </w:rPr>
        <w:t>”</w:t>
      </w:r>
      <w:r w:rsidR="00812C7E" w:rsidRPr="00FF2C66">
        <w:rPr>
          <w:lang w:val="es-CR"/>
        </w:rPr>
        <w:t>, exigi</w:t>
      </w:r>
      <w:r w:rsidRPr="00FF2C66">
        <w:rPr>
          <w:lang w:val="es-CR"/>
        </w:rPr>
        <w:t>e</w:t>
      </w:r>
      <w:r w:rsidR="00812C7E" w:rsidRPr="00FF2C66">
        <w:rPr>
          <w:lang w:val="es-CR"/>
        </w:rPr>
        <w:t>ndo que “[l]</w:t>
      </w:r>
      <w:r w:rsidR="0025701E" w:rsidRPr="00FF2C66">
        <w:rPr>
          <w:lang w:val="es-CR"/>
        </w:rPr>
        <w:t>a creencia y la confianza del autor en el consentimiento de la receptora debe ser razonable</w:t>
      </w:r>
      <w:r w:rsidR="00812C7E" w:rsidRPr="00FF2C66">
        <w:rPr>
          <w:lang w:val="es-CR"/>
        </w:rPr>
        <w:t>” e que “</w:t>
      </w:r>
      <w:r w:rsidR="0025701E" w:rsidRPr="00FF2C66">
        <w:rPr>
          <w:lang w:val="es-CR"/>
        </w:rPr>
        <w:t>el silencio no puede usarse para inferir consentimiento</w:t>
      </w:r>
      <w:r w:rsidR="00812C7E" w:rsidRPr="00FF2C66">
        <w:rPr>
          <w:lang w:val="es-CR"/>
        </w:rPr>
        <w:t>”</w:t>
      </w:r>
      <w:r w:rsidR="0025701E" w:rsidRPr="00FF2C66">
        <w:rPr>
          <w:lang w:val="es-CR"/>
        </w:rPr>
        <w:t>.</w:t>
      </w:r>
      <w:r w:rsidRPr="00FF2C66">
        <w:rPr>
          <w:lang w:val="es-CR"/>
        </w:rPr>
        <w:t xml:space="preserve"> También se define que los menores de 14 años no poseen capacidad legal para consentir relaciones sexuales y que se presume la ausencia de consentimiento si el acto se realiza en circunstancias que eliminen o limiten la capacidad de la persona para consentir, explicando una serie de circunstancias que generarían dicha presunción: violencia o amenaza, restricción o confinamiento, estado de inconsciencia, intoxicación, discapacidad mental, discapacidad física, </w:t>
      </w:r>
      <w:proofErr w:type="spellStart"/>
      <w:r w:rsidRPr="00FF2C66">
        <w:rPr>
          <w:lang w:val="es-CR"/>
        </w:rPr>
        <w:t>impersonalización</w:t>
      </w:r>
      <w:proofErr w:type="spellEnd"/>
      <w:r w:rsidRPr="00FF2C66">
        <w:rPr>
          <w:lang w:val="es-CR"/>
        </w:rPr>
        <w:t xml:space="preserve">, engaño, explotación del poder coercitivo, pretexto de prácticas culturales, ancestrales o religiosas o desventaja social, cultural </w:t>
      </w:r>
      <w:r w:rsidRPr="00FF2C66">
        <w:rPr>
          <w:lang w:val="es-CR"/>
        </w:rPr>
        <w:lastRenderedPageBreak/>
        <w:t>o religiosa</w:t>
      </w:r>
      <w:r w:rsidR="00E96453" w:rsidRPr="00FF2C66">
        <w:rPr>
          <w:lang w:val="es-CR"/>
        </w:rPr>
        <w:t xml:space="preserve">. </w:t>
      </w:r>
      <w:r w:rsidR="00EC4CA8" w:rsidRPr="00FF2C66">
        <w:rPr>
          <w:lang w:val="es-CR"/>
        </w:rPr>
        <w:t>Considero que ta</w:t>
      </w:r>
      <w:r w:rsidRPr="00FF2C66">
        <w:rPr>
          <w:lang w:val="es-CR"/>
        </w:rPr>
        <w:t>le</w:t>
      </w:r>
      <w:r w:rsidR="00EC4CA8" w:rsidRPr="00FF2C66">
        <w:rPr>
          <w:lang w:val="es-CR"/>
        </w:rPr>
        <w:t>s par</w:t>
      </w:r>
      <w:r w:rsidRPr="00FF2C66">
        <w:rPr>
          <w:lang w:val="es-CR"/>
        </w:rPr>
        <w:t>á</w:t>
      </w:r>
      <w:r w:rsidR="00EC4CA8" w:rsidRPr="00FF2C66">
        <w:rPr>
          <w:lang w:val="es-CR"/>
        </w:rPr>
        <w:t xml:space="preserve">metros </w:t>
      </w:r>
      <w:r w:rsidR="00DC16C5" w:rsidRPr="00FF2C66">
        <w:rPr>
          <w:lang w:val="es-CR"/>
        </w:rPr>
        <w:t>efe</w:t>
      </w:r>
      <w:r w:rsidRPr="00FF2C66">
        <w:rPr>
          <w:lang w:val="es-CR"/>
        </w:rPr>
        <w:t>c</w:t>
      </w:r>
      <w:r w:rsidR="00DC16C5" w:rsidRPr="00FF2C66">
        <w:rPr>
          <w:lang w:val="es-CR"/>
        </w:rPr>
        <w:t xml:space="preserve">tivamente </w:t>
      </w:r>
      <w:r w:rsidR="00EC4CA8" w:rsidRPr="00FF2C66">
        <w:rPr>
          <w:lang w:val="es-CR"/>
        </w:rPr>
        <w:t>ref</w:t>
      </w:r>
      <w:r w:rsidRPr="00FF2C66">
        <w:rPr>
          <w:lang w:val="es-CR"/>
        </w:rPr>
        <w:t>uerzan</w:t>
      </w:r>
      <w:r w:rsidR="00EC4CA8" w:rsidRPr="00FF2C66">
        <w:rPr>
          <w:lang w:val="es-CR"/>
        </w:rPr>
        <w:t xml:space="preserve"> </w:t>
      </w:r>
      <w:r w:rsidRPr="00FF2C66">
        <w:rPr>
          <w:lang w:val="es-CR"/>
        </w:rPr>
        <w:t>l</w:t>
      </w:r>
      <w:r w:rsidR="00EC4CA8" w:rsidRPr="00FF2C66">
        <w:rPr>
          <w:lang w:val="es-CR"/>
        </w:rPr>
        <w:t xml:space="preserve">os que </w:t>
      </w:r>
      <w:r w:rsidRPr="00FF2C66">
        <w:rPr>
          <w:lang w:val="es-CR"/>
        </w:rPr>
        <w:t>ya</w:t>
      </w:r>
      <w:r w:rsidR="00EC4CA8" w:rsidRPr="00FF2C66">
        <w:rPr>
          <w:lang w:val="es-CR"/>
        </w:rPr>
        <w:t xml:space="preserve"> f</w:t>
      </w:r>
      <w:r w:rsidRPr="00FF2C66">
        <w:rPr>
          <w:lang w:val="es-CR"/>
        </w:rPr>
        <w:t>ueron</w:t>
      </w:r>
      <w:r w:rsidR="00EC4CA8" w:rsidRPr="00FF2C66">
        <w:rPr>
          <w:lang w:val="es-CR"/>
        </w:rPr>
        <w:t xml:space="preserve"> introdu</w:t>
      </w:r>
      <w:r w:rsidRPr="00FF2C66">
        <w:rPr>
          <w:lang w:val="es-CR"/>
        </w:rPr>
        <w:t>c</w:t>
      </w:r>
      <w:r w:rsidR="00EC4CA8" w:rsidRPr="00FF2C66">
        <w:rPr>
          <w:lang w:val="es-CR"/>
        </w:rPr>
        <w:t xml:space="preserve">idos </w:t>
      </w:r>
      <w:r w:rsidRPr="00FF2C66">
        <w:rPr>
          <w:lang w:val="es-CR"/>
        </w:rPr>
        <w:t>en la</w:t>
      </w:r>
      <w:r w:rsidR="00EC4CA8" w:rsidRPr="00FF2C66">
        <w:rPr>
          <w:lang w:val="es-CR"/>
        </w:rPr>
        <w:t xml:space="preserve"> Senten</w:t>
      </w:r>
      <w:r w:rsidRPr="00FF2C66">
        <w:rPr>
          <w:lang w:val="es-CR"/>
        </w:rPr>
        <w:t>ci</w:t>
      </w:r>
      <w:r w:rsidR="00EC4CA8" w:rsidRPr="00FF2C66">
        <w:rPr>
          <w:lang w:val="es-CR"/>
        </w:rPr>
        <w:t>a:</w:t>
      </w:r>
    </w:p>
    <w:p w14:paraId="6EA66DE8" w14:textId="35FDCDDA" w:rsidR="00EC4CA8" w:rsidRPr="00FF2C66" w:rsidRDefault="00EC4CA8" w:rsidP="00077835">
      <w:pPr>
        <w:pStyle w:val="Citaolongavoto"/>
        <w:rPr>
          <w:lang w:val="es-CR"/>
        </w:rPr>
      </w:pPr>
      <w:r w:rsidRPr="00FF2C66">
        <w:rPr>
          <w:lang w:val="es-CR"/>
        </w:rPr>
        <w:t>(…) el Tribunal estima necesario que la legislación penal también establezca que no se podrá inferir el consentimiento (i) cuando la fuerza, la amenaza de la fuerza, la coacción o el aprovechamiento de un entorno coercitivo hayan disminuido la capacidad de la víctima para dar un consentimiento voluntario y libre; (</w:t>
      </w:r>
      <w:proofErr w:type="spellStart"/>
      <w:r w:rsidRPr="00FF2C66">
        <w:rPr>
          <w:lang w:val="es-CR"/>
        </w:rPr>
        <w:t>ii</w:t>
      </w:r>
      <w:proofErr w:type="spellEnd"/>
      <w:r w:rsidRPr="00FF2C66">
        <w:rPr>
          <w:lang w:val="es-CR"/>
        </w:rPr>
        <w:t>) cuando la víctima esté imposibilitada de dar un consentimiento libre; (</w:t>
      </w:r>
      <w:proofErr w:type="spellStart"/>
      <w:r w:rsidRPr="00FF2C66">
        <w:rPr>
          <w:lang w:val="es-CR"/>
        </w:rPr>
        <w:t>iii</w:t>
      </w:r>
      <w:proofErr w:type="spellEnd"/>
      <w:r w:rsidRPr="00FF2C66">
        <w:rPr>
          <w:lang w:val="es-CR"/>
        </w:rPr>
        <w:t>) del silencio o de la falta de resistencia de la víctima a la violencia sexual, y (</w:t>
      </w:r>
      <w:proofErr w:type="spellStart"/>
      <w:r w:rsidRPr="00FF2C66">
        <w:rPr>
          <w:lang w:val="es-CR"/>
        </w:rPr>
        <w:t>iv</w:t>
      </w:r>
      <w:proofErr w:type="spellEnd"/>
      <w:r w:rsidRPr="00FF2C66">
        <w:rPr>
          <w:lang w:val="es-CR"/>
        </w:rPr>
        <w:t xml:space="preserve">) cuando exista una relación de poder que obligue a la víctima al acto por temor a las consecuencias del mismo, aprovechando un entorno de coacción. (…) es fundamental que la normativa concerniente a delitos de violencia sexual disponga que el consentimiento no puede ser inferido, sino que siempre debe ser ofrecido de manera expresa, libre y de manera previa al acto y que éste puede ser </w:t>
      </w:r>
      <w:r w:rsidR="00E730D4" w:rsidRPr="00FF2C66">
        <w:rPr>
          <w:lang w:val="es-CR"/>
        </w:rPr>
        <w:t>reversible.</w:t>
      </w:r>
      <w:r w:rsidRPr="00FF2C66">
        <w:rPr>
          <w:lang w:val="es-CR"/>
        </w:rPr>
        <w:t xml:space="preserve"> En virtud de esa premisa, como ya ha señalado este Tribunal, ante “cualquier tipo de circunstancia coercitiva ya no es necesario que se dé la figura del consentimiento porque esa circunstancia eliminó, </w:t>
      </w:r>
      <w:r w:rsidR="00E730D4" w:rsidRPr="00FF2C66">
        <w:rPr>
          <w:lang w:val="es-CR"/>
        </w:rPr>
        <w:t>sin lugar a duda</w:t>
      </w:r>
      <w:r w:rsidRPr="00FF2C66">
        <w:rPr>
          <w:lang w:val="es-CR"/>
        </w:rPr>
        <w:t>, el consentimiento”</w:t>
      </w:r>
      <w:r w:rsidR="00A84E74" w:rsidRPr="00FF2C66">
        <w:rPr>
          <w:rStyle w:val="Refdenotaalpie"/>
          <w:lang w:val="es-CR"/>
        </w:rPr>
        <w:t xml:space="preserve"> </w:t>
      </w:r>
      <w:r w:rsidR="00A84E74" w:rsidRPr="00FF2C66">
        <w:rPr>
          <w:rStyle w:val="Refdenotaalpie"/>
          <w:lang w:val="es-CR"/>
        </w:rPr>
        <w:footnoteReference w:id="168"/>
      </w:r>
      <w:r w:rsidRPr="00FF2C66">
        <w:rPr>
          <w:lang w:val="es-CR"/>
        </w:rPr>
        <w:t>.</w:t>
      </w:r>
    </w:p>
    <w:p w14:paraId="13C09F17" w14:textId="4CE390B0" w:rsidR="00081A23" w:rsidRPr="00FF2C66" w:rsidRDefault="009D1B6B" w:rsidP="00077835">
      <w:pPr>
        <w:pStyle w:val="Ttulo1"/>
        <w:rPr>
          <w:lang w:val="es-CR"/>
        </w:rPr>
      </w:pPr>
      <w:r w:rsidRPr="00FF2C66">
        <w:rPr>
          <w:lang w:val="es-CR"/>
        </w:rPr>
        <w:t>Sobre el imperativo de dar mayor visibilidad a la violación sexual incestuosa y la adecuación de establecer un</w:t>
      </w:r>
      <w:r w:rsidRPr="00FF2C66">
        <w:rPr>
          <w:i/>
          <w:iCs/>
          <w:lang w:val="es-CR"/>
        </w:rPr>
        <w:t xml:space="preserve"> </w:t>
      </w:r>
      <w:proofErr w:type="spellStart"/>
      <w:r w:rsidR="00B57F84" w:rsidRPr="00FF2C66">
        <w:rPr>
          <w:i/>
          <w:iCs/>
          <w:lang w:val="es-CR"/>
        </w:rPr>
        <w:t>nomen</w:t>
      </w:r>
      <w:proofErr w:type="spellEnd"/>
      <w:r w:rsidR="00B57F84" w:rsidRPr="00FF2C66">
        <w:rPr>
          <w:i/>
          <w:iCs/>
          <w:lang w:val="es-CR"/>
        </w:rPr>
        <w:t xml:space="preserve"> </w:t>
      </w:r>
      <w:proofErr w:type="spellStart"/>
      <w:r w:rsidR="001A4FEF" w:rsidRPr="00FF2C66">
        <w:rPr>
          <w:i/>
          <w:iCs/>
          <w:lang w:val="es-CR"/>
        </w:rPr>
        <w:t>j</w:t>
      </w:r>
      <w:r w:rsidR="00B57F84" w:rsidRPr="00FF2C66">
        <w:rPr>
          <w:i/>
          <w:iCs/>
          <w:lang w:val="es-CR"/>
        </w:rPr>
        <w:t>uris</w:t>
      </w:r>
      <w:proofErr w:type="spellEnd"/>
      <w:r w:rsidR="00B57F84" w:rsidRPr="00FF2C66">
        <w:rPr>
          <w:lang w:val="es-CR"/>
        </w:rPr>
        <w:t xml:space="preserve"> </w:t>
      </w:r>
      <w:r w:rsidR="006F151A" w:rsidRPr="00FF2C66">
        <w:rPr>
          <w:lang w:val="es-CR"/>
        </w:rPr>
        <w:t>específico para este fi</w:t>
      </w:r>
      <w:r w:rsidRPr="00FF2C66">
        <w:rPr>
          <w:lang w:val="es-CR"/>
        </w:rPr>
        <w:t>n.</w:t>
      </w:r>
    </w:p>
    <w:p w14:paraId="53CC9C0D" w14:textId="01D27766" w:rsidR="00EC4CA8" w:rsidRPr="00FF2C66" w:rsidRDefault="009D1B6B" w:rsidP="000B0DC2">
      <w:pPr>
        <w:pStyle w:val="Pargrafonumerado"/>
        <w:rPr>
          <w:lang w:val="es-CR"/>
        </w:rPr>
      </w:pPr>
      <w:r w:rsidRPr="00FF2C66">
        <w:rPr>
          <w:lang w:val="es-CR"/>
        </w:rPr>
        <w:t>El</w:t>
      </w:r>
      <w:r w:rsidR="00EE58E3" w:rsidRPr="00FF2C66">
        <w:rPr>
          <w:lang w:val="es-CR"/>
        </w:rPr>
        <w:t xml:space="preserve"> caso </w:t>
      </w:r>
      <w:r w:rsidR="00FF1BD7" w:rsidRPr="00FF2C66">
        <w:rPr>
          <w:i/>
          <w:iCs/>
          <w:lang w:val="es-CR"/>
        </w:rPr>
        <w:t>A</w:t>
      </w:r>
      <w:r w:rsidR="00EE58E3" w:rsidRPr="00FF2C66">
        <w:rPr>
          <w:i/>
          <w:iCs/>
          <w:lang w:val="es-CR"/>
        </w:rPr>
        <w:t>ngulo Losada vs. Bol</w:t>
      </w:r>
      <w:r w:rsidRPr="00FF2C66">
        <w:rPr>
          <w:i/>
          <w:iCs/>
          <w:lang w:val="es-CR"/>
        </w:rPr>
        <w:t>i</w:t>
      </w:r>
      <w:r w:rsidR="00EE58E3" w:rsidRPr="00FF2C66">
        <w:rPr>
          <w:i/>
          <w:iCs/>
          <w:lang w:val="es-CR"/>
        </w:rPr>
        <w:t xml:space="preserve">via </w:t>
      </w:r>
      <w:r w:rsidRPr="00FF2C66">
        <w:rPr>
          <w:lang w:val="es-CR"/>
        </w:rPr>
        <w:t xml:space="preserve">reveló, además de las dificultades para proteger adecuadamente a las víctimas de violencia sexual debido a la falta de incorporación efectiva del estándar de consentimiento discutido anteriormente, particularidades del planteamiento jurídico de la violación sexual incestuosa que también condujeron a la revictimización de la </w:t>
      </w:r>
      <w:r w:rsidR="006618C8" w:rsidRPr="00FF2C66">
        <w:rPr>
          <w:lang w:val="es-CR"/>
        </w:rPr>
        <w:t>Sra. Losada</w:t>
      </w:r>
      <w:r w:rsidR="00CB030A" w:rsidRPr="00FF2C66">
        <w:rPr>
          <w:rStyle w:val="Refdenotaalpie"/>
          <w:lang w:val="es-CR"/>
        </w:rPr>
        <w:footnoteReference w:id="169"/>
      </w:r>
      <w:r w:rsidR="006618C8" w:rsidRPr="00FF2C66">
        <w:rPr>
          <w:lang w:val="es-CR"/>
        </w:rPr>
        <w:t>.</w:t>
      </w:r>
      <w:r w:rsidR="00480A0D" w:rsidRPr="00FF2C66">
        <w:rPr>
          <w:lang w:val="es-CR"/>
        </w:rPr>
        <w:t xml:space="preserve"> </w:t>
      </w:r>
      <w:r w:rsidRPr="00FF2C66">
        <w:rPr>
          <w:lang w:val="es-CR"/>
        </w:rPr>
        <w:t>La</w:t>
      </w:r>
      <w:r w:rsidR="00337988" w:rsidRPr="00FF2C66">
        <w:rPr>
          <w:lang w:val="es-CR"/>
        </w:rPr>
        <w:t xml:space="preserve"> Corte</w:t>
      </w:r>
      <w:r w:rsidRPr="00FF2C66">
        <w:rPr>
          <w:lang w:val="es-CR"/>
        </w:rPr>
        <w:t xml:space="preserve"> consideró que, debido a la naturaleza diferenciada de la violación sexual incestuos</w:t>
      </w:r>
      <w:r w:rsidR="008B06E8" w:rsidRPr="00FF2C66">
        <w:rPr>
          <w:lang w:val="es-CR"/>
        </w:rPr>
        <w:t>a</w:t>
      </w:r>
      <w:r w:rsidRPr="00FF2C66">
        <w:rPr>
          <w:lang w:val="es-CR"/>
        </w:rPr>
        <w:t xml:space="preserve"> en relación con otras formas de violación y a su impacto diferenciado en los derechos d</w:t>
      </w:r>
      <w:r w:rsidR="00594061" w:rsidRPr="00FF2C66">
        <w:rPr>
          <w:lang w:val="es-CR"/>
        </w:rPr>
        <w:t xml:space="preserve">e los </w:t>
      </w:r>
      <w:r w:rsidRPr="00FF2C66">
        <w:rPr>
          <w:lang w:val="es-CR"/>
        </w:rPr>
        <w:t>niño</w:t>
      </w:r>
      <w:r w:rsidR="00594061" w:rsidRPr="00FF2C66">
        <w:rPr>
          <w:lang w:val="es-CR"/>
        </w:rPr>
        <w:t>s y las niñas</w:t>
      </w:r>
      <w:r w:rsidRPr="00FF2C66">
        <w:rPr>
          <w:lang w:val="es-CR"/>
        </w:rPr>
        <w:t>, el delito requiere un enfoque especializado por parte del Estado</w:t>
      </w:r>
      <w:r w:rsidR="00AD09B2" w:rsidRPr="00FF2C66">
        <w:rPr>
          <w:rStyle w:val="Refdenotaalpie"/>
          <w:lang w:val="es-CR"/>
        </w:rPr>
        <w:footnoteReference w:id="170"/>
      </w:r>
      <w:r w:rsidR="00AD09B2" w:rsidRPr="00FF2C66">
        <w:rPr>
          <w:lang w:val="es-CR"/>
        </w:rPr>
        <w:t>.</w:t>
      </w:r>
      <w:r w:rsidR="008B06E8" w:rsidRPr="00FF2C66">
        <w:rPr>
          <w:lang w:val="es-CR"/>
        </w:rPr>
        <w:t xml:space="preserve"> </w:t>
      </w:r>
      <w:r w:rsidRPr="00FF2C66">
        <w:rPr>
          <w:lang w:val="es-CR"/>
        </w:rPr>
        <w:t xml:space="preserve">Determino, de esta forma, que el Estado debía adecuar su ordenamiento para dar mayor visibilidad al crimen de violación sexual incestuosa, y que esta visibilidad debía darse a través de la atribución de un </w:t>
      </w:r>
      <w:proofErr w:type="spellStart"/>
      <w:r w:rsidRPr="00FF2C66">
        <w:rPr>
          <w:i/>
          <w:iCs/>
          <w:lang w:val="es-CR"/>
        </w:rPr>
        <w:t>nomen</w:t>
      </w:r>
      <w:proofErr w:type="spellEnd"/>
      <w:r w:rsidRPr="00FF2C66">
        <w:rPr>
          <w:i/>
          <w:iCs/>
          <w:lang w:val="es-CR"/>
        </w:rPr>
        <w:t xml:space="preserve"> </w:t>
      </w:r>
      <w:proofErr w:type="spellStart"/>
      <w:r w:rsidRPr="00FF2C66">
        <w:rPr>
          <w:i/>
          <w:iCs/>
          <w:lang w:val="es-CR"/>
        </w:rPr>
        <w:t>juris</w:t>
      </w:r>
      <w:proofErr w:type="spellEnd"/>
      <w:r w:rsidRPr="00FF2C66">
        <w:rPr>
          <w:lang w:val="es-CR"/>
        </w:rPr>
        <w:t xml:space="preserve"> específico en el Código Penal a la conducta tipificada. A continuación, expondré las razones por las que la adopción de un </w:t>
      </w:r>
      <w:proofErr w:type="spellStart"/>
      <w:r w:rsidRPr="00FF2C66">
        <w:rPr>
          <w:i/>
          <w:iCs/>
          <w:lang w:val="es-CR"/>
        </w:rPr>
        <w:t>nomen</w:t>
      </w:r>
      <w:proofErr w:type="spellEnd"/>
      <w:r w:rsidRPr="00FF2C66">
        <w:rPr>
          <w:i/>
          <w:iCs/>
          <w:lang w:val="es-CR"/>
        </w:rPr>
        <w:t xml:space="preserve"> </w:t>
      </w:r>
      <w:proofErr w:type="spellStart"/>
      <w:r w:rsidRPr="00FF2C66">
        <w:rPr>
          <w:i/>
          <w:iCs/>
          <w:lang w:val="es-CR"/>
        </w:rPr>
        <w:t>juris</w:t>
      </w:r>
      <w:proofErr w:type="spellEnd"/>
      <w:r w:rsidRPr="00FF2C66">
        <w:rPr>
          <w:lang w:val="es-CR"/>
        </w:rPr>
        <w:t xml:space="preserve"> específico para la violación sexual incestuosa es un remedio adecuado en el caso que nos ocupa</w:t>
      </w:r>
      <w:r w:rsidR="00EC4CA8" w:rsidRPr="00FF2C66">
        <w:rPr>
          <w:lang w:val="es-CR"/>
        </w:rPr>
        <w:t>.</w:t>
      </w:r>
    </w:p>
    <w:bookmarkEnd w:id="1"/>
    <w:p w14:paraId="719988A0" w14:textId="42B94600" w:rsidR="00E07A03" w:rsidRPr="00FF2C66" w:rsidRDefault="00D179E2" w:rsidP="00077835">
      <w:pPr>
        <w:pStyle w:val="Titulo2"/>
        <w:rPr>
          <w:lang w:val="es-CR"/>
        </w:rPr>
      </w:pPr>
      <w:r w:rsidRPr="00FF2C66">
        <w:rPr>
          <w:lang w:val="es-CR"/>
        </w:rPr>
        <w:t>El abordaje</w:t>
      </w:r>
      <w:r w:rsidR="0063467B" w:rsidRPr="00FF2C66">
        <w:rPr>
          <w:lang w:val="es-CR"/>
        </w:rPr>
        <w:t xml:space="preserve"> </w:t>
      </w:r>
      <w:r w:rsidR="00213447" w:rsidRPr="00FF2C66">
        <w:rPr>
          <w:lang w:val="es-CR"/>
        </w:rPr>
        <w:t>d</w:t>
      </w:r>
      <w:r w:rsidR="00B03397" w:rsidRPr="00FF2C66">
        <w:rPr>
          <w:lang w:val="es-CR"/>
        </w:rPr>
        <w:t>el</w:t>
      </w:r>
      <w:r w:rsidR="00213447" w:rsidRPr="00FF2C66">
        <w:rPr>
          <w:lang w:val="es-CR"/>
        </w:rPr>
        <w:t xml:space="preserve"> </w:t>
      </w:r>
      <w:r w:rsidR="00D16014" w:rsidRPr="00FF2C66">
        <w:rPr>
          <w:lang w:val="es-CR"/>
        </w:rPr>
        <w:t>incesto p</w:t>
      </w:r>
      <w:r w:rsidR="00B03397" w:rsidRPr="00FF2C66">
        <w:rPr>
          <w:lang w:val="es-CR"/>
        </w:rPr>
        <w:t>or el</w:t>
      </w:r>
      <w:r w:rsidR="00D16014" w:rsidRPr="00FF2C66">
        <w:rPr>
          <w:lang w:val="es-CR"/>
        </w:rPr>
        <w:t xml:space="preserve"> </w:t>
      </w:r>
      <w:r w:rsidR="00213447" w:rsidRPr="00FF2C66">
        <w:rPr>
          <w:lang w:val="es-CR"/>
        </w:rPr>
        <w:t>ordenam</w:t>
      </w:r>
      <w:r w:rsidR="00B03397" w:rsidRPr="00FF2C66">
        <w:rPr>
          <w:lang w:val="es-CR"/>
        </w:rPr>
        <w:t>i</w:t>
      </w:r>
      <w:r w:rsidR="00213447" w:rsidRPr="00FF2C66">
        <w:rPr>
          <w:lang w:val="es-CR"/>
        </w:rPr>
        <w:t xml:space="preserve">ento jurídico boliviano </w:t>
      </w:r>
    </w:p>
    <w:p w14:paraId="2DA70265" w14:textId="2E98E9A0" w:rsidR="00A752D6" w:rsidRPr="00FF2C66" w:rsidRDefault="00AB6192" w:rsidP="000B0DC2">
      <w:pPr>
        <w:pStyle w:val="Pargrafonumerado"/>
        <w:rPr>
          <w:lang w:val="es-CR" w:eastAsia="pt-BR"/>
        </w:rPr>
      </w:pPr>
      <w:r w:rsidRPr="00FF2C66">
        <w:rPr>
          <w:lang w:val="es-CR"/>
        </w:rPr>
        <w:t>Desde la entrada en vigor del actual Código Penal boliviano en 1972, l</w:t>
      </w:r>
      <w:r w:rsidR="00803D59" w:rsidRPr="00FF2C66">
        <w:rPr>
          <w:lang w:val="es-CR"/>
        </w:rPr>
        <w:t>as</w:t>
      </w:r>
      <w:r w:rsidR="00634296" w:rsidRPr="00FF2C66">
        <w:rPr>
          <w:lang w:val="es-CR"/>
        </w:rPr>
        <w:t xml:space="preserve"> agravantes </w:t>
      </w:r>
      <w:r w:rsidRPr="00FF2C66">
        <w:rPr>
          <w:lang w:val="es-CR"/>
        </w:rPr>
        <w:t>de los crímenes sexuales están especificados en su artículo 310. El texto original establecía que la ocurrencia de la muerte de la víctima aumentaría la pena por violación de 10 a 20 años y por estupro de 4 a 10 años, y tres circunstancias que aumentarían la pena en un tercio: que se produzca un grave daño en la salud de la víctima, la concurrencia de dos o más personas en el hecho y caso</w:t>
      </w:r>
      <w:r w:rsidR="00D73C34" w:rsidRPr="00FF2C66">
        <w:rPr>
          <w:lang w:val="es-CR"/>
        </w:rPr>
        <w:t xml:space="preserve"> </w:t>
      </w:r>
      <w:r w:rsidR="00D36A6F" w:rsidRPr="00FF2C66">
        <w:rPr>
          <w:lang w:val="es-CR" w:eastAsia="pt-BR"/>
        </w:rPr>
        <w:t>“</w:t>
      </w:r>
      <w:r w:rsidR="00F4204A" w:rsidRPr="00FF2C66">
        <w:rPr>
          <w:lang w:val="es-CR" w:eastAsia="pt-BR"/>
        </w:rPr>
        <w:t>el autor fuera ascendiente, descendiente, hermano, medio hermano, adoptante o encargado de la educación o custodia de aquella</w:t>
      </w:r>
      <w:r w:rsidR="00D36A6F" w:rsidRPr="00FF2C66">
        <w:rPr>
          <w:lang w:val="es-CR" w:eastAsia="pt-BR"/>
        </w:rPr>
        <w:t>”</w:t>
      </w:r>
      <w:r w:rsidR="001E0B39" w:rsidRPr="00FF2C66">
        <w:rPr>
          <w:rStyle w:val="Refdenotaalpie"/>
          <w:lang w:val="es-CR" w:eastAsia="pt-BR"/>
        </w:rPr>
        <w:footnoteReference w:id="171"/>
      </w:r>
      <w:r w:rsidR="00F4204A" w:rsidRPr="00FF2C66">
        <w:rPr>
          <w:lang w:val="es-CR" w:eastAsia="pt-BR"/>
        </w:rPr>
        <w:t>.</w:t>
      </w:r>
      <w:r w:rsidRPr="00FF2C66">
        <w:rPr>
          <w:lang w:val="es-CR"/>
        </w:rPr>
        <w:t xml:space="preserve"> </w:t>
      </w:r>
      <w:r w:rsidRPr="00FF2C66">
        <w:rPr>
          <w:lang w:val="es-CR" w:eastAsia="pt-BR"/>
        </w:rPr>
        <w:t xml:space="preserve">Así, tenemos la tipificación del incesto como </w:t>
      </w:r>
      <w:r w:rsidR="00972701" w:rsidRPr="00FF2C66">
        <w:rPr>
          <w:lang w:val="es-CR" w:eastAsia="pt-BR"/>
        </w:rPr>
        <w:t>un agravante calificativo</w:t>
      </w:r>
      <w:r w:rsidRPr="00FF2C66">
        <w:rPr>
          <w:lang w:val="es-CR" w:eastAsia="pt-BR"/>
        </w:rPr>
        <w:t xml:space="preserve"> de los crímenes sexuales en el </w:t>
      </w:r>
      <w:r w:rsidR="00FD69F3" w:rsidRPr="00FF2C66">
        <w:rPr>
          <w:lang w:val="es-CR" w:eastAsia="pt-BR"/>
        </w:rPr>
        <w:t>C</w:t>
      </w:r>
      <w:r w:rsidRPr="00FF2C66">
        <w:rPr>
          <w:lang w:val="es-CR" w:eastAsia="pt-BR"/>
        </w:rPr>
        <w:t xml:space="preserve">ódigo </w:t>
      </w:r>
      <w:r w:rsidR="00FD69F3" w:rsidRPr="00FF2C66">
        <w:rPr>
          <w:lang w:val="es-CR" w:eastAsia="pt-BR"/>
        </w:rPr>
        <w:t>P</w:t>
      </w:r>
      <w:r w:rsidRPr="00FF2C66">
        <w:rPr>
          <w:lang w:val="es-CR" w:eastAsia="pt-BR"/>
        </w:rPr>
        <w:t xml:space="preserve">enal </w:t>
      </w:r>
      <w:r w:rsidR="00FD69F3" w:rsidRPr="00FF2C66">
        <w:rPr>
          <w:lang w:val="es-CR" w:eastAsia="pt-BR"/>
        </w:rPr>
        <w:t>–</w:t>
      </w:r>
      <w:r w:rsidRPr="00FF2C66">
        <w:rPr>
          <w:lang w:val="es-CR" w:eastAsia="pt-BR"/>
        </w:rPr>
        <w:t xml:space="preserve"> pero sin que el término </w:t>
      </w:r>
      <w:r w:rsidR="00FD69F3" w:rsidRPr="00FF2C66">
        <w:rPr>
          <w:lang w:val="es-CR" w:eastAsia="pt-BR"/>
        </w:rPr>
        <w:t>“</w:t>
      </w:r>
      <w:r w:rsidRPr="00FF2C66">
        <w:rPr>
          <w:lang w:val="es-CR" w:eastAsia="pt-BR"/>
        </w:rPr>
        <w:t>incesto</w:t>
      </w:r>
      <w:r w:rsidR="00FD69F3" w:rsidRPr="00FF2C66">
        <w:rPr>
          <w:lang w:val="es-CR" w:eastAsia="pt-BR"/>
        </w:rPr>
        <w:t>”</w:t>
      </w:r>
      <w:r w:rsidRPr="00FF2C66">
        <w:rPr>
          <w:lang w:val="es-CR" w:eastAsia="pt-BR"/>
        </w:rPr>
        <w:t xml:space="preserve"> sea utilizado en la legislación</w:t>
      </w:r>
      <w:r w:rsidR="00A752D6" w:rsidRPr="00FF2C66">
        <w:rPr>
          <w:lang w:val="es-CR" w:eastAsia="pt-BR"/>
        </w:rPr>
        <w:t>.</w:t>
      </w:r>
    </w:p>
    <w:p w14:paraId="0BC5C9EC" w14:textId="2FD4F58F" w:rsidR="009972F3" w:rsidRPr="00FF2C66" w:rsidRDefault="00CF28E5" w:rsidP="000B0DC2">
      <w:pPr>
        <w:pStyle w:val="Pargrafonumerado"/>
        <w:rPr>
          <w:lang w:val="es-CR"/>
        </w:rPr>
      </w:pPr>
      <w:r w:rsidRPr="00FF2C66">
        <w:rPr>
          <w:lang w:val="es-CR"/>
        </w:rPr>
        <w:t xml:space="preserve">En 2001, cuando se produjeron los hechos iniciales de este caso, el artículo 310 ya se había modificado significativamente, con </w:t>
      </w:r>
      <w:r w:rsidR="00FD69F3" w:rsidRPr="00FF2C66">
        <w:rPr>
          <w:lang w:val="es-CR"/>
        </w:rPr>
        <w:t xml:space="preserve">la agravante </w:t>
      </w:r>
      <w:r w:rsidRPr="00FF2C66">
        <w:rPr>
          <w:lang w:val="es-CR"/>
        </w:rPr>
        <w:t xml:space="preserve">del incesto </w:t>
      </w:r>
      <w:r w:rsidR="002A3131" w:rsidRPr="00FF2C66">
        <w:rPr>
          <w:lang w:val="es-CR"/>
        </w:rPr>
        <w:t xml:space="preserve">aumentando </w:t>
      </w:r>
      <w:r w:rsidRPr="00FF2C66">
        <w:rPr>
          <w:lang w:val="es-CR"/>
        </w:rPr>
        <w:t xml:space="preserve">la </w:t>
      </w:r>
      <w:r w:rsidRPr="00FF2C66">
        <w:rPr>
          <w:lang w:val="es-CR"/>
        </w:rPr>
        <w:lastRenderedPageBreak/>
        <w:t xml:space="preserve">pena en cinco años si el autor era "ascendiente, descendiente o pariente dentro del cuarto grado de consanguinidad o segundo de afinidad". Además, la </w:t>
      </w:r>
      <w:r w:rsidR="0016551E" w:rsidRPr="00FF2C66">
        <w:rPr>
          <w:lang w:val="es-CR"/>
        </w:rPr>
        <w:t xml:space="preserve">Ley de Protección a las Víctimas de Delitos Contra la Libertad Sexual, </w:t>
      </w:r>
      <w:r w:rsidR="0096536C" w:rsidRPr="00FF2C66">
        <w:rPr>
          <w:lang w:val="es-CR"/>
        </w:rPr>
        <w:t xml:space="preserve">de </w:t>
      </w:r>
      <w:r w:rsidR="0016551E" w:rsidRPr="00FF2C66">
        <w:rPr>
          <w:lang w:val="es-CR"/>
        </w:rPr>
        <w:t xml:space="preserve">29 de </w:t>
      </w:r>
      <w:r w:rsidR="00D73C34" w:rsidRPr="00FF2C66">
        <w:rPr>
          <w:lang w:val="es-CR"/>
        </w:rPr>
        <w:t>o</w:t>
      </w:r>
      <w:r w:rsidRPr="00FF2C66">
        <w:rPr>
          <w:lang w:val="es-CR"/>
        </w:rPr>
        <w:t>c</w:t>
      </w:r>
      <w:r w:rsidR="00D73C34" w:rsidRPr="00FF2C66">
        <w:rPr>
          <w:lang w:val="es-CR"/>
        </w:rPr>
        <w:t>tubr</w:t>
      </w:r>
      <w:r w:rsidRPr="00FF2C66">
        <w:rPr>
          <w:lang w:val="es-CR"/>
        </w:rPr>
        <w:t>e</w:t>
      </w:r>
      <w:r w:rsidR="00D73C34" w:rsidRPr="00FF2C66">
        <w:rPr>
          <w:lang w:val="es-CR"/>
        </w:rPr>
        <w:t xml:space="preserve"> </w:t>
      </w:r>
      <w:r w:rsidR="0016551E" w:rsidRPr="00FF2C66">
        <w:rPr>
          <w:lang w:val="es-CR"/>
        </w:rPr>
        <w:t>de 1999</w:t>
      </w:r>
      <w:r w:rsidR="0096536C" w:rsidRPr="00FF2C66">
        <w:rPr>
          <w:lang w:val="es-CR"/>
        </w:rPr>
        <w:t>,</w:t>
      </w:r>
      <w:r w:rsidR="0016551E" w:rsidRPr="00FF2C66">
        <w:rPr>
          <w:lang w:val="es-CR"/>
        </w:rPr>
        <w:t xml:space="preserve"> a</w:t>
      </w:r>
      <w:r w:rsidRPr="00FF2C66">
        <w:rPr>
          <w:lang w:val="es-CR"/>
        </w:rPr>
        <w:t>ñadió</w:t>
      </w:r>
      <w:r w:rsidR="0016551E" w:rsidRPr="00FF2C66">
        <w:rPr>
          <w:lang w:val="es-CR"/>
        </w:rPr>
        <w:t xml:space="preserve"> u</w:t>
      </w:r>
      <w:r w:rsidRPr="00FF2C66">
        <w:rPr>
          <w:lang w:val="es-CR"/>
        </w:rPr>
        <w:t>n</w:t>
      </w:r>
      <w:r w:rsidR="0016551E" w:rsidRPr="00FF2C66">
        <w:rPr>
          <w:lang w:val="es-CR"/>
        </w:rPr>
        <w:t xml:space="preserve">a </w:t>
      </w:r>
      <w:r w:rsidR="002A3131" w:rsidRPr="00FF2C66">
        <w:rPr>
          <w:lang w:val="es-CR"/>
        </w:rPr>
        <w:t xml:space="preserve">agravante </w:t>
      </w:r>
      <w:r w:rsidR="0016551E" w:rsidRPr="00FF2C66">
        <w:rPr>
          <w:lang w:val="es-CR"/>
        </w:rPr>
        <w:t>para situa</w:t>
      </w:r>
      <w:r w:rsidRPr="00FF2C66">
        <w:rPr>
          <w:lang w:val="es-CR"/>
        </w:rPr>
        <w:t>cion</w:t>
      </w:r>
      <w:r w:rsidR="0016551E" w:rsidRPr="00FF2C66">
        <w:rPr>
          <w:lang w:val="es-CR"/>
        </w:rPr>
        <w:t>es e</w:t>
      </w:r>
      <w:r w:rsidRPr="00FF2C66">
        <w:rPr>
          <w:lang w:val="es-CR"/>
        </w:rPr>
        <w:t>n</w:t>
      </w:r>
      <w:r w:rsidR="0016551E" w:rsidRPr="00FF2C66">
        <w:rPr>
          <w:lang w:val="es-CR"/>
        </w:rPr>
        <w:t xml:space="preserve"> que “el autor estuviere encargado de la educación o custodia de la víctima, o si ésta se encontrara en situación de dependencia o autoridad”, circunst</w:t>
      </w:r>
      <w:r w:rsidRPr="00FF2C66">
        <w:rPr>
          <w:lang w:val="es-CR"/>
        </w:rPr>
        <w:t>a</w:t>
      </w:r>
      <w:r w:rsidR="0016551E" w:rsidRPr="00FF2C66">
        <w:rPr>
          <w:lang w:val="es-CR"/>
        </w:rPr>
        <w:t xml:space="preserve">ncia que </w:t>
      </w:r>
      <w:r w:rsidRPr="00FF2C66">
        <w:rPr>
          <w:lang w:val="es-CR"/>
        </w:rPr>
        <w:t>el</w:t>
      </w:r>
      <w:r w:rsidR="0016551E" w:rsidRPr="00FF2C66">
        <w:rPr>
          <w:lang w:val="es-CR"/>
        </w:rPr>
        <w:t xml:space="preserve"> Estado consider</w:t>
      </w:r>
      <w:r w:rsidRPr="00FF2C66">
        <w:rPr>
          <w:lang w:val="es-CR"/>
        </w:rPr>
        <w:t>ó</w:t>
      </w:r>
      <w:r w:rsidR="0016551E" w:rsidRPr="00FF2C66">
        <w:rPr>
          <w:lang w:val="es-CR"/>
        </w:rPr>
        <w:t>,</w:t>
      </w:r>
      <w:r w:rsidRPr="00FF2C66">
        <w:rPr>
          <w:lang w:val="es-CR"/>
        </w:rPr>
        <w:t xml:space="preserve"> en su </w:t>
      </w:r>
      <w:r w:rsidR="002462D0" w:rsidRPr="00FF2C66">
        <w:rPr>
          <w:lang w:val="es-CR"/>
        </w:rPr>
        <w:t>Contestación</w:t>
      </w:r>
      <w:r w:rsidRPr="00FF2C66">
        <w:rPr>
          <w:lang w:val="es-CR"/>
        </w:rPr>
        <w:t xml:space="preserve">, como otra tipificación del incesto. Desde entonces, a pesar de que varias leyes han modificado </w:t>
      </w:r>
      <w:r w:rsidR="002462D0" w:rsidRPr="00FF2C66">
        <w:rPr>
          <w:lang w:val="es-CR"/>
        </w:rPr>
        <w:t>las agravantes</w:t>
      </w:r>
      <w:r w:rsidRPr="00FF2C66">
        <w:rPr>
          <w:lang w:val="es-CR"/>
        </w:rPr>
        <w:t xml:space="preserve"> de los crímenes sexuales (habiéndose realizado la última modificación en 2019 mediante la Ley n. 1173), el inciso que tradicionalmente se refiere al incesto ha permanecido prácticamente inalterado</w:t>
      </w:r>
      <w:r w:rsidR="00EB1F93" w:rsidRPr="00FF2C66">
        <w:rPr>
          <w:rStyle w:val="Refdenotaalpie"/>
          <w:lang w:val="es-CR"/>
        </w:rPr>
        <w:footnoteReference w:id="172"/>
      </w:r>
      <w:r w:rsidR="00095427" w:rsidRPr="00FF2C66">
        <w:rPr>
          <w:lang w:val="es-CR"/>
        </w:rPr>
        <w:t>.</w:t>
      </w:r>
      <w:r w:rsidRPr="00FF2C66">
        <w:rPr>
          <w:lang w:val="es-CR"/>
        </w:rPr>
        <w:t xml:space="preserve"> En la actualidad, el artículo 310, apartado "o" presenta la siguiente redacción</w:t>
      </w:r>
      <w:r w:rsidR="00A96A9F" w:rsidRPr="00FF2C66">
        <w:rPr>
          <w:lang w:val="es-CR"/>
        </w:rPr>
        <w:t>:</w:t>
      </w:r>
    </w:p>
    <w:p w14:paraId="1B21AFF6" w14:textId="7154AB87" w:rsidR="00A96A9F" w:rsidRPr="00FF2C66" w:rsidRDefault="00A96A9F" w:rsidP="00077835">
      <w:pPr>
        <w:pStyle w:val="Citaolongavoto"/>
        <w:rPr>
          <w:color w:val="333333"/>
          <w:lang w:val="es-CR" w:eastAsia="pt-BR"/>
        </w:rPr>
      </w:pPr>
      <w:r w:rsidRPr="00FF2C66">
        <w:rPr>
          <w:lang w:val="es-CR" w:eastAsia="pt-BR"/>
        </w:rPr>
        <w:t>Artículo 310. (AGRAVANTES). La pena será agravada en los casos de los delitos anteriores, con cinco (5) años, cuando: </w:t>
      </w:r>
      <w:r w:rsidR="00CF6C10" w:rsidRPr="00FF2C66">
        <w:rPr>
          <w:lang w:val="es-CR" w:eastAsia="pt-BR"/>
        </w:rPr>
        <w:t>(…)</w:t>
      </w:r>
      <w:r w:rsidR="00CF6C10" w:rsidRPr="00FF2C66">
        <w:rPr>
          <w:color w:val="333333"/>
          <w:lang w:val="es-CR" w:eastAsia="pt-BR"/>
        </w:rPr>
        <w:t xml:space="preserve"> </w:t>
      </w:r>
      <w:r w:rsidRPr="00FF2C66">
        <w:rPr>
          <w:lang w:val="es-CR" w:eastAsia="pt-BR"/>
        </w:rPr>
        <w:t>o)</w:t>
      </w:r>
      <w:r w:rsidR="00722F31" w:rsidRPr="00FF2C66">
        <w:rPr>
          <w:lang w:val="es-CR" w:eastAsia="pt-BR"/>
        </w:rPr>
        <w:t xml:space="preserve"> </w:t>
      </w:r>
      <w:r w:rsidRPr="00FF2C66">
        <w:rPr>
          <w:lang w:val="es-CR" w:eastAsia="pt-BR"/>
        </w:rPr>
        <w:t>El autor fuera ascendiente, descendiente o pariente dentro del cuarto grado de consanguinidad o segundo de afinidad;</w:t>
      </w:r>
      <w:r w:rsidR="00CF6C10" w:rsidRPr="00FF2C66">
        <w:rPr>
          <w:lang w:val="es-CR" w:eastAsia="pt-BR"/>
        </w:rPr>
        <w:t xml:space="preserve"> (…)</w:t>
      </w:r>
    </w:p>
    <w:p w14:paraId="6683DB40" w14:textId="27E3CB4A" w:rsidR="007C6E24" w:rsidRPr="00FF2C66" w:rsidRDefault="008B3779" w:rsidP="000B0DC2">
      <w:pPr>
        <w:pStyle w:val="Pargrafonumerado"/>
        <w:rPr>
          <w:lang w:val="es-CR"/>
        </w:rPr>
      </w:pPr>
      <w:r w:rsidRPr="00FF2C66">
        <w:rPr>
          <w:lang w:val="es-CR"/>
        </w:rPr>
        <w:t xml:space="preserve">Los representantes cuestionaron </w:t>
      </w:r>
      <w:r w:rsidR="00D179E2" w:rsidRPr="00FF2C66">
        <w:rPr>
          <w:lang w:val="es-CR"/>
        </w:rPr>
        <w:t>este abordaje</w:t>
      </w:r>
      <w:r w:rsidR="00BF687D" w:rsidRPr="00FF2C66">
        <w:rPr>
          <w:lang w:val="es-CR"/>
        </w:rPr>
        <w:t xml:space="preserve"> </w:t>
      </w:r>
      <w:r w:rsidRPr="00FF2C66">
        <w:rPr>
          <w:lang w:val="es-CR"/>
        </w:rPr>
        <w:t>del ordenamiento jurídico boliviano, señalando que el incesto no debería ser un</w:t>
      </w:r>
      <w:r w:rsidR="005179A8" w:rsidRPr="00FF2C66">
        <w:rPr>
          <w:lang w:val="es-CR"/>
        </w:rPr>
        <w:t>a mera agravante</w:t>
      </w:r>
      <w:r w:rsidRPr="00FF2C66">
        <w:rPr>
          <w:lang w:val="es-CR"/>
        </w:rPr>
        <w:t>, sino un tipo autónomo, para dar visibilidad a la "cultura del incesto" existente en el país y permitir la formulación de estrategias específicas de prevención</w:t>
      </w:r>
      <w:r w:rsidR="0055417C" w:rsidRPr="00FF2C66">
        <w:rPr>
          <w:rStyle w:val="Refdenotaalpie"/>
          <w:lang w:val="es-CR"/>
        </w:rPr>
        <w:footnoteReference w:id="173"/>
      </w:r>
      <w:r w:rsidRPr="00FF2C66">
        <w:rPr>
          <w:lang w:val="es-CR"/>
        </w:rPr>
        <w:t xml:space="preserve">. A partir de la movilización de datos de organizaciones internacionales y </w:t>
      </w:r>
      <w:proofErr w:type="spellStart"/>
      <w:r w:rsidRPr="00FF2C66">
        <w:rPr>
          <w:lang w:val="es-CR"/>
        </w:rPr>
        <w:t>ONG</w:t>
      </w:r>
      <w:r w:rsidR="005179A8" w:rsidRPr="00FF2C66">
        <w:rPr>
          <w:lang w:val="es-CR"/>
        </w:rPr>
        <w:t>s</w:t>
      </w:r>
      <w:proofErr w:type="spellEnd"/>
      <w:r w:rsidRPr="00FF2C66">
        <w:rPr>
          <w:lang w:val="es-CR"/>
        </w:rPr>
        <w:t>, señalaron que el incesto es un hecho común y tabú en Bolivia, manteniéndose oculto y secreto debido al reforzamiento de la cultura del silencio respecto a la violencia sexual que ocurre en el ámbito familiar</w:t>
      </w:r>
      <w:r w:rsidR="007C6E24" w:rsidRPr="00FF2C66">
        <w:rPr>
          <w:rStyle w:val="Refdenotaalpie"/>
          <w:lang w:val="es-CR"/>
        </w:rPr>
        <w:footnoteReference w:id="174"/>
      </w:r>
      <w:r w:rsidR="00092244" w:rsidRPr="00FF2C66">
        <w:rPr>
          <w:lang w:val="es-CR"/>
        </w:rPr>
        <w:t>.</w:t>
      </w:r>
      <w:r w:rsidRPr="00FF2C66">
        <w:rPr>
          <w:lang w:val="es-CR"/>
        </w:rPr>
        <w:t xml:space="preserve"> Al precisar su alegato sobre la existencia de una "cultura del incesto" en Bolivia, los representantes afirmaron</w:t>
      </w:r>
      <w:r w:rsidR="00E615BD" w:rsidRPr="00FF2C66">
        <w:rPr>
          <w:lang w:val="es-CR"/>
        </w:rPr>
        <w:t>:</w:t>
      </w:r>
    </w:p>
    <w:p w14:paraId="1B9BEBE8" w14:textId="153C7469" w:rsidR="007C6E24" w:rsidRPr="00FF2C66" w:rsidRDefault="004D536F" w:rsidP="004D536F">
      <w:pPr>
        <w:pStyle w:val="Citaolongavoto"/>
        <w:rPr>
          <w:lang w:val="es-CR"/>
        </w:rPr>
      </w:pPr>
      <w:r w:rsidRPr="00FF2C66">
        <w:rPr>
          <w:lang w:val="es-CR"/>
        </w:rPr>
        <w:t xml:space="preserve">La cultura de la violación incestuosa es particularmente peligrosa. Esta cultura se basa en un conjunto de creencias, normas, valores y construcciones sociales que hacen que los niños, niñas y adolescentes experimenten y acepten como normal el supuesto derecho de los varones adultos a ser dueños de la vida, los sentimientos, los pensamientos, las decisiones y los cuerpos de los niños, niñas y adolescentes especialmente si son mujeres. Esta cultura del incesto en las familias está impulsada por nociones arraigadas de lealtad y respeto a la autoridad, el mantenimiento y la protección de los secretos familiares y los estereotipos de género tóxicos y </w:t>
      </w:r>
      <w:proofErr w:type="spellStart"/>
      <w:r w:rsidRPr="00FF2C66">
        <w:rPr>
          <w:lang w:val="es-CR"/>
        </w:rPr>
        <w:t>polarizantes</w:t>
      </w:r>
      <w:proofErr w:type="spellEnd"/>
      <w:r w:rsidR="00A84E74" w:rsidRPr="00FF2C66">
        <w:rPr>
          <w:rStyle w:val="Refdenotaalpie"/>
          <w:lang w:val="es-CR"/>
        </w:rPr>
        <w:footnoteReference w:id="175"/>
      </w:r>
      <w:r w:rsidR="007C6E24" w:rsidRPr="00FF2C66">
        <w:rPr>
          <w:lang w:val="es-CR"/>
        </w:rPr>
        <w:t>.</w:t>
      </w:r>
    </w:p>
    <w:p w14:paraId="348DE547" w14:textId="60F87144" w:rsidR="00F3617F" w:rsidRPr="00FF2C66" w:rsidRDefault="000B0DC2" w:rsidP="000B0DC2">
      <w:pPr>
        <w:pStyle w:val="Pargrafonumerado"/>
        <w:rPr>
          <w:strike/>
          <w:color w:val="7030A0"/>
          <w:lang w:val="es-CR"/>
        </w:rPr>
      </w:pPr>
      <w:r w:rsidRPr="00FF2C66">
        <w:rPr>
          <w:lang w:val="es-CR"/>
        </w:rPr>
        <w:t>P</w:t>
      </w:r>
      <w:r w:rsidR="001D4FE7" w:rsidRPr="00FF2C66">
        <w:rPr>
          <w:lang w:val="es-CR"/>
        </w:rPr>
        <w:t xml:space="preserve">or estas razones, </w:t>
      </w:r>
      <w:r w:rsidRPr="00FF2C66">
        <w:rPr>
          <w:lang w:val="es-CR"/>
        </w:rPr>
        <w:t xml:space="preserve">también afirmaron </w:t>
      </w:r>
      <w:r w:rsidR="001D4FE7" w:rsidRPr="00FF2C66">
        <w:rPr>
          <w:lang w:val="es-CR"/>
        </w:rPr>
        <w:t xml:space="preserve">que un tipo separado para el incesto es fundamental para arrojar luz sobre este problema sistémico y estructural. </w:t>
      </w:r>
      <w:r w:rsidR="001D36D5" w:rsidRPr="00FF2C66">
        <w:rPr>
          <w:lang w:val="es-CR"/>
        </w:rPr>
        <w:t>Afirman, aún más, que l</w:t>
      </w:r>
      <w:r w:rsidR="001D4FE7" w:rsidRPr="00FF2C66">
        <w:rPr>
          <w:lang w:val="es-CR"/>
        </w:rPr>
        <w:t>as leyes pueden ser importantes aceleradores del cambio social, transformando las prácticas culturales y contribuyendo a la protección efectiva de los niños frente a esta grave forma de violencia.</w:t>
      </w:r>
      <w:r w:rsidR="00E615BD" w:rsidRPr="00FF2C66">
        <w:rPr>
          <w:rStyle w:val="Refdenotaalpie"/>
          <w:lang w:val="es-CR"/>
        </w:rPr>
        <w:footnoteReference w:id="176"/>
      </w:r>
      <w:r w:rsidR="001D4FE7" w:rsidRPr="00FF2C66">
        <w:rPr>
          <w:lang w:val="es-CR"/>
        </w:rPr>
        <w:t xml:space="preserve"> Así, los representantes demandaron, como medida </w:t>
      </w:r>
      <w:r w:rsidR="009234E8" w:rsidRPr="00FF2C66">
        <w:rPr>
          <w:lang w:val="es-CR"/>
        </w:rPr>
        <w:t>reparatoria</w:t>
      </w:r>
      <w:r w:rsidR="001D4FE7" w:rsidRPr="00FF2C66">
        <w:rPr>
          <w:lang w:val="es-CR"/>
        </w:rPr>
        <w:t>, la transformación de</w:t>
      </w:r>
      <w:r w:rsidR="00F771FD" w:rsidRPr="00FF2C66">
        <w:rPr>
          <w:lang w:val="es-CR"/>
        </w:rPr>
        <w:t xml:space="preserve"> la agravante </w:t>
      </w:r>
      <w:r w:rsidR="001D4FE7" w:rsidRPr="00FF2C66">
        <w:rPr>
          <w:lang w:val="es-CR"/>
        </w:rPr>
        <w:t>"o" del artículo 310 del Código Penal en un tipo autónomo que contemple la violación sexual incestuosa. El Estado no abordó este argumento en sus consideraciones</w:t>
      </w:r>
      <w:r w:rsidR="002065E6" w:rsidRPr="00FF2C66">
        <w:rPr>
          <w:lang w:val="es-CR"/>
        </w:rPr>
        <w:t xml:space="preserve">. </w:t>
      </w:r>
    </w:p>
    <w:p w14:paraId="10EFE30F" w14:textId="580AA8F0" w:rsidR="002065E6" w:rsidRPr="00FF2C66" w:rsidRDefault="00473FBB" w:rsidP="00077835">
      <w:pPr>
        <w:pStyle w:val="Titulo2"/>
        <w:rPr>
          <w:lang w:val="es-CR"/>
        </w:rPr>
      </w:pPr>
      <w:r w:rsidRPr="00FF2C66">
        <w:rPr>
          <w:lang w:val="es-CR"/>
        </w:rPr>
        <w:t xml:space="preserve">De la violencia sexual intrafamiliar como grave violación de los derechos humanos y del imperativo de su </w:t>
      </w:r>
      <w:r w:rsidR="006D49FA" w:rsidRPr="00FF2C66">
        <w:rPr>
          <w:lang w:val="es-CR"/>
        </w:rPr>
        <w:t>preven</w:t>
      </w:r>
      <w:r w:rsidRPr="00FF2C66">
        <w:rPr>
          <w:lang w:val="es-CR"/>
        </w:rPr>
        <w:t>ción</w:t>
      </w:r>
    </w:p>
    <w:p w14:paraId="0A564B04" w14:textId="296BD48E" w:rsidR="00CE309C" w:rsidRPr="00FF2C66" w:rsidRDefault="00AC6E5B" w:rsidP="000B0DC2">
      <w:pPr>
        <w:pStyle w:val="Pargrafonumerado"/>
        <w:rPr>
          <w:lang w:val="es-CR"/>
        </w:rPr>
      </w:pPr>
      <w:r w:rsidRPr="00FF2C66">
        <w:rPr>
          <w:lang w:val="es-CR"/>
        </w:rPr>
        <w:lastRenderedPageBreak/>
        <w:t>Aunque las relaciones sexuales entre familiares, consentidas o no, se conocen popularmente como "incesto", es crucial diferenciar el "incesto" de la "violación incestuosa", esta última también conocida como violencia sexual intrafamiliar. La penalización del incesto en su modalidad consentida entre personas que han alcanzado la edad de consentimiento, que fue objeto de un acalorado debate en el paradigmático "</w:t>
      </w:r>
      <w:r w:rsidR="00C33A7A" w:rsidRPr="00FF2C66">
        <w:rPr>
          <w:lang w:val="es-CR"/>
        </w:rPr>
        <w:t>c</w:t>
      </w:r>
      <w:r w:rsidRPr="00FF2C66">
        <w:rPr>
          <w:lang w:val="es-CR"/>
        </w:rPr>
        <w:t xml:space="preserve">aso </w:t>
      </w:r>
      <w:r w:rsidR="00C33A7A" w:rsidRPr="00FF2C66">
        <w:rPr>
          <w:lang w:val="es-CR"/>
        </w:rPr>
        <w:t>del i</w:t>
      </w:r>
      <w:r w:rsidRPr="00FF2C66">
        <w:rPr>
          <w:lang w:val="es-CR"/>
        </w:rPr>
        <w:t>ncesto" de la Corte Constitucional Alemana en</w:t>
      </w:r>
      <w:r w:rsidR="0078744E" w:rsidRPr="00FF2C66">
        <w:rPr>
          <w:lang w:val="es-CR"/>
        </w:rPr>
        <w:t xml:space="preserve"> </w:t>
      </w:r>
      <w:r w:rsidR="00503D8F" w:rsidRPr="00FF2C66">
        <w:rPr>
          <w:lang w:val="es-CR"/>
        </w:rPr>
        <w:t>2008</w:t>
      </w:r>
      <w:r w:rsidR="0092716D" w:rsidRPr="00FF2C66">
        <w:rPr>
          <w:rStyle w:val="Refdenotaalpie"/>
          <w:lang w:val="es-CR"/>
        </w:rPr>
        <w:footnoteReference w:id="177"/>
      </w:r>
      <w:r w:rsidR="0078744E" w:rsidRPr="00FF2C66">
        <w:rPr>
          <w:rStyle w:val="Refdenotaalpie"/>
          <w:lang w:val="es-CR"/>
        </w:rPr>
        <w:t>,</w:t>
      </w:r>
      <w:r w:rsidR="0078744E" w:rsidRPr="00FF2C66">
        <w:rPr>
          <w:lang w:val="es-CR"/>
        </w:rPr>
        <w:t xml:space="preserve"> </w:t>
      </w:r>
      <w:r w:rsidR="002A1FB0" w:rsidRPr="00FF2C66">
        <w:rPr>
          <w:lang w:val="es-CR"/>
        </w:rPr>
        <w:t xml:space="preserve"> </w:t>
      </w:r>
      <w:r w:rsidR="004136E1" w:rsidRPr="00FF2C66">
        <w:rPr>
          <w:lang w:val="es-CR"/>
        </w:rPr>
        <w:t xml:space="preserve"> </w:t>
      </w:r>
      <w:r w:rsidRPr="00FF2C66">
        <w:rPr>
          <w:lang w:val="es-CR"/>
        </w:rPr>
        <w:t>no se debatirá en est</w:t>
      </w:r>
      <w:r w:rsidR="003A5CFF" w:rsidRPr="00FF2C66">
        <w:rPr>
          <w:lang w:val="es-CR"/>
        </w:rPr>
        <w:t>e voto</w:t>
      </w:r>
      <w:r w:rsidRPr="00FF2C66">
        <w:rPr>
          <w:lang w:val="es-CR"/>
        </w:rPr>
        <w:t>, ni fue exigida por las víctimas, que centraron sus argumentos en la "violación incestuosa". En efecto, a diferencia del incesto consentido, en el que algunos sostienen -</w:t>
      </w:r>
      <w:r w:rsidR="00972701" w:rsidRPr="00FF2C66">
        <w:rPr>
          <w:lang w:val="es-CR"/>
        </w:rPr>
        <w:t xml:space="preserve"> </w:t>
      </w:r>
      <w:r w:rsidRPr="00FF2C66">
        <w:rPr>
          <w:lang w:val="es-CR"/>
        </w:rPr>
        <w:t xml:space="preserve">como hizo el juez </w:t>
      </w:r>
      <w:proofErr w:type="spellStart"/>
      <w:r w:rsidRPr="00FF2C66">
        <w:rPr>
          <w:lang w:val="es-CR"/>
        </w:rPr>
        <w:t>Hassemer</w:t>
      </w:r>
      <w:proofErr w:type="spellEnd"/>
      <w:r w:rsidRPr="00FF2C66">
        <w:rPr>
          <w:lang w:val="es-CR"/>
        </w:rPr>
        <w:t xml:space="preserve"> de la Corte Constitucional Alemana en su voto </w:t>
      </w:r>
      <w:r w:rsidR="00C159FF" w:rsidRPr="00FF2C66">
        <w:rPr>
          <w:lang w:val="es-CR"/>
        </w:rPr>
        <w:t xml:space="preserve">divergente </w:t>
      </w:r>
      <w:r w:rsidRPr="00FF2C66">
        <w:rPr>
          <w:lang w:val="es-CR"/>
        </w:rPr>
        <w:t>en el caso citado</w:t>
      </w:r>
      <w:r w:rsidR="00E13082" w:rsidRPr="00FF2C66">
        <w:rPr>
          <w:rStyle w:val="Refdenotaalpie"/>
          <w:lang w:val="es-CR"/>
        </w:rPr>
        <w:footnoteReference w:id="178"/>
      </w:r>
      <w:r w:rsidR="00A2549F" w:rsidRPr="00FF2C66">
        <w:rPr>
          <w:lang w:val="es-CR"/>
        </w:rPr>
        <w:t xml:space="preserve"> </w:t>
      </w:r>
      <w:r w:rsidR="00293C50" w:rsidRPr="00FF2C66">
        <w:rPr>
          <w:lang w:val="es-CR"/>
        </w:rPr>
        <w:t>–</w:t>
      </w:r>
      <w:r w:rsidR="00D1349D" w:rsidRPr="00FF2C66">
        <w:rPr>
          <w:lang w:val="es-CR"/>
        </w:rPr>
        <w:t>,</w:t>
      </w:r>
      <w:r w:rsidR="00972701" w:rsidRPr="00FF2C66">
        <w:rPr>
          <w:lang w:val="es-CR"/>
        </w:rPr>
        <w:t xml:space="preserve"> </w:t>
      </w:r>
      <w:r w:rsidR="00130A52" w:rsidRPr="00FF2C66">
        <w:rPr>
          <w:lang w:val="es-CR"/>
        </w:rPr>
        <w:t>que no procedería la tipificación penal al no existir bien jurídico protegido, la penalización de la violación sexual incestuosa es imperativa para la protección de la integridad física y psicológica y de la autonomía sexual de las personas que se encuentran en situación de extrema vulnerabilidad, especialmente agravada en el caso de víctimas que no han alcanzado la edad legal de consentimiento</w:t>
      </w:r>
      <w:r w:rsidR="00E11F3E" w:rsidRPr="00FF2C66">
        <w:rPr>
          <w:lang w:val="es-CR"/>
        </w:rPr>
        <w:t>.</w:t>
      </w:r>
      <w:r w:rsidR="006B0B47" w:rsidRPr="00FF2C66">
        <w:rPr>
          <w:lang w:val="es-CR"/>
        </w:rPr>
        <w:t xml:space="preserve"> </w:t>
      </w:r>
    </w:p>
    <w:p w14:paraId="66820807" w14:textId="28C61B9C" w:rsidR="00A75EB0" w:rsidRPr="00FF2C66" w:rsidRDefault="00B727F7" w:rsidP="000B0DC2">
      <w:pPr>
        <w:pStyle w:val="Pargrafonumerado"/>
        <w:rPr>
          <w:lang w:val="es-CR"/>
        </w:rPr>
      </w:pPr>
      <w:r w:rsidRPr="00FF2C66">
        <w:rPr>
          <w:lang w:val="es-CR"/>
        </w:rPr>
        <w:t>Conforme ap</w:t>
      </w:r>
      <w:r w:rsidR="00C47EA6" w:rsidRPr="00FF2C66">
        <w:rPr>
          <w:lang w:val="es-CR"/>
        </w:rPr>
        <w:t>u</w:t>
      </w:r>
      <w:r w:rsidRPr="00FF2C66">
        <w:rPr>
          <w:lang w:val="es-CR"/>
        </w:rPr>
        <w:t xml:space="preserve">nta </w:t>
      </w:r>
      <w:r w:rsidR="00C47EA6" w:rsidRPr="00FF2C66">
        <w:rPr>
          <w:lang w:val="es-CR"/>
        </w:rPr>
        <w:t>l</w:t>
      </w:r>
      <w:r w:rsidRPr="00FF2C66">
        <w:rPr>
          <w:lang w:val="es-CR"/>
        </w:rPr>
        <w:t>a Relatora Especial d</w:t>
      </w:r>
      <w:r w:rsidR="00C47EA6" w:rsidRPr="00FF2C66">
        <w:rPr>
          <w:lang w:val="es-CR"/>
        </w:rPr>
        <w:t>e l</w:t>
      </w:r>
      <w:r w:rsidRPr="00FF2C66">
        <w:rPr>
          <w:lang w:val="es-CR"/>
        </w:rPr>
        <w:t xml:space="preserve">a ONU sobre </w:t>
      </w:r>
      <w:r w:rsidR="00C47EA6" w:rsidRPr="00FF2C66">
        <w:rPr>
          <w:lang w:val="es-CR"/>
        </w:rPr>
        <w:t>l</w:t>
      </w:r>
      <w:r w:rsidRPr="00FF2C66">
        <w:rPr>
          <w:lang w:val="es-CR"/>
        </w:rPr>
        <w:t>a viol</w:t>
      </w:r>
      <w:r w:rsidR="00C47EA6" w:rsidRPr="00FF2C66">
        <w:rPr>
          <w:lang w:val="es-CR"/>
        </w:rPr>
        <w:t>e</w:t>
      </w:r>
      <w:r w:rsidRPr="00FF2C66">
        <w:rPr>
          <w:lang w:val="es-CR"/>
        </w:rPr>
        <w:t xml:space="preserve">ncia contra </w:t>
      </w:r>
      <w:r w:rsidR="00C47EA6" w:rsidRPr="00FF2C66">
        <w:rPr>
          <w:lang w:val="es-CR"/>
        </w:rPr>
        <w:t>l</w:t>
      </w:r>
      <w:r w:rsidRPr="00FF2C66">
        <w:rPr>
          <w:lang w:val="es-CR"/>
        </w:rPr>
        <w:t>a mu</w:t>
      </w:r>
      <w:r w:rsidR="00C47EA6" w:rsidRPr="00FF2C66">
        <w:rPr>
          <w:lang w:val="es-CR"/>
        </w:rPr>
        <w:t>j</w:t>
      </w:r>
      <w:r w:rsidRPr="00FF2C66">
        <w:rPr>
          <w:lang w:val="es-CR"/>
        </w:rPr>
        <w:t xml:space="preserve">er, </w:t>
      </w:r>
      <w:r w:rsidR="00C47EA6" w:rsidRPr="00FF2C66">
        <w:rPr>
          <w:lang w:val="es-CR"/>
        </w:rPr>
        <w:t>l</w:t>
      </w:r>
      <w:r w:rsidRPr="00FF2C66">
        <w:rPr>
          <w:lang w:val="es-CR"/>
        </w:rPr>
        <w:t xml:space="preserve">a Dra. </w:t>
      </w:r>
      <w:proofErr w:type="spellStart"/>
      <w:r w:rsidR="00A43E43" w:rsidRPr="00FF2C66">
        <w:rPr>
          <w:lang w:val="es-CR"/>
        </w:rPr>
        <w:t>Radhika</w:t>
      </w:r>
      <w:proofErr w:type="spellEnd"/>
      <w:r w:rsidR="00A43E43" w:rsidRPr="00FF2C66">
        <w:rPr>
          <w:lang w:val="es-CR"/>
        </w:rPr>
        <w:t xml:space="preserve"> </w:t>
      </w:r>
      <w:proofErr w:type="spellStart"/>
      <w:r w:rsidRPr="00FF2C66">
        <w:rPr>
          <w:lang w:val="es-CR"/>
        </w:rPr>
        <w:t>Coomaraswamy</w:t>
      </w:r>
      <w:proofErr w:type="spellEnd"/>
      <w:r w:rsidRPr="00FF2C66">
        <w:rPr>
          <w:lang w:val="es-CR"/>
        </w:rPr>
        <w:t>, “</w:t>
      </w:r>
      <w:r w:rsidR="00944B9B" w:rsidRPr="00FF2C66">
        <w:rPr>
          <w:lang w:val="es-CR"/>
        </w:rPr>
        <w:t>[m]</w:t>
      </w:r>
      <w:proofErr w:type="spellStart"/>
      <w:r w:rsidR="00944B9B" w:rsidRPr="00FF2C66">
        <w:rPr>
          <w:lang w:val="es-CR"/>
        </w:rPr>
        <w:t>uchos</w:t>
      </w:r>
      <w:proofErr w:type="spellEnd"/>
      <w:r w:rsidR="00944B9B" w:rsidRPr="00FF2C66">
        <w:rPr>
          <w:lang w:val="es-CR"/>
        </w:rPr>
        <w:t xml:space="preserve"> de los que han pasado por prácticas incestuosas sufren después diversos trastornos psicológicos y físicos</w:t>
      </w:r>
      <w:r w:rsidRPr="00FF2C66">
        <w:rPr>
          <w:lang w:val="es-CR"/>
        </w:rPr>
        <w:t>”</w:t>
      </w:r>
      <w:r w:rsidR="00CF740A" w:rsidRPr="00FF2C66">
        <w:rPr>
          <w:rStyle w:val="Refdenotaalpie"/>
          <w:lang w:val="es-CR"/>
        </w:rPr>
        <w:footnoteReference w:id="179"/>
      </w:r>
      <w:r w:rsidR="00B050F3" w:rsidRPr="00FF2C66">
        <w:rPr>
          <w:lang w:val="es-CR"/>
        </w:rPr>
        <w:t>.</w:t>
      </w:r>
      <w:r w:rsidRPr="00FF2C66">
        <w:rPr>
          <w:lang w:val="es-CR"/>
        </w:rPr>
        <w:t xml:space="preserve"> </w:t>
      </w:r>
      <w:r w:rsidR="00C47EA6" w:rsidRPr="00FF2C66">
        <w:rPr>
          <w:lang w:val="es-CR"/>
        </w:rPr>
        <w:t xml:space="preserve">Las consecuencias psicológicas de la violación sexual incestuosa a menores </w:t>
      </w:r>
      <w:r w:rsidR="00517BDB" w:rsidRPr="00FF2C66">
        <w:rPr>
          <w:lang w:val="es-CR"/>
        </w:rPr>
        <w:t>se pueden clasificar en tres tipos principales</w:t>
      </w:r>
      <w:r w:rsidR="00C47EA6" w:rsidRPr="00FF2C66">
        <w:rPr>
          <w:lang w:val="es-CR"/>
        </w:rPr>
        <w:t>: dificultades de adaptación afectiva, dificultades de adaptación interpersonal y dificultades de adaptación</w:t>
      </w:r>
      <w:r w:rsidR="00517BDB" w:rsidRPr="00FF2C66">
        <w:rPr>
          <w:lang w:val="es-CR"/>
        </w:rPr>
        <w:t xml:space="preserve"> </w:t>
      </w:r>
      <w:r w:rsidR="006A4020" w:rsidRPr="00FF2C66">
        <w:rPr>
          <w:lang w:val="es-CR"/>
        </w:rPr>
        <w:t>sexual</w:t>
      </w:r>
      <w:r w:rsidR="006A4020" w:rsidRPr="00FF2C66">
        <w:rPr>
          <w:rStyle w:val="Refdenotaalpie"/>
          <w:lang w:val="es-CR"/>
        </w:rPr>
        <w:footnoteReference w:id="180"/>
      </w:r>
      <w:r w:rsidR="00B050F3" w:rsidRPr="00FF2C66">
        <w:rPr>
          <w:lang w:val="es-CR"/>
        </w:rPr>
        <w:t>.</w:t>
      </w:r>
      <w:r w:rsidR="00C47EA6" w:rsidRPr="00FF2C66">
        <w:rPr>
          <w:lang w:val="es-CR"/>
        </w:rPr>
        <w:t xml:space="preserve"> Las graves consecuencias de esta modalidad de abuso son evidentes en el caso de la Sra. Losada, tal y como describió en una audiencia cuando se le preguntó cómo descubrieron sus padres el abuso</w:t>
      </w:r>
      <w:r w:rsidR="00A67FCF" w:rsidRPr="00FF2C66">
        <w:rPr>
          <w:lang w:val="es-CR"/>
        </w:rPr>
        <w:t>:</w:t>
      </w:r>
    </w:p>
    <w:p w14:paraId="15119C67" w14:textId="1BAACD30" w:rsidR="00A67FCF" w:rsidRPr="00FF2C66" w:rsidRDefault="00A67FCF" w:rsidP="00077835">
      <w:pPr>
        <w:pStyle w:val="Citaolongavoto"/>
        <w:rPr>
          <w:lang w:val="es-CR"/>
        </w:rPr>
      </w:pPr>
      <w:r w:rsidRPr="00FF2C66">
        <w:rPr>
          <w:lang w:val="es-CR"/>
        </w:rPr>
        <w:t>Cuando yo era una niña muy activa, yo estaba en el equipo de natación nacional, tocaba piano, violín, y trabajaba mucho en servicios comunitarios, con personas mayores, niños y niñas, y de pronto mi vida empezó a cambiar, yo, literalmente me estaba muriendo en su cara, dejé de ir a nadar, dejé de tocar música, ya no iba al colegio, desarrollé bulimia, anorexia, empecé a auto mutilarme, entré a un</w:t>
      </w:r>
      <w:r w:rsidR="00D83F5D" w:rsidRPr="00FF2C66">
        <w:rPr>
          <w:lang w:val="es-CR"/>
        </w:rPr>
        <w:t>a</w:t>
      </w:r>
      <w:r w:rsidRPr="00FF2C66">
        <w:rPr>
          <w:lang w:val="es-CR"/>
        </w:rPr>
        <w:t xml:space="preserve"> depresión, pasaba horas en mi cuarto durmiendo, llorando y durmiendo, en un viaje a Estados Unidos traté de suicidarme dos veces</w:t>
      </w:r>
      <w:r w:rsidR="00390A96" w:rsidRPr="00FF2C66">
        <w:rPr>
          <w:lang w:val="es-CR"/>
        </w:rPr>
        <w:t xml:space="preserve"> (…)</w:t>
      </w:r>
      <w:r w:rsidR="00A84E74" w:rsidRPr="00FF2C66">
        <w:rPr>
          <w:rStyle w:val="Refdenotaalpie"/>
          <w:lang w:val="es-CR"/>
        </w:rPr>
        <w:footnoteReference w:id="181"/>
      </w:r>
      <w:r w:rsidRPr="00FF2C66">
        <w:rPr>
          <w:lang w:val="es-CR"/>
        </w:rPr>
        <w:t>.</w:t>
      </w:r>
    </w:p>
    <w:p w14:paraId="1F5E1AA9" w14:textId="425438C7" w:rsidR="00A65A4D" w:rsidRPr="00FF2C66" w:rsidRDefault="00D83F5D" w:rsidP="000B0DC2">
      <w:pPr>
        <w:pStyle w:val="Pargrafonumerado"/>
        <w:rPr>
          <w:lang w:val="es-CR"/>
        </w:rPr>
      </w:pPr>
      <w:r w:rsidRPr="00FF2C66">
        <w:rPr>
          <w:lang w:val="es-CR"/>
        </w:rPr>
        <w:t>Estudios de múltiples materias señalan unánimemente que el mayor índice de violencia sexual contra los niños se produce en sus hogares, y procede de alguien con quien mantienen una relación de confianza</w:t>
      </w:r>
      <w:r w:rsidR="00871E71" w:rsidRPr="00FF2C66">
        <w:rPr>
          <w:rStyle w:val="Refdenotaalpie"/>
          <w:lang w:val="es-CR"/>
        </w:rPr>
        <w:footnoteReference w:id="182"/>
      </w:r>
      <w:r w:rsidR="00B050F3" w:rsidRPr="00FF2C66">
        <w:rPr>
          <w:lang w:val="es-CR"/>
        </w:rPr>
        <w:t>.</w:t>
      </w:r>
      <w:r w:rsidRPr="00FF2C66">
        <w:rPr>
          <w:lang w:val="es-CR"/>
        </w:rPr>
        <w:t xml:space="preserve"> Esto también lo corroboran los informes de organizaciones internacionales y </w:t>
      </w:r>
      <w:proofErr w:type="spellStart"/>
      <w:r w:rsidRPr="00FF2C66">
        <w:rPr>
          <w:lang w:val="es-CR"/>
        </w:rPr>
        <w:t>ONG</w:t>
      </w:r>
      <w:r w:rsidR="00187CCC" w:rsidRPr="00FF2C66">
        <w:rPr>
          <w:lang w:val="es-CR"/>
        </w:rPr>
        <w:t>s</w:t>
      </w:r>
      <w:proofErr w:type="spellEnd"/>
      <w:r w:rsidRPr="00FF2C66">
        <w:rPr>
          <w:lang w:val="es-CR"/>
        </w:rPr>
        <w:t xml:space="preserve"> de derechos humanos presentados en los autos</w:t>
      </w:r>
      <w:r w:rsidR="00F20B67" w:rsidRPr="00FF2C66">
        <w:rPr>
          <w:rStyle w:val="Refdenotaalpie"/>
          <w:lang w:val="es-CR"/>
        </w:rPr>
        <w:footnoteReference w:id="183"/>
      </w:r>
      <w:r w:rsidR="00B050F3" w:rsidRPr="00FF2C66">
        <w:rPr>
          <w:lang w:val="es-CR"/>
        </w:rPr>
        <w:t>.</w:t>
      </w:r>
      <w:r w:rsidRPr="00FF2C66">
        <w:rPr>
          <w:lang w:val="es-CR"/>
        </w:rPr>
        <w:t xml:space="preserve"> La característica más llamativa de este tipo de violación es el uso del secreto como herramienta para continuar con el abuso y para reforzar la conexión entre víctima y agresor, lo que dificulta especialmente la denuncia y la </w:t>
      </w:r>
      <w:r w:rsidRPr="00FF2C66">
        <w:rPr>
          <w:lang w:val="es-CR"/>
        </w:rPr>
        <w:lastRenderedPageBreak/>
        <w:t>investigación de la violencia</w:t>
      </w:r>
      <w:r w:rsidR="00B215DE" w:rsidRPr="00FF2C66">
        <w:rPr>
          <w:rStyle w:val="Refdenotaalpie"/>
          <w:lang w:val="es-CR"/>
        </w:rPr>
        <w:footnoteReference w:id="184"/>
      </w:r>
      <w:r w:rsidR="00B050F3" w:rsidRPr="00FF2C66">
        <w:rPr>
          <w:lang w:val="es-CR"/>
        </w:rPr>
        <w:t>.</w:t>
      </w:r>
      <w:r w:rsidR="00187CCC" w:rsidRPr="00FF2C66">
        <w:rPr>
          <w:lang w:val="es-CR"/>
        </w:rPr>
        <w:t xml:space="preserve"> </w:t>
      </w:r>
      <w:r w:rsidRPr="00FF2C66">
        <w:rPr>
          <w:lang w:val="es-CR"/>
        </w:rPr>
        <w:t>El "Síndrome del Secreto", característico de las relaciones intrafamiliares abusivas, describe el proceso por el cual el agresor, tratando de evitar el repudio social, utiliza formas de coacción para que el menor no revele lo que ocurre entre ellos</w:t>
      </w:r>
      <w:r w:rsidR="00493688" w:rsidRPr="00FF2C66">
        <w:rPr>
          <w:rStyle w:val="Refdenotaalpie"/>
          <w:lang w:val="es-CR"/>
        </w:rPr>
        <w:footnoteReference w:id="185"/>
      </w:r>
      <w:r w:rsidR="00B050F3" w:rsidRPr="00FF2C66">
        <w:rPr>
          <w:lang w:val="es-CR"/>
        </w:rPr>
        <w:t>.</w:t>
      </w:r>
      <w:r w:rsidRPr="00FF2C66">
        <w:rPr>
          <w:lang w:val="es-CR"/>
        </w:rPr>
        <w:t xml:space="preserve"> No es de extrañar que Florence Rush describa el incesto como "el secreto mejor guardado de la humanidad"</w:t>
      </w:r>
      <w:r w:rsidR="006130EF" w:rsidRPr="00FF2C66">
        <w:rPr>
          <w:rStyle w:val="Refdenotaalpie"/>
          <w:lang w:val="es-CR"/>
        </w:rPr>
        <w:footnoteReference w:id="186"/>
      </w:r>
      <w:r w:rsidR="00B050F3" w:rsidRPr="00FF2C66">
        <w:rPr>
          <w:lang w:val="es-CR"/>
        </w:rPr>
        <w:t>.</w:t>
      </w:r>
      <w:r w:rsidR="00327CA9" w:rsidRPr="00FF2C66">
        <w:rPr>
          <w:lang w:val="es-CR"/>
        </w:rPr>
        <w:t xml:space="preserve"> </w:t>
      </w:r>
      <w:r w:rsidR="00694504" w:rsidRPr="00FF2C66">
        <w:rPr>
          <w:lang w:val="es-CR"/>
        </w:rPr>
        <w:t xml:space="preserve"> </w:t>
      </w:r>
    </w:p>
    <w:p w14:paraId="53F38A3E" w14:textId="5AF98259" w:rsidR="00CA0680" w:rsidRPr="00FF2C66" w:rsidRDefault="00F75FD8" w:rsidP="000B0DC2">
      <w:pPr>
        <w:pStyle w:val="Pargrafonumerado"/>
        <w:rPr>
          <w:lang w:val="es-CR"/>
        </w:rPr>
      </w:pPr>
      <w:r w:rsidRPr="00FF2C66">
        <w:rPr>
          <w:lang w:val="es-CR"/>
        </w:rPr>
        <w:t xml:space="preserve">Al guardar el secreto </w:t>
      </w:r>
      <w:r w:rsidR="0022321D" w:rsidRPr="00FF2C66">
        <w:rPr>
          <w:lang w:val="es-CR"/>
        </w:rPr>
        <w:t>de</w:t>
      </w:r>
      <w:r w:rsidRPr="00FF2C66">
        <w:rPr>
          <w:lang w:val="es-CR"/>
        </w:rPr>
        <w:t xml:space="preserve"> su agresor, la víctima tiene la tendencia psicológica a sentirse cómplice de lo sucedido, siendo embargada por sentimientos de culpa que pueden tener graves repercusiones para toda su vida</w:t>
      </w:r>
      <w:r w:rsidR="000E15FA" w:rsidRPr="00FF2C66">
        <w:rPr>
          <w:rStyle w:val="Refdenotaalpie"/>
          <w:lang w:val="es-CR"/>
        </w:rPr>
        <w:footnoteReference w:id="187"/>
      </w:r>
      <w:r w:rsidR="00B050F3" w:rsidRPr="00FF2C66">
        <w:rPr>
          <w:lang w:val="es-CR"/>
        </w:rPr>
        <w:t>.</w:t>
      </w:r>
      <w:r w:rsidR="0022321D" w:rsidRPr="00FF2C66">
        <w:rPr>
          <w:lang w:val="es-CR"/>
        </w:rPr>
        <w:t xml:space="preserve"> </w:t>
      </w:r>
      <w:r w:rsidRPr="00FF2C66">
        <w:rPr>
          <w:lang w:val="es-CR"/>
        </w:rPr>
        <w:t>La culpa, sumada a la alteración de la comprensión de la institución familiar y de las relaciones de confianza, hace que la violación sexual incestuosa sea aún más dañina que la violación sexual ordinaria, que ya es una de las mayores atrocidades a las que puede ser sometido un ser humano. Observo que el secreto sobre la violación puede persistir incluso si la víctima denuncia la violencia sufrida a algún familiar. La literatura especializada describe situaciones en las que las madres, por ejemplo, encubren los malos tratos sufridos por sus hijos para mantener la supuesta estabilidad y seguridad de su familia</w:t>
      </w:r>
      <w:r w:rsidR="00E611FA" w:rsidRPr="00FF2C66">
        <w:rPr>
          <w:rStyle w:val="Refdenotaalpie"/>
          <w:lang w:val="es-CR"/>
        </w:rPr>
        <w:footnoteReference w:id="188"/>
      </w:r>
      <w:r w:rsidR="00B050F3" w:rsidRPr="00FF2C66">
        <w:rPr>
          <w:lang w:val="es-CR"/>
        </w:rPr>
        <w:t>.</w:t>
      </w:r>
      <w:r w:rsidR="005171A4" w:rsidRPr="00FF2C66">
        <w:rPr>
          <w:lang w:val="es-CR"/>
        </w:rPr>
        <w:t xml:space="preserve"> </w:t>
      </w:r>
    </w:p>
    <w:p w14:paraId="604D02BA" w14:textId="560F907D" w:rsidR="00A65A4D" w:rsidRPr="00FF2C66" w:rsidRDefault="004C1522" w:rsidP="000B0DC2">
      <w:pPr>
        <w:pStyle w:val="Pargrafonumerado"/>
        <w:rPr>
          <w:lang w:val="es-CR"/>
        </w:rPr>
      </w:pPr>
      <w:r w:rsidRPr="00FF2C66">
        <w:rPr>
          <w:lang w:val="es-CR"/>
        </w:rPr>
        <w:t xml:space="preserve">Esta conformación típica de la violencia sexual intrafamiliar es plenamente observable en el caso que nos ocupa. La Sra. Losada fue sometida durante meses a reiterados </w:t>
      </w:r>
      <w:r w:rsidR="00AA1F9B" w:rsidRPr="00FF2C66">
        <w:rPr>
          <w:lang w:val="es-CR"/>
        </w:rPr>
        <w:t xml:space="preserve">abusos </w:t>
      </w:r>
      <w:r w:rsidRPr="00FF2C66">
        <w:rPr>
          <w:lang w:val="es-CR"/>
        </w:rPr>
        <w:t>por parte de su primo 10 años mayor, que vivía en su domicilio y, según describe la víctima, ocupó el espacio afectivo abierto en su vida tras la marcha de sus hermanos mayores del hogar de sus padres, estableciendo una relación de confianza</w:t>
      </w:r>
      <w:r w:rsidR="00A65A4D" w:rsidRPr="00FF2C66">
        <w:rPr>
          <w:rStyle w:val="Refdenotaalpie"/>
          <w:lang w:val="es-CR"/>
        </w:rPr>
        <w:footnoteReference w:id="189"/>
      </w:r>
      <w:r w:rsidR="00B050F3" w:rsidRPr="00FF2C66">
        <w:rPr>
          <w:lang w:val="es-CR"/>
        </w:rPr>
        <w:t>.</w:t>
      </w:r>
      <w:r w:rsidRPr="00FF2C66">
        <w:rPr>
          <w:lang w:val="es-CR"/>
        </w:rPr>
        <w:t xml:space="preserve"> Tal y como se recoge en la Sentencia y en las declaraciones escritas y en audiencia pública de la Sra. Losada, E.G.A empleó técnicas de manipulación emocional para generar sentimientos de culpa y vergüenza en la víctima, convenciéndola de que había participado voluntariamente en los actos sexuales y de que su conducta había sido incorrecta e intencionada</w:t>
      </w:r>
      <w:r w:rsidR="00A65A4D" w:rsidRPr="00FF2C66">
        <w:rPr>
          <w:rStyle w:val="Refdenotaalpie"/>
          <w:lang w:val="es-CR"/>
        </w:rPr>
        <w:footnoteReference w:id="190"/>
      </w:r>
      <w:r w:rsidR="00B050F3" w:rsidRPr="00FF2C66">
        <w:rPr>
          <w:lang w:val="es-CR"/>
        </w:rPr>
        <w:t>.</w:t>
      </w:r>
      <w:r w:rsidRPr="00FF2C66">
        <w:rPr>
          <w:lang w:val="es-CR"/>
        </w:rPr>
        <w:t xml:space="preserve"> La relación de confianza con su primo mayor le hizo invalidar cualquier mal sentimiento futuro por su parte y reprenderse a sí misma por pensar mal de su primo</w:t>
      </w:r>
      <w:r w:rsidR="00A65A4D" w:rsidRPr="00FF2C66">
        <w:rPr>
          <w:rStyle w:val="Refdenotaalpie"/>
          <w:lang w:val="es-CR"/>
        </w:rPr>
        <w:footnoteReference w:id="191"/>
      </w:r>
      <w:r w:rsidR="00B050F3" w:rsidRPr="00FF2C66">
        <w:rPr>
          <w:lang w:val="es-CR"/>
        </w:rPr>
        <w:t>.</w:t>
      </w:r>
      <w:r w:rsidRPr="00FF2C66">
        <w:rPr>
          <w:lang w:val="es-CR"/>
        </w:rPr>
        <w:t xml:space="preserve"> Destaco el extracto de su testimonio en </w:t>
      </w:r>
      <w:r w:rsidR="0048168D" w:rsidRPr="00FF2C66">
        <w:rPr>
          <w:lang w:val="es-CR"/>
        </w:rPr>
        <w:t xml:space="preserve">la </w:t>
      </w:r>
      <w:r w:rsidRPr="00FF2C66">
        <w:rPr>
          <w:lang w:val="es-CR"/>
        </w:rPr>
        <w:t>audiencia pública, que demuestra los efectos perniciosos de esta manipulación</w:t>
      </w:r>
      <w:r w:rsidR="005D20FE" w:rsidRPr="00FF2C66">
        <w:rPr>
          <w:lang w:val="es-CR"/>
        </w:rPr>
        <w:t>:</w:t>
      </w:r>
    </w:p>
    <w:p w14:paraId="0BB5E514" w14:textId="58082E6F" w:rsidR="005D20FE" w:rsidRPr="00FF2C66" w:rsidRDefault="005D20FE" w:rsidP="00077835">
      <w:pPr>
        <w:pStyle w:val="Citaolongavoto"/>
        <w:rPr>
          <w:lang w:val="es-CR"/>
        </w:rPr>
      </w:pPr>
      <w:r w:rsidRPr="00FF2C66">
        <w:rPr>
          <w:lang w:val="es-CR"/>
        </w:rPr>
        <w:t xml:space="preserve">(…) a </w:t>
      </w:r>
      <w:r w:rsidR="004C1522" w:rsidRPr="00FF2C66">
        <w:rPr>
          <w:lang w:val="es-CR"/>
        </w:rPr>
        <w:t>mí</w:t>
      </w:r>
      <w:r w:rsidRPr="00FF2C66">
        <w:rPr>
          <w:lang w:val="es-CR"/>
        </w:rPr>
        <w:t xml:space="preserve"> me violaron repetidamente, me torturaron decenas de veces, </w:t>
      </w:r>
      <w:r w:rsidRPr="00FF2C66">
        <w:rPr>
          <w:b/>
          <w:bCs/>
          <w:lang w:val="es-CR"/>
        </w:rPr>
        <w:t>pero ninguno de esto se me ocurrió contar a alguien o pedir ayuda, es más me pareció que era mejor para mi quitarme la vida</w:t>
      </w:r>
      <w:r w:rsidRPr="00FF2C66">
        <w:rPr>
          <w:lang w:val="es-CR"/>
        </w:rPr>
        <w:t xml:space="preserve">, antes de compartir esto, dos veces intenté suicidarme, y hay varias razones por las que no le dije nada a nadie, esa pregunta es de las más difíciles para </w:t>
      </w:r>
      <w:r w:rsidR="004C1522" w:rsidRPr="00FF2C66">
        <w:rPr>
          <w:lang w:val="es-CR"/>
        </w:rPr>
        <w:t>mí</w:t>
      </w:r>
      <w:r w:rsidRPr="00FF2C66">
        <w:rPr>
          <w:lang w:val="es-CR"/>
        </w:rPr>
        <w:t xml:space="preserve">, porque cuando fui a los tribunales, me dijeron: </w:t>
      </w:r>
      <w:r w:rsidR="00E16509" w:rsidRPr="00FF2C66">
        <w:rPr>
          <w:b/>
          <w:bCs/>
          <w:lang w:val="es-CR"/>
        </w:rPr>
        <w:t>¿pero por qué no dijo nada?</w:t>
      </w:r>
      <w:r w:rsidRPr="00FF2C66">
        <w:rPr>
          <w:lang w:val="es-CR"/>
        </w:rPr>
        <w:t xml:space="preserve"> Yo no entendía en ese momento, después de años de trabajo con </w:t>
      </w:r>
      <w:r w:rsidRPr="00FF2C66">
        <w:rPr>
          <w:lang w:val="es-CR"/>
        </w:rPr>
        <w:lastRenderedPageBreak/>
        <w:t xml:space="preserve">otros sobrevivientes, y entender el trauma, ahora si entiendo, yo sé lo que me estaba pasando, </w:t>
      </w:r>
      <w:r w:rsidRPr="00FF2C66">
        <w:rPr>
          <w:b/>
          <w:bCs/>
          <w:lang w:val="es-CR"/>
        </w:rPr>
        <w:t>yo no sabía que lo que me estaba pasando era un delito</w:t>
      </w:r>
      <w:r w:rsidRPr="00FF2C66">
        <w:rPr>
          <w:lang w:val="es-CR"/>
        </w:rPr>
        <w:t>, tenía noción equivocaba, de que la violación se da, es algo que pasa en un callejón oscuro de parte de un desconocido, mis padres no sabían que la violación incestuosa era un delito, nunca habíamos escuchado hablar de este tipo de delito</w:t>
      </w:r>
      <w:r w:rsidRPr="00FF2C66">
        <w:rPr>
          <w:b/>
          <w:bCs/>
          <w:lang w:val="es-CR"/>
        </w:rPr>
        <w:t>, el agresor, al igual que otros agresores, son muy inteligentes para mantener a la víctima en silencio</w:t>
      </w:r>
      <w:r w:rsidRPr="00FF2C66">
        <w:rPr>
          <w:bCs/>
          <w:lang w:val="es-CR"/>
        </w:rPr>
        <w:t>, él era una persona adulta, de mi familia, él me tenía que orientar, me tenía que proteger, era la persona que me debía mostrar y que yo tenía que ver el mundo por los ojos de él, jamás pensé, lo que él me estaba haciendo yo lo odiaba pero no le podía dar un nombre, no podía entender que era un delito, además, él me llenó de temor, no usó violencia física, durante el acto violatorio, peor lo hizo en otros momentos, me daba golpes, me tiraba al suelo, me pateaba, tortura a los animales, yo sabía de lo que era capaz, yo sabía lo que me podía hacer a mi si yo no hacía lo que él quería, estaba llena de temor, yo no me atrevía ni siquiera a enfrentarlo o cuestionar lo que estaba haciendo</w:t>
      </w:r>
      <w:r w:rsidR="00F771A2" w:rsidRPr="00FF2C66">
        <w:rPr>
          <w:rStyle w:val="Refdenotaalpie"/>
          <w:bCs/>
          <w:lang w:val="es-CR"/>
        </w:rPr>
        <w:footnoteReference w:id="192"/>
      </w:r>
      <w:r w:rsidRPr="00FF2C66">
        <w:rPr>
          <w:bCs/>
          <w:lang w:val="es-CR"/>
        </w:rPr>
        <w:t xml:space="preserve">. </w:t>
      </w:r>
    </w:p>
    <w:p w14:paraId="3CEF2E0B" w14:textId="58BEBDED" w:rsidR="00B67601" w:rsidRPr="00FF2C66" w:rsidRDefault="00A11EC2" w:rsidP="000B0DC2">
      <w:pPr>
        <w:pStyle w:val="Pargrafonumerado"/>
        <w:rPr>
          <w:lang w:val="es-CR"/>
        </w:rPr>
      </w:pPr>
      <w:r w:rsidRPr="00FF2C66">
        <w:rPr>
          <w:lang w:val="es-CR"/>
        </w:rPr>
        <w:t>Con el conjunto de circunstancias contribuyendo para que la violación sexual incestuosa no sea revelada (y, consecuentemente, investigada y sancionada), es indispensable que el Estado actúe en el sentido de divulgar ampliamente el carácter ilícito y reprobable de esas conductas, movilizando todo su aparato para facilitar, en la mayor medida posible, diálogos sobre el tema y denuncias de su ocurrencia. Romper el ciclo del abuso depende de revelar el secreto</w:t>
      </w:r>
      <w:r w:rsidR="00CF71DE" w:rsidRPr="00FF2C66">
        <w:rPr>
          <w:rStyle w:val="Refdenotaalpie"/>
          <w:lang w:val="es-CR"/>
        </w:rPr>
        <w:footnoteReference w:id="193"/>
      </w:r>
      <w:r w:rsidR="00B050F3" w:rsidRPr="00FF2C66">
        <w:rPr>
          <w:lang w:val="es-CR"/>
        </w:rPr>
        <w:t>.</w:t>
      </w:r>
      <w:r w:rsidR="00017849" w:rsidRPr="00FF2C66">
        <w:rPr>
          <w:lang w:val="es-CR"/>
        </w:rPr>
        <w:t xml:space="preserve"> </w:t>
      </w:r>
      <w:r w:rsidR="00775C95" w:rsidRPr="00FF2C66">
        <w:rPr>
          <w:lang w:val="es-CR"/>
        </w:rPr>
        <w:t>En este sentido, las leyes son especialmente importantes porque (i) proporcionan el marco y las herramientas adecuadas para castigar a los agresores y proteger a las víctimas a través de la justicia criminal y los sistemas de protección de menores; (</w:t>
      </w:r>
      <w:proofErr w:type="spellStart"/>
      <w:r w:rsidR="00775C95" w:rsidRPr="00FF2C66">
        <w:rPr>
          <w:lang w:val="es-CR"/>
        </w:rPr>
        <w:t>ii</w:t>
      </w:r>
      <w:proofErr w:type="spellEnd"/>
      <w:r w:rsidR="00775C95" w:rsidRPr="00FF2C66">
        <w:rPr>
          <w:lang w:val="es-CR"/>
        </w:rPr>
        <w:t>) sirven como medidas de protección para disuadir a los posibles agresores de violencia sexual cuando son ampliamente difundidas y comprendidas; y (</w:t>
      </w:r>
      <w:proofErr w:type="spellStart"/>
      <w:r w:rsidR="00775C95" w:rsidRPr="00FF2C66">
        <w:rPr>
          <w:lang w:val="es-CR"/>
        </w:rPr>
        <w:t>iii</w:t>
      </w:r>
      <w:proofErr w:type="spellEnd"/>
      <w:r w:rsidR="00775C95" w:rsidRPr="00FF2C66">
        <w:rPr>
          <w:lang w:val="es-CR"/>
        </w:rPr>
        <w:t>) al combinarse con campañas de concienciación pública y formación de las autoridades, sirven como acelerador del cambio cultural y social. En el resumen del experto en abuso sexual infantil Dr. David Finkelhor, "[l]a cosa más básica que el sistema de justicia penal puede hacer con respecto a un delito es aumentar su detección y revelación y la probabilidad de que el delincuente sea detenido y procesado</w:t>
      </w:r>
      <w:r w:rsidR="00242C85" w:rsidRPr="00FF2C66">
        <w:rPr>
          <w:lang w:val="es-CR"/>
        </w:rPr>
        <w:t>”</w:t>
      </w:r>
      <w:r w:rsidR="00B67601" w:rsidRPr="00FF2C66">
        <w:rPr>
          <w:rStyle w:val="Refdenotaalpie"/>
          <w:lang w:val="es-CR"/>
        </w:rPr>
        <w:footnoteReference w:id="194"/>
      </w:r>
      <w:r w:rsidR="00B050F3" w:rsidRPr="00FF2C66">
        <w:rPr>
          <w:lang w:val="es-CR"/>
        </w:rPr>
        <w:t>.</w:t>
      </w:r>
    </w:p>
    <w:p w14:paraId="713A9FB4" w14:textId="1B35FB1A" w:rsidR="00FB3B03" w:rsidRPr="00FF2C66" w:rsidRDefault="009A3620" w:rsidP="000B0DC2">
      <w:pPr>
        <w:pStyle w:val="Pargrafonumerado"/>
        <w:rPr>
          <w:lang w:val="es-CR"/>
        </w:rPr>
      </w:pPr>
      <w:r w:rsidRPr="00FF2C66">
        <w:rPr>
          <w:lang w:val="es-CR"/>
        </w:rPr>
        <w:t>Es especialmente relevante, por tanto, que el Estado actúe para concienciar a las familias sobre la importancia de acoger plenamente a un niño víctima de abuso. Cuando una víctima supera todos los obstáculos para denunciar y rompe el silencio, el abuso puede tener efectos aún más destructivos si no recibe el apoyo esperado</w:t>
      </w:r>
      <w:r w:rsidR="001D22F4" w:rsidRPr="00FF2C66">
        <w:rPr>
          <w:rStyle w:val="Refdenotaalpie"/>
          <w:lang w:val="es-CR"/>
        </w:rPr>
        <w:footnoteReference w:id="195"/>
      </w:r>
      <w:r w:rsidR="00B050F3" w:rsidRPr="00FF2C66">
        <w:rPr>
          <w:lang w:val="es-CR"/>
        </w:rPr>
        <w:t>.</w:t>
      </w:r>
      <w:r w:rsidR="00926E3C" w:rsidRPr="00FF2C66">
        <w:rPr>
          <w:lang w:val="es-CR"/>
        </w:rPr>
        <w:t xml:space="preserve"> En cambio, cuando el abuso se revela en un entorno acogedor y la víctima se siente protegida y respetada, puede iniciar por fin su proceso de curación, restablecer su percepción de seguridad y reforzar su autoestima, volviéndose menos vulnerable a nuevas agresiones</w:t>
      </w:r>
      <w:r w:rsidR="0000329B" w:rsidRPr="00FF2C66">
        <w:rPr>
          <w:rStyle w:val="Refdenotaalpie"/>
          <w:lang w:val="es-CR"/>
        </w:rPr>
        <w:footnoteReference w:id="196"/>
      </w:r>
      <w:r w:rsidR="00B050F3" w:rsidRPr="00FF2C66">
        <w:rPr>
          <w:lang w:val="es-CR"/>
        </w:rPr>
        <w:t>.</w:t>
      </w:r>
      <w:r w:rsidR="00CB3B57" w:rsidRPr="00FF2C66">
        <w:rPr>
          <w:lang w:val="es-CR"/>
        </w:rPr>
        <w:t xml:space="preserve"> </w:t>
      </w:r>
      <w:r w:rsidR="00926E3C" w:rsidRPr="00FF2C66">
        <w:rPr>
          <w:lang w:val="es-CR"/>
        </w:rPr>
        <w:t>El Estado también debe tener una actitud acogedora para evitar la victimización durante los procedimientos de investigación y judiciales. El carácter crucial de este planteamiento queda patente en el testimonio de la Sra. Losada, quien declaró ante esta Corte que</w:t>
      </w:r>
      <w:r w:rsidR="00761692" w:rsidRPr="00FF2C66">
        <w:rPr>
          <w:lang w:val="es-CR"/>
        </w:rPr>
        <w:t xml:space="preserve"> </w:t>
      </w:r>
      <w:r w:rsidR="00857D78" w:rsidRPr="00FF2C66">
        <w:rPr>
          <w:lang w:val="es-CR"/>
        </w:rPr>
        <w:t>“</w:t>
      </w:r>
      <w:r w:rsidR="00761692" w:rsidRPr="00FF2C66">
        <w:rPr>
          <w:lang w:val="es-CR"/>
        </w:rPr>
        <w:t>[v]</w:t>
      </w:r>
      <w:proofErr w:type="spellStart"/>
      <w:r w:rsidR="00857D78" w:rsidRPr="00FF2C66">
        <w:rPr>
          <w:lang w:val="es-CR"/>
        </w:rPr>
        <w:t>einte</w:t>
      </w:r>
      <w:proofErr w:type="spellEnd"/>
      <w:r w:rsidR="00857D78" w:rsidRPr="00FF2C66">
        <w:rPr>
          <w:lang w:val="es-CR"/>
        </w:rPr>
        <w:t xml:space="preserve"> años después, todavía tengo terrores nocturnos, y síndrome de estrés post traumático, y tiene más que ver con lo que hicieron los fiscales, médicos forenses y jueces, que las violaciones en sí</w:t>
      </w:r>
      <w:r w:rsidR="00761692" w:rsidRPr="00FF2C66">
        <w:rPr>
          <w:lang w:val="es-CR"/>
        </w:rPr>
        <w:t>”</w:t>
      </w:r>
      <w:r w:rsidR="00BD78A5" w:rsidRPr="00FF2C66">
        <w:rPr>
          <w:rStyle w:val="Refdenotaalpie"/>
          <w:lang w:val="es-CR"/>
        </w:rPr>
        <w:footnoteReference w:id="197"/>
      </w:r>
      <w:r w:rsidR="00761692" w:rsidRPr="00FF2C66">
        <w:rPr>
          <w:lang w:val="es-CR"/>
        </w:rPr>
        <w:t>.</w:t>
      </w:r>
    </w:p>
    <w:p w14:paraId="75D28AC1" w14:textId="40E71A99" w:rsidR="008507C2" w:rsidRPr="00FF2C66" w:rsidRDefault="00F26BA9" w:rsidP="000B0DC2">
      <w:pPr>
        <w:pStyle w:val="Pargrafonumerado"/>
        <w:rPr>
          <w:lang w:val="es-CR"/>
        </w:rPr>
      </w:pPr>
      <w:r w:rsidRPr="00FF2C66">
        <w:rPr>
          <w:lang w:val="es-CR"/>
        </w:rPr>
        <w:lastRenderedPageBreak/>
        <w:t xml:space="preserve">Así, la violación sexual incestuosa está marcada por especificidades que la distinguen de otras formas de violación sexual y que exigen un </w:t>
      </w:r>
      <w:r w:rsidR="009061CE" w:rsidRPr="00FF2C66">
        <w:rPr>
          <w:lang w:val="es-CR"/>
        </w:rPr>
        <w:t xml:space="preserve">tratamiento </w:t>
      </w:r>
      <w:r w:rsidRPr="00FF2C66">
        <w:rPr>
          <w:lang w:val="es-CR"/>
        </w:rPr>
        <w:t>especializado por parte del Estado en su legislación, que se examinará a continuació</w:t>
      </w:r>
      <w:r w:rsidR="00FD3918" w:rsidRPr="00FF2C66">
        <w:rPr>
          <w:lang w:val="es-CR"/>
        </w:rPr>
        <w:t>n</w:t>
      </w:r>
      <w:r w:rsidR="00CF253D" w:rsidRPr="00FF2C66">
        <w:rPr>
          <w:lang w:val="es-CR"/>
        </w:rPr>
        <w:t>.</w:t>
      </w:r>
      <w:r w:rsidR="00B67601" w:rsidRPr="00FF2C66">
        <w:rPr>
          <w:lang w:val="es-CR"/>
        </w:rPr>
        <w:t xml:space="preserve"> </w:t>
      </w:r>
    </w:p>
    <w:p w14:paraId="064FFA02" w14:textId="4A3DA78D" w:rsidR="00B448B8" w:rsidRPr="00FF2C66" w:rsidRDefault="00F26BA9" w:rsidP="00077835">
      <w:pPr>
        <w:pStyle w:val="Titulo2"/>
        <w:rPr>
          <w:lang w:val="es-CR"/>
        </w:rPr>
      </w:pPr>
      <w:r w:rsidRPr="00FF2C66">
        <w:rPr>
          <w:lang w:val="es-CR"/>
        </w:rPr>
        <w:t xml:space="preserve">Evaluación de la tipificación de la violencia sexual incestuosa en Bolivia y la necesidad de un </w:t>
      </w:r>
      <w:r w:rsidR="002A13C8" w:rsidRPr="00FF2C66">
        <w:rPr>
          <w:lang w:val="es-CR"/>
        </w:rPr>
        <w:t>tipo aut</w:t>
      </w:r>
      <w:r w:rsidR="00FD3918" w:rsidRPr="00FF2C66">
        <w:rPr>
          <w:lang w:val="es-CR"/>
        </w:rPr>
        <w:t>ó</w:t>
      </w:r>
      <w:r w:rsidR="002A13C8" w:rsidRPr="00FF2C66">
        <w:rPr>
          <w:lang w:val="es-CR"/>
        </w:rPr>
        <w:t>nomo</w:t>
      </w:r>
      <w:r w:rsidR="008507C2" w:rsidRPr="00FF2C66">
        <w:rPr>
          <w:lang w:val="es-CR"/>
        </w:rPr>
        <w:t xml:space="preserve"> </w:t>
      </w:r>
    </w:p>
    <w:p w14:paraId="0C2E1041" w14:textId="3FD2FB57" w:rsidR="003C11E2" w:rsidRPr="00FF2C66" w:rsidRDefault="00FD3918" w:rsidP="000B0DC2">
      <w:pPr>
        <w:pStyle w:val="Pargrafonumerado"/>
        <w:rPr>
          <w:lang w:val="es-CR"/>
        </w:rPr>
      </w:pPr>
      <w:r w:rsidRPr="00FF2C66">
        <w:rPr>
          <w:lang w:val="es-CR"/>
        </w:rPr>
        <w:t xml:space="preserve">A pesar de la importancia de considerar los elementos anteriores a la hora de tipificar como delito la violación incestuosa, como señala la </w:t>
      </w:r>
      <w:r w:rsidR="00CA0680" w:rsidRPr="00FF2C66">
        <w:rPr>
          <w:lang w:val="es-CR"/>
        </w:rPr>
        <w:t xml:space="preserve">Dra. </w:t>
      </w:r>
      <w:proofErr w:type="spellStart"/>
      <w:r w:rsidR="00A43E43" w:rsidRPr="00FF2C66">
        <w:rPr>
          <w:lang w:val="es-CR"/>
        </w:rPr>
        <w:t>Radhika</w:t>
      </w:r>
      <w:proofErr w:type="spellEnd"/>
      <w:r w:rsidR="00A43E43" w:rsidRPr="00FF2C66">
        <w:rPr>
          <w:lang w:val="es-CR"/>
        </w:rPr>
        <w:t xml:space="preserve"> </w:t>
      </w:r>
      <w:proofErr w:type="spellStart"/>
      <w:r w:rsidR="00CA0680" w:rsidRPr="00FF2C66">
        <w:rPr>
          <w:lang w:val="es-CR"/>
        </w:rPr>
        <w:t>Coomaraswamy</w:t>
      </w:r>
      <w:proofErr w:type="spellEnd"/>
      <w:r w:rsidR="00CA0680" w:rsidRPr="00FF2C66">
        <w:rPr>
          <w:lang w:val="es-CR"/>
        </w:rPr>
        <w:t xml:space="preserve">, </w:t>
      </w:r>
      <w:r w:rsidR="009D1254" w:rsidRPr="00FF2C66">
        <w:rPr>
          <w:lang w:val="es-CR"/>
        </w:rPr>
        <w:t>“[e]</w:t>
      </w:r>
      <w:r w:rsidR="00CA0680" w:rsidRPr="00FF2C66">
        <w:rPr>
          <w:lang w:val="es-CR"/>
        </w:rPr>
        <w:t>n muchas partes del mundo el incesto está culturalmente tolerado y en el Código Penal de numerosos países no figura como delito</w:t>
      </w:r>
      <w:r w:rsidR="009D1254" w:rsidRPr="00FF2C66">
        <w:rPr>
          <w:lang w:val="es-CR"/>
        </w:rPr>
        <w:t>”</w:t>
      </w:r>
      <w:r w:rsidR="000C4BA2" w:rsidRPr="00FF2C66">
        <w:rPr>
          <w:rStyle w:val="Refdenotaalpie"/>
          <w:lang w:val="es-CR"/>
        </w:rPr>
        <w:footnoteReference w:id="198"/>
      </w:r>
      <w:r w:rsidR="00B050F3" w:rsidRPr="00FF2C66">
        <w:rPr>
          <w:lang w:val="es-CR"/>
        </w:rPr>
        <w:t>.</w:t>
      </w:r>
      <w:r w:rsidR="00CA0680" w:rsidRPr="00FF2C66">
        <w:rPr>
          <w:lang w:val="es-CR"/>
        </w:rPr>
        <w:t xml:space="preserve"> </w:t>
      </w:r>
      <w:r w:rsidRPr="00FF2C66">
        <w:rPr>
          <w:lang w:val="es-CR"/>
        </w:rPr>
        <w:t xml:space="preserve">No es el caso de Bolivia, donde el Código Penal contempla los crímenes sexuales cuando el </w:t>
      </w:r>
      <w:r w:rsidR="003C11E2" w:rsidRPr="00FF2C66">
        <w:rPr>
          <w:lang w:val="es-CR"/>
        </w:rPr>
        <w:t>autor “fuera ascendiente, descendiente o pariente dentro del cuarto grado de consanguinidad o segundo de afinidad” o “estuviere encargado de la educación o custodia de la víctima, o si ésta se encontrara en situación de dependencia respecto a éste o bajo su autoridad”.</w:t>
      </w:r>
      <w:r w:rsidRPr="00FF2C66">
        <w:rPr>
          <w:lang w:val="es-CR"/>
        </w:rPr>
        <w:t xml:space="preserve"> El artículo 310 es, por tanto, compatible con la Ley Modelo sobre la Violación elaborada en el marco de la ONU, que exige que las leyes penales sobre la violación incluyan el incesto</w:t>
      </w:r>
      <w:r w:rsidR="00FA301A" w:rsidRPr="00FF2C66">
        <w:rPr>
          <w:rStyle w:val="Refdenotaalpie"/>
          <w:lang w:val="es-CR"/>
        </w:rPr>
        <w:footnoteReference w:id="199"/>
      </w:r>
      <w:r w:rsidR="00FA301A" w:rsidRPr="00FF2C66">
        <w:rPr>
          <w:lang w:val="es-CR"/>
        </w:rPr>
        <w:t xml:space="preserve"> –</w:t>
      </w:r>
      <w:r w:rsidR="00173AB1" w:rsidRPr="00FF2C66">
        <w:rPr>
          <w:lang w:val="es-CR"/>
        </w:rPr>
        <w:t xml:space="preserve"> sin especificar si </w:t>
      </w:r>
      <w:r w:rsidR="00737367" w:rsidRPr="00FF2C66">
        <w:rPr>
          <w:lang w:val="es-CR"/>
        </w:rPr>
        <w:t xml:space="preserve">en forma de agravante </w:t>
      </w:r>
      <w:r w:rsidR="00173AB1" w:rsidRPr="00FF2C66">
        <w:rPr>
          <w:lang w:val="es-CR"/>
        </w:rPr>
        <w:t xml:space="preserve">o </w:t>
      </w:r>
      <w:r w:rsidR="00737367" w:rsidRPr="00FF2C66">
        <w:rPr>
          <w:lang w:val="es-CR"/>
        </w:rPr>
        <w:t xml:space="preserve">tipo </w:t>
      </w:r>
      <w:r w:rsidR="00173AB1" w:rsidRPr="00FF2C66">
        <w:rPr>
          <w:lang w:val="es-CR"/>
        </w:rPr>
        <w:t>autónomo</w:t>
      </w:r>
      <w:r w:rsidR="00FA301A" w:rsidRPr="00FF2C66">
        <w:rPr>
          <w:lang w:val="es-CR"/>
        </w:rPr>
        <w:t xml:space="preserve">. </w:t>
      </w:r>
    </w:p>
    <w:p w14:paraId="4183A524" w14:textId="784173FE" w:rsidR="00FA301A" w:rsidRPr="00FF2C66" w:rsidRDefault="007C4B74" w:rsidP="000B0DC2">
      <w:pPr>
        <w:pStyle w:val="Pargrafonumerado"/>
        <w:rPr>
          <w:lang w:val="es-CR"/>
        </w:rPr>
      </w:pPr>
      <w:r w:rsidRPr="00FF2C66">
        <w:rPr>
          <w:lang w:val="es-CR"/>
        </w:rPr>
        <w:t>Esta Corte tuvo la oportunidad de contar, en este caso, con la evaluación de la redactora de la Ley Modelo sobre tipificación de delitos sexuales en Bolivia. En un informe pericial remitido a esta Corte, la Dra. Dubravka declaró que no está de acuerdo con que el incesto tenga que ser necesariamente un tipo autónomo en el país</w:t>
      </w:r>
      <w:r w:rsidR="005D77E7" w:rsidRPr="00FF2C66">
        <w:rPr>
          <w:lang w:val="es-CR"/>
        </w:rPr>
        <w:t xml:space="preserve">, </w:t>
      </w:r>
      <w:r w:rsidR="000954BD" w:rsidRPr="00FF2C66">
        <w:rPr>
          <w:lang w:val="es-CR"/>
        </w:rPr>
        <w:t xml:space="preserve">pudiendo </w:t>
      </w:r>
      <w:r w:rsidRPr="00FF2C66">
        <w:rPr>
          <w:lang w:val="es-CR"/>
        </w:rPr>
        <w:t xml:space="preserve">ser abordado como una </w:t>
      </w:r>
      <w:r w:rsidR="000954BD" w:rsidRPr="00FF2C66">
        <w:rPr>
          <w:lang w:val="es-CR"/>
        </w:rPr>
        <w:t>agravante</w:t>
      </w:r>
      <w:r w:rsidR="00CE287D" w:rsidRPr="00FF2C66">
        <w:rPr>
          <w:rStyle w:val="Refdenotaalpie"/>
          <w:lang w:val="es-CR"/>
        </w:rPr>
        <w:footnoteReference w:id="200"/>
      </w:r>
      <w:r w:rsidR="00B050F3" w:rsidRPr="00FF2C66">
        <w:rPr>
          <w:lang w:val="es-CR"/>
        </w:rPr>
        <w:t>.</w:t>
      </w:r>
      <w:r w:rsidR="005D77E7" w:rsidRPr="00FF2C66">
        <w:rPr>
          <w:lang w:val="es-CR"/>
        </w:rPr>
        <w:t xml:space="preserve"> </w:t>
      </w:r>
      <w:r w:rsidRPr="00FF2C66">
        <w:rPr>
          <w:lang w:val="es-CR"/>
        </w:rPr>
        <w:t xml:space="preserve">La experta señaló que había recomendado a los Estados, en su calidad de Relatora Especial, que incluyeran entre las circunstancias que </w:t>
      </w:r>
      <w:r w:rsidR="000954BD" w:rsidRPr="00FF2C66">
        <w:rPr>
          <w:lang w:val="es-CR"/>
        </w:rPr>
        <w:t xml:space="preserve">agravan </w:t>
      </w:r>
      <w:r w:rsidRPr="00FF2C66">
        <w:rPr>
          <w:lang w:val="es-CR"/>
        </w:rPr>
        <w:t>los crímenes sexuales, entre otros, las situaciones en las que el autor es o ha sido cónyuge o pareja de la víctima o está emparentado con ella, o ha abusado de su poder o autoridad sobre la víctima</w:t>
      </w:r>
      <w:r w:rsidR="00361C9C" w:rsidRPr="00FF2C66">
        <w:rPr>
          <w:rStyle w:val="Refdenotaalpie"/>
          <w:lang w:val="es-CR"/>
        </w:rPr>
        <w:footnoteReference w:id="201"/>
      </w:r>
      <w:r w:rsidR="00B050F3" w:rsidRPr="00FF2C66">
        <w:rPr>
          <w:lang w:val="es-CR"/>
        </w:rPr>
        <w:t>.</w:t>
      </w:r>
      <w:r w:rsidRPr="00FF2C66">
        <w:rPr>
          <w:lang w:val="es-CR"/>
        </w:rPr>
        <w:t xml:space="preserve"> En este sentido, </w:t>
      </w:r>
      <w:r w:rsidR="00E22E90" w:rsidRPr="00FF2C66">
        <w:rPr>
          <w:lang w:val="es-CR"/>
        </w:rPr>
        <w:t xml:space="preserve">la perita considera que </w:t>
      </w:r>
      <w:r w:rsidRPr="00FF2C66">
        <w:rPr>
          <w:lang w:val="es-CR"/>
        </w:rPr>
        <w:t>el artículo 310 del Código Penal boliviano, al establecer que el carácter incestuoso del crimen es un</w:t>
      </w:r>
      <w:r w:rsidR="000954BD" w:rsidRPr="00FF2C66">
        <w:rPr>
          <w:lang w:val="es-CR"/>
        </w:rPr>
        <w:t xml:space="preserve">a agravante </w:t>
      </w:r>
      <w:r w:rsidRPr="00FF2C66">
        <w:rPr>
          <w:lang w:val="es-CR"/>
        </w:rPr>
        <w:t>que incrementa la pena de prisión en 5 años, es adecuado</w:t>
      </w:r>
      <w:r w:rsidR="005E4561" w:rsidRPr="00FF2C66">
        <w:rPr>
          <w:rStyle w:val="Refdenotaalpie"/>
          <w:lang w:val="es-CR"/>
        </w:rPr>
        <w:footnoteReference w:id="202"/>
      </w:r>
      <w:r w:rsidR="00B050F3" w:rsidRPr="00FF2C66">
        <w:rPr>
          <w:lang w:val="es-CR"/>
        </w:rPr>
        <w:t>.</w:t>
      </w:r>
      <w:r w:rsidR="00FA301A" w:rsidRPr="00FF2C66">
        <w:rPr>
          <w:lang w:val="es-CR"/>
        </w:rPr>
        <w:t xml:space="preserve"> </w:t>
      </w:r>
    </w:p>
    <w:p w14:paraId="6E49EE64" w14:textId="22B09E0B" w:rsidR="000805B9" w:rsidRPr="00FF2C66" w:rsidRDefault="00EB02F6" w:rsidP="000B0DC2">
      <w:pPr>
        <w:pStyle w:val="Pargrafonumerado"/>
        <w:rPr>
          <w:lang w:val="es-CR"/>
        </w:rPr>
      </w:pPr>
      <w:r w:rsidRPr="00FF2C66">
        <w:rPr>
          <w:lang w:val="es-CR"/>
        </w:rPr>
        <w:t xml:space="preserve">Para evaluar la necesidad de una tipificación autónoma de la violación incestuosa, considero esencial volver al caso </w:t>
      </w:r>
      <w:r w:rsidRPr="00FF2C66">
        <w:rPr>
          <w:i/>
          <w:iCs/>
          <w:lang w:val="es-CR"/>
        </w:rPr>
        <w:t>Albán Cornejo y otros vs. Ecuador</w:t>
      </w:r>
      <w:r w:rsidRPr="00FF2C66">
        <w:rPr>
          <w:lang w:val="es-CR"/>
        </w:rPr>
        <w:t xml:space="preserve"> (2007) discutido anteriormente (párr. 26-28), en el que los representantes de la víctima exigieron la tipificación autónoma del delito de </w:t>
      </w:r>
      <w:r w:rsidR="00C27C9D" w:rsidRPr="00FF2C66">
        <w:rPr>
          <w:lang w:val="es-CR"/>
        </w:rPr>
        <w:t xml:space="preserve">mala práctica </w:t>
      </w:r>
      <w:r w:rsidRPr="00FF2C66">
        <w:rPr>
          <w:lang w:val="es-CR"/>
        </w:rPr>
        <w:t xml:space="preserve">médica. La Corte consideró innecesaria la </w:t>
      </w:r>
      <w:r w:rsidR="00C27C9D" w:rsidRPr="00FF2C66">
        <w:rPr>
          <w:lang w:val="es-CR"/>
        </w:rPr>
        <w:t xml:space="preserve">tipificación </w:t>
      </w:r>
      <w:r w:rsidRPr="00FF2C66">
        <w:rPr>
          <w:lang w:val="es-CR"/>
        </w:rPr>
        <w:t>autónoma, dada la suficiencia de su subsunción en los delitos de lesiones u homicidio existentes</w:t>
      </w:r>
      <w:r w:rsidR="00190E6E" w:rsidRPr="00FF2C66">
        <w:rPr>
          <w:rStyle w:val="Refdenotaalpie"/>
          <w:lang w:val="es-CR"/>
        </w:rPr>
        <w:footnoteReference w:id="203"/>
      </w:r>
      <w:r w:rsidR="00C27C9D" w:rsidRPr="00FF2C66">
        <w:rPr>
          <w:lang w:val="es-CR"/>
        </w:rPr>
        <w:t xml:space="preserve"> </w:t>
      </w:r>
      <w:r w:rsidRPr="00FF2C66">
        <w:rPr>
          <w:lang w:val="es-CR"/>
        </w:rPr>
        <w:t xml:space="preserve">y la ausencia de acuerdos internacionales que exijan una tipificación separada, diferenciando el caso de sus decisiones sobre desaparición forzada. La Corte también ha establecido los parámetros para </w:t>
      </w:r>
      <w:r w:rsidRPr="00FF2C66">
        <w:rPr>
          <w:lang w:val="es-CR"/>
        </w:rPr>
        <w:lastRenderedPageBreak/>
        <w:t>determinar si existe la necesidad de una tipificación autónoma de un determinado delito en los siguientes términos</w:t>
      </w:r>
      <w:r w:rsidR="00E17B00" w:rsidRPr="00FF2C66">
        <w:rPr>
          <w:lang w:val="es-CR"/>
        </w:rPr>
        <w:t>:</w:t>
      </w:r>
      <w:r w:rsidR="000805B9" w:rsidRPr="00FF2C66">
        <w:rPr>
          <w:lang w:val="es-CR"/>
        </w:rPr>
        <w:t xml:space="preserve"> </w:t>
      </w:r>
    </w:p>
    <w:p w14:paraId="2F468443" w14:textId="45D4CCB7" w:rsidR="00956C02" w:rsidRPr="00FF2C66" w:rsidRDefault="00956C02" w:rsidP="00077835">
      <w:pPr>
        <w:pStyle w:val="Citaolongavoto"/>
        <w:rPr>
          <w:lang w:val="es-CR"/>
        </w:rPr>
      </w:pPr>
      <w:r w:rsidRPr="00FF2C66">
        <w:rPr>
          <w:lang w:val="es-CR"/>
        </w:rPr>
        <w:t xml:space="preserve">La mala praxis médica suele ser considerada dentro de los tipos penales de lesiones u homicidio. </w:t>
      </w:r>
      <w:r w:rsidRPr="00FF2C66">
        <w:rPr>
          <w:b/>
          <w:bCs/>
          <w:lang w:val="es-CR"/>
        </w:rPr>
        <w:t>No parece indispensable instituir tipos específicos sobre aquélla si basta con las figuras generales y existen reglas pertinentes para la consideración judicial de la gravedad del delito, las circunstancias en que éste fue cometido y la culpabilidad del agente.</w:t>
      </w:r>
      <w:r w:rsidRPr="00FF2C66">
        <w:rPr>
          <w:lang w:val="es-CR"/>
        </w:rPr>
        <w:t xml:space="preserve"> Sin embargo, corresponde al propio Estado decidir la mejor forma de resolver, en este campo, las necesidades de la punición, puesto que no existe acuerdo vinculante acerca de la formulación del tipo, como los hay en otros casos en que los elementos esenciales de la figura penal e inclusive la precisión de tipos autónomos se hallan previstos en instrumentos internacionales, así por ejemplo, genocidio, tortura, desaparición forzada, etc</w:t>
      </w:r>
      <w:r w:rsidR="00E17B00" w:rsidRPr="00FF2C66">
        <w:rPr>
          <w:lang w:val="es-CR"/>
        </w:rPr>
        <w:t>.</w:t>
      </w:r>
      <w:r w:rsidRPr="00FF2C66">
        <w:rPr>
          <w:rStyle w:val="Refdenotaalpie"/>
          <w:lang w:val="es-CR"/>
        </w:rPr>
        <w:footnoteReference w:id="204"/>
      </w:r>
    </w:p>
    <w:p w14:paraId="304BA775" w14:textId="2596A190" w:rsidR="001E7318" w:rsidRPr="00FF2C66" w:rsidRDefault="00EB02F6" w:rsidP="000B0DC2">
      <w:pPr>
        <w:pStyle w:val="Pargrafonumerado"/>
        <w:rPr>
          <w:lang w:val="es-CR"/>
        </w:rPr>
      </w:pPr>
      <w:r w:rsidRPr="00FF2C66">
        <w:rPr>
          <w:lang w:val="es-CR"/>
        </w:rPr>
        <w:t xml:space="preserve">Así, </w:t>
      </w:r>
      <w:r w:rsidR="00E2715B" w:rsidRPr="00FF2C66">
        <w:rPr>
          <w:lang w:val="es-CR"/>
        </w:rPr>
        <w:t xml:space="preserve">es evidente </w:t>
      </w:r>
      <w:r w:rsidRPr="00FF2C66">
        <w:rPr>
          <w:lang w:val="es-CR"/>
        </w:rPr>
        <w:t xml:space="preserve">la adecuación de la Sentencia a la idea de que, en los casos en los que no existe una necesidad absoluta, bajo el prisma del Derecho Internacional de los Derechos Humanos, de tipificar alguna conducta, el principio de </w:t>
      </w:r>
      <w:r w:rsidRPr="00FF2C66">
        <w:rPr>
          <w:i/>
          <w:iCs/>
          <w:lang w:val="es-CR"/>
        </w:rPr>
        <w:t>ultima ratio</w:t>
      </w:r>
      <w:r w:rsidRPr="00FF2C66">
        <w:rPr>
          <w:lang w:val="es-CR"/>
        </w:rPr>
        <w:t xml:space="preserve"> exige que no se utilice el Derecho Penal</w:t>
      </w:r>
      <w:r w:rsidR="00E64193" w:rsidRPr="00FF2C66">
        <w:rPr>
          <w:lang w:val="es-CR"/>
        </w:rPr>
        <w:t xml:space="preserve">. </w:t>
      </w:r>
    </w:p>
    <w:p w14:paraId="63922B50" w14:textId="5DB7494C" w:rsidR="00BD50E3" w:rsidRPr="00FF2C66" w:rsidRDefault="00EB02F6" w:rsidP="000B0DC2">
      <w:pPr>
        <w:pStyle w:val="Pargrafonumerado"/>
        <w:rPr>
          <w:lang w:val="es-CR"/>
        </w:rPr>
      </w:pPr>
      <w:r w:rsidRPr="00FF2C66">
        <w:rPr>
          <w:lang w:val="es-CR"/>
        </w:rPr>
        <w:t xml:space="preserve">En efecto, promulgar leyes penales sin atenerse al criterio de estricta necesidad y sin criterio riguroso que garantice su efectiva aplicación y coherencia desvirtúa la función del Derecho </w:t>
      </w:r>
      <w:r w:rsidR="00E2715B" w:rsidRPr="00FF2C66">
        <w:rPr>
          <w:lang w:val="es-CR"/>
        </w:rPr>
        <w:t>P</w:t>
      </w:r>
      <w:r w:rsidRPr="00FF2C66">
        <w:rPr>
          <w:lang w:val="es-CR"/>
        </w:rPr>
        <w:t>enal y no sirve adecuadamente a la finalidad de protección de los bienes jurídicos de mayor importancia para la sociedad (que caracteriza la función instrumental del Derecho penal</w:t>
      </w:r>
      <w:r w:rsidR="000523B7" w:rsidRPr="00FF2C66">
        <w:rPr>
          <w:rStyle w:val="Refdenotaalpie"/>
          <w:lang w:val="es-CR"/>
        </w:rPr>
        <w:footnoteReference w:id="205"/>
      </w:r>
      <w:r w:rsidR="00AD721E" w:rsidRPr="00FF2C66">
        <w:rPr>
          <w:lang w:val="es-CR"/>
        </w:rPr>
        <w:t>)</w:t>
      </w:r>
      <w:r w:rsidR="003A3525" w:rsidRPr="00FF2C66">
        <w:rPr>
          <w:lang w:val="es-CR"/>
        </w:rPr>
        <w:t xml:space="preserve">. </w:t>
      </w:r>
      <w:r w:rsidRPr="00FF2C66">
        <w:rPr>
          <w:lang w:val="es-CR"/>
        </w:rPr>
        <w:t xml:space="preserve">De este modo, se corre el riesgo de adoptar un Derecho penal meramente simbólico, definido por Roxin y Greco como "dispositivos penales que no tienen primordialmente efectos protectores concretos, sino que están destinados a </w:t>
      </w:r>
      <w:proofErr w:type="spellStart"/>
      <w:r w:rsidRPr="00FF2C66">
        <w:rPr>
          <w:lang w:val="es-CR"/>
        </w:rPr>
        <w:t>autorrepresentar</w:t>
      </w:r>
      <w:proofErr w:type="spellEnd"/>
      <w:r w:rsidRPr="00FF2C66">
        <w:rPr>
          <w:lang w:val="es-CR"/>
        </w:rPr>
        <w:t xml:space="preserve"> a grupos políticos o ideológicos mediante el compromiso con determinados valores o el repudio de posiciones consideradas perjudiciales"</w:t>
      </w:r>
      <w:r w:rsidR="003F66B2" w:rsidRPr="00FF2C66">
        <w:rPr>
          <w:rStyle w:val="Refdenotaalpie"/>
          <w:lang w:val="es-CR"/>
        </w:rPr>
        <w:footnoteReference w:id="206"/>
      </w:r>
      <w:r w:rsidRPr="00FF2C66">
        <w:rPr>
          <w:lang w:val="es-CR"/>
        </w:rPr>
        <w:t xml:space="preserve">. Sobre la distinción entre una función simbólica </w:t>
      </w:r>
      <w:proofErr w:type="gramStart"/>
      <w:r w:rsidRPr="00FF2C66">
        <w:rPr>
          <w:lang w:val="es-CR"/>
        </w:rPr>
        <w:t>penal legítim</w:t>
      </w:r>
      <w:r w:rsidR="00CB7F26" w:rsidRPr="00FF2C66">
        <w:rPr>
          <w:lang w:val="es-CR"/>
        </w:rPr>
        <w:t>a</w:t>
      </w:r>
      <w:proofErr w:type="gramEnd"/>
      <w:r w:rsidRPr="00FF2C66">
        <w:rPr>
          <w:lang w:val="es-CR"/>
        </w:rPr>
        <w:t xml:space="preserve"> y otra ilegítima, los autores explican</w:t>
      </w:r>
      <w:r w:rsidR="00D56D7D" w:rsidRPr="00FF2C66">
        <w:rPr>
          <w:lang w:val="es-CR"/>
        </w:rPr>
        <w:t>:</w:t>
      </w:r>
    </w:p>
    <w:p w14:paraId="4AB73071" w14:textId="4B7375CC" w:rsidR="00332EAF" w:rsidRPr="00F05CAA" w:rsidRDefault="00C90027" w:rsidP="00F86584">
      <w:pPr>
        <w:pStyle w:val="Citaolongavoto"/>
        <w:rPr>
          <w:lang w:val="pt-BR"/>
        </w:rPr>
      </w:pPr>
      <w:r w:rsidRPr="00F05CAA">
        <w:rPr>
          <w:lang w:val="pt-BR"/>
        </w:rPr>
        <w:t xml:space="preserve">(...) </w:t>
      </w:r>
      <w:proofErr w:type="gramStart"/>
      <w:r w:rsidRPr="00F05CAA">
        <w:rPr>
          <w:lang w:val="pt-BR"/>
        </w:rPr>
        <w:t>[É</w:t>
      </w:r>
      <w:proofErr w:type="gramEnd"/>
      <w:r w:rsidRPr="00F05CAA">
        <w:rPr>
          <w:lang w:val="pt-BR"/>
        </w:rPr>
        <w:t>] natural que todos os dispositivos penais busquem não apenas lograr a prevenção e punição dos delitos concretos, mas também exercer uma influência na consciência jurídica geral. Na medida em que o Estado se compromete com a proteção da vida, da integridade física, da propriedade etc., ele tenta, também, reforçar na população a consideração por tais valores. Não há nada de questionável nisso. Pelo contrário, essa chamada prevenção geral positiva figura entre as finalidades reconhecidas do direito penal. (...) [A] legitimidade e ilegitimidade das tendências legislativas “simbólicas” dependem, ao lado das finalidades de sensibilização que orientam um dispositivo e da sua demonstração de compromisso com posições axiológicas, também do quão necessário ele é para a proteção real de uma convivência pacífica</w:t>
      </w:r>
      <w:r w:rsidR="00EB02F6" w:rsidRPr="00F05CAA">
        <w:rPr>
          <w:lang w:val="pt-BR"/>
        </w:rPr>
        <w:t>.</w:t>
      </w:r>
      <w:r w:rsidR="00D56D7D" w:rsidRPr="00FF2C66">
        <w:rPr>
          <w:rStyle w:val="Refdenotaalpie"/>
          <w:lang w:val="es-CR"/>
        </w:rPr>
        <w:footnoteReference w:id="207"/>
      </w:r>
    </w:p>
    <w:p w14:paraId="396C1D05" w14:textId="626507F3" w:rsidR="00013346" w:rsidRPr="00FF2C66" w:rsidRDefault="00A051B9" w:rsidP="000B0DC2">
      <w:pPr>
        <w:pStyle w:val="Pargrafonumerado"/>
        <w:rPr>
          <w:lang w:val="es-CR"/>
        </w:rPr>
      </w:pPr>
      <w:r w:rsidRPr="00FF2C66">
        <w:rPr>
          <w:lang w:val="es-CR"/>
        </w:rPr>
        <w:t>Así, aunque el poder simbólico de la ley desempeña un papel importante en el sistema criminal -</w:t>
      </w:r>
      <w:r w:rsidR="00461F2B" w:rsidRPr="00FF2C66">
        <w:rPr>
          <w:lang w:val="es-CR"/>
        </w:rPr>
        <w:t xml:space="preserve"> </w:t>
      </w:r>
      <w:r w:rsidRPr="00FF2C66">
        <w:rPr>
          <w:lang w:val="es-CR"/>
        </w:rPr>
        <w:t>incluidos los efectos preventivos</w:t>
      </w:r>
      <w:r w:rsidR="00461F2B" w:rsidRPr="00FF2C66">
        <w:rPr>
          <w:lang w:val="es-CR"/>
        </w:rPr>
        <w:t xml:space="preserve"> </w:t>
      </w:r>
      <w:r w:rsidRPr="00FF2C66">
        <w:rPr>
          <w:lang w:val="es-CR"/>
        </w:rPr>
        <w:t>-, la creación de tipos no puede servir a un fin en sí mism</w:t>
      </w:r>
      <w:r w:rsidR="000C360C" w:rsidRPr="00FF2C66">
        <w:rPr>
          <w:lang w:val="es-CR"/>
        </w:rPr>
        <w:t>o</w:t>
      </w:r>
      <w:r w:rsidRPr="00FF2C66">
        <w:rPr>
          <w:lang w:val="es-CR"/>
        </w:rPr>
        <w:t xml:space="preserve">, ni a fines meramente simbólicos. Después de todo, además del peso simbólico de que el Derecho Penal no sea capaz de resolver los problemas sociales de criminalidad, el riesgo constante de que el Derecho Penal sirva de "espada" incluso cuando su intención es ser un "escudo" puede culminar en más violaciones de los derechos humanos. No todos los deseos sociales deben ser </w:t>
      </w:r>
      <w:r w:rsidRPr="00FF2C66">
        <w:rPr>
          <w:lang w:val="es-CR"/>
        </w:rPr>
        <w:lastRenderedPageBreak/>
        <w:t>atendidos por el sistema represivo, o se corre el riesgo de crear la percepción de que un mayor control penal social es la solución a todos los problemas</w:t>
      </w:r>
      <w:r w:rsidR="00013346" w:rsidRPr="00FF2C66">
        <w:rPr>
          <w:rStyle w:val="Refdenotaalpie"/>
          <w:lang w:val="es-CR"/>
        </w:rPr>
        <w:footnoteReference w:id="208"/>
      </w:r>
      <w:r w:rsidR="00B050F3" w:rsidRPr="00FF2C66">
        <w:rPr>
          <w:lang w:val="es-CR"/>
        </w:rPr>
        <w:t>.</w:t>
      </w:r>
    </w:p>
    <w:p w14:paraId="0DF924AF" w14:textId="5EF5B9B0" w:rsidR="00C1542E" w:rsidRPr="00FF2C66" w:rsidRDefault="00D006CB" w:rsidP="000B0DC2">
      <w:pPr>
        <w:pStyle w:val="Pargrafonumerado"/>
        <w:rPr>
          <w:lang w:val="es-CR"/>
        </w:rPr>
      </w:pPr>
      <w:r w:rsidRPr="00FF2C66">
        <w:rPr>
          <w:lang w:val="es-CR"/>
        </w:rPr>
        <w:t>Tomando en consideración estas premisas, paso a analizar la demanda de las víctimas de que la violación sexual incestuosa se transforme en un tipo penal autónomo en Bolivia, así como el argumento de la perita Dubravka en el sentido de que el problema en este caso no surgió de la ausencia de un tipo autónomo, sino de la inadecuada evaluación de la gravedad del elemento incestuoso en las violaciones sufridas por la Sra. Losada por parte de los tribunales internos</w:t>
      </w:r>
      <w:r w:rsidR="00C1542E" w:rsidRPr="00FF2C66">
        <w:rPr>
          <w:rStyle w:val="Refdenotaalpie"/>
          <w:lang w:val="es-CR"/>
        </w:rPr>
        <w:footnoteReference w:id="209"/>
      </w:r>
      <w:r w:rsidR="00B050F3" w:rsidRPr="00FF2C66">
        <w:rPr>
          <w:lang w:val="es-CR"/>
        </w:rPr>
        <w:t>.</w:t>
      </w:r>
      <w:r w:rsidRPr="00FF2C66">
        <w:rPr>
          <w:lang w:val="es-CR"/>
        </w:rPr>
        <w:t xml:space="preserve"> En cuanto a la segunda serie de juicios, recuerdo las palabras de la perita</w:t>
      </w:r>
      <w:r w:rsidR="00B66247" w:rsidRPr="00FF2C66">
        <w:rPr>
          <w:lang w:val="es-CR"/>
        </w:rPr>
        <w:t>:</w:t>
      </w:r>
    </w:p>
    <w:p w14:paraId="4FF3C06E" w14:textId="63CBB273" w:rsidR="0000072D" w:rsidRPr="00FF2C66" w:rsidRDefault="0000072D" w:rsidP="00077835">
      <w:pPr>
        <w:pStyle w:val="Citaolongavoto"/>
        <w:rPr>
          <w:lang w:val="es-CR"/>
        </w:rPr>
      </w:pPr>
      <w:r w:rsidRPr="00FF2C66">
        <w:rPr>
          <w:lang w:val="es-CR"/>
        </w:rPr>
        <w:t xml:space="preserve">En el caso de Brisa, sin embargo, </w:t>
      </w:r>
      <w:r w:rsidRPr="00FF2C66">
        <w:rPr>
          <w:b/>
          <w:bCs/>
          <w:lang w:val="es-CR"/>
        </w:rPr>
        <w:t>el Tribunal Supremo tomó una decisión errónea en la Sala Penal Segunda: “que la relación entre primos causa malestar social pero no es un delito”.</w:t>
      </w:r>
      <w:r w:rsidRPr="00FF2C66">
        <w:rPr>
          <w:lang w:val="es-CR"/>
        </w:rPr>
        <w:t xml:space="preserve"> El artículo 310 tipifica como delito el incesto en mi opinión pericial y, si efectivamente el incesto es ya una circunstancia agravante, entonces el tribunal debería haber aplicado la pena adicional correspondiente. Además, aunque la primera sentencia sí aplicó una pena adicional respecto a la circunstancia agravante de incesto, solo añadió un año a la condena mientras que la ley parece indicar cinco años. Combinado con otras circunstancias que ocurrieron durante los juicios de Brisa, este es otro indicio de la </w:t>
      </w:r>
      <w:r w:rsidRPr="00FF2C66">
        <w:rPr>
          <w:b/>
          <w:bCs/>
          <w:lang w:val="es-CR"/>
        </w:rPr>
        <w:t>influencia de los mitos discriminatorios y estereotipos de género sobre la violación en el sistema de justicia penal de Bolivia</w:t>
      </w:r>
      <w:r w:rsidRPr="00FF2C66">
        <w:rPr>
          <w:lang w:val="es-CR"/>
        </w:rPr>
        <w:t>, especialmente en lo que se refiere a la violencia sexual. Mi recomendación adicional para Bolivia sería que considere detenidamente si está tomando en cuenta de forma adecuada las circunstancias agravantes en relación con los delitos de violación y violencia sexual, incluso en los casos de incesto, y si son necesarias más orientaciones para evitar sentencias menores o incluso la impunidad de los perpetradores.</w:t>
      </w:r>
      <w:r w:rsidRPr="00FF2C66">
        <w:rPr>
          <w:rStyle w:val="Refdenotaalpie"/>
          <w:lang w:val="es-CR"/>
        </w:rPr>
        <w:footnoteReference w:id="210"/>
      </w:r>
    </w:p>
    <w:p w14:paraId="4764A8C4" w14:textId="67196CB5" w:rsidR="00575C01" w:rsidRPr="00FF2C66" w:rsidRDefault="008A16B8" w:rsidP="000B0DC2">
      <w:pPr>
        <w:pStyle w:val="Pargrafonumerado"/>
        <w:rPr>
          <w:lang w:val="es-CR"/>
        </w:rPr>
      </w:pPr>
      <w:r w:rsidRPr="00FF2C66">
        <w:rPr>
          <w:lang w:val="es-CR"/>
        </w:rPr>
        <w:t>Además de la actuación del poder judicial, el caso puso de manifiesto otro problema en la comprensión de la violación incestuosa como delito en Bolivia, relacionado con la afirmación de los representantes de que existe una "cultura del incesto" que impregna la sociedad y que contribuye a que la violación incestuosa no sea suficientemente reprobada. Como señaló en la audiencia, a la edad de 16 años, la Sra. Losada aún no había tomado conciencia del carácter criminal de la violencia que sufrió, y sus padres tampoco sabían que la violación incestuosa era un delito en Bolivia</w:t>
      </w:r>
      <w:r w:rsidR="00B050F3" w:rsidRPr="00FF2C66">
        <w:rPr>
          <w:lang w:val="es-CR"/>
        </w:rPr>
        <w:t>.</w:t>
      </w:r>
      <w:r w:rsidRPr="00FF2C66">
        <w:rPr>
          <w:lang w:val="es-CR"/>
        </w:rPr>
        <w:t xml:space="preserve"> En una declaración ante la policía, E.G.A declaró que sus relaciones con la Sra. Losada no eran ilegales</w:t>
      </w:r>
      <w:r w:rsidR="00043607" w:rsidRPr="00FF2C66">
        <w:rPr>
          <w:rStyle w:val="Refdenotaalpie"/>
          <w:lang w:val="es-CR"/>
        </w:rPr>
        <w:footnoteReference w:id="211"/>
      </w:r>
      <w:r w:rsidR="00B050F3" w:rsidRPr="00FF2C66">
        <w:rPr>
          <w:lang w:val="es-CR"/>
        </w:rPr>
        <w:t>.</w:t>
      </w:r>
      <w:r w:rsidRPr="00FF2C66">
        <w:rPr>
          <w:lang w:val="es-CR"/>
        </w:rPr>
        <w:t xml:space="preserve"> Además, el Ministerio Fiscal </w:t>
      </w:r>
      <w:r w:rsidRPr="00FF2C66">
        <w:rPr>
          <w:u w:val="single"/>
          <w:lang w:val="es-CR"/>
        </w:rPr>
        <w:t>no acusó</w:t>
      </w:r>
      <w:r w:rsidRPr="00FF2C66">
        <w:rPr>
          <w:lang w:val="es-CR"/>
        </w:rPr>
        <w:t xml:space="preserve"> a </w:t>
      </w:r>
      <w:r w:rsidR="00277792" w:rsidRPr="00FF2C66">
        <w:rPr>
          <w:lang w:val="es-CR"/>
        </w:rPr>
        <w:t>E.G.A</w:t>
      </w:r>
      <w:r w:rsidRPr="00FF2C66">
        <w:rPr>
          <w:lang w:val="es-CR"/>
        </w:rPr>
        <w:t xml:space="preserve"> de incesto cuando presentó la denuncia, a pesar de que sabía que ambos eran primos y que la Sra. Losada era menor de edad. Fue la intervención de los padres de la víctima, en la acusación particular, la que logró incluir </w:t>
      </w:r>
      <w:r w:rsidR="00080A30" w:rsidRPr="00FF2C66">
        <w:rPr>
          <w:lang w:val="es-CR"/>
        </w:rPr>
        <w:t xml:space="preserve">la agravante </w:t>
      </w:r>
      <w:r w:rsidRPr="00FF2C66">
        <w:rPr>
          <w:lang w:val="es-CR"/>
        </w:rPr>
        <w:t>en el análisis del tribunal</w:t>
      </w:r>
      <w:r w:rsidR="00EE41DC" w:rsidRPr="00FF2C66">
        <w:rPr>
          <w:lang w:val="es-CR"/>
        </w:rPr>
        <w:t>.</w:t>
      </w:r>
      <w:r w:rsidR="00575C01" w:rsidRPr="00FF2C66">
        <w:rPr>
          <w:lang w:val="es-CR"/>
        </w:rPr>
        <w:t xml:space="preserve"> </w:t>
      </w:r>
    </w:p>
    <w:p w14:paraId="68A62D85" w14:textId="4F8DFCA9" w:rsidR="00EE41DC" w:rsidRPr="00FF2C66" w:rsidRDefault="00EB7260" w:rsidP="000B0DC2">
      <w:pPr>
        <w:pStyle w:val="Pargrafonumerado"/>
        <w:rPr>
          <w:lang w:val="es-CR"/>
        </w:rPr>
      </w:pPr>
      <w:r w:rsidRPr="00FF2C66">
        <w:rPr>
          <w:lang w:val="es-CR"/>
        </w:rPr>
        <w:t xml:space="preserve">Por ello, considero que, aunque no sea estrictamente necesario tipificar como delito autónomo </w:t>
      </w:r>
      <w:r w:rsidR="007C7955" w:rsidRPr="00FF2C66">
        <w:rPr>
          <w:lang w:val="es-CR"/>
        </w:rPr>
        <w:t xml:space="preserve">la agravante </w:t>
      </w:r>
      <w:r w:rsidRPr="00FF2C66">
        <w:rPr>
          <w:lang w:val="es-CR"/>
        </w:rPr>
        <w:t xml:space="preserve">de violación incestuosa presente en el artículo 310, el Estado debe actuar para aumentar la visibilidad y </w:t>
      </w:r>
      <w:proofErr w:type="spellStart"/>
      <w:r w:rsidRPr="00FF2C66">
        <w:rPr>
          <w:lang w:val="es-CR"/>
        </w:rPr>
        <w:t>reprobabilidad</w:t>
      </w:r>
      <w:proofErr w:type="spellEnd"/>
      <w:r w:rsidRPr="00FF2C66">
        <w:rPr>
          <w:lang w:val="es-CR"/>
        </w:rPr>
        <w:t xml:space="preserve"> de esta conducta. Por ello, a </w:t>
      </w:r>
      <w:r w:rsidR="00933BC7" w:rsidRPr="00FF2C66">
        <w:rPr>
          <w:lang w:val="es-CR"/>
        </w:rPr>
        <w:t>continuación,</w:t>
      </w:r>
      <w:r w:rsidRPr="00FF2C66">
        <w:rPr>
          <w:lang w:val="es-CR"/>
        </w:rPr>
        <w:t xml:space="preserve"> defiendo la incorporación de un </w:t>
      </w:r>
      <w:proofErr w:type="spellStart"/>
      <w:r w:rsidRPr="00FF2C66">
        <w:rPr>
          <w:i/>
          <w:iCs/>
          <w:lang w:val="es-CR"/>
        </w:rPr>
        <w:t>nomen</w:t>
      </w:r>
      <w:proofErr w:type="spellEnd"/>
      <w:r w:rsidRPr="00FF2C66">
        <w:rPr>
          <w:i/>
          <w:iCs/>
          <w:lang w:val="es-CR"/>
        </w:rPr>
        <w:t xml:space="preserve"> </w:t>
      </w:r>
      <w:proofErr w:type="spellStart"/>
      <w:r w:rsidRPr="00FF2C66">
        <w:rPr>
          <w:i/>
          <w:iCs/>
          <w:lang w:val="es-CR"/>
        </w:rPr>
        <w:t>juris</w:t>
      </w:r>
      <w:proofErr w:type="spellEnd"/>
      <w:r w:rsidRPr="00FF2C66">
        <w:rPr>
          <w:lang w:val="es-CR"/>
        </w:rPr>
        <w:t xml:space="preserve"> propio de la violación sexual incestuosa en el Código Penal Boliviano como una forma alternativa de servir a este propósito sin aumentar la legislación penal con un nuevo tipo</w:t>
      </w:r>
      <w:r w:rsidR="002E74BF" w:rsidRPr="00FF2C66">
        <w:rPr>
          <w:lang w:val="es-CR"/>
        </w:rPr>
        <w:t>.</w:t>
      </w:r>
    </w:p>
    <w:p w14:paraId="043207D0" w14:textId="6E308B20" w:rsidR="00A83EF4" w:rsidRPr="00FF2C66" w:rsidRDefault="00A83EF4" w:rsidP="00077835">
      <w:pPr>
        <w:pStyle w:val="Titulo2"/>
        <w:rPr>
          <w:lang w:val="es-CR"/>
        </w:rPr>
      </w:pPr>
      <w:r w:rsidRPr="00FF2C66">
        <w:rPr>
          <w:lang w:val="es-CR"/>
        </w:rPr>
        <w:t xml:space="preserve">Sobre </w:t>
      </w:r>
      <w:r w:rsidR="00933BC7" w:rsidRPr="00FF2C66">
        <w:rPr>
          <w:lang w:val="es-CR"/>
        </w:rPr>
        <w:t>l</w:t>
      </w:r>
      <w:r w:rsidRPr="00FF2C66">
        <w:rPr>
          <w:lang w:val="es-CR"/>
        </w:rPr>
        <w:t>a incorpora</w:t>
      </w:r>
      <w:r w:rsidR="00933BC7" w:rsidRPr="00FF2C66">
        <w:rPr>
          <w:lang w:val="es-CR"/>
        </w:rPr>
        <w:t>ción</w:t>
      </w:r>
      <w:r w:rsidRPr="00FF2C66">
        <w:rPr>
          <w:lang w:val="es-CR"/>
        </w:rPr>
        <w:t xml:space="preserve"> de </w:t>
      </w:r>
      <w:r w:rsidR="00933BC7" w:rsidRPr="00FF2C66">
        <w:rPr>
          <w:lang w:val="es-CR"/>
        </w:rPr>
        <w:t xml:space="preserve">un </w:t>
      </w:r>
      <w:proofErr w:type="spellStart"/>
      <w:r w:rsidRPr="00FF2C66">
        <w:rPr>
          <w:i/>
          <w:iCs/>
          <w:lang w:val="es-CR"/>
        </w:rPr>
        <w:t>nomen</w:t>
      </w:r>
      <w:proofErr w:type="spellEnd"/>
      <w:r w:rsidRPr="00FF2C66">
        <w:rPr>
          <w:i/>
          <w:iCs/>
          <w:lang w:val="es-CR"/>
        </w:rPr>
        <w:t xml:space="preserve"> </w:t>
      </w:r>
      <w:proofErr w:type="spellStart"/>
      <w:r w:rsidRPr="00FF2C66">
        <w:rPr>
          <w:i/>
          <w:iCs/>
          <w:lang w:val="es-CR"/>
        </w:rPr>
        <w:t>juris</w:t>
      </w:r>
      <w:proofErr w:type="spellEnd"/>
      <w:r w:rsidRPr="00FF2C66">
        <w:rPr>
          <w:lang w:val="es-CR"/>
        </w:rPr>
        <w:t xml:space="preserve"> pr</w:t>
      </w:r>
      <w:r w:rsidR="00933BC7" w:rsidRPr="00FF2C66">
        <w:rPr>
          <w:lang w:val="es-CR"/>
        </w:rPr>
        <w:t>o</w:t>
      </w:r>
      <w:r w:rsidRPr="00FF2C66">
        <w:rPr>
          <w:lang w:val="es-CR"/>
        </w:rPr>
        <w:t xml:space="preserve">pio </w:t>
      </w:r>
      <w:r w:rsidR="00933BC7" w:rsidRPr="00FF2C66">
        <w:rPr>
          <w:lang w:val="es-CR"/>
        </w:rPr>
        <w:t>a la</w:t>
      </w:r>
      <w:r w:rsidRPr="00FF2C66">
        <w:rPr>
          <w:lang w:val="es-CR"/>
        </w:rPr>
        <w:t xml:space="preserve"> viola</w:t>
      </w:r>
      <w:r w:rsidR="00933BC7" w:rsidRPr="00FF2C66">
        <w:rPr>
          <w:lang w:val="es-CR"/>
        </w:rPr>
        <w:t>ción</w:t>
      </w:r>
      <w:r w:rsidRPr="00FF2C66">
        <w:rPr>
          <w:lang w:val="es-CR"/>
        </w:rPr>
        <w:t xml:space="preserve"> sexual incestuosa </w:t>
      </w:r>
      <w:r w:rsidR="00933BC7" w:rsidRPr="00FF2C66">
        <w:rPr>
          <w:lang w:val="es-CR"/>
        </w:rPr>
        <w:t>en el</w:t>
      </w:r>
      <w:r w:rsidRPr="00FF2C66">
        <w:rPr>
          <w:lang w:val="es-CR"/>
        </w:rPr>
        <w:t xml:space="preserve"> Código Penal </w:t>
      </w:r>
      <w:r w:rsidR="00CA366A" w:rsidRPr="00FF2C66">
        <w:rPr>
          <w:lang w:val="es-CR"/>
        </w:rPr>
        <w:t>Boliviano</w:t>
      </w:r>
    </w:p>
    <w:p w14:paraId="1A1D2250" w14:textId="5756413C" w:rsidR="0000699C" w:rsidRPr="00FF2C66" w:rsidRDefault="00482210" w:rsidP="000B0DC2">
      <w:pPr>
        <w:pStyle w:val="Pargrafonumerado"/>
        <w:rPr>
          <w:lang w:val="es-CR"/>
        </w:rPr>
      </w:pPr>
      <w:r w:rsidRPr="00FF2C66">
        <w:rPr>
          <w:lang w:val="es-CR"/>
        </w:rPr>
        <w:lastRenderedPageBreak/>
        <w:t xml:space="preserve">La percepción pública de la ilicitud y </w:t>
      </w:r>
      <w:proofErr w:type="spellStart"/>
      <w:r w:rsidRPr="00FF2C66">
        <w:rPr>
          <w:lang w:val="es-CR"/>
        </w:rPr>
        <w:t>reprobabilidad</w:t>
      </w:r>
      <w:proofErr w:type="spellEnd"/>
      <w:r w:rsidRPr="00FF2C66">
        <w:rPr>
          <w:lang w:val="es-CR"/>
        </w:rPr>
        <w:t xml:space="preserve"> de determinadas conductas se ve afectada no sólo por la tipificación del hecho en sí, sino también por la forma en que la legislación penal clasifica y califica determinados crímenes</w:t>
      </w:r>
      <w:r w:rsidR="00D579BD" w:rsidRPr="00FF2C66">
        <w:rPr>
          <w:rStyle w:val="Refdenotaalpie"/>
          <w:lang w:val="es-CR"/>
        </w:rPr>
        <w:footnoteReference w:id="212"/>
      </w:r>
      <w:r w:rsidR="00B050F3" w:rsidRPr="00FF2C66">
        <w:rPr>
          <w:lang w:val="es-CR"/>
        </w:rPr>
        <w:t>.</w:t>
      </w:r>
      <w:r w:rsidR="003423AE" w:rsidRPr="00FF2C66">
        <w:rPr>
          <w:lang w:val="es-CR"/>
        </w:rPr>
        <w:t xml:space="preserve"> </w:t>
      </w:r>
      <w:r w:rsidRPr="00FF2C66">
        <w:rPr>
          <w:lang w:val="es-CR"/>
        </w:rPr>
        <w:t xml:space="preserve">La creación de un tipo autónomo no es la única herramienta de que dispone el Estado para subrayar la gravedad de una conducta. Entre otros mecanismos, existe la posibilidad de atribuir un </w:t>
      </w:r>
      <w:proofErr w:type="spellStart"/>
      <w:r w:rsidRPr="00FF2C66">
        <w:rPr>
          <w:i/>
          <w:iCs/>
          <w:lang w:val="es-CR"/>
        </w:rPr>
        <w:t>nomen</w:t>
      </w:r>
      <w:proofErr w:type="spellEnd"/>
      <w:r w:rsidRPr="00FF2C66">
        <w:rPr>
          <w:i/>
          <w:iCs/>
          <w:lang w:val="es-CR"/>
        </w:rPr>
        <w:t xml:space="preserve"> </w:t>
      </w:r>
      <w:proofErr w:type="spellStart"/>
      <w:r w:rsidRPr="00FF2C66">
        <w:rPr>
          <w:i/>
          <w:iCs/>
          <w:lang w:val="es-CR"/>
        </w:rPr>
        <w:t>juris</w:t>
      </w:r>
      <w:proofErr w:type="spellEnd"/>
      <w:r w:rsidRPr="00FF2C66">
        <w:rPr>
          <w:lang w:val="es-CR"/>
        </w:rPr>
        <w:t xml:space="preserve"> específico a un crimen en su forma </w:t>
      </w:r>
      <w:r w:rsidR="003423AE" w:rsidRPr="00FF2C66">
        <w:rPr>
          <w:lang w:val="es-CR"/>
        </w:rPr>
        <w:t>agravada</w:t>
      </w:r>
      <w:r w:rsidRPr="00FF2C66">
        <w:rPr>
          <w:lang w:val="es-CR"/>
        </w:rPr>
        <w:t>, dando mayor relieve y percepción de gravedad a la modalidad en cuestión</w:t>
      </w:r>
      <w:r w:rsidR="00C5071D" w:rsidRPr="00FF2C66">
        <w:rPr>
          <w:lang w:val="es-CR"/>
        </w:rPr>
        <w:t xml:space="preserve">. </w:t>
      </w:r>
    </w:p>
    <w:p w14:paraId="055F7CC8" w14:textId="5A2CA1AD" w:rsidR="00AE64E4" w:rsidRPr="00FF2C66" w:rsidRDefault="004057CE" w:rsidP="000B0DC2">
      <w:pPr>
        <w:pStyle w:val="Pargrafonumerado"/>
        <w:rPr>
          <w:lang w:val="es-CR"/>
        </w:rPr>
      </w:pPr>
      <w:r w:rsidRPr="00FF2C66">
        <w:rPr>
          <w:lang w:val="es-CR"/>
        </w:rPr>
        <w:t xml:space="preserve">En Brasil, la discusión sobre la tipificación del acto de matar a una mujer por razones de su propia condición de género, considerado un problema estructural en el país, ha aportado valiosas lecciones. A pesar de que la legislación penal brasileña ya </w:t>
      </w:r>
      <w:r w:rsidR="000B34E1" w:rsidRPr="00FF2C66">
        <w:rPr>
          <w:lang w:val="es-CR"/>
        </w:rPr>
        <w:t>previa</w:t>
      </w:r>
      <w:r w:rsidRPr="00FF2C66">
        <w:rPr>
          <w:lang w:val="es-CR"/>
        </w:rPr>
        <w:t xml:space="preserve"> la figura del homicidio calificado por motivo torpe, categoría en la que podrían encuadrarse los casos de muerte por violencia de género, el legislador brasileño optó por crear una </w:t>
      </w:r>
      <w:r w:rsidR="00580269" w:rsidRPr="00FF2C66">
        <w:rPr>
          <w:lang w:val="es-CR"/>
        </w:rPr>
        <w:t xml:space="preserve">agravante </w:t>
      </w:r>
      <w:r w:rsidRPr="00FF2C66">
        <w:rPr>
          <w:lang w:val="es-CR"/>
        </w:rPr>
        <w:t>específica para el homicidio de mujeres por condición de sexo</w:t>
      </w:r>
      <w:r w:rsidR="00FF5370" w:rsidRPr="00FF2C66">
        <w:rPr>
          <w:lang w:val="es-CR"/>
        </w:rPr>
        <w:t xml:space="preserve">. </w:t>
      </w:r>
    </w:p>
    <w:p w14:paraId="127C8445" w14:textId="5F83616D" w:rsidR="0073157C" w:rsidRPr="00FF2C66" w:rsidRDefault="00A56673" w:rsidP="000B0DC2">
      <w:pPr>
        <w:pStyle w:val="Pargrafonumerado"/>
        <w:rPr>
          <w:lang w:val="es-CR"/>
        </w:rPr>
      </w:pPr>
      <w:r w:rsidRPr="00FF2C66">
        <w:rPr>
          <w:lang w:val="es-CR"/>
        </w:rPr>
        <w:t>La</w:t>
      </w:r>
      <w:r w:rsidR="00927FED" w:rsidRPr="00FF2C66">
        <w:rPr>
          <w:lang w:val="es-CR"/>
        </w:rPr>
        <w:t xml:space="preserve"> Le</w:t>
      </w:r>
      <w:r w:rsidRPr="00FF2C66">
        <w:rPr>
          <w:lang w:val="es-CR"/>
        </w:rPr>
        <w:t>y</w:t>
      </w:r>
      <w:r w:rsidR="00927FED" w:rsidRPr="00FF2C66">
        <w:rPr>
          <w:lang w:val="es-CR"/>
        </w:rPr>
        <w:t xml:space="preserve"> n. 13.104/2015</w:t>
      </w:r>
      <w:r w:rsidR="00CA7CCD" w:rsidRPr="00FF2C66">
        <w:rPr>
          <w:lang w:val="es-CR"/>
        </w:rPr>
        <w:t xml:space="preserve">, </w:t>
      </w:r>
      <w:r w:rsidRPr="00FF2C66">
        <w:rPr>
          <w:lang w:val="es-CR"/>
        </w:rPr>
        <w:t>sin embargo, fue más allá de incluir la mera descripción de la conducta en el Código Penal</w:t>
      </w:r>
      <w:r w:rsidR="00D9063A" w:rsidRPr="00FF2C66">
        <w:rPr>
          <w:rStyle w:val="Refdenotaalpie"/>
          <w:lang w:val="es-CR"/>
        </w:rPr>
        <w:footnoteReference w:id="213"/>
      </w:r>
      <w:r w:rsidR="00B050F3" w:rsidRPr="00FF2C66">
        <w:rPr>
          <w:lang w:val="es-CR"/>
        </w:rPr>
        <w:t>,</w:t>
      </w:r>
      <w:r w:rsidRPr="00FF2C66">
        <w:rPr>
          <w:lang w:val="es-CR"/>
        </w:rPr>
        <w:t xml:space="preserve"> previendo la inclusión del nombre "feminicidio" como título de esta </w:t>
      </w:r>
      <w:r w:rsidR="00580269" w:rsidRPr="00FF2C66">
        <w:rPr>
          <w:lang w:val="es-CR"/>
        </w:rPr>
        <w:t>agravante</w:t>
      </w:r>
      <w:r w:rsidR="00FC6D25" w:rsidRPr="00FF2C66">
        <w:rPr>
          <w:rStyle w:val="Refdenotaalpie"/>
          <w:lang w:val="es-CR"/>
        </w:rPr>
        <w:footnoteReference w:id="214"/>
      </w:r>
      <w:r w:rsidR="00B050F3" w:rsidRPr="00FF2C66">
        <w:rPr>
          <w:lang w:val="es-CR"/>
        </w:rPr>
        <w:t>,</w:t>
      </w:r>
      <w:r w:rsidR="00580269" w:rsidRPr="00FF2C66">
        <w:rPr>
          <w:lang w:val="es-CR"/>
        </w:rPr>
        <w:t xml:space="preserve"> </w:t>
      </w:r>
      <w:r w:rsidRPr="00FF2C66">
        <w:rPr>
          <w:lang w:val="es-CR"/>
        </w:rPr>
        <w:t>con el propósito de dar mayor visibilidad a la ocurrencia de homicidios de mujeres por razones de género</w:t>
      </w:r>
      <w:r w:rsidR="00580269" w:rsidRPr="00FF2C66">
        <w:rPr>
          <w:lang w:val="es-CR"/>
        </w:rPr>
        <w:t xml:space="preserve"> y </w:t>
      </w:r>
      <w:r w:rsidRPr="00FF2C66">
        <w:rPr>
          <w:lang w:val="es-CR"/>
        </w:rPr>
        <w:t>promover la concienciación, sensibilizar y cambiar la mentalidad patriarcal que subyace a los altos índices de violencia de género</w:t>
      </w:r>
      <w:r w:rsidR="00D05E46" w:rsidRPr="00FF2C66">
        <w:rPr>
          <w:rStyle w:val="Refdenotaalpie"/>
          <w:lang w:val="es-CR"/>
        </w:rPr>
        <w:footnoteReference w:id="215"/>
      </w:r>
      <w:r w:rsidR="00B050F3" w:rsidRPr="00FF2C66">
        <w:rPr>
          <w:lang w:val="es-CR"/>
        </w:rPr>
        <w:t>.</w:t>
      </w:r>
      <w:r w:rsidRPr="00FF2C66">
        <w:rPr>
          <w:lang w:val="es-CR"/>
        </w:rPr>
        <w:t xml:space="preserve"> Además, al visibilizar el problema ante la población, el Estado refuerza la obligación de sus autoridades de tomar medidas para evitar la muerte de mujeres, mediante la creación de políticas públicas adecuadas de prevención y erradicación de la violencia, así como la persecución penal del agresor</w:t>
      </w:r>
      <w:r w:rsidR="00D05E46" w:rsidRPr="00FF2C66">
        <w:rPr>
          <w:rStyle w:val="Refdenotaalpie"/>
          <w:lang w:val="es-CR"/>
        </w:rPr>
        <w:footnoteReference w:id="216"/>
      </w:r>
      <w:r w:rsidR="00B050F3" w:rsidRPr="00FF2C66">
        <w:rPr>
          <w:lang w:val="es-CR"/>
        </w:rPr>
        <w:t>.</w:t>
      </w:r>
      <w:r w:rsidR="002A0C9F" w:rsidRPr="00FF2C66">
        <w:rPr>
          <w:lang w:val="es-CR"/>
        </w:rPr>
        <w:t xml:space="preserve"> </w:t>
      </w:r>
      <w:r w:rsidRPr="00FF2C66">
        <w:rPr>
          <w:lang w:val="es-CR"/>
        </w:rPr>
        <w:t>Nombrar el feminicidio cumple la función esencial de invertir la percepción social de la violencia de género como algo que "atenúa" -</w:t>
      </w:r>
      <w:r w:rsidR="00461F2B" w:rsidRPr="00FF2C66">
        <w:rPr>
          <w:lang w:val="es-CR"/>
        </w:rPr>
        <w:t xml:space="preserve"> </w:t>
      </w:r>
      <w:r w:rsidRPr="00FF2C66">
        <w:rPr>
          <w:lang w:val="es-CR"/>
        </w:rPr>
        <w:t>y no agrava</w:t>
      </w:r>
      <w:r w:rsidR="00461F2B" w:rsidRPr="00FF2C66">
        <w:rPr>
          <w:lang w:val="es-CR"/>
        </w:rPr>
        <w:t xml:space="preserve"> </w:t>
      </w:r>
      <w:r w:rsidRPr="00FF2C66">
        <w:rPr>
          <w:lang w:val="es-CR"/>
        </w:rPr>
        <w:t>- un homicidio, una percepción arcaica respecto a los "crímenes de honor" cuyas consecuencias siguen arraigadas en las sociedades contemporáneas</w:t>
      </w:r>
      <w:r w:rsidR="00D05E46" w:rsidRPr="00FF2C66">
        <w:rPr>
          <w:rStyle w:val="Refdenotaalpie"/>
          <w:lang w:val="es-CR"/>
        </w:rPr>
        <w:footnoteReference w:id="217"/>
      </w:r>
      <w:r w:rsidR="00B050F3" w:rsidRPr="00FF2C66">
        <w:rPr>
          <w:lang w:val="es-CR"/>
        </w:rPr>
        <w:t>.</w:t>
      </w:r>
      <w:r w:rsidR="002A0C9F" w:rsidRPr="00FF2C66">
        <w:rPr>
          <w:lang w:val="es-CR"/>
        </w:rPr>
        <w:t xml:space="preserve"> </w:t>
      </w:r>
      <w:r w:rsidR="0065025A" w:rsidRPr="00FF2C66">
        <w:rPr>
          <w:lang w:val="es-CR"/>
        </w:rPr>
        <w:t xml:space="preserve">Del mismo modo, el incesto ha sido reconocido durante gran parte de la historia como circunstancia atenuante o incluso excluyente de la punibilidad de la violación, percepción activamente </w:t>
      </w:r>
      <w:r w:rsidR="00421B0D" w:rsidRPr="00FF2C66">
        <w:rPr>
          <w:lang w:val="es-CR"/>
        </w:rPr>
        <w:t xml:space="preserve">combatida por </w:t>
      </w:r>
      <w:r w:rsidR="0065025A" w:rsidRPr="00FF2C66">
        <w:rPr>
          <w:lang w:val="es-CR"/>
        </w:rPr>
        <w:t xml:space="preserve">el establecimiento del </w:t>
      </w:r>
      <w:proofErr w:type="spellStart"/>
      <w:r w:rsidR="0065025A" w:rsidRPr="00FF2C66">
        <w:rPr>
          <w:i/>
          <w:iCs/>
          <w:lang w:val="es-CR"/>
        </w:rPr>
        <w:t>nomen</w:t>
      </w:r>
      <w:proofErr w:type="spellEnd"/>
      <w:r w:rsidR="0065025A" w:rsidRPr="00FF2C66">
        <w:rPr>
          <w:i/>
          <w:iCs/>
          <w:lang w:val="es-CR"/>
        </w:rPr>
        <w:t xml:space="preserve"> </w:t>
      </w:r>
      <w:proofErr w:type="spellStart"/>
      <w:r w:rsidR="0065025A" w:rsidRPr="00FF2C66">
        <w:rPr>
          <w:i/>
          <w:iCs/>
          <w:lang w:val="es-CR"/>
        </w:rPr>
        <w:t>juris</w:t>
      </w:r>
      <w:proofErr w:type="spellEnd"/>
      <w:r w:rsidR="0065025A" w:rsidRPr="00FF2C66">
        <w:rPr>
          <w:lang w:val="es-CR"/>
        </w:rPr>
        <w:t xml:space="preserve"> "violación incestuosa"</w:t>
      </w:r>
      <w:r w:rsidR="00824E59" w:rsidRPr="00FF2C66">
        <w:rPr>
          <w:lang w:val="es-CR"/>
        </w:rPr>
        <w:t xml:space="preserve">. </w:t>
      </w:r>
    </w:p>
    <w:p w14:paraId="34357953" w14:textId="7BAC95EB" w:rsidR="00246DE4" w:rsidRPr="00FF2C66" w:rsidRDefault="00246DE4" w:rsidP="00077835">
      <w:pPr>
        <w:pStyle w:val="Titulo2"/>
        <w:rPr>
          <w:lang w:val="es-CR"/>
        </w:rPr>
      </w:pPr>
      <w:r w:rsidRPr="00FF2C66">
        <w:rPr>
          <w:lang w:val="es-CR"/>
        </w:rPr>
        <w:t>Conclus</w:t>
      </w:r>
      <w:r w:rsidR="0065025A" w:rsidRPr="00FF2C66">
        <w:rPr>
          <w:lang w:val="es-CR"/>
        </w:rPr>
        <w:t>ión</w:t>
      </w:r>
      <w:r w:rsidRPr="00FF2C66">
        <w:rPr>
          <w:lang w:val="es-CR"/>
        </w:rPr>
        <w:t xml:space="preserve"> parcial</w:t>
      </w:r>
    </w:p>
    <w:p w14:paraId="3CDB262B" w14:textId="25397122" w:rsidR="00850AAE" w:rsidRPr="00FF2C66" w:rsidRDefault="00D900FE" w:rsidP="000B0DC2">
      <w:pPr>
        <w:pStyle w:val="Pargrafonumerado"/>
        <w:rPr>
          <w:lang w:val="es-CR"/>
        </w:rPr>
      </w:pPr>
      <w:r w:rsidRPr="00FF2C66">
        <w:rPr>
          <w:lang w:val="es-CR"/>
        </w:rPr>
        <w:t xml:space="preserve">Por lo tanto, al servir al imperativo de combatir la "cultura del incesto" sin aumentar el número de crímenes tipificados en el Código Penal, la creación del </w:t>
      </w:r>
      <w:proofErr w:type="spellStart"/>
      <w:r w:rsidRPr="00FF2C66">
        <w:rPr>
          <w:i/>
          <w:iCs/>
          <w:lang w:val="es-CR"/>
        </w:rPr>
        <w:t>nomen</w:t>
      </w:r>
      <w:proofErr w:type="spellEnd"/>
      <w:r w:rsidRPr="00FF2C66">
        <w:rPr>
          <w:i/>
          <w:iCs/>
          <w:lang w:val="es-CR"/>
        </w:rPr>
        <w:t xml:space="preserve"> </w:t>
      </w:r>
      <w:proofErr w:type="spellStart"/>
      <w:r w:rsidRPr="00FF2C66">
        <w:rPr>
          <w:i/>
          <w:iCs/>
          <w:lang w:val="es-CR"/>
        </w:rPr>
        <w:t>juris</w:t>
      </w:r>
      <w:proofErr w:type="spellEnd"/>
      <w:r w:rsidRPr="00FF2C66">
        <w:rPr>
          <w:lang w:val="es-CR"/>
        </w:rPr>
        <w:t xml:space="preserve"> "violación incestuosa" es una medida </w:t>
      </w:r>
      <w:r w:rsidR="009234E8" w:rsidRPr="00FF2C66">
        <w:rPr>
          <w:lang w:val="es-CR"/>
        </w:rPr>
        <w:t xml:space="preserve">reparatoria </w:t>
      </w:r>
      <w:r w:rsidR="008674D9" w:rsidRPr="00FF2C66">
        <w:rPr>
          <w:lang w:val="es-CR"/>
        </w:rPr>
        <w:t xml:space="preserve">de no repetición </w:t>
      </w:r>
      <w:r w:rsidRPr="00FF2C66">
        <w:rPr>
          <w:lang w:val="es-CR"/>
        </w:rPr>
        <w:t xml:space="preserve">aplicable en este caso. En concreto, se trataría de denominar la modalidad </w:t>
      </w:r>
      <w:r w:rsidR="00545AB5" w:rsidRPr="00FF2C66">
        <w:rPr>
          <w:lang w:val="es-CR"/>
        </w:rPr>
        <w:t xml:space="preserve">agravada por </w:t>
      </w:r>
      <w:r w:rsidRPr="00FF2C66">
        <w:rPr>
          <w:lang w:val="es-CR"/>
        </w:rPr>
        <w:t xml:space="preserve">incesto </w:t>
      </w:r>
      <w:r w:rsidR="00545AB5" w:rsidRPr="00FF2C66">
        <w:rPr>
          <w:lang w:val="es-CR"/>
        </w:rPr>
        <w:t xml:space="preserve">del tipo </w:t>
      </w:r>
      <w:r w:rsidRPr="00FF2C66">
        <w:rPr>
          <w:lang w:val="es-CR"/>
        </w:rPr>
        <w:t xml:space="preserve">en el artículo 308 ("violación") como "violación incestuosa" y la modalidad </w:t>
      </w:r>
      <w:r w:rsidR="0032018C" w:rsidRPr="00FF2C66">
        <w:rPr>
          <w:lang w:val="es-CR"/>
        </w:rPr>
        <w:t xml:space="preserve">agravada por el </w:t>
      </w:r>
      <w:r w:rsidRPr="00FF2C66">
        <w:rPr>
          <w:lang w:val="es-CR"/>
        </w:rPr>
        <w:t xml:space="preserve">incesto en el artículo 308 bis ("violación de un niño o adolescente") como "violación incestuosa de un niño o adolescente". Creo que esta solución adoptada por la Corte cumple adecuadamente con el propósito de dar mayor </w:t>
      </w:r>
      <w:r w:rsidRPr="00FF2C66">
        <w:rPr>
          <w:lang w:val="es-CR"/>
        </w:rPr>
        <w:lastRenderedPageBreak/>
        <w:t xml:space="preserve">visibilidad a la violación incestuosa, cuya importancia fue destacada por la propia </w:t>
      </w:r>
      <w:r w:rsidR="00B306DC" w:rsidRPr="00FF2C66">
        <w:rPr>
          <w:lang w:val="es-CR"/>
        </w:rPr>
        <w:t>S</w:t>
      </w:r>
      <w:r w:rsidR="00850AAE" w:rsidRPr="00FF2C66">
        <w:rPr>
          <w:lang w:val="es-CR"/>
        </w:rPr>
        <w:t>ra. Losada:</w:t>
      </w:r>
    </w:p>
    <w:p w14:paraId="20E64469" w14:textId="5CDF9562" w:rsidR="00850AAE" w:rsidRPr="00FF2C66" w:rsidRDefault="00850AAE" w:rsidP="00077835">
      <w:pPr>
        <w:pStyle w:val="Citaolongavoto"/>
        <w:rPr>
          <w:b/>
          <w:bCs/>
          <w:lang w:val="es-CR"/>
        </w:rPr>
      </w:pPr>
      <w:r w:rsidRPr="00FF2C66">
        <w:rPr>
          <w:lang w:val="es-CR"/>
        </w:rPr>
        <w:t xml:space="preserve">(…) </w:t>
      </w:r>
      <w:r w:rsidRPr="00FF2C66">
        <w:rPr>
          <w:b/>
          <w:bCs/>
          <w:lang w:val="es-CR"/>
        </w:rPr>
        <w:t>[el] incesto tiene que ser visibilizado, tiene que ser reconocido como un crimen en si, como un agravante</w:t>
      </w:r>
      <w:r w:rsidRPr="00FF2C66">
        <w:rPr>
          <w:lang w:val="es-CR"/>
        </w:rPr>
        <w:t xml:space="preserve">, una niña que crece en una familia y tiene un tío, un papá, un padrastro, no tendría que haber el cuestionamiento de si hubo o no hubo cuestionamiento, o un primo adulto, ellos son los adultos, ellos son los que nos tienen que guiar, los que nos tienen que cuidar, para mí, </w:t>
      </w:r>
      <w:r w:rsidRPr="00FF2C66">
        <w:rPr>
          <w:b/>
          <w:bCs/>
          <w:lang w:val="es-CR"/>
        </w:rPr>
        <w:t xml:space="preserve">el hecho de que hayamos invisibilizado tanto el incesto, si, escuchamos sobre violaciones, en universidades, escuchamos de violaciones en colegios, pero donde más ocurre en mi experiencia, </w:t>
      </w:r>
      <w:r w:rsidR="005E3211" w:rsidRPr="00FF2C66">
        <w:rPr>
          <w:b/>
          <w:bCs/>
          <w:lang w:val="es-CR"/>
        </w:rPr>
        <w:t xml:space="preserve">del </w:t>
      </w:r>
      <w:r w:rsidRPr="00FF2C66">
        <w:rPr>
          <w:b/>
          <w:bCs/>
          <w:lang w:val="es-CR"/>
        </w:rPr>
        <w:t>70% a</w:t>
      </w:r>
      <w:r w:rsidR="005E3211" w:rsidRPr="00FF2C66">
        <w:rPr>
          <w:b/>
          <w:bCs/>
          <w:lang w:val="es-CR"/>
        </w:rPr>
        <w:t>l</w:t>
      </w:r>
      <w:r w:rsidRPr="00FF2C66">
        <w:rPr>
          <w:b/>
          <w:bCs/>
          <w:lang w:val="es-CR"/>
        </w:rPr>
        <w:t xml:space="preserve"> 80% de las niñas víctimas de violencia sexual es dentro del entorno familiar, tenemos que visibilizar eso,</w:t>
      </w:r>
      <w:r w:rsidRPr="00FF2C66">
        <w:rPr>
          <w:lang w:val="es-CR"/>
        </w:rPr>
        <w:t xml:space="preserve"> tenemos que ponernos como un código penal, que la gente sepa que esto es un crimen, que yo pueda ir a los colegios y decirles, niños, niñas y adolescentes, si una adulto en su familia las toca de una forma sexual, eso es un crimen, a no ser que ustedes no hayan consentido, o que haya consentido, y toda esta explicación que tengo que dar, es un crimen en sí, </w:t>
      </w:r>
      <w:r w:rsidRPr="00FF2C66">
        <w:rPr>
          <w:b/>
          <w:bCs/>
          <w:lang w:val="es-CR"/>
        </w:rPr>
        <w:t>toda niña, niño o adolescente tiene que crecer seguro en su casa</w:t>
      </w:r>
      <w:r w:rsidR="0037131D" w:rsidRPr="00FF2C66">
        <w:rPr>
          <w:rStyle w:val="Refdenotaalpie"/>
          <w:lang w:val="es-CR"/>
        </w:rPr>
        <w:footnoteReference w:id="218"/>
      </w:r>
      <w:r w:rsidRPr="00FF2C66">
        <w:rPr>
          <w:b/>
          <w:bCs/>
          <w:lang w:val="es-CR"/>
        </w:rPr>
        <w:t>.</w:t>
      </w:r>
    </w:p>
    <w:p w14:paraId="11E1962B" w14:textId="30781E05" w:rsidR="001A44D1" w:rsidRPr="00FF2C66" w:rsidRDefault="005E4F7B" w:rsidP="000B0DC2">
      <w:pPr>
        <w:pStyle w:val="Pargrafonumerado"/>
        <w:rPr>
          <w:lang w:val="es-CR"/>
        </w:rPr>
      </w:pPr>
      <w:r w:rsidRPr="00FF2C66">
        <w:rPr>
          <w:lang w:val="es-CR"/>
        </w:rPr>
        <w:t xml:space="preserve">Señalo, sin embargo, que la adopción de un tipo autónomo para la violación incestuosa también podría ser una medida de protección adecuada en algunos contextos si se consideran todos los elementos indicados en la Sentencia, habida cuenta de la naturaleza nefasta de este crimen y de la importancia de los bienes jurídicos protegidos. La argumentación a favor de la adopción de un </w:t>
      </w:r>
      <w:proofErr w:type="spellStart"/>
      <w:r w:rsidRPr="00FF2C66">
        <w:rPr>
          <w:i/>
          <w:iCs/>
          <w:lang w:val="es-CR"/>
        </w:rPr>
        <w:t>nomen</w:t>
      </w:r>
      <w:proofErr w:type="spellEnd"/>
      <w:r w:rsidRPr="00FF2C66">
        <w:rPr>
          <w:i/>
          <w:iCs/>
          <w:lang w:val="es-CR"/>
        </w:rPr>
        <w:t xml:space="preserve"> </w:t>
      </w:r>
      <w:proofErr w:type="spellStart"/>
      <w:r w:rsidRPr="00FF2C66">
        <w:rPr>
          <w:i/>
          <w:iCs/>
          <w:lang w:val="es-CR"/>
        </w:rPr>
        <w:t>juris</w:t>
      </w:r>
      <w:proofErr w:type="spellEnd"/>
      <w:r w:rsidRPr="00FF2C66">
        <w:rPr>
          <w:lang w:val="es-CR"/>
        </w:rPr>
        <w:t xml:space="preserve"> propio en este caso concreto no pretende deslegitimar la posibilidad de adoptar tipos específicos para el delito en los ordenamientos jurídicos americanos, sino reforzar que la adopción de un nuevo tipo no es estrictamente necesaria en el estado actual de la legislación penal boliviana para lograr el objetivo deseado de conferir mayor visibilidad y percepción de gravedad al delito</w:t>
      </w:r>
      <w:r w:rsidR="00286CD7" w:rsidRPr="00FF2C66">
        <w:rPr>
          <w:lang w:val="es-CR"/>
        </w:rPr>
        <w:t xml:space="preserve">. </w:t>
      </w:r>
    </w:p>
    <w:p w14:paraId="0155BAD6" w14:textId="19953472" w:rsidR="00FC6D2C" w:rsidRPr="00FF2C66" w:rsidRDefault="00977885" w:rsidP="00077835">
      <w:pPr>
        <w:pStyle w:val="Ttulo1"/>
        <w:rPr>
          <w:lang w:val="es-CR"/>
        </w:rPr>
      </w:pPr>
      <w:r w:rsidRPr="00FF2C66">
        <w:rPr>
          <w:lang w:val="es-CR"/>
        </w:rPr>
        <w:t>Conclus</w:t>
      </w:r>
      <w:r w:rsidR="005E5BA3" w:rsidRPr="00FF2C66">
        <w:rPr>
          <w:lang w:val="es-CR"/>
        </w:rPr>
        <w:t>ión</w:t>
      </w:r>
      <w:r w:rsidRPr="00FF2C66">
        <w:rPr>
          <w:lang w:val="es-CR"/>
        </w:rPr>
        <w:t xml:space="preserve"> </w:t>
      </w:r>
    </w:p>
    <w:p w14:paraId="097DA353" w14:textId="277B023B" w:rsidR="0075418B" w:rsidRPr="00FF2C66" w:rsidRDefault="005E5BA3" w:rsidP="000B0DC2">
      <w:pPr>
        <w:pStyle w:val="Pargrafonumerado"/>
        <w:rPr>
          <w:lang w:val="es-CR"/>
        </w:rPr>
      </w:pPr>
      <w:r w:rsidRPr="00FF2C66">
        <w:rPr>
          <w:lang w:val="es-CR"/>
        </w:rPr>
        <w:t xml:space="preserve">La sentencia dictada por la Corte en el presente caso se prestó a abordar, en profundidad, la responsabilidad internacional del Estado por las violaciones de los derechos a la integridad personal, a las garantías judiciales, a la vida privada y familiar, a los derechos del niño, a la igualdad ante la ley y a la protección judicial previstas en los artículos 5.1, 5.2, 8.1, 11.2, 19, 24 y 25.1 de la Convención en relación con sus artículos 1.1 y 2, así como por el incumplimiento de las obligaciones derivadas de los artículos </w:t>
      </w:r>
      <w:r w:rsidR="008C1A3E" w:rsidRPr="00FF2C66">
        <w:rPr>
          <w:lang w:val="es-CR"/>
        </w:rPr>
        <w:t>7.b), 7.c), 7.e) y 7.f)</w:t>
      </w:r>
      <w:r w:rsidRPr="00FF2C66">
        <w:rPr>
          <w:lang w:val="es-CR"/>
        </w:rPr>
        <w:t xml:space="preserve"> de la Convención de Belém do Pará, en perjuicio de la </w:t>
      </w:r>
      <w:r w:rsidR="000C5465" w:rsidRPr="00FF2C66">
        <w:rPr>
          <w:lang w:val="es-CR"/>
        </w:rPr>
        <w:t>Sra. Losada</w:t>
      </w:r>
      <w:r w:rsidR="000C5465" w:rsidRPr="00FF2C66">
        <w:rPr>
          <w:rStyle w:val="Refdenotaalpie"/>
          <w:lang w:val="es-CR"/>
        </w:rPr>
        <w:footnoteReference w:id="219"/>
      </w:r>
      <w:r w:rsidR="00385185" w:rsidRPr="00FF2C66">
        <w:rPr>
          <w:lang w:val="es-CR"/>
        </w:rPr>
        <w:t xml:space="preserve">, </w:t>
      </w:r>
      <w:r w:rsidR="00A029DE" w:rsidRPr="00FF2C66">
        <w:rPr>
          <w:lang w:val="es-CR"/>
        </w:rPr>
        <w:t>conclus</w:t>
      </w:r>
      <w:r w:rsidRPr="00FF2C66">
        <w:rPr>
          <w:lang w:val="es-CR"/>
        </w:rPr>
        <w:t>ione</w:t>
      </w:r>
      <w:r w:rsidR="00A029DE" w:rsidRPr="00FF2C66">
        <w:rPr>
          <w:lang w:val="es-CR"/>
        </w:rPr>
        <w:t>s co</w:t>
      </w:r>
      <w:r w:rsidRPr="00FF2C66">
        <w:rPr>
          <w:lang w:val="es-CR"/>
        </w:rPr>
        <w:t>n</w:t>
      </w:r>
      <w:r w:rsidR="00A029DE" w:rsidRPr="00FF2C66">
        <w:rPr>
          <w:lang w:val="es-CR"/>
        </w:rPr>
        <w:t xml:space="preserve"> </w:t>
      </w:r>
      <w:r w:rsidRPr="00FF2C66">
        <w:rPr>
          <w:lang w:val="es-CR"/>
        </w:rPr>
        <w:t>la</w:t>
      </w:r>
      <w:r w:rsidR="00A029DE" w:rsidRPr="00FF2C66">
        <w:rPr>
          <w:lang w:val="es-CR"/>
        </w:rPr>
        <w:t xml:space="preserve">s </w:t>
      </w:r>
      <w:r w:rsidRPr="00FF2C66">
        <w:rPr>
          <w:lang w:val="es-CR"/>
        </w:rPr>
        <w:t>cuales</w:t>
      </w:r>
      <w:r w:rsidR="00A029DE" w:rsidRPr="00FF2C66">
        <w:rPr>
          <w:lang w:val="es-CR"/>
        </w:rPr>
        <w:t xml:space="preserve"> conc</w:t>
      </w:r>
      <w:r w:rsidRPr="00FF2C66">
        <w:rPr>
          <w:lang w:val="es-CR"/>
        </w:rPr>
        <w:t>uerdo</w:t>
      </w:r>
      <w:r w:rsidR="00A029DE" w:rsidRPr="00FF2C66">
        <w:rPr>
          <w:lang w:val="es-CR"/>
        </w:rPr>
        <w:t xml:space="preserve"> </w:t>
      </w:r>
      <w:r w:rsidRPr="00FF2C66">
        <w:rPr>
          <w:lang w:val="es-CR"/>
        </w:rPr>
        <w:t>plena</w:t>
      </w:r>
      <w:r w:rsidR="0075418B" w:rsidRPr="00FF2C66">
        <w:rPr>
          <w:lang w:val="es-CR"/>
        </w:rPr>
        <w:t>mente.</w:t>
      </w:r>
    </w:p>
    <w:p w14:paraId="22664197" w14:textId="02C6EB37" w:rsidR="00447DDA" w:rsidRPr="00FF2C66" w:rsidRDefault="00443EDA" w:rsidP="000B0DC2">
      <w:pPr>
        <w:pStyle w:val="Pargrafonumerado"/>
        <w:rPr>
          <w:lang w:val="es-CR"/>
        </w:rPr>
      </w:pPr>
      <w:r w:rsidRPr="00FF2C66">
        <w:rPr>
          <w:lang w:val="es-CR"/>
        </w:rPr>
        <w:t>El protagonismo del papel de la Corte como intérprete y supervisora del cumplimiento de la Convención por parte de los Estados parte deriva en gran medida del desarrollo, en cada caso concreto, de un conjunto de medidas para reparar, en la mayor medida posible, el daño sufrido por la víctima y evitar que nuevas víctimas se vean sometidas a situaciones similares</w:t>
      </w:r>
      <w:r w:rsidR="00C542E0" w:rsidRPr="00FF2C66">
        <w:rPr>
          <w:lang w:val="es-CR"/>
        </w:rPr>
        <w:t>,</w:t>
      </w:r>
      <w:r w:rsidRPr="00FF2C66">
        <w:rPr>
          <w:lang w:val="es-CR"/>
        </w:rPr>
        <w:t xml:space="preserve"> erigiendo, en esta línea, una especie de prevención especial, individualizada y específica, y otra general, abstracta y genérica</w:t>
      </w:r>
      <w:r w:rsidR="00C542E0" w:rsidRPr="00FF2C66">
        <w:rPr>
          <w:lang w:val="es-CR"/>
        </w:rPr>
        <w:t>.</w:t>
      </w:r>
      <w:r w:rsidRPr="00FF2C66">
        <w:rPr>
          <w:lang w:val="es-CR"/>
        </w:rPr>
        <w:t xml:space="preserve"> Así, con base en el artículo 63.1 de la Convención, la Corte enumeró en la Sentencia cuáles son las medidas idóneas y apropiadas para reparar el daño sufrido por la Sra. Losada, corrigiendo los déficits legislativos e institucionales que contribuyeron a la violación de sus derechos y que aún ponen en riesgo a las víctimas presentes y futuras de crímenes sexuales en Bolivia</w:t>
      </w:r>
      <w:r w:rsidR="00447DDA" w:rsidRPr="00FF2C66">
        <w:rPr>
          <w:lang w:val="es-CR"/>
        </w:rPr>
        <w:t>.</w:t>
      </w:r>
    </w:p>
    <w:p w14:paraId="27478ED2" w14:textId="23A709EA" w:rsidR="00EC4CA8" w:rsidRPr="00FF2C66" w:rsidRDefault="00A21351" w:rsidP="000B0DC2">
      <w:pPr>
        <w:pStyle w:val="Pargrafonumerado"/>
        <w:rPr>
          <w:lang w:val="es-CR"/>
        </w:rPr>
      </w:pPr>
      <w:r w:rsidRPr="00FF2C66">
        <w:rPr>
          <w:lang w:val="es-CR"/>
        </w:rPr>
        <w:lastRenderedPageBreak/>
        <w:t xml:space="preserve">En este contexto, este voto concurrente pretendía reforzar la importancia de dos medidas de reparación adoptadas por la Corte en la Sentencia: la introducción efectiva del elemento de consentimiento como caracterizador del tipo de "violación" en el Código Penal boliviano (que incluye la supresión del tipo de "estupro" del estatuto legal) y la atribución de un </w:t>
      </w:r>
      <w:proofErr w:type="spellStart"/>
      <w:r w:rsidRPr="00FF2C66">
        <w:rPr>
          <w:i/>
          <w:iCs/>
          <w:lang w:val="es-CR"/>
        </w:rPr>
        <w:t>nomen</w:t>
      </w:r>
      <w:proofErr w:type="spellEnd"/>
      <w:r w:rsidRPr="00FF2C66">
        <w:rPr>
          <w:i/>
          <w:iCs/>
          <w:lang w:val="es-CR"/>
        </w:rPr>
        <w:t xml:space="preserve"> </w:t>
      </w:r>
      <w:proofErr w:type="spellStart"/>
      <w:r w:rsidRPr="00FF2C66">
        <w:rPr>
          <w:i/>
          <w:iCs/>
          <w:lang w:val="es-CR"/>
        </w:rPr>
        <w:t>juris</w:t>
      </w:r>
      <w:proofErr w:type="spellEnd"/>
      <w:r w:rsidRPr="00FF2C66">
        <w:rPr>
          <w:lang w:val="es-CR"/>
        </w:rPr>
        <w:t xml:space="preserve"> propio en el Código Penal a las</w:t>
      </w:r>
      <w:r w:rsidR="00703008" w:rsidRPr="00FF2C66">
        <w:rPr>
          <w:lang w:val="es-CR"/>
        </w:rPr>
        <w:t xml:space="preserve"> violaciones</w:t>
      </w:r>
      <w:r w:rsidRPr="00FF2C66">
        <w:rPr>
          <w:lang w:val="es-CR"/>
        </w:rPr>
        <w:t xml:space="preserve"> incestuosas. Para ello, traté de destacar el papel del Sistema IDH para garantizar la adecuación de los ordenamientos internos a los estándares internacionales y realicé consideraciones sobre la compleja interacción entre los </w:t>
      </w:r>
      <w:r w:rsidR="00703008" w:rsidRPr="00FF2C66">
        <w:rPr>
          <w:lang w:val="es-CR"/>
        </w:rPr>
        <w:t>D</w:t>
      </w:r>
      <w:r w:rsidRPr="00FF2C66">
        <w:rPr>
          <w:lang w:val="es-CR"/>
        </w:rPr>
        <w:t xml:space="preserve">erechos </w:t>
      </w:r>
      <w:r w:rsidR="00703008" w:rsidRPr="00FF2C66">
        <w:rPr>
          <w:lang w:val="es-CR"/>
        </w:rPr>
        <w:t>H</w:t>
      </w:r>
      <w:r w:rsidRPr="00FF2C66">
        <w:rPr>
          <w:lang w:val="es-CR"/>
        </w:rPr>
        <w:t xml:space="preserve">umanos y el </w:t>
      </w:r>
      <w:r w:rsidR="00703008" w:rsidRPr="00FF2C66">
        <w:rPr>
          <w:lang w:val="es-CR"/>
        </w:rPr>
        <w:t>D</w:t>
      </w:r>
      <w:r w:rsidRPr="00FF2C66">
        <w:rPr>
          <w:lang w:val="es-CR"/>
        </w:rPr>
        <w:t xml:space="preserve">erecho </w:t>
      </w:r>
      <w:r w:rsidR="00703008" w:rsidRPr="00FF2C66">
        <w:rPr>
          <w:lang w:val="es-CR"/>
        </w:rPr>
        <w:t>P</w:t>
      </w:r>
      <w:r w:rsidRPr="00FF2C66">
        <w:rPr>
          <w:lang w:val="es-CR"/>
        </w:rPr>
        <w:t>enal para apoyar los debates sobre los cambios en la legislación penal boliviana</w:t>
      </w:r>
      <w:r w:rsidR="000D47D4" w:rsidRPr="00FF2C66">
        <w:rPr>
          <w:lang w:val="es-CR"/>
        </w:rPr>
        <w:t>.</w:t>
      </w:r>
    </w:p>
    <w:p w14:paraId="45EEDD60" w14:textId="4B8C529F" w:rsidR="00E967C4" w:rsidRPr="00FF2C66" w:rsidRDefault="003420D3" w:rsidP="000B0DC2">
      <w:pPr>
        <w:pStyle w:val="Pargrafonumerado"/>
        <w:rPr>
          <w:lang w:val="es-CR"/>
        </w:rPr>
      </w:pPr>
      <w:r w:rsidRPr="00FF2C66">
        <w:rPr>
          <w:lang w:val="es-CR"/>
        </w:rPr>
        <w:t xml:space="preserve">En la </w:t>
      </w:r>
      <w:r w:rsidR="00D90C5D" w:rsidRPr="00FF2C66">
        <w:rPr>
          <w:lang w:val="es-CR"/>
        </w:rPr>
        <w:t>audiencia</w:t>
      </w:r>
      <w:r w:rsidRPr="00FF2C66">
        <w:rPr>
          <w:lang w:val="es-CR"/>
        </w:rPr>
        <w:t xml:space="preserve"> pública de este caso, la Sra. Losada declaró que la razón por la que estudió Derecho fue precisamente su deseo de poder argumentar algún día ante esta Corte. Cuando se le preguntó qué esperaba de esta Corte, la víctima se refirió a la importancia de fortalecer la respuesta del Estado ante situaciones de violencia sexual contra menores</w:t>
      </w:r>
      <w:r w:rsidR="000F1E76" w:rsidRPr="00FF2C66">
        <w:rPr>
          <w:lang w:val="es-CR"/>
        </w:rPr>
        <w:t>:</w:t>
      </w:r>
    </w:p>
    <w:p w14:paraId="21004DCE" w14:textId="5C1B693D" w:rsidR="00E967C4" w:rsidRPr="00FF2C66" w:rsidRDefault="00E967C4" w:rsidP="00077835">
      <w:pPr>
        <w:pStyle w:val="Citaolongavoto"/>
        <w:rPr>
          <w:lang w:val="es-CR"/>
        </w:rPr>
      </w:pPr>
      <w:r w:rsidRPr="00FF2C66">
        <w:rPr>
          <w:lang w:val="es-CR"/>
        </w:rPr>
        <w:t xml:space="preserve">Quisiera decirle a la Corte que he trabajado con 2200 niños y niñas que han sido abusados sexualmente, </w:t>
      </w:r>
      <w:r w:rsidR="000A715E" w:rsidRPr="00FF2C66">
        <w:rPr>
          <w:lang w:val="es-CR"/>
        </w:rPr>
        <w:t xml:space="preserve">(…) </w:t>
      </w:r>
      <w:r w:rsidRPr="00FF2C66">
        <w:rPr>
          <w:lang w:val="es-CR"/>
        </w:rPr>
        <w:t xml:space="preserve">que buscan ayuda y nadie responde. Quiero que la Corte entienda que todos los días mi vida está en riesgo, porque no quiero que se repita mi historia, y se está repitiendo todos los días, se ha repetido por veinte años, quiero que la Corte sepa que tenemos la posibilidad de cambiar esto, y de evitar que suceda de nuevo, </w:t>
      </w:r>
      <w:r w:rsidRPr="00FF2C66">
        <w:rPr>
          <w:b/>
          <w:bCs/>
          <w:lang w:val="es-CR"/>
        </w:rPr>
        <w:t>para que dentro de veinte años no tengan a otra niña en mi lugar, pidiéndoles que actúen, y pidiéndoles a los gobiernos que respondan a esta horrible situación</w:t>
      </w:r>
      <w:r w:rsidR="0037131D" w:rsidRPr="00FF2C66">
        <w:rPr>
          <w:rStyle w:val="Refdenotaalpie"/>
          <w:lang w:val="es-CR"/>
        </w:rPr>
        <w:footnoteReference w:id="220"/>
      </w:r>
      <w:r w:rsidRPr="00FF2C66">
        <w:rPr>
          <w:b/>
          <w:bCs/>
          <w:lang w:val="es-CR"/>
        </w:rPr>
        <w:t>.</w:t>
      </w:r>
    </w:p>
    <w:p w14:paraId="427731FB" w14:textId="4F32B5AB" w:rsidR="00281419" w:rsidRPr="00FF2C66" w:rsidRDefault="003420D3" w:rsidP="000B0DC2">
      <w:pPr>
        <w:pStyle w:val="Pargrafonumerado"/>
        <w:rPr>
          <w:lang w:val="es-CR"/>
        </w:rPr>
      </w:pPr>
      <w:r w:rsidRPr="00FF2C66">
        <w:rPr>
          <w:lang w:val="es-CR"/>
        </w:rPr>
        <w:t>Como puede observarse, la Sra. Losada expresa un conmovedor distanciamiento, preocupándose menos por su propia situación y más por las garantías generales y abstractas de no repetición que puedan proteger a sus semejantes en el futuro. Para que tales efectos se logren efectivamente, es necesario, en primer lugar, que su historia se cuente de forma adecuada y, en segundo lugar, que esta narración impulse cambios concretos. La sentencia de esta Corte, con la que coincido, alcanza ambos objetivos, pero, con especial atención a la encomiable petición de la Sra. Losada, este voto pretende destacarlos una vez más</w:t>
      </w:r>
      <w:r w:rsidR="005D6759" w:rsidRPr="00FF2C66">
        <w:rPr>
          <w:lang w:val="es-CR"/>
        </w:rPr>
        <w:t>.</w:t>
      </w:r>
    </w:p>
    <w:p w14:paraId="3CD32CF4" w14:textId="79F72222" w:rsidR="00215150" w:rsidRDefault="00215150" w:rsidP="000B0DC2">
      <w:pPr>
        <w:pStyle w:val="Pargrafonumerado"/>
        <w:numPr>
          <w:ilvl w:val="0"/>
          <w:numId w:val="0"/>
        </w:numPr>
        <w:ind w:left="360"/>
        <w:rPr>
          <w:lang w:val="es-CR"/>
        </w:rPr>
      </w:pPr>
    </w:p>
    <w:p w14:paraId="18E56226" w14:textId="77777777" w:rsidR="00F05CAA" w:rsidRPr="00FF2C66" w:rsidRDefault="00F05CAA" w:rsidP="00F05CAA">
      <w:pPr>
        <w:pStyle w:val="Pargrafonumerado"/>
        <w:numPr>
          <w:ilvl w:val="0"/>
          <w:numId w:val="0"/>
        </w:numPr>
        <w:spacing w:after="0"/>
        <w:ind w:left="357"/>
        <w:rPr>
          <w:lang w:val="es-CR"/>
        </w:rPr>
      </w:pPr>
    </w:p>
    <w:p w14:paraId="7D82162E" w14:textId="77777777" w:rsidR="00F05CAA" w:rsidRDefault="00F05CAA" w:rsidP="00F05CAA">
      <w:pPr>
        <w:pStyle w:val="Pargrafonumerado"/>
        <w:numPr>
          <w:ilvl w:val="0"/>
          <w:numId w:val="0"/>
        </w:numPr>
        <w:spacing w:after="0"/>
        <w:ind w:left="357"/>
        <w:jc w:val="right"/>
        <w:rPr>
          <w:lang w:val="es-CR"/>
        </w:rPr>
      </w:pPr>
    </w:p>
    <w:p w14:paraId="6543F583" w14:textId="77777777" w:rsidR="00F05CAA" w:rsidRDefault="00F05CAA" w:rsidP="00F05CAA">
      <w:pPr>
        <w:pStyle w:val="Pargrafonumerado"/>
        <w:numPr>
          <w:ilvl w:val="0"/>
          <w:numId w:val="0"/>
        </w:numPr>
        <w:spacing w:after="0"/>
        <w:ind w:left="357"/>
        <w:jc w:val="right"/>
        <w:rPr>
          <w:lang w:val="es-CR"/>
        </w:rPr>
      </w:pPr>
    </w:p>
    <w:p w14:paraId="07EEB204" w14:textId="0299E71D" w:rsidR="00215150" w:rsidRDefault="00F05CAA" w:rsidP="00F05CAA">
      <w:pPr>
        <w:pStyle w:val="Pargrafonumerado"/>
        <w:numPr>
          <w:ilvl w:val="0"/>
          <w:numId w:val="0"/>
        </w:numPr>
        <w:spacing w:after="0"/>
        <w:ind w:left="357"/>
        <w:jc w:val="right"/>
        <w:rPr>
          <w:lang w:val="es-CR"/>
        </w:rPr>
      </w:pPr>
      <w:r>
        <w:rPr>
          <w:lang w:val="es-CR"/>
        </w:rPr>
        <w:t>Rodrigo Mudrovitsch</w:t>
      </w:r>
    </w:p>
    <w:p w14:paraId="4B83CA38" w14:textId="7B2E8259" w:rsidR="00F05CAA" w:rsidRDefault="00F05CAA" w:rsidP="00F05CAA">
      <w:pPr>
        <w:pStyle w:val="Pargrafonumerado"/>
        <w:numPr>
          <w:ilvl w:val="0"/>
          <w:numId w:val="0"/>
        </w:numPr>
        <w:spacing w:after="0"/>
        <w:ind w:left="6117" w:firstLine="363"/>
        <w:jc w:val="center"/>
        <w:rPr>
          <w:lang w:val="es-CR"/>
        </w:rPr>
      </w:pPr>
      <w:r>
        <w:rPr>
          <w:lang w:val="es-CR"/>
        </w:rPr>
        <w:t>Juez</w:t>
      </w:r>
    </w:p>
    <w:p w14:paraId="424B866B" w14:textId="66709AE6" w:rsidR="00F05CAA" w:rsidRDefault="00F05CAA" w:rsidP="00F05CAA">
      <w:pPr>
        <w:pStyle w:val="Pargrafonumerado"/>
        <w:numPr>
          <w:ilvl w:val="0"/>
          <w:numId w:val="0"/>
        </w:numPr>
        <w:spacing w:after="0"/>
        <w:ind w:left="357"/>
        <w:jc w:val="right"/>
        <w:rPr>
          <w:lang w:val="es-CR"/>
        </w:rPr>
      </w:pPr>
    </w:p>
    <w:p w14:paraId="08F35634" w14:textId="7A3ECAE6" w:rsidR="00F05CAA" w:rsidRDefault="00F05CAA" w:rsidP="00F05CAA">
      <w:pPr>
        <w:pStyle w:val="Pargrafonumerado"/>
        <w:numPr>
          <w:ilvl w:val="0"/>
          <w:numId w:val="0"/>
        </w:numPr>
        <w:spacing w:after="0"/>
        <w:ind w:left="357"/>
        <w:jc w:val="right"/>
        <w:rPr>
          <w:lang w:val="es-CR"/>
        </w:rPr>
      </w:pPr>
    </w:p>
    <w:p w14:paraId="55FADABB" w14:textId="77777777" w:rsidR="00F05CAA" w:rsidRDefault="00F05CAA" w:rsidP="00F05CAA">
      <w:pPr>
        <w:pStyle w:val="Pargrafonumerado"/>
        <w:numPr>
          <w:ilvl w:val="0"/>
          <w:numId w:val="0"/>
        </w:numPr>
        <w:spacing w:after="0"/>
        <w:ind w:left="357"/>
        <w:jc w:val="right"/>
        <w:rPr>
          <w:lang w:val="es-CR"/>
        </w:rPr>
      </w:pPr>
    </w:p>
    <w:p w14:paraId="5A3B819C" w14:textId="37E81CAF" w:rsidR="00F05CAA" w:rsidRDefault="00F05CAA" w:rsidP="00F05CAA">
      <w:pPr>
        <w:pStyle w:val="Pargrafonumerado"/>
        <w:numPr>
          <w:ilvl w:val="0"/>
          <w:numId w:val="0"/>
        </w:numPr>
        <w:spacing w:after="0"/>
        <w:ind w:left="357"/>
        <w:rPr>
          <w:lang w:val="es-CR"/>
        </w:rPr>
      </w:pPr>
    </w:p>
    <w:p w14:paraId="5EA12556" w14:textId="5C929ABC" w:rsidR="00F05CAA" w:rsidRDefault="00F05CAA" w:rsidP="00F05CAA">
      <w:pPr>
        <w:pStyle w:val="Pargrafonumerado"/>
        <w:numPr>
          <w:ilvl w:val="0"/>
          <w:numId w:val="0"/>
        </w:numPr>
        <w:spacing w:after="0"/>
        <w:ind w:left="357"/>
        <w:rPr>
          <w:lang w:val="es-CR"/>
        </w:rPr>
      </w:pPr>
      <w:r>
        <w:rPr>
          <w:lang w:val="es-CR"/>
        </w:rPr>
        <w:t>Pablo Saavedra Alessandri</w:t>
      </w:r>
    </w:p>
    <w:p w14:paraId="7F46FD61" w14:textId="1382B053" w:rsidR="00F05CAA" w:rsidRDefault="00F05CAA" w:rsidP="00F05CAA">
      <w:pPr>
        <w:pStyle w:val="Pargrafonumerado"/>
        <w:numPr>
          <w:ilvl w:val="0"/>
          <w:numId w:val="0"/>
        </w:numPr>
        <w:spacing w:after="0"/>
        <w:ind w:left="357"/>
        <w:rPr>
          <w:lang w:val="es-CR"/>
        </w:rPr>
      </w:pPr>
      <w:r>
        <w:rPr>
          <w:lang w:val="es-CR"/>
        </w:rPr>
        <w:t xml:space="preserve">       Secretario</w:t>
      </w:r>
    </w:p>
    <w:p w14:paraId="075FF0C9" w14:textId="3FFCF471" w:rsidR="00F05CAA" w:rsidRDefault="00F05CAA" w:rsidP="000B0DC2">
      <w:pPr>
        <w:pStyle w:val="Pargrafonumerado"/>
        <w:numPr>
          <w:ilvl w:val="0"/>
          <w:numId w:val="0"/>
        </w:numPr>
        <w:ind w:left="360"/>
        <w:rPr>
          <w:lang w:val="es-CR"/>
        </w:rPr>
      </w:pPr>
    </w:p>
    <w:p w14:paraId="663A6E72" w14:textId="77777777" w:rsidR="00F05CAA" w:rsidRPr="00FF2C66" w:rsidRDefault="00F05CAA" w:rsidP="000B0DC2">
      <w:pPr>
        <w:pStyle w:val="Pargrafonumerado"/>
        <w:numPr>
          <w:ilvl w:val="0"/>
          <w:numId w:val="0"/>
        </w:numPr>
        <w:ind w:left="360"/>
        <w:rPr>
          <w:lang w:val="es-CR"/>
        </w:rPr>
      </w:pPr>
    </w:p>
    <w:sectPr w:rsidR="00F05CAA" w:rsidRPr="00FF2C66" w:rsidSect="00391FCD">
      <w:footerReference w:type="default" r:id="rId8"/>
      <w:pgSz w:w="12240" w:h="15840"/>
      <w:pgMar w:top="1417" w:right="1701" w:bottom="1417"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0D31" w14:textId="77777777" w:rsidR="00B77308" w:rsidRDefault="00B77308" w:rsidP="00EA6917">
      <w:r>
        <w:separator/>
      </w:r>
    </w:p>
  </w:endnote>
  <w:endnote w:type="continuationSeparator" w:id="0">
    <w:p w14:paraId="6B3B369F" w14:textId="77777777" w:rsidR="00B77308" w:rsidRDefault="00B77308" w:rsidP="00EA6917">
      <w:r>
        <w:continuationSeparator/>
      </w:r>
    </w:p>
  </w:endnote>
  <w:endnote w:type="continuationNotice" w:id="1">
    <w:p w14:paraId="1EEFBD1F" w14:textId="77777777" w:rsidR="00B77308" w:rsidRDefault="00B77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82680750"/>
      <w:docPartObj>
        <w:docPartGallery w:val="Page Numbers (Bottom of Page)"/>
        <w:docPartUnique/>
      </w:docPartObj>
    </w:sdtPr>
    <w:sdtEndPr/>
    <w:sdtContent>
      <w:p w14:paraId="492FCD53" w14:textId="23775C68" w:rsidR="009B043F" w:rsidRPr="009B043F" w:rsidRDefault="009B043F">
        <w:pPr>
          <w:pStyle w:val="Piedepgina"/>
          <w:jc w:val="center"/>
          <w:rPr>
            <w:sz w:val="16"/>
            <w:szCs w:val="16"/>
          </w:rPr>
        </w:pPr>
        <w:r w:rsidRPr="009B043F">
          <w:rPr>
            <w:sz w:val="16"/>
            <w:szCs w:val="16"/>
          </w:rPr>
          <w:fldChar w:fldCharType="begin"/>
        </w:r>
        <w:r w:rsidRPr="009B043F">
          <w:rPr>
            <w:sz w:val="16"/>
            <w:szCs w:val="16"/>
          </w:rPr>
          <w:instrText>PAGE   \* MERGEFORMAT</w:instrText>
        </w:r>
        <w:r w:rsidRPr="009B043F">
          <w:rPr>
            <w:sz w:val="16"/>
            <w:szCs w:val="16"/>
          </w:rPr>
          <w:fldChar w:fldCharType="separate"/>
        </w:r>
        <w:r w:rsidRPr="009B043F">
          <w:rPr>
            <w:sz w:val="16"/>
            <w:szCs w:val="16"/>
          </w:rPr>
          <w:t>2</w:t>
        </w:r>
        <w:r w:rsidRPr="009B043F">
          <w:rPr>
            <w:sz w:val="16"/>
            <w:szCs w:val="16"/>
          </w:rPr>
          <w:fldChar w:fldCharType="end"/>
        </w:r>
      </w:p>
    </w:sdtContent>
  </w:sdt>
  <w:p w14:paraId="535A842D" w14:textId="77777777" w:rsidR="009B043F" w:rsidRDefault="009B04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86B20" w14:textId="77777777" w:rsidR="00B77308" w:rsidRDefault="00B77308" w:rsidP="00EA6917">
      <w:r>
        <w:separator/>
      </w:r>
    </w:p>
  </w:footnote>
  <w:footnote w:type="continuationSeparator" w:id="0">
    <w:p w14:paraId="48897694" w14:textId="77777777" w:rsidR="00B77308" w:rsidRDefault="00B77308" w:rsidP="00EA6917">
      <w:r>
        <w:continuationSeparator/>
      </w:r>
    </w:p>
  </w:footnote>
  <w:footnote w:type="continuationNotice" w:id="1">
    <w:p w14:paraId="23D0BE89" w14:textId="77777777" w:rsidR="00B77308" w:rsidRDefault="00B77308"/>
  </w:footnote>
  <w:footnote w:id="2">
    <w:p w14:paraId="7BB38357" w14:textId="6804818C" w:rsidR="004476FB" w:rsidRPr="00FF2C66" w:rsidRDefault="004476FB" w:rsidP="00932ABF">
      <w:pPr>
        <w:pStyle w:val="Textonotapie"/>
        <w:rPr>
          <w:lang w:val="es-CR"/>
        </w:rPr>
      </w:pPr>
      <w:r w:rsidRPr="00FF2C66">
        <w:rPr>
          <w:rStyle w:val="Refdenotaalpie"/>
          <w:lang w:val="es-CR"/>
        </w:rPr>
        <w:footnoteRef/>
      </w:r>
      <w:r w:rsidRPr="00FF2C66">
        <w:rPr>
          <w:lang w:val="es-CR"/>
        </w:rPr>
        <w:t xml:space="preserve"> </w:t>
      </w:r>
      <w:bookmarkStart w:id="2" w:name="_Hlk120574579"/>
      <w:r w:rsidRPr="00FF2C66">
        <w:rPr>
          <w:i/>
          <w:iCs/>
          <w:lang w:val="es-CR"/>
        </w:rPr>
        <w:t>Cfr</w:t>
      </w:r>
      <w:r w:rsidRPr="00FF2C66">
        <w:rPr>
          <w:lang w:val="es-CR"/>
        </w:rPr>
        <w:t xml:space="preserve">. </w:t>
      </w:r>
      <w:bookmarkEnd w:id="2"/>
      <w:r w:rsidRPr="00FF2C66">
        <w:rPr>
          <w:i/>
          <w:iCs/>
          <w:lang w:val="es-CR"/>
        </w:rPr>
        <w:t xml:space="preserve">Caso </w:t>
      </w:r>
      <w:r w:rsidR="00866917" w:rsidRPr="00FF2C66">
        <w:rPr>
          <w:i/>
          <w:iCs/>
          <w:lang w:val="es-CR"/>
        </w:rPr>
        <w:t>Angulo Losada vs. Bolivia</w:t>
      </w:r>
      <w:r w:rsidRPr="00FF2C66">
        <w:rPr>
          <w:i/>
          <w:iCs/>
          <w:lang w:val="es-CR"/>
        </w:rPr>
        <w:t>. Fondo, Reparaciones y Costas</w:t>
      </w:r>
      <w:r w:rsidRPr="00FF2C66">
        <w:rPr>
          <w:lang w:val="es-CR"/>
        </w:rPr>
        <w:t>. Senten</w:t>
      </w:r>
      <w:r w:rsidR="009D3436" w:rsidRPr="00FF2C66">
        <w:rPr>
          <w:lang w:val="es-CR"/>
        </w:rPr>
        <w:t>ci</w:t>
      </w:r>
      <w:r w:rsidRPr="00FF2C66">
        <w:rPr>
          <w:lang w:val="es-CR"/>
        </w:rPr>
        <w:t xml:space="preserve">a de </w:t>
      </w:r>
      <w:r w:rsidR="008F0898" w:rsidRPr="00FF2C66">
        <w:rPr>
          <w:lang w:val="es-CR"/>
        </w:rPr>
        <w:t>18</w:t>
      </w:r>
      <w:r w:rsidRPr="00FF2C66">
        <w:rPr>
          <w:lang w:val="es-CR"/>
        </w:rPr>
        <w:t xml:space="preserve"> de </w:t>
      </w:r>
      <w:r w:rsidR="008F0898" w:rsidRPr="00FF2C66">
        <w:rPr>
          <w:lang w:val="es-CR"/>
        </w:rPr>
        <w:t>nov</w:t>
      </w:r>
      <w:r w:rsidR="009D3436" w:rsidRPr="00FF2C66">
        <w:rPr>
          <w:lang w:val="es-CR"/>
        </w:rPr>
        <w:t>i</w:t>
      </w:r>
      <w:r w:rsidR="008F0898" w:rsidRPr="00FF2C66">
        <w:rPr>
          <w:lang w:val="es-CR"/>
        </w:rPr>
        <w:t>embr</w:t>
      </w:r>
      <w:r w:rsidR="009D3436" w:rsidRPr="00FF2C66">
        <w:rPr>
          <w:lang w:val="es-CR"/>
        </w:rPr>
        <w:t>e</w:t>
      </w:r>
      <w:r w:rsidR="008F0898" w:rsidRPr="00FF2C66">
        <w:rPr>
          <w:lang w:val="es-CR"/>
        </w:rPr>
        <w:t xml:space="preserve"> </w:t>
      </w:r>
      <w:r w:rsidRPr="00FF2C66">
        <w:rPr>
          <w:lang w:val="es-CR"/>
        </w:rPr>
        <w:t xml:space="preserve">de 2022, </w:t>
      </w:r>
      <w:r w:rsidR="009D3436" w:rsidRPr="00FF2C66">
        <w:rPr>
          <w:lang w:val="es-CR"/>
        </w:rPr>
        <w:t>a partir de ahora</w:t>
      </w:r>
      <w:r w:rsidRPr="00FF2C66">
        <w:rPr>
          <w:lang w:val="es-CR"/>
        </w:rPr>
        <w:t xml:space="preserve"> “Senten</w:t>
      </w:r>
      <w:r w:rsidR="009D3436" w:rsidRPr="00FF2C66">
        <w:rPr>
          <w:lang w:val="es-CR"/>
        </w:rPr>
        <w:t>ci</w:t>
      </w:r>
      <w:r w:rsidRPr="00FF2C66">
        <w:rPr>
          <w:lang w:val="es-CR"/>
        </w:rPr>
        <w:t>a”.</w:t>
      </w:r>
    </w:p>
  </w:footnote>
  <w:footnote w:id="3">
    <w:p w14:paraId="2E00B3CD" w14:textId="24A40BA1" w:rsidR="00636AF8" w:rsidRPr="00FF2C66" w:rsidRDefault="00636AF8" w:rsidP="00932ABF">
      <w:pPr>
        <w:pStyle w:val="Textonotapie"/>
        <w:rPr>
          <w:lang w:val="es-CR"/>
        </w:rPr>
      </w:pPr>
      <w:r w:rsidRPr="00FF2C66">
        <w:rPr>
          <w:rStyle w:val="Refdenotaalpie"/>
          <w:lang w:val="es-CR"/>
        </w:rPr>
        <w:footnoteRef/>
      </w:r>
      <w:r w:rsidR="00CD1E6E" w:rsidRPr="00FF2C66">
        <w:rPr>
          <w:lang w:val="es-CR"/>
        </w:rPr>
        <w:t xml:space="preserve"> </w:t>
      </w:r>
      <w:r w:rsidR="009D3436" w:rsidRPr="00FF2C66">
        <w:rPr>
          <w:lang w:val="es-CR"/>
        </w:rPr>
        <w:t>Refuerzo que mi referencia a la víctima como "Sra. Losada" (considerando su edad actual) no debe ocultar su menor edad en el momento de la violencia y violaciones que sufrió</w:t>
      </w:r>
      <w:r w:rsidRPr="00FF2C66">
        <w:rPr>
          <w:lang w:val="es-CR"/>
        </w:rPr>
        <w:t xml:space="preserve">. </w:t>
      </w:r>
    </w:p>
  </w:footnote>
  <w:footnote w:id="4">
    <w:p w14:paraId="527E8843" w14:textId="6C249E55" w:rsidR="00A22C96" w:rsidRPr="00FF2C66" w:rsidRDefault="00A22C96" w:rsidP="00932ABF">
      <w:pPr>
        <w:pStyle w:val="Textonotapie"/>
        <w:rPr>
          <w:lang w:val="es-CR"/>
        </w:rPr>
      </w:pPr>
      <w:r w:rsidRPr="00FF2C66">
        <w:rPr>
          <w:rStyle w:val="Refdenotaalpie"/>
          <w:lang w:val="es-CR"/>
        </w:rPr>
        <w:footnoteRef/>
      </w:r>
      <w:r w:rsidRPr="00FF2C66">
        <w:rPr>
          <w:lang w:val="es-CR"/>
        </w:rPr>
        <w:t xml:space="preserve"> </w:t>
      </w:r>
      <w:r w:rsidR="009D3436" w:rsidRPr="00FF2C66">
        <w:rPr>
          <w:lang w:val="es-CR"/>
        </w:rPr>
        <w:t>En los</w:t>
      </w:r>
      <w:r w:rsidR="007116E5" w:rsidRPr="00FF2C66">
        <w:rPr>
          <w:lang w:val="es-CR"/>
        </w:rPr>
        <w:t xml:space="preserve"> t</w:t>
      </w:r>
      <w:r w:rsidR="009D3436" w:rsidRPr="00FF2C66">
        <w:rPr>
          <w:lang w:val="es-CR"/>
        </w:rPr>
        <w:t xml:space="preserve">érminos de los </w:t>
      </w:r>
      <w:r w:rsidR="007116E5" w:rsidRPr="00FF2C66">
        <w:rPr>
          <w:lang w:val="es-CR"/>
        </w:rPr>
        <w:t>art</w:t>
      </w:r>
      <w:r w:rsidR="009D3436" w:rsidRPr="00FF2C66">
        <w:rPr>
          <w:lang w:val="es-CR"/>
        </w:rPr>
        <w:t>ículos</w:t>
      </w:r>
      <w:r w:rsidR="007116E5" w:rsidRPr="00FF2C66">
        <w:rPr>
          <w:lang w:val="es-CR"/>
        </w:rPr>
        <w:t xml:space="preserve"> </w:t>
      </w:r>
      <w:r w:rsidRPr="00FF2C66">
        <w:rPr>
          <w:lang w:val="es-CR"/>
        </w:rPr>
        <w:t>5.1, 8.1, 11.2</w:t>
      </w:r>
      <w:r w:rsidR="00437EEF" w:rsidRPr="00FF2C66">
        <w:rPr>
          <w:lang w:val="es-CR"/>
        </w:rPr>
        <w:t>, 19</w:t>
      </w:r>
      <w:r w:rsidRPr="00FF2C66">
        <w:rPr>
          <w:lang w:val="es-CR"/>
        </w:rPr>
        <w:t xml:space="preserve"> </w:t>
      </w:r>
      <w:r w:rsidR="007116E5" w:rsidRPr="00FF2C66">
        <w:rPr>
          <w:lang w:val="es-CR"/>
        </w:rPr>
        <w:t xml:space="preserve">e </w:t>
      </w:r>
      <w:r w:rsidRPr="00FF2C66">
        <w:rPr>
          <w:lang w:val="es-CR"/>
        </w:rPr>
        <w:t xml:space="preserve">25.1 </w:t>
      </w:r>
      <w:r w:rsidR="007116E5" w:rsidRPr="00FF2C66">
        <w:rPr>
          <w:lang w:val="es-CR"/>
        </w:rPr>
        <w:t>d</w:t>
      </w:r>
      <w:r w:rsidR="00277792" w:rsidRPr="00FF2C66">
        <w:rPr>
          <w:lang w:val="es-CR"/>
        </w:rPr>
        <w:t>e l</w:t>
      </w:r>
      <w:r w:rsidR="007116E5" w:rsidRPr="00FF2C66">
        <w:rPr>
          <w:lang w:val="es-CR"/>
        </w:rPr>
        <w:t>a CADH e</w:t>
      </w:r>
      <w:r w:rsidR="009D3436" w:rsidRPr="00FF2C66">
        <w:rPr>
          <w:lang w:val="es-CR"/>
        </w:rPr>
        <w:t>n</w:t>
      </w:r>
      <w:r w:rsidR="007116E5" w:rsidRPr="00FF2C66">
        <w:rPr>
          <w:lang w:val="es-CR"/>
        </w:rPr>
        <w:t xml:space="preserve"> re</w:t>
      </w:r>
      <w:r w:rsidR="009D3436" w:rsidRPr="00FF2C66">
        <w:rPr>
          <w:lang w:val="es-CR"/>
        </w:rPr>
        <w:t>lación</w:t>
      </w:r>
      <w:r w:rsidR="007116E5" w:rsidRPr="00FF2C66">
        <w:rPr>
          <w:lang w:val="es-CR"/>
        </w:rPr>
        <w:t xml:space="preserve"> co</w:t>
      </w:r>
      <w:r w:rsidR="009D3436" w:rsidRPr="00FF2C66">
        <w:rPr>
          <w:lang w:val="es-CR"/>
        </w:rPr>
        <w:t>n</w:t>
      </w:r>
      <w:r w:rsidR="007116E5" w:rsidRPr="00FF2C66">
        <w:rPr>
          <w:lang w:val="es-CR"/>
        </w:rPr>
        <w:t xml:space="preserve"> su ar</w:t>
      </w:r>
      <w:r w:rsidR="009D3436" w:rsidRPr="00FF2C66">
        <w:rPr>
          <w:lang w:val="es-CR"/>
        </w:rPr>
        <w:t>tículo</w:t>
      </w:r>
      <w:r w:rsidR="007116E5" w:rsidRPr="00FF2C66">
        <w:rPr>
          <w:lang w:val="es-CR"/>
        </w:rPr>
        <w:t xml:space="preserve"> </w:t>
      </w:r>
      <w:r w:rsidRPr="00FF2C66">
        <w:rPr>
          <w:lang w:val="es-CR"/>
        </w:rPr>
        <w:t>1.1</w:t>
      </w:r>
      <w:r w:rsidR="00437EEF" w:rsidRPr="00FF2C66">
        <w:rPr>
          <w:lang w:val="es-CR"/>
        </w:rPr>
        <w:t xml:space="preserve">, </w:t>
      </w:r>
      <w:r w:rsidR="009D3436" w:rsidRPr="00FF2C66">
        <w:rPr>
          <w:lang w:val="es-CR"/>
        </w:rPr>
        <w:t>así</w:t>
      </w:r>
      <w:r w:rsidR="007116E5" w:rsidRPr="00FF2C66">
        <w:rPr>
          <w:lang w:val="es-CR"/>
        </w:rPr>
        <w:t xml:space="preserve"> como </w:t>
      </w:r>
      <w:r w:rsidR="009D3436" w:rsidRPr="00FF2C66">
        <w:rPr>
          <w:lang w:val="es-CR"/>
        </w:rPr>
        <w:t>l</w:t>
      </w:r>
      <w:r w:rsidR="007116E5" w:rsidRPr="00FF2C66">
        <w:rPr>
          <w:lang w:val="es-CR"/>
        </w:rPr>
        <w:t>os art</w:t>
      </w:r>
      <w:r w:rsidR="009D3436" w:rsidRPr="00FF2C66">
        <w:rPr>
          <w:lang w:val="es-CR"/>
        </w:rPr>
        <w:t>ículos</w:t>
      </w:r>
      <w:r w:rsidR="007116E5" w:rsidRPr="00FF2C66">
        <w:rPr>
          <w:lang w:val="es-CR"/>
        </w:rPr>
        <w:t xml:space="preserve"> </w:t>
      </w:r>
      <w:r w:rsidRPr="00FF2C66">
        <w:rPr>
          <w:lang w:val="es-CR"/>
        </w:rPr>
        <w:t xml:space="preserve">7.b) </w:t>
      </w:r>
      <w:r w:rsidR="007116E5" w:rsidRPr="00FF2C66">
        <w:rPr>
          <w:lang w:val="es-CR"/>
        </w:rPr>
        <w:t>e</w:t>
      </w:r>
      <w:r w:rsidRPr="00FF2C66">
        <w:rPr>
          <w:lang w:val="es-CR"/>
        </w:rPr>
        <w:t xml:space="preserve"> 7.c) </w:t>
      </w:r>
      <w:r w:rsidR="007116E5" w:rsidRPr="00FF2C66">
        <w:rPr>
          <w:lang w:val="es-CR"/>
        </w:rPr>
        <w:t>d</w:t>
      </w:r>
      <w:r w:rsidR="009D3436" w:rsidRPr="00FF2C66">
        <w:rPr>
          <w:lang w:val="es-CR"/>
        </w:rPr>
        <w:t>e l</w:t>
      </w:r>
      <w:r w:rsidR="007116E5" w:rsidRPr="00FF2C66">
        <w:rPr>
          <w:lang w:val="es-CR"/>
        </w:rPr>
        <w:t xml:space="preserve">a </w:t>
      </w:r>
      <w:r w:rsidR="000236DD" w:rsidRPr="00FF2C66">
        <w:rPr>
          <w:lang w:val="es-CR"/>
        </w:rPr>
        <w:t>Conve</w:t>
      </w:r>
      <w:r w:rsidR="009D3436" w:rsidRPr="00FF2C66">
        <w:rPr>
          <w:lang w:val="es-CR"/>
        </w:rPr>
        <w:t>nción</w:t>
      </w:r>
      <w:r w:rsidRPr="00FF2C66">
        <w:rPr>
          <w:lang w:val="es-CR"/>
        </w:rPr>
        <w:t xml:space="preserve"> de Belém do Pará</w:t>
      </w:r>
      <w:r w:rsidR="007116E5" w:rsidRPr="00FF2C66">
        <w:rPr>
          <w:lang w:val="es-CR"/>
        </w:rPr>
        <w:t xml:space="preserve"> </w:t>
      </w:r>
      <w:r w:rsidRPr="00FF2C66">
        <w:rPr>
          <w:lang w:val="es-CR"/>
        </w:rPr>
        <w:t>(</w:t>
      </w:r>
      <w:r w:rsidR="00FB508B" w:rsidRPr="00FF2C66">
        <w:rPr>
          <w:i/>
          <w:iCs/>
          <w:lang w:val="es-CR"/>
        </w:rPr>
        <w:t>Cfr</w:t>
      </w:r>
      <w:r w:rsidR="00FB508B" w:rsidRPr="00FF2C66">
        <w:rPr>
          <w:lang w:val="es-CR"/>
        </w:rPr>
        <w:t xml:space="preserve">. </w:t>
      </w:r>
      <w:r w:rsidRPr="00FF2C66">
        <w:rPr>
          <w:lang w:val="es-CR"/>
        </w:rPr>
        <w:t>Senten</w:t>
      </w:r>
      <w:r w:rsidR="009D3436" w:rsidRPr="00FF2C66">
        <w:rPr>
          <w:lang w:val="es-CR"/>
        </w:rPr>
        <w:t>ci</w:t>
      </w:r>
      <w:r w:rsidRPr="00FF2C66">
        <w:rPr>
          <w:lang w:val="es-CR"/>
        </w:rPr>
        <w:t xml:space="preserve">a, </w:t>
      </w:r>
      <w:r w:rsidR="00E810A3" w:rsidRPr="00FF2C66">
        <w:rPr>
          <w:lang w:val="es-CR"/>
        </w:rPr>
        <w:t>p</w:t>
      </w:r>
      <w:r w:rsidR="009D3436" w:rsidRPr="00FF2C66">
        <w:rPr>
          <w:lang w:val="es-CR"/>
        </w:rPr>
        <w:t>árr</w:t>
      </w:r>
      <w:r w:rsidR="00E810A3" w:rsidRPr="00FF2C66">
        <w:rPr>
          <w:lang w:val="es-CR"/>
        </w:rPr>
        <w:t xml:space="preserve">. </w:t>
      </w:r>
      <w:r w:rsidR="00DD7A00" w:rsidRPr="00FF2C66">
        <w:rPr>
          <w:lang w:val="es-CR"/>
        </w:rPr>
        <w:t xml:space="preserve">320, </w:t>
      </w:r>
      <w:r w:rsidRPr="00FF2C66">
        <w:rPr>
          <w:lang w:val="es-CR"/>
        </w:rPr>
        <w:t>p</w:t>
      </w:r>
      <w:r w:rsidR="009D3436" w:rsidRPr="00FF2C66">
        <w:rPr>
          <w:lang w:val="es-CR"/>
        </w:rPr>
        <w:t>u</w:t>
      </w:r>
      <w:r w:rsidRPr="00FF2C66">
        <w:rPr>
          <w:lang w:val="es-CR"/>
        </w:rPr>
        <w:t>nto resolutivo n. 3)</w:t>
      </w:r>
      <w:r w:rsidR="007116E5" w:rsidRPr="00FF2C66">
        <w:rPr>
          <w:lang w:val="es-CR"/>
        </w:rPr>
        <w:t>.</w:t>
      </w:r>
    </w:p>
  </w:footnote>
  <w:footnote w:id="5">
    <w:p w14:paraId="75AC936F" w14:textId="34F94F2A" w:rsidR="00A22C96" w:rsidRPr="00FF2C66" w:rsidRDefault="00A22C96" w:rsidP="00932ABF">
      <w:pPr>
        <w:pStyle w:val="Textonotapie"/>
        <w:rPr>
          <w:lang w:val="es-CR"/>
        </w:rPr>
      </w:pPr>
      <w:r w:rsidRPr="00FF2C66">
        <w:rPr>
          <w:rStyle w:val="Refdenotaalpie"/>
          <w:lang w:val="es-CR"/>
        </w:rPr>
        <w:footnoteRef/>
      </w:r>
      <w:r w:rsidRPr="00FF2C66">
        <w:rPr>
          <w:lang w:val="es-CR"/>
        </w:rPr>
        <w:t xml:space="preserve"> </w:t>
      </w:r>
      <w:r w:rsidR="009D3436" w:rsidRPr="00FF2C66">
        <w:rPr>
          <w:lang w:val="es-CR"/>
        </w:rPr>
        <w:t xml:space="preserve">En los términos de los artículos </w:t>
      </w:r>
      <w:r w:rsidRPr="00FF2C66">
        <w:rPr>
          <w:lang w:val="es-CR"/>
        </w:rPr>
        <w:t xml:space="preserve">8.1 </w:t>
      </w:r>
      <w:r w:rsidR="009D3436" w:rsidRPr="00FF2C66">
        <w:rPr>
          <w:lang w:val="es-CR"/>
        </w:rPr>
        <w:t>y</w:t>
      </w:r>
      <w:r w:rsidR="00437EEF" w:rsidRPr="00FF2C66">
        <w:rPr>
          <w:lang w:val="es-CR"/>
        </w:rPr>
        <w:t xml:space="preserve"> 19 </w:t>
      </w:r>
      <w:r w:rsidR="007116E5" w:rsidRPr="00FF2C66">
        <w:rPr>
          <w:lang w:val="es-CR"/>
        </w:rPr>
        <w:t>d</w:t>
      </w:r>
      <w:r w:rsidR="009D3436" w:rsidRPr="00FF2C66">
        <w:rPr>
          <w:lang w:val="es-CR"/>
        </w:rPr>
        <w:t>e l</w:t>
      </w:r>
      <w:r w:rsidR="007116E5" w:rsidRPr="00FF2C66">
        <w:rPr>
          <w:lang w:val="es-CR"/>
        </w:rPr>
        <w:t xml:space="preserve">a CADH </w:t>
      </w:r>
      <w:r w:rsidR="009D3436" w:rsidRPr="00FF2C66">
        <w:rPr>
          <w:lang w:val="es-CR"/>
        </w:rPr>
        <w:t>en relación con su artículo</w:t>
      </w:r>
      <w:r w:rsidR="007116E5" w:rsidRPr="00FF2C66">
        <w:rPr>
          <w:lang w:val="es-CR"/>
        </w:rPr>
        <w:t xml:space="preserve"> 1.1 </w:t>
      </w:r>
      <w:r w:rsidR="009D3436" w:rsidRPr="00FF2C66">
        <w:rPr>
          <w:lang w:val="es-CR"/>
        </w:rPr>
        <w:t>y</w:t>
      </w:r>
      <w:r w:rsidR="007116E5" w:rsidRPr="00FF2C66">
        <w:rPr>
          <w:lang w:val="es-CR"/>
        </w:rPr>
        <w:t xml:space="preserve"> </w:t>
      </w:r>
      <w:r w:rsidR="009D3436" w:rsidRPr="00FF2C66">
        <w:rPr>
          <w:lang w:val="es-CR"/>
        </w:rPr>
        <w:t>el</w:t>
      </w:r>
      <w:r w:rsidR="007116E5" w:rsidRPr="00FF2C66">
        <w:rPr>
          <w:lang w:val="es-CR"/>
        </w:rPr>
        <w:t xml:space="preserve"> ar</w:t>
      </w:r>
      <w:r w:rsidR="009D3436" w:rsidRPr="00FF2C66">
        <w:rPr>
          <w:lang w:val="es-CR"/>
        </w:rPr>
        <w:t>tículo</w:t>
      </w:r>
      <w:r w:rsidR="007116E5" w:rsidRPr="00FF2C66">
        <w:rPr>
          <w:lang w:val="es-CR"/>
        </w:rPr>
        <w:t xml:space="preserve"> </w:t>
      </w:r>
      <w:r w:rsidRPr="00FF2C66">
        <w:rPr>
          <w:lang w:val="es-CR"/>
        </w:rPr>
        <w:t xml:space="preserve">7.b) </w:t>
      </w:r>
      <w:r w:rsidR="007116E5" w:rsidRPr="00FF2C66">
        <w:rPr>
          <w:lang w:val="es-CR"/>
        </w:rPr>
        <w:t>d</w:t>
      </w:r>
      <w:r w:rsidR="009D3436" w:rsidRPr="00FF2C66">
        <w:rPr>
          <w:lang w:val="es-CR"/>
        </w:rPr>
        <w:t>e la</w:t>
      </w:r>
      <w:r w:rsidR="007116E5" w:rsidRPr="00FF2C66">
        <w:rPr>
          <w:lang w:val="es-CR"/>
        </w:rPr>
        <w:t xml:space="preserve"> </w:t>
      </w:r>
      <w:r w:rsidR="000236DD" w:rsidRPr="00FF2C66">
        <w:rPr>
          <w:lang w:val="es-CR"/>
        </w:rPr>
        <w:t>Conve</w:t>
      </w:r>
      <w:r w:rsidR="009D3436" w:rsidRPr="00FF2C66">
        <w:rPr>
          <w:lang w:val="es-CR"/>
        </w:rPr>
        <w:t>nción</w:t>
      </w:r>
      <w:r w:rsidR="000236DD" w:rsidRPr="00FF2C66">
        <w:rPr>
          <w:lang w:val="es-CR"/>
        </w:rPr>
        <w:t xml:space="preserve"> </w:t>
      </w:r>
      <w:r w:rsidRPr="00FF2C66">
        <w:rPr>
          <w:lang w:val="es-CR"/>
        </w:rPr>
        <w:t>de Belém do Pará (</w:t>
      </w:r>
      <w:r w:rsidR="00FB508B" w:rsidRPr="00FF2C66">
        <w:rPr>
          <w:i/>
          <w:iCs/>
          <w:lang w:val="es-CR"/>
        </w:rPr>
        <w:t>Cfr</w:t>
      </w:r>
      <w:r w:rsidR="00FB508B" w:rsidRPr="00FF2C66">
        <w:rPr>
          <w:lang w:val="es-CR"/>
        </w:rPr>
        <w:t xml:space="preserve">. </w:t>
      </w:r>
      <w:r w:rsidRPr="00FF2C66">
        <w:rPr>
          <w:lang w:val="es-CR"/>
        </w:rPr>
        <w:t>Senten</w:t>
      </w:r>
      <w:r w:rsidR="009D3436" w:rsidRPr="00FF2C66">
        <w:rPr>
          <w:lang w:val="es-CR"/>
        </w:rPr>
        <w:t>ci</w:t>
      </w:r>
      <w:r w:rsidRPr="00FF2C66">
        <w:rPr>
          <w:lang w:val="es-CR"/>
        </w:rPr>
        <w:t xml:space="preserve">a, </w:t>
      </w:r>
      <w:r w:rsidR="00C27494" w:rsidRPr="00FF2C66">
        <w:rPr>
          <w:lang w:val="es-CR"/>
        </w:rPr>
        <w:t>párr.</w:t>
      </w:r>
      <w:r w:rsidR="00E810A3" w:rsidRPr="00FF2C66">
        <w:rPr>
          <w:lang w:val="es-CR"/>
        </w:rPr>
        <w:t xml:space="preserve"> </w:t>
      </w:r>
      <w:r w:rsidR="00DD7A00" w:rsidRPr="00FF2C66">
        <w:rPr>
          <w:lang w:val="es-CR"/>
        </w:rPr>
        <w:t xml:space="preserve">320, </w:t>
      </w:r>
      <w:r w:rsidRPr="00FF2C66">
        <w:rPr>
          <w:lang w:val="es-CR"/>
        </w:rPr>
        <w:t>p</w:t>
      </w:r>
      <w:r w:rsidR="009D3436" w:rsidRPr="00FF2C66">
        <w:rPr>
          <w:lang w:val="es-CR"/>
        </w:rPr>
        <w:t>u</w:t>
      </w:r>
      <w:r w:rsidRPr="00FF2C66">
        <w:rPr>
          <w:lang w:val="es-CR"/>
        </w:rPr>
        <w:t>nto resolutivo n. 4)</w:t>
      </w:r>
      <w:r w:rsidR="007116E5" w:rsidRPr="00FF2C66">
        <w:rPr>
          <w:lang w:val="es-CR"/>
        </w:rPr>
        <w:t>.</w:t>
      </w:r>
    </w:p>
  </w:footnote>
  <w:footnote w:id="6">
    <w:p w14:paraId="684BBB0C" w14:textId="4C3EB349" w:rsidR="00A22C96" w:rsidRPr="00FF2C66" w:rsidRDefault="00A22C96" w:rsidP="00932ABF">
      <w:pPr>
        <w:pStyle w:val="Textonotapie"/>
        <w:rPr>
          <w:lang w:val="es-CR"/>
        </w:rPr>
      </w:pPr>
      <w:r w:rsidRPr="00FF2C66">
        <w:rPr>
          <w:rStyle w:val="Refdenotaalpie"/>
          <w:lang w:val="es-CR"/>
        </w:rPr>
        <w:footnoteRef/>
      </w:r>
      <w:r w:rsidRPr="00FF2C66">
        <w:rPr>
          <w:lang w:val="es-CR"/>
        </w:rPr>
        <w:t xml:space="preserve"> </w:t>
      </w:r>
      <w:r w:rsidR="009D3436" w:rsidRPr="00FF2C66">
        <w:rPr>
          <w:lang w:val="es-CR"/>
        </w:rPr>
        <w:t xml:space="preserve">Em los términos de los artículos </w:t>
      </w:r>
      <w:r w:rsidR="00FF7A11" w:rsidRPr="00FF2C66">
        <w:rPr>
          <w:lang w:val="es-CR"/>
        </w:rPr>
        <w:t xml:space="preserve">19, 24 </w:t>
      </w:r>
      <w:r w:rsidR="009D3436" w:rsidRPr="00FF2C66">
        <w:rPr>
          <w:lang w:val="es-CR"/>
        </w:rPr>
        <w:t>y</w:t>
      </w:r>
      <w:r w:rsidR="00FF7A11" w:rsidRPr="00FF2C66">
        <w:rPr>
          <w:lang w:val="es-CR"/>
        </w:rPr>
        <w:t xml:space="preserve"> 25 </w:t>
      </w:r>
      <w:r w:rsidR="000236DD" w:rsidRPr="00FF2C66">
        <w:rPr>
          <w:lang w:val="es-CR"/>
        </w:rPr>
        <w:t>d</w:t>
      </w:r>
      <w:r w:rsidR="00277792" w:rsidRPr="00FF2C66">
        <w:rPr>
          <w:lang w:val="es-CR"/>
        </w:rPr>
        <w:t>e l</w:t>
      </w:r>
      <w:r w:rsidR="000236DD" w:rsidRPr="00FF2C66">
        <w:rPr>
          <w:lang w:val="es-CR"/>
        </w:rPr>
        <w:t>a CADH e</w:t>
      </w:r>
      <w:r w:rsidR="009D3436" w:rsidRPr="00FF2C66">
        <w:rPr>
          <w:lang w:val="es-CR"/>
        </w:rPr>
        <w:t>n</w:t>
      </w:r>
      <w:r w:rsidR="000236DD" w:rsidRPr="00FF2C66">
        <w:rPr>
          <w:lang w:val="es-CR"/>
        </w:rPr>
        <w:t xml:space="preserve"> rel</w:t>
      </w:r>
      <w:r w:rsidR="009D3436" w:rsidRPr="00FF2C66">
        <w:rPr>
          <w:lang w:val="es-CR"/>
        </w:rPr>
        <w:t>ación</w:t>
      </w:r>
      <w:r w:rsidR="000236DD" w:rsidRPr="00FF2C66">
        <w:rPr>
          <w:lang w:val="es-CR"/>
        </w:rPr>
        <w:t xml:space="preserve"> co</w:t>
      </w:r>
      <w:r w:rsidR="009D3436" w:rsidRPr="00FF2C66">
        <w:rPr>
          <w:lang w:val="es-CR"/>
        </w:rPr>
        <w:t>n</w:t>
      </w:r>
      <w:r w:rsidR="000236DD" w:rsidRPr="00FF2C66">
        <w:rPr>
          <w:lang w:val="es-CR"/>
        </w:rPr>
        <w:t xml:space="preserve"> sus art</w:t>
      </w:r>
      <w:r w:rsidR="009D3436" w:rsidRPr="00FF2C66">
        <w:rPr>
          <w:lang w:val="es-CR"/>
        </w:rPr>
        <w:t>ículos</w:t>
      </w:r>
      <w:r w:rsidR="000236DD" w:rsidRPr="00FF2C66">
        <w:rPr>
          <w:lang w:val="es-CR"/>
        </w:rPr>
        <w:t xml:space="preserve"> </w:t>
      </w:r>
      <w:r w:rsidRPr="00FF2C66">
        <w:rPr>
          <w:lang w:val="es-CR"/>
        </w:rPr>
        <w:t>1.1</w:t>
      </w:r>
      <w:r w:rsidR="003678D4" w:rsidRPr="00FF2C66">
        <w:rPr>
          <w:lang w:val="es-CR"/>
        </w:rPr>
        <w:t xml:space="preserve"> </w:t>
      </w:r>
      <w:r w:rsidR="009D3436" w:rsidRPr="00FF2C66">
        <w:rPr>
          <w:lang w:val="es-CR"/>
        </w:rPr>
        <w:t>y</w:t>
      </w:r>
      <w:r w:rsidRPr="00FF2C66">
        <w:rPr>
          <w:lang w:val="es-CR"/>
        </w:rPr>
        <w:t xml:space="preserve"> 2</w:t>
      </w:r>
      <w:r w:rsidR="000236DD" w:rsidRPr="00FF2C66">
        <w:rPr>
          <w:lang w:val="es-CR"/>
        </w:rPr>
        <w:t xml:space="preserve">, </w:t>
      </w:r>
      <w:r w:rsidR="009D3436" w:rsidRPr="00FF2C66">
        <w:rPr>
          <w:lang w:val="es-CR"/>
        </w:rPr>
        <w:t>así</w:t>
      </w:r>
      <w:r w:rsidR="000236DD" w:rsidRPr="00FF2C66">
        <w:rPr>
          <w:lang w:val="es-CR"/>
        </w:rPr>
        <w:t xml:space="preserve"> como </w:t>
      </w:r>
      <w:r w:rsidR="009D3436" w:rsidRPr="00FF2C66">
        <w:rPr>
          <w:lang w:val="es-CR"/>
        </w:rPr>
        <w:t>de los</w:t>
      </w:r>
      <w:r w:rsidR="000236DD" w:rsidRPr="00FF2C66">
        <w:rPr>
          <w:lang w:val="es-CR"/>
        </w:rPr>
        <w:t xml:space="preserve"> </w:t>
      </w:r>
      <w:r w:rsidR="00D22338" w:rsidRPr="00FF2C66">
        <w:rPr>
          <w:lang w:val="es-CR"/>
        </w:rPr>
        <w:t>artículos</w:t>
      </w:r>
      <w:r w:rsidR="000236DD" w:rsidRPr="00FF2C66">
        <w:rPr>
          <w:lang w:val="es-CR"/>
        </w:rPr>
        <w:t xml:space="preserve"> </w:t>
      </w:r>
      <w:r w:rsidRPr="00FF2C66">
        <w:rPr>
          <w:lang w:val="es-CR"/>
        </w:rPr>
        <w:t xml:space="preserve">7.b) </w:t>
      </w:r>
      <w:r w:rsidR="009B2BD9" w:rsidRPr="00FF2C66">
        <w:rPr>
          <w:lang w:val="es-CR"/>
        </w:rPr>
        <w:t>y</w:t>
      </w:r>
      <w:r w:rsidRPr="00FF2C66">
        <w:rPr>
          <w:lang w:val="es-CR"/>
        </w:rPr>
        <w:t xml:space="preserve"> 7.e</w:t>
      </w:r>
      <w:r w:rsidR="003678D4" w:rsidRPr="00FF2C66">
        <w:rPr>
          <w:lang w:val="es-CR"/>
        </w:rPr>
        <w:t>)</w:t>
      </w:r>
      <w:r w:rsidR="000236DD" w:rsidRPr="00FF2C66">
        <w:rPr>
          <w:lang w:val="es-CR"/>
        </w:rPr>
        <w:t xml:space="preserve"> d</w:t>
      </w:r>
      <w:r w:rsidR="009B2BD9" w:rsidRPr="00FF2C66">
        <w:rPr>
          <w:lang w:val="es-CR"/>
        </w:rPr>
        <w:t>e la</w:t>
      </w:r>
      <w:r w:rsidR="000236DD" w:rsidRPr="00FF2C66">
        <w:rPr>
          <w:lang w:val="es-CR"/>
        </w:rPr>
        <w:t xml:space="preserve"> Conven</w:t>
      </w:r>
      <w:r w:rsidR="009B2BD9" w:rsidRPr="00FF2C66">
        <w:rPr>
          <w:lang w:val="es-CR"/>
        </w:rPr>
        <w:t>ción</w:t>
      </w:r>
      <w:r w:rsidR="000236DD" w:rsidRPr="00FF2C66">
        <w:rPr>
          <w:lang w:val="es-CR"/>
        </w:rPr>
        <w:t xml:space="preserve"> </w:t>
      </w:r>
      <w:r w:rsidRPr="00FF2C66">
        <w:rPr>
          <w:lang w:val="es-CR"/>
        </w:rPr>
        <w:t>de Belém do Pará (</w:t>
      </w:r>
      <w:r w:rsidR="00FB508B" w:rsidRPr="00FF2C66">
        <w:rPr>
          <w:i/>
          <w:iCs/>
          <w:lang w:val="es-CR"/>
        </w:rPr>
        <w:t>Cfr</w:t>
      </w:r>
      <w:r w:rsidR="00FB508B" w:rsidRPr="00FF2C66">
        <w:rPr>
          <w:lang w:val="es-CR"/>
        </w:rPr>
        <w:t xml:space="preserve">. </w:t>
      </w:r>
      <w:r w:rsidRPr="00FF2C66">
        <w:rPr>
          <w:lang w:val="es-CR"/>
        </w:rPr>
        <w:t>Senten</w:t>
      </w:r>
      <w:r w:rsidR="009B2BD9" w:rsidRPr="00FF2C66">
        <w:rPr>
          <w:lang w:val="es-CR"/>
        </w:rPr>
        <w:t>cia</w:t>
      </w:r>
      <w:r w:rsidRPr="00FF2C66">
        <w:rPr>
          <w:lang w:val="es-CR"/>
        </w:rPr>
        <w:t xml:space="preserve">, </w:t>
      </w:r>
      <w:r w:rsidR="00E810A3" w:rsidRPr="00FF2C66">
        <w:rPr>
          <w:lang w:val="es-CR"/>
        </w:rPr>
        <w:t>p</w:t>
      </w:r>
      <w:r w:rsidR="009B2BD9" w:rsidRPr="00FF2C66">
        <w:rPr>
          <w:lang w:val="es-CR"/>
        </w:rPr>
        <w:t>árr</w:t>
      </w:r>
      <w:r w:rsidR="00E810A3" w:rsidRPr="00FF2C66">
        <w:rPr>
          <w:lang w:val="es-CR"/>
        </w:rPr>
        <w:t xml:space="preserve">. </w:t>
      </w:r>
      <w:r w:rsidR="00DD7A00" w:rsidRPr="00FF2C66">
        <w:rPr>
          <w:lang w:val="es-CR"/>
        </w:rPr>
        <w:t xml:space="preserve">320, </w:t>
      </w:r>
      <w:r w:rsidRPr="00FF2C66">
        <w:rPr>
          <w:lang w:val="es-CR"/>
        </w:rPr>
        <w:t>p</w:t>
      </w:r>
      <w:r w:rsidR="009B2BD9" w:rsidRPr="00FF2C66">
        <w:rPr>
          <w:lang w:val="es-CR"/>
        </w:rPr>
        <w:t>u</w:t>
      </w:r>
      <w:r w:rsidRPr="00FF2C66">
        <w:rPr>
          <w:lang w:val="es-CR"/>
        </w:rPr>
        <w:t>nto resolutivo n. 5)</w:t>
      </w:r>
      <w:r w:rsidR="000236DD" w:rsidRPr="00FF2C66">
        <w:rPr>
          <w:lang w:val="es-CR"/>
        </w:rPr>
        <w:t>.</w:t>
      </w:r>
    </w:p>
  </w:footnote>
  <w:footnote w:id="7">
    <w:p w14:paraId="42BADBF5" w14:textId="06768D54" w:rsidR="00A22C96" w:rsidRPr="00FF2C66" w:rsidRDefault="00A22C96" w:rsidP="00932ABF">
      <w:pPr>
        <w:pStyle w:val="Textonotapie"/>
        <w:rPr>
          <w:lang w:val="es-CR"/>
        </w:rPr>
      </w:pPr>
      <w:r w:rsidRPr="00FF2C66">
        <w:rPr>
          <w:rStyle w:val="Refdenotaalpie"/>
          <w:lang w:val="es-CR"/>
        </w:rPr>
        <w:footnoteRef/>
      </w:r>
      <w:r w:rsidRPr="00FF2C66">
        <w:rPr>
          <w:lang w:val="es-CR"/>
        </w:rPr>
        <w:t xml:space="preserve"> </w:t>
      </w:r>
      <w:r w:rsidR="00D22338" w:rsidRPr="00FF2C66">
        <w:rPr>
          <w:lang w:val="es-CR"/>
        </w:rPr>
        <w:t>En los</w:t>
      </w:r>
      <w:r w:rsidR="007116E5" w:rsidRPr="00FF2C66">
        <w:rPr>
          <w:lang w:val="es-CR"/>
        </w:rPr>
        <w:t xml:space="preserve"> t</w:t>
      </w:r>
      <w:r w:rsidR="00D22338" w:rsidRPr="00FF2C66">
        <w:rPr>
          <w:lang w:val="es-CR"/>
        </w:rPr>
        <w:t>érminos</w:t>
      </w:r>
      <w:r w:rsidR="007116E5" w:rsidRPr="00FF2C66">
        <w:rPr>
          <w:lang w:val="es-CR"/>
        </w:rPr>
        <w:t xml:space="preserve"> d</w:t>
      </w:r>
      <w:r w:rsidR="00D22338" w:rsidRPr="00FF2C66">
        <w:rPr>
          <w:lang w:val="es-CR"/>
        </w:rPr>
        <w:t>e l</w:t>
      </w:r>
      <w:r w:rsidR="007116E5" w:rsidRPr="00FF2C66">
        <w:rPr>
          <w:lang w:val="es-CR"/>
        </w:rPr>
        <w:t>os art</w:t>
      </w:r>
      <w:r w:rsidR="00D22338" w:rsidRPr="00FF2C66">
        <w:rPr>
          <w:lang w:val="es-CR"/>
        </w:rPr>
        <w:t>ículos</w:t>
      </w:r>
      <w:r w:rsidR="007116E5" w:rsidRPr="00FF2C66">
        <w:rPr>
          <w:lang w:val="es-CR"/>
        </w:rPr>
        <w:t xml:space="preserve"> </w:t>
      </w:r>
      <w:r w:rsidRPr="00FF2C66">
        <w:rPr>
          <w:kern w:val="2"/>
          <w:lang w:val="es-CR"/>
        </w:rPr>
        <w:t>8.1</w:t>
      </w:r>
      <w:r w:rsidR="003678D4" w:rsidRPr="00FF2C66">
        <w:rPr>
          <w:kern w:val="2"/>
          <w:lang w:val="es-CR"/>
        </w:rPr>
        <w:t>, 19</w:t>
      </w:r>
      <w:r w:rsidRPr="00FF2C66">
        <w:rPr>
          <w:kern w:val="2"/>
          <w:lang w:val="es-CR"/>
        </w:rPr>
        <w:t xml:space="preserve"> </w:t>
      </w:r>
      <w:r w:rsidR="00D22338" w:rsidRPr="00FF2C66">
        <w:rPr>
          <w:kern w:val="2"/>
          <w:lang w:val="es-CR"/>
        </w:rPr>
        <w:t>y</w:t>
      </w:r>
      <w:r w:rsidRPr="00FF2C66">
        <w:rPr>
          <w:kern w:val="2"/>
          <w:lang w:val="es-CR"/>
        </w:rPr>
        <w:t xml:space="preserve"> 25.1 </w:t>
      </w:r>
      <w:r w:rsidR="000236DD" w:rsidRPr="00FF2C66">
        <w:rPr>
          <w:kern w:val="2"/>
          <w:lang w:val="es-CR"/>
        </w:rPr>
        <w:t>d</w:t>
      </w:r>
      <w:r w:rsidR="00277792" w:rsidRPr="00FF2C66">
        <w:rPr>
          <w:kern w:val="2"/>
          <w:lang w:val="es-CR"/>
        </w:rPr>
        <w:t>e l</w:t>
      </w:r>
      <w:r w:rsidR="000236DD" w:rsidRPr="00FF2C66">
        <w:rPr>
          <w:kern w:val="2"/>
          <w:lang w:val="es-CR"/>
        </w:rPr>
        <w:t xml:space="preserve">a CADH </w:t>
      </w:r>
      <w:r w:rsidR="007116E5" w:rsidRPr="00FF2C66">
        <w:rPr>
          <w:lang w:val="es-CR"/>
        </w:rPr>
        <w:t>e</w:t>
      </w:r>
      <w:r w:rsidR="00D22338" w:rsidRPr="00FF2C66">
        <w:rPr>
          <w:lang w:val="es-CR"/>
        </w:rPr>
        <w:t>n</w:t>
      </w:r>
      <w:r w:rsidR="007116E5" w:rsidRPr="00FF2C66">
        <w:rPr>
          <w:lang w:val="es-CR"/>
        </w:rPr>
        <w:t xml:space="preserve"> rel</w:t>
      </w:r>
      <w:r w:rsidR="00D22338" w:rsidRPr="00FF2C66">
        <w:rPr>
          <w:lang w:val="es-CR"/>
        </w:rPr>
        <w:t>ación</w:t>
      </w:r>
      <w:r w:rsidR="007116E5" w:rsidRPr="00FF2C66">
        <w:rPr>
          <w:lang w:val="es-CR"/>
        </w:rPr>
        <w:t xml:space="preserve"> c</w:t>
      </w:r>
      <w:r w:rsidR="00D22338" w:rsidRPr="00FF2C66">
        <w:rPr>
          <w:lang w:val="es-CR"/>
        </w:rPr>
        <w:t>on</w:t>
      </w:r>
      <w:r w:rsidR="007116E5" w:rsidRPr="00FF2C66">
        <w:rPr>
          <w:lang w:val="es-CR"/>
        </w:rPr>
        <w:t xml:space="preserve"> sus art</w:t>
      </w:r>
      <w:r w:rsidR="00D22338" w:rsidRPr="00FF2C66">
        <w:rPr>
          <w:lang w:val="es-CR"/>
        </w:rPr>
        <w:t>ícul</w:t>
      </w:r>
      <w:r w:rsidR="007116E5" w:rsidRPr="00FF2C66">
        <w:rPr>
          <w:lang w:val="es-CR"/>
        </w:rPr>
        <w:t xml:space="preserve">os </w:t>
      </w:r>
      <w:r w:rsidRPr="00FF2C66">
        <w:rPr>
          <w:kern w:val="2"/>
          <w:lang w:val="es-CR"/>
        </w:rPr>
        <w:t>1.1, 2</w:t>
      </w:r>
      <w:r w:rsidR="003678D4" w:rsidRPr="00FF2C66">
        <w:rPr>
          <w:kern w:val="2"/>
          <w:lang w:val="es-CR"/>
        </w:rPr>
        <w:t xml:space="preserve"> </w:t>
      </w:r>
      <w:r w:rsidR="00D22338" w:rsidRPr="00FF2C66">
        <w:rPr>
          <w:kern w:val="2"/>
          <w:lang w:val="es-CR"/>
        </w:rPr>
        <w:t>y</w:t>
      </w:r>
      <w:r w:rsidR="003678D4" w:rsidRPr="00FF2C66">
        <w:rPr>
          <w:kern w:val="2"/>
          <w:lang w:val="es-CR"/>
        </w:rPr>
        <w:t xml:space="preserve"> </w:t>
      </w:r>
      <w:r w:rsidRPr="00FF2C66">
        <w:rPr>
          <w:kern w:val="2"/>
          <w:lang w:val="es-CR"/>
        </w:rPr>
        <w:t>24</w:t>
      </w:r>
      <w:r w:rsidR="000236DD" w:rsidRPr="00FF2C66">
        <w:rPr>
          <w:kern w:val="2"/>
          <w:lang w:val="es-CR"/>
        </w:rPr>
        <w:t xml:space="preserve"> </w:t>
      </w:r>
      <w:r w:rsidR="00D22338" w:rsidRPr="00FF2C66">
        <w:rPr>
          <w:kern w:val="2"/>
          <w:lang w:val="es-CR"/>
        </w:rPr>
        <w:t>y</w:t>
      </w:r>
      <w:r w:rsidR="000236DD" w:rsidRPr="00FF2C66">
        <w:rPr>
          <w:kern w:val="2"/>
          <w:lang w:val="es-CR"/>
        </w:rPr>
        <w:t xml:space="preserve"> </w:t>
      </w:r>
      <w:r w:rsidR="00D22338" w:rsidRPr="00FF2C66">
        <w:rPr>
          <w:kern w:val="2"/>
          <w:lang w:val="es-CR"/>
        </w:rPr>
        <w:t>l</w:t>
      </w:r>
      <w:r w:rsidR="000236DD" w:rsidRPr="00FF2C66">
        <w:rPr>
          <w:kern w:val="2"/>
          <w:lang w:val="es-CR"/>
        </w:rPr>
        <w:t>os art</w:t>
      </w:r>
      <w:r w:rsidR="00D22338" w:rsidRPr="00FF2C66">
        <w:rPr>
          <w:kern w:val="2"/>
          <w:lang w:val="es-CR"/>
        </w:rPr>
        <w:t>ícul</w:t>
      </w:r>
      <w:r w:rsidR="000236DD" w:rsidRPr="00FF2C66">
        <w:rPr>
          <w:kern w:val="2"/>
          <w:lang w:val="es-CR"/>
        </w:rPr>
        <w:t xml:space="preserve">os </w:t>
      </w:r>
      <w:r w:rsidRPr="00FF2C66">
        <w:rPr>
          <w:kern w:val="2"/>
          <w:lang w:val="es-CR"/>
        </w:rPr>
        <w:t xml:space="preserve">7.b) </w:t>
      </w:r>
      <w:r w:rsidR="00D22338" w:rsidRPr="00FF2C66">
        <w:rPr>
          <w:kern w:val="2"/>
          <w:lang w:val="es-CR"/>
        </w:rPr>
        <w:t>y</w:t>
      </w:r>
      <w:r w:rsidRPr="00FF2C66">
        <w:rPr>
          <w:kern w:val="2"/>
          <w:lang w:val="es-CR"/>
        </w:rPr>
        <w:t xml:space="preserve"> 7.e) </w:t>
      </w:r>
      <w:r w:rsidR="000236DD" w:rsidRPr="00FF2C66">
        <w:rPr>
          <w:kern w:val="2"/>
          <w:lang w:val="es-CR"/>
        </w:rPr>
        <w:t>d</w:t>
      </w:r>
      <w:r w:rsidR="00D22338" w:rsidRPr="00FF2C66">
        <w:rPr>
          <w:kern w:val="2"/>
          <w:lang w:val="es-CR"/>
        </w:rPr>
        <w:t>e l</w:t>
      </w:r>
      <w:r w:rsidR="000236DD" w:rsidRPr="00FF2C66">
        <w:rPr>
          <w:kern w:val="2"/>
          <w:lang w:val="es-CR"/>
        </w:rPr>
        <w:t xml:space="preserve">a </w:t>
      </w:r>
      <w:r w:rsidR="000236DD" w:rsidRPr="00FF2C66">
        <w:rPr>
          <w:lang w:val="es-CR"/>
        </w:rPr>
        <w:t>Conven</w:t>
      </w:r>
      <w:r w:rsidR="00D22338" w:rsidRPr="00FF2C66">
        <w:rPr>
          <w:lang w:val="es-CR"/>
        </w:rPr>
        <w:t>ción</w:t>
      </w:r>
      <w:r w:rsidR="000236DD" w:rsidRPr="00FF2C66">
        <w:rPr>
          <w:lang w:val="es-CR"/>
        </w:rPr>
        <w:t xml:space="preserve"> </w:t>
      </w:r>
      <w:r w:rsidRPr="00FF2C66">
        <w:rPr>
          <w:kern w:val="2"/>
          <w:lang w:val="es-CR"/>
        </w:rPr>
        <w:t>de Belém do Pará</w:t>
      </w:r>
      <w:r w:rsidRPr="00FF2C66">
        <w:rPr>
          <w:lang w:val="es-CR"/>
        </w:rPr>
        <w:t xml:space="preserve"> (</w:t>
      </w:r>
      <w:r w:rsidR="00FB508B" w:rsidRPr="00FF2C66">
        <w:rPr>
          <w:i/>
          <w:iCs/>
          <w:lang w:val="es-CR"/>
        </w:rPr>
        <w:t>Cfr</w:t>
      </w:r>
      <w:r w:rsidR="00FB508B" w:rsidRPr="00FF2C66">
        <w:rPr>
          <w:lang w:val="es-CR"/>
        </w:rPr>
        <w:t xml:space="preserve">. </w:t>
      </w:r>
      <w:r w:rsidRPr="00FF2C66">
        <w:rPr>
          <w:lang w:val="es-CR"/>
        </w:rPr>
        <w:t>Senten</w:t>
      </w:r>
      <w:r w:rsidR="00D22338" w:rsidRPr="00FF2C66">
        <w:rPr>
          <w:lang w:val="es-CR"/>
        </w:rPr>
        <w:t>cia</w:t>
      </w:r>
      <w:r w:rsidRPr="00FF2C66">
        <w:rPr>
          <w:lang w:val="es-CR"/>
        </w:rPr>
        <w:t xml:space="preserve">, </w:t>
      </w:r>
      <w:r w:rsidR="00E810A3" w:rsidRPr="00FF2C66">
        <w:rPr>
          <w:lang w:val="es-CR"/>
        </w:rPr>
        <w:t>p</w:t>
      </w:r>
      <w:r w:rsidR="00D22338" w:rsidRPr="00FF2C66">
        <w:rPr>
          <w:lang w:val="es-CR"/>
        </w:rPr>
        <w:t>árr</w:t>
      </w:r>
      <w:r w:rsidR="00E810A3" w:rsidRPr="00FF2C66">
        <w:rPr>
          <w:lang w:val="es-CR"/>
        </w:rPr>
        <w:t xml:space="preserve">. </w:t>
      </w:r>
      <w:r w:rsidR="00DD7A00" w:rsidRPr="00FF2C66">
        <w:rPr>
          <w:lang w:val="es-CR"/>
        </w:rPr>
        <w:t xml:space="preserve">320, </w:t>
      </w:r>
      <w:r w:rsidRPr="00FF2C66">
        <w:rPr>
          <w:lang w:val="es-CR"/>
        </w:rPr>
        <w:t>p</w:t>
      </w:r>
      <w:r w:rsidR="00D22338" w:rsidRPr="00FF2C66">
        <w:rPr>
          <w:lang w:val="es-CR"/>
        </w:rPr>
        <w:t>u</w:t>
      </w:r>
      <w:r w:rsidRPr="00FF2C66">
        <w:rPr>
          <w:lang w:val="es-CR"/>
        </w:rPr>
        <w:t>nto resolutivo n. 6).</w:t>
      </w:r>
    </w:p>
  </w:footnote>
  <w:footnote w:id="8">
    <w:p w14:paraId="153A8531" w14:textId="1442D268" w:rsidR="00A22C96" w:rsidRPr="00FF2C66" w:rsidRDefault="00A22C96" w:rsidP="00932ABF">
      <w:pPr>
        <w:pStyle w:val="Textonotapie"/>
        <w:rPr>
          <w:color w:val="C00000"/>
          <w:lang w:val="es-CR"/>
        </w:rPr>
      </w:pPr>
      <w:r w:rsidRPr="00FF2C66">
        <w:rPr>
          <w:rStyle w:val="Refdenotaalpie"/>
          <w:lang w:val="es-CR"/>
        </w:rPr>
        <w:footnoteRef/>
      </w:r>
      <w:r w:rsidRPr="00FF2C66">
        <w:rPr>
          <w:lang w:val="es-CR"/>
        </w:rPr>
        <w:t xml:space="preserve"> </w:t>
      </w:r>
      <w:r w:rsidR="00D22338" w:rsidRPr="00FF2C66">
        <w:rPr>
          <w:lang w:val="es-CR"/>
        </w:rPr>
        <w:t>Em los términos del artículo</w:t>
      </w:r>
      <w:r w:rsidR="007116E5" w:rsidRPr="00FF2C66">
        <w:rPr>
          <w:lang w:val="es-CR"/>
        </w:rPr>
        <w:t xml:space="preserve"> </w:t>
      </w:r>
      <w:r w:rsidRPr="00FF2C66">
        <w:rPr>
          <w:kern w:val="2"/>
          <w:lang w:val="es-CR"/>
        </w:rPr>
        <w:t xml:space="preserve">5.2 </w:t>
      </w:r>
      <w:r w:rsidR="000236DD" w:rsidRPr="00FF2C66">
        <w:rPr>
          <w:kern w:val="2"/>
          <w:lang w:val="es-CR"/>
        </w:rPr>
        <w:t>d</w:t>
      </w:r>
      <w:r w:rsidR="00D22338" w:rsidRPr="00FF2C66">
        <w:rPr>
          <w:kern w:val="2"/>
          <w:lang w:val="es-CR"/>
        </w:rPr>
        <w:t>e l</w:t>
      </w:r>
      <w:r w:rsidR="000236DD" w:rsidRPr="00FF2C66">
        <w:rPr>
          <w:kern w:val="2"/>
          <w:lang w:val="es-CR"/>
        </w:rPr>
        <w:t xml:space="preserve">a CADH </w:t>
      </w:r>
      <w:r w:rsidR="00D22338" w:rsidRPr="00FF2C66">
        <w:rPr>
          <w:lang w:val="es-CR"/>
        </w:rPr>
        <w:t>con relación a su artículo</w:t>
      </w:r>
      <w:r w:rsidR="007116E5" w:rsidRPr="00FF2C66">
        <w:rPr>
          <w:lang w:val="es-CR"/>
        </w:rPr>
        <w:t xml:space="preserve"> </w:t>
      </w:r>
      <w:r w:rsidRPr="00FF2C66">
        <w:rPr>
          <w:kern w:val="2"/>
          <w:lang w:val="es-CR"/>
        </w:rPr>
        <w:t xml:space="preserve">1.1 </w:t>
      </w:r>
      <w:r w:rsidRPr="00FF2C66">
        <w:rPr>
          <w:lang w:val="es-CR"/>
        </w:rPr>
        <w:t>(</w:t>
      </w:r>
      <w:r w:rsidR="00FB508B" w:rsidRPr="00FF2C66">
        <w:rPr>
          <w:i/>
          <w:iCs/>
          <w:lang w:val="es-CR"/>
        </w:rPr>
        <w:t>Cfr</w:t>
      </w:r>
      <w:r w:rsidR="00FB508B" w:rsidRPr="00FF2C66">
        <w:rPr>
          <w:lang w:val="es-CR"/>
        </w:rPr>
        <w:t xml:space="preserve">. </w:t>
      </w:r>
      <w:r w:rsidRPr="00FF2C66">
        <w:rPr>
          <w:lang w:val="es-CR"/>
        </w:rPr>
        <w:t>Senten</w:t>
      </w:r>
      <w:r w:rsidR="00D22338" w:rsidRPr="00FF2C66">
        <w:rPr>
          <w:lang w:val="es-CR"/>
        </w:rPr>
        <w:t>ci</w:t>
      </w:r>
      <w:r w:rsidRPr="00FF2C66">
        <w:rPr>
          <w:lang w:val="es-CR"/>
        </w:rPr>
        <w:t xml:space="preserve">a, </w:t>
      </w:r>
      <w:r w:rsidR="00E810A3" w:rsidRPr="00FF2C66">
        <w:rPr>
          <w:lang w:val="es-CR"/>
        </w:rPr>
        <w:t>p</w:t>
      </w:r>
      <w:r w:rsidR="00D22338" w:rsidRPr="00FF2C66">
        <w:rPr>
          <w:lang w:val="es-CR"/>
        </w:rPr>
        <w:t>árr</w:t>
      </w:r>
      <w:r w:rsidR="00E810A3" w:rsidRPr="00FF2C66">
        <w:rPr>
          <w:lang w:val="es-CR"/>
        </w:rPr>
        <w:t xml:space="preserve">. </w:t>
      </w:r>
      <w:r w:rsidR="00DD7A00" w:rsidRPr="00FF2C66">
        <w:rPr>
          <w:lang w:val="es-CR"/>
        </w:rPr>
        <w:t xml:space="preserve">320, </w:t>
      </w:r>
      <w:r w:rsidRPr="00FF2C66">
        <w:rPr>
          <w:lang w:val="es-CR"/>
        </w:rPr>
        <w:t>p</w:t>
      </w:r>
      <w:r w:rsidR="00D22338" w:rsidRPr="00FF2C66">
        <w:rPr>
          <w:lang w:val="es-CR"/>
        </w:rPr>
        <w:t>u</w:t>
      </w:r>
      <w:r w:rsidRPr="00FF2C66">
        <w:rPr>
          <w:lang w:val="es-CR"/>
        </w:rPr>
        <w:t>nto resolutivo n. 7)</w:t>
      </w:r>
    </w:p>
  </w:footnote>
  <w:footnote w:id="9">
    <w:p w14:paraId="1563C908" w14:textId="16C5208F" w:rsidR="004312C6" w:rsidRPr="00FF2C66" w:rsidRDefault="004312C6" w:rsidP="004312C6">
      <w:pPr>
        <w:pStyle w:val="Textonotapie"/>
        <w:rPr>
          <w:color w:val="C00000"/>
          <w:lang w:val="es-CR"/>
        </w:rPr>
      </w:pPr>
      <w:r w:rsidRPr="00FF2C66">
        <w:rPr>
          <w:rStyle w:val="Refdenotaalpie"/>
          <w:lang w:val="es-CR"/>
        </w:rPr>
        <w:footnoteRef/>
      </w:r>
      <w:r w:rsidR="00CD1E6E" w:rsidRPr="00FF2C66">
        <w:rPr>
          <w:lang w:val="es-CR"/>
        </w:rPr>
        <w:t xml:space="preserve"> </w:t>
      </w:r>
      <w:r w:rsidR="00D22338" w:rsidRPr="00FF2C66">
        <w:rPr>
          <w:lang w:val="es-CR"/>
        </w:rPr>
        <w:t xml:space="preserve">En la terminología adoptada en los </w:t>
      </w:r>
      <w:r w:rsidR="00857ADD" w:rsidRPr="00FF2C66">
        <w:rPr>
          <w:lang w:val="es-CR"/>
        </w:rPr>
        <w:t>“Principios y directrices básicos sobre el derecho de las víctimas de violaciones manifiestas de las normas internacionales de derechos humanos y de violaciones graves del derecho internacional humanitario a interponer recursos y obtener reparaciones”</w:t>
      </w:r>
      <w:r w:rsidR="00D22338" w:rsidRPr="00FF2C66">
        <w:rPr>
          <w:lang w:val="es-CR"/>
        </w:rPr>
        <w:t xml:space="preserve"> ("Principios básicos"), un estudio de las Naciones Unidas -</w:t>
      </w:r>
      <w:r w:rsidR="00461F2B" w:rsidRPr="00FF2C66">
        <w:rPr>
          <w:lang w:val="es-CR"/>
        </w:rPr>
        <w:t xml:space="preserve"> </w:t>
      </w:r>
      <w:r w:rsidR="00D22338" w:rsidRPr="00FF2C66">
        <w:rPr>
          <w:lang w:val="es-CR"/>
        </w:rPr>
        <w:t>influido por la labor de esta Corte</w:t>
      </w:r>
      <w:r w:rsidR="00461F2B" w:rsidRPr="00FF2C66">
        <w:rPr>
          <w:lang w:val="es-CR"/>
        </w:rPr>
        <w:t xml:space="preserve"> </w:t>
      </w:r>
      <w:r w:rsidR="00D22338" w:rsidRPr="00FF2C66">
        <w:rPr>
          <w:lang w:val="es-CR"/>
        </w:rPr>
        <w:t xml:space="preserve">- sobre la idoneidad de diversas medidas </w:t>
      </w:r>
      <w:r w:rsidR="00B10E3E" w:rsidRPr="00FF2C66">
        <w:rPr>
          <w:lang w:val="es-CR"/>
        </w:rPr>
        <w:t xml:space="preserve">reparatorias </w:t>
      </w:r>
      <w:r w:rsidR="00D22338" w:rsidRPr="00FF2C66">
        <w:rPr>
          <w:lang w:val="es-CR"/>
        </w:rPr>
        <w:t>en el contexto del derecho internacional de los derechos humanos ("DIDH</w:t>
      </w:r>
      <w:r w:rsidRPr="00FF2C66">
        <w:rPr>
          <w:lang w:val="es-CR"/>
        </w:rPr>
        <w:t xml:space="preserve">”). </w:t>
      </w:r>
      <w:r w:rsidRPr="00FF2C66">
        <w:rPr>
          <w:i/>
          <w:iCs/>
          <w:lang w:val="es-CR"/>
        </w:rPr>
        <w:t>Cfr</w:t>
      </w:r>
      <w:r w:rsidRPr="00FF2C66">
        <w:rPr>
          <w:lang w:val="es-CR"/>
        </w:rPr>
        <w:t xml:space="preserve">. AGNU. </w:t>
      </w:r>
      <w:r w:rsidR="00486BCB" w:rsidRPr="00FF2C66">
        <w:rPr>
          <w:i/>
          <w:iCs/>
          <w:lang w:val="es-CR"/>
        </w:rPr>
        <w:t>Principios y directrices básicos sobre el derecho de las víctimas de violaciones manifiestas de las normas internacionales de derechos humanos y de violaciones graves del derecho internacional humanitario a interponer recursos y obtener reparaciones</w:t>
      </w:r>
      <w:r w:rsidRPr="00FF2C66">
        <w:rPr>
          <w:lang w:val="es-CR"/>
        </w:rPr>
        <w:t>. Resolu</w:t>
      </w:r>
      <w:r w:rsidR="00D22338" w:rsidRPr="00FF2C66">
        <w:rPr>
          <w:lang w:val="es-CR"/>
        </w:rPr>
        <w:t>ción</w:t>
      </w:r>
      <w:r w:rsidRPr="00FF2C66">
        <w:rPr>
          <w:lang w:val="es-CR"/>
        </w:rPr>
        <w:t xml:space="preserve"> A/RES/60/147 ado</w:t>
      </w:r>
      <w:r w:rsidR="00D22338" w:rsidRPr="00FF2C66">
        <w:rPr>
          <w:lang w:val="es-CR"/>
        </w:rPr>
        <w:t>p</w:t>
      </w:r>
      <w:r w:rsidRPr="00FF2C66">
        <w:rPr>
          <w:lang w:val="es-CR"/>
        </w:rPr>
        <w:t>tada e</w:t>
      </w:r>
      <w:r w:rsidR="00D22338" w:rsidRPr="00FF2C66">
        <w:rPr>
          <w:lang w:val="es-CR"/>
        </w:rPr>
        <w:t>l</w:t>
      </w:r>
      <w:r w:rsidRPr="00FF2C66">
        <w:rPr>
          <w:lang w:val="es-CR"/>
        </w:rPr>
        <w:t xml:space="preserve"> 21 de mar</w:t>
      </w:r>
      <w:r w:rsidR="00D22338" w:rsidRPr="00FF2C66">
        <w:rPr>
          <w:lang w:val="es-CR"/>
        </w:rPr>
        <w:t>z</w:t>
      </w:r>
      <w:r w:rsidRPr="00FF2C66">
        <w:rPr>
          <w:lang w:val="es-CR"/>
        </w:rPr>
        <w:t>o de 2006, Anexo.</w:t>
      </w:r>
    </w:p>
  </w:footnote>
  <w:footnote w:id="10">
    <w:p w14:paraId="578828E8" w14:textId="74B2779D" w:rsidR="003846DB" w:rsidRPr="00FF2C66" w:rsidRDefault="003846DB" w:rsidP="003846DB">
      <w:pPr>
        <w:pStyle w:val="Textonotapie"/>
        <w:rPr>
          <w:color w:val="C00000"/>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xml:space="preserve">. </w:t>
      </w:r>
      <w:r w:rsidRPr="00FF2C66">
        <w:rPr>
          <w:i/>
          <w:iCs/>
          <w:lang w:val="es-CR"/>
        </w:rPr>
        <w:t xml:space="preserve">Caso </w:t>
      </w:r>
      <w:r w:rsidRPr="00FF2C66">
        <w:rPr>
          <w:i/>
          <w:iCs/>
          <w:szCs w:val="16"/>
          <w:lang w:val="es-CR"/>
        </w:rPr>
        <w:t xml:space="preserve">Bulacio </w:t>
      </w:r>
      <w:r w:rsidR="00A97F77" w:rsidRPr="00FF2C66">
        <w:rPr>
          <w:i/>
          <w:iCs/>
          <w:szCs w:val="16"/>
          <w:lang w:val="es-CR"/>
        </w:rPr>
        <w:t>v</w:t>
      </w:r>
      <w:r w:rsidRPr="00FF2C66">
        <w:rPr>
          <w:i/>
          <w:iCs/>
          <w:szCs w:val="16"/>
          <w:lang w:val="es-CR"/>
        </w:rPr>
        <w:t>s. Argentina</w:t>
      </w:r>
      <w:r w:rsidRPr="00FF2C66">
        <w:rPr>
          <w:i/>
          <w:iCs/>
          <w:lang w:val="es-CR"/>
        </w:rPr>
        <w:t>. Excepciones Preliminares, Fondo, Reparaciones y Costas</w:t>
      </w:r>
      <w:r w:rsidRPr="00FF2C66">
        <w:rPr>
          <w:lang w:val="es-CR"/>
        </w:rPr>
        <w:t>. Senten</w:t>
      </w:r>
      <w:r w:rsidR="00091CD9" w:rsidRPr="00FF2C66">
        <w:rPr>
          <w:lang w:val="es-CR"/>
        </w:rPr>
        <w:t>ci</w:t>
      </w:r>
      <w:r w:rsidRPr="00FF2C66">
        <w:rPr>
          <w:lang w:val="es-CR"/>
        </w:rPr>
        <w:t xml:space="preserve">a de 18 de </w:t>
      </w:r>
      <w:r w:rsidR="004F63C0" w:rsidRPr="00FF2C66">
        <w:rPr>
          <w:lang w:val="es-CR"/>
        </w:rPr>
        <w:t>septiembre</w:t>
      </w:r>
      <w:r w:rsidRPr="00FF2C66">
        <w:rPr>
          <w:lang w:val="es-CR"/>
        </w:rPr>
        <w:t xml:space="preserve"> de 2003. Serie C No. 100. Voto Razonado d</w:t>
      </w:r>
      <w:r w:rsidR="004F63C0" w:rsidRPr="00FF2C66">
        <w:rPr>
          <w:lang w:val="es-CR"/>
        </w:rPr>
        <w:t>el Juez</w:t>
      </w:r>
      <w:r w:rsidRPr="00FF2C66">
        <w:rPr>
          <w:lang w:val="es-CR"/>
        </w:rPr>
        <w:t xml:space="preserve"> Cançado Trindade, </w:t>
      </w:r>
      <w:r w:rsidR="00C27494" w:rsidRPr="00FF2C66">
        <w:rPr>
          <w:lang w:val="es-CR"/>
        </w:rPr>
        <w:t>párr.</w:t>
      </w:r>
      <w:r w:rsidRPr="00FF2C66">
        <w:rPr>
          <w:lang w:val="es-CR"/>
        </w:rPr>
        <w:t xml:space="preserve"> 22.</w:t>
      </w:r>
    </w:p>
  </w:footnote>
  <w:footnote w:id="11">
    <w:p w14:paraId="28CE6541" w14:textId="169B0F2B" w:rsidR="008F2E68" w:rsidRPr="00FF2C66" w:rsidRDefault="008F2E68" w:rsidP="008F2E68">
      <w:pPr>
        <w:pStyle w:val="Textonotapie"/>
        <w:rPr>
          <w:color w:val="C00000"/>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xml:space="preserve">. </w:t>
      </w:r>
      <w:r w:rsidRPr="00FF2C66">
        <w:rPr>
          <w:i/>
          <w:iCs/>
          <w:lang w:val="es-CR"/>
        </w:rPr>
        <w:t xml:space="preserve">Caso </w:t>
      </w:r>
      <w:r w:rsidRPr="00FF2C66">
        <w:rPr>
          <w:i/>
          <w:iCs/>
          <w:szCs w:val="16"/>
          <w:lang w:val="es-CR"/>
        </w:rPr>
        <w:t xml:space="preserve">Bulacio </w:t>
      </w:r>
      <w:r w:rsidR="00A97F77" w:rsidRPr="00FF2C66">
        <w:rPr>
          <w:i/>
          <w:iCs/>
          <w:szCs w:val="16"/>
          <w:lang w:val="es-CR"/>
        </w:rPr>
        <w:t>v</w:t>
      </w:r>
      <w:r w:rsidRPr="00FF2C66">
        <w:rPr>
          <w:i/>
          <w:iCs/>
          <w:szCs w:val="16"/>
          <w:lang w:val="es-CR"/>
        </w:rPr>
        <w:t>s. Argentina</w:t>
      </w:r>
      <w:r w:rsidRPr="00FF2C66">
        <w:rPr>
          <w:i/>
          <w:iCs/>
          <w:lang w:val="es-CR"/>
        </w:rPr>
        <w:t>. Excepciones Preliminares, Fondo, Reparaciones y Costas</w:t>
      </w:r>
      <w:r w:rsidRPr="00FF2C66">
        <w:rPr>
          <w:lang w:val="es-CR"/>
        </w:rPr>
        <w:t>. Senten</w:t>
      </w:r>
      <w:r w:rsidR="00A90B10" w:rsidRPr="00FF2C66">
        <w:rPr>
          <w:lang w:val="es-CR"/>
        </w:rPr>
        <w:t>ci</w:t>
      </w:r>
      <w:r w:rsidRPr="00FF2C66">
        <w:rPr>
          <w:lang w:val="es-CR"/>
        </w:rPr>
        <w:t>a de 18 de se</w:t>
      </w:r>
      <w:r w:rsidR="00A90B10" w:rsidRPr="00FF2C66">
        <w:rPr>
          <w:lang w:val="es-CR"/>
        </w:rPr>
        <w:t>p</w:t>
      </w:r>
      <w:r w:rsidRPr="00FF2C66">
        <w:rPr>
          <w:lang w:val="es-CR"/>
        </w:rPr>
        <w:t>t</w:t>
      </w:r>
      <w:r w:rsidR="00A90B10" w:rsidRPr="00FF2C66">
        <w:rPr>
          <w:lang w:val="es-CR"/>
        </w:rPr>
        <w:t>i</w:t>
      </w:r>
      <w:r w:rsidRPr="00FF2C66">
        <w:rPr>
          <w:lang w:val="es-CR"/>
        </w:rPr>
        <w:t>embr</w:t>
      </w:r>
      <w:r w:rsidR="00A90B10" w:rsidRPr="00FF2C66">
        <w:rPr>
          <w:lang w:val="es-CR"/>
        </w:rPr>
        <w:t>e</w:t>
      </w:r>
      <w:r w:rsidRPr="00FF2C66">
        <w:rPr>
          <w:lang w:val="es-CR"/>
        </w:rPr>
        <w:t xml:space="preserve"> de 2003. Serie C No. 100. Voto Razonado d</w:t>
      </w:r>
      <w:r w:rsidR="00A90B10" w:rsidRPr="00FF2C66">
        <w:rPr>
          <w:lang w:val="es-CR"/>
        </w:rPr>
        <w:t>el</w:t>
      </w:r>
      <w:r w:rsidRPr="00FF2C66">
        <w:rPr>
          <w:lang w:val="es-CR"/>
        </w:rPr>
        <w:t xml:space="preserve"> Ju</w:t>
      </w:r>
      <w:r w:rsidR="00A90B10" w:rsidRPr="00FF2C66">
        <w:rPr>
          <w:lang w:val="es-CR"/>
        </w:rPr>
        <w:t>e</w:t>
      </w:r>
      <w:r w:rsidRPr="00FF2C66">
        <w:rPr>
          <w:lang w:val="es-CR"/>
        </w:rPr>
        <w:t>z Cançado Trindade, p</w:t>
      </w:r>
      <w:r w:rsidR="00A90B10" w:rsidRPr="00FF2C66">
        <w:rPr>
          <w:lang w:val="es-CR"/>
        </w:rPr>
        <w:t>árr.</w:t>
      </w:r>
      <w:r w:rsidR="00486BCB" w:rsidRPr="00FF2C66">
        <w:rPr>
          <w:lang w:val="es-CR"/>
        </w:rPr>
        <w:t xml:space="preserve"> </w:t>
      </w:r>
      <w:r w:rsidRPr="00FF2C66">
        <w:rPr>
          <w:lang w:val="es-CR"/>
        </w:rPr>
        <w:t>22 (</w:t>
      </w:r>
      <w:r w:rsidR="00A90B10" w:rsidRPr="00FF2C66">
        <w:rPr>
          <w:lang w:val="es-CR"/>
        </w:rPr>
        <w:t>subrayado nuestr</w:t>
      </w:r>
      <w:r w:rsidR="00372627" w:rsidRPr="00FF2C66">
        <w:rPr>
          <w:lang w:val="es-CR"/>
        </w:rPr>
        <w:t>o</w:t>
      </w:r>
      <w:r w:rsidRPr="00FF2C66">
        <w:rPr>
          <w:lang w:val="es-CR"/>
        </w:rPr>
        <w:t>).</w:t>
      </w:r>
    </w:p>
  </w:footnote>
  <w:footnote w:id="12">
    <w:p w14:paraId="7ECB114D" w14:textId="21B8AEB1" w:rsidR="00017BE1" w:rsidRPr="00FF2C66" w:rsidRDefault="00017BE1" w:rsidP="00017BE1">
      <w:pPr>
        <w:pStyle w:val="Textonotapie"/>
        <w:rPr>
          <w:color w:val="C00000"/>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Senten</w:t>
      </w:r>
      <w:r w:rsidR="00091CD9" w:rsidRPr="00FF2C66">
        <w:rPr>
          <w:lang w:val="es-CR"/>
        </w:rPr>
        <w:t>ci</w:t>
      </w:r>
      <w:r w:rsidRPr="00FF2C66">
        <w:rPr>
          <w:lang w:val="es-CR"/>
        </w:rPr>
        <w:t>a, p</w:t>
      </w:r>
      <w:r w:rsidR="00A90B10" w:rsidRPr="00FF2C66">
        <w:rPr>
          <w:lang w:val="es-CR"/>
        </w:rPr>
        <w:t>árr</w:t>
      </w:r>
      <w:r w:rsidRPr="00FF2C66">
        <w:rPr>
          <w:lang w:val="es-CR"/>
        </w:rPr>
        <w:t xml:space="preserve">. 230. </w:t>
      </w:r>
    </w:p>
  </w:footnote>
  <w:footnote w:id="13">
    <w:p w14:paraId="7BD1476C" w14:textId="4016992D" w:rsidR="005D15F8" w:rsidRPr="00FF2C66" w:rsidRDefault="005D15F8" w:rsidP="005D15F8">
      <w:pPr>
        <w:pStyle w:val="Textonotapie"/>
        <w:rPr>
          <w:lang w:val="es-CR"/>
        </w:rPr>
      </w:pPr>
      <w:r w:rsidRPr="00FF2C66">
        <w:rPr>
          <w:rStyle w:val="Refdenotaalpie"/>
          <w:lang w:val="es-CR"/>
        </w:rPr>
        <w:footnoteRef/>
      </w:r>
      <w:r w:rsidRPr="00FF2C66">
        <w:rPr>
          <w:lang w:val="es-CR"/>
        </w:rPr>
        <w:t xml:space="preserve"> </w:t>
      </w:r>
      <w:r w:rsidR="005247A7" w:rsidRPr="00FF2C66">
        <w:rPr>
          <w:lang w:val="es-CR"/>
        </w:rPr>
        <w:t>Ibid.</w:t>
      </w:r>
      <w:r w:rsidRPr="00FF2C66">
        <w:rPr>
          <w:lang w:val="es-CR"/>
        </w:rPr>
        <w:t xml:space="preserve">, </w:t>
      </w:r>
      <w:r w:rsidR="00C27494" w:rsidRPr="00FF2C66">
        <w:rPr>
          <w:lang w:val="es-CR"/>
        </w:rPr>
        <w:t>párr.</w:t>
      </w:r>
      <w:r w:rsidRPr="00FF2C66">
        <w:rPr>
          <w:lang w:val="es-CR"/>
        </w:rPr>
        <w:t xml:space="preserve"> </w:t>
      </w:r>
      <w:r w:rsidR="006B3005" w:rsidRPr="00FF2C66">
        <w:rPr>
          <w:lang w:val="es-CR"/>
        </w:rPr>
        <w:t>198</w:t>
      </w:r>
      <w:r w:rsidRPr="00FF2C66">
        <w:rPr>
          <w:lang w:val="es-CR"/>
        </w:rPr>
        <w:t>.</w:t>
      </w:r>
    </w:p>
  </w:footnote>
  <w:footnote w:id="14">
    <w:p w14:paraId="2E9E2E9A" w14:textId="01082107" w:rsidR="005D15F8" w:rsidRPr="00FF2C66" w:rsidRDefault="005D15F8" w:rsidP="005D15F8">
      <w:pPr>
        <w:pStyle w:val="Textonotapie"/>
        <w:rPr>
          <w:lang w:val="es-CR"/>
        </w:rPr>
      </w:pPr>
      <w:r w:rsidRPr="00FF2C66">
        <w:rPr>
          <w:rStyle w:val="Refdenotaalpie"/>
          <w:lang w:val="es-CR"/>
        </w:rPr>
        <w:footnoteRef/>
      </w:r>
      <w:r w:rsidRPr="00FF2C66">
        <w:rPr>
          <w:lang w:val="es-CR"/>
        </w:rPr>
        <w:t xml:space="preserve"> </w:t>
      </w:r>
      <w:r w:rsidR="005247A7" w:rsidRPr="00FF2C66">
        <w:rPr>
          <w:lang w:val="es-CR"/>
        </w:rPr>
        <w:t>Ibid.</w:t>
      </w:r>
      <w:r w:rsidRPr="00FF2C66">
        <w:rPr>
          <w:lang w:val="es-CR"/>
        </w:rPr>
        <w:t xml:space="preserve">, </w:t>
      </w:r>
      <w:r w:rsidR="00C27494" w:rsidRPr="00FF2C66">
        <w:rPr>
          <w:lang w:val="es-CR"/>
        </w:rPr>
        <w:t>párr.</w:t>
      </w:r>
      <w:r w:rsidRPr="00FF2C66">
        <w:rPr>
          <w:lang w:val="es-CR"/>
        </w:rPr>
        <w:t xml:space="preserve"> 199.</w:t>
      </w:r>
    </w:p>
  </w:footnote>
  <w:footnote w:id="15">
    <w:p w14:paraId="312D3A94" w14:textId="68B2B5D5" w:rsidR="005D15F8" w:rsidRPr="00FF2C66" w:rsidRDefault="005D15F8" w:rsidP="005D15F8">
      <w:pPr>
        <w:pStyle w:val="Textonotapie"/>
        <w:rPr>
          <w:lang w:val="es-CR"/>
        </w:rPr>
      </w:pPr>
      <w:r w:rsidRPr="00FF2C66">
        <w:rPr>
          <w:rStyle w:val="Refdenotaalpie"/>
          <w:lang w:val="es-CR"/>
        </w:rPr>
        <w:footnoteRef/>
      </w:r>
      <w:r w:rsidRPr="00FF2C66">
        <w:rPr>
          <w:lang w:val="es-CR"/>
        </w:rPr>
        <w:t xml:space="preserve"> </w:t>
      </w:r>
      <w:r w:rsidR="005247A7" w:rsidRPr="00FF2C66">
        <w:rPr>
          <w:lang w:val="es-CR"/>
        </w:rPr>
        <w:t>Ibid.</w:t>
      </w:r>
      <w:r w:rsidRPr="00FF2C66">
        <w:rPr>
          <w:lang w:val="es-CR"/>
        </w:rPr>
        <w:t xml:space="preserve">, </w:t>
      </w:r>
      <w:r w:rsidR="00C27494" w:rsidRPr="00FF2C66">
        <w:rPr>
          <w:lang w:val="es-CR"/>
        </w:rPr>
        <w:t>párr.</w:t>
      </w:r>
      <w:r w:rsidRPr="00FF2C66">
        <w:rPr>
          <w:lang w:val="es-CR"/>
        </w:rPr>
        <w:t xml:space="preserve"> </w:t>
      </w:r>
      <w:r w:rsidR="006B3005" w:rsidRPr="00FF2C66">
        <w:rPr>
          <w:lang w:val="es-CR"/>
        </w:rPr>
        <w:t>201</w:t>
      </w:r>
      <w:r w:rsidRPr="00FF2C66">
        <w:rPr>
          <w:lang w:val="es-CR"/>
        </w:rPr>
        <w:t>.</w:t>
      </w:r>
    </w:p>
  </w:footnote>
  <w:footnote w:id="16">
    <w:p w14:paraId="5893F068" w14:textId="50F3582F" w:rsidR="0044130A" w:rsidRPr="00FF2C66" w:rsidRDefault="0044130A" w:rsidP="00932ABF">
      <w:pPr>
        <w:pStyle w:val="Textonotapie"/>
        <w:rPr>
          <w:lang w:val="es-CR"/>
        </w:rPr>
      </w:pPr>
      <w:r w:rsidRPr="00FF2C66">
        <w:rPr>
          <w:rStyle w:val="Refdenotaalpie"/>
          <w:lang w:val="es-CR"/>
        </w:rPr>
        <w:footnoteRef/>
      </w:r>
      <w:r w:rsidRPr="00FF2C66">
        <w:rPr>
          <w:lang w:val="es-CR"/>
        </w:rPr>
        <w:t xml:space="preserve"> </w:t>
      </w:r>
      <w:r w:rsidR="005247A7" w:rsidRPr="00FF2C66">
        <w:rPr>
          <w:lang w:val="es-CR"/>
        </w:rPr>
        <w:t>Ibid.</w:t>
      </w:r>
      <w:r w:rsidRPr="00FF2C66">
        <w:rPr>
          <w:lang w:val="es-CR"/>
        </w:rPr>
        <w:t xml:space="preserve">, </w:t>
      </w:r>
      <w:r w:rsidR="00C27494" w:rsidRPr="00FF2C66">
        <w:rPr>
          <w:lang w:val="es-CR"/>
        </w:rPr>
        <w:t>párr.</w:t>
      </w:r>
      <w:r w:rsidR="00E810A3" w:rsidRPr="00FF2C66">
        <w:rPr>
          <w:lang w:val="es-CR"/>
        </w:rPr>
        <w:t xml:space="preserve"> </w:t>
      </w:r>
      <w:r w:rsidR="00306627" w:rsidRPr="00FF2C66">
        <w:rPr>
          <w:lang w:val="es-CR"/>
        </w:rPr>
        <w:t>33</w:t>
      </w:r>
      <w:r w:rsidRPr="00FF2C66">
        <w:rPr>
          <w:lang w:val="es-CR"/>
        </w:rPr>
        <w:t>.</w:t>
      </w:r>
    </w:p>
  </w:footnote>
  <w:footnote w:id="17">
    <w:p w14:paraId="00F9EC0F" w14:textId="33AC962A" w:rsidR="0044130A" w:rsidRPr="00FF2C66" w:rsidRDefault="0044130A" w:rsidP="00932ABF">
      <w:pPr>
        <w:pStyle w:val="Textonotapie"/>
        <w:rPr>
          <w:color w:val="C00000"/>
          <w:lang w:val="es-CR"/>
        </w:rPr>
      </w:pPr>
      <w:r w:rsidRPr="00FF2C66">
        <w:rPr>
          <w:rStyle w:val="Refdenotaalpie"/>
          <w:lang w:val="es-CR"/>
        </w:rPr>
        <w:footnoteRef/>
      </w:r>
      <w:r w:rsidRPr="00FF2C66">
        <w:rPr>
          <w:lang w:val="es-CR"/>
        </w:rPr>
        <w:t xml:space="preserve"> </w:t>
      </w:r>
      <w:r w:rsidR="005247A7" w:rsidRPr="00FF2C66">
        <w:rPr>
          <w:lang w:val="es-CR"/>
        </w:rPr>
        <w:t>Ibid.</w:t>
      </w:r>
    </w:p>
  </w:footnote>
  <w:footnote w:id="18">
    <w:p w14:paraId="2D040E3C" w14:textId="0ADBFFDD" w:rsidR="00CC1119" w:rsidRPr="00FF2C66" w:rsidRDefault="00CC1119" w:rsidP="00932ABF">
      <w:pPr>
        <w:pStyle w:val="Textonotapie"/>
        <w:rPr>
          <w:lang w:val="es-CR"/>
        </w:rPr>
      </w:pPr>
      <w:r w:rsidRPr="00FF2C66">
        <w:rPr>
          <w:rStyle w:val="Refdenotaalpie"/>
          <w:lang w:val="es-CR"/>
        </w:rPr>
        <w:footnoteRef/>
      </w:r>
      <w:r w:rsidRPr="00FF2C66">
        <w:rPr>
          <w:lang w:val="es-CR"/>
        </w:rPr>
        <w:t xml:space="preserve"> </w:t>
      </w:r>
      <w:r w:rsidR="005247A7" w:rsidRPr="00FF2C66">
        <w:rPr>
          <w:lang w:val="es-CR"/>
        </w:rPr>
        <w:t>Ibid.</w:t>
      </w:r>
      <w:r w:rsidR="00E17CE4" w:rsidRPr="00FF2C66">
        <w:rPr>
          <w:lang w:val="es-CR"/>
        </w:rPr>
        <w:t xml:space="preserve">; Escrito de Solicitudes, Argumentos y Pruebas de 20 de </w:t>
      </w:r>
      <w:r w:rsidR="00FC0FDD" w:rsidRPr="00FF2C66">
        <w:rPr>
          <w:lang w:val="es-CR"/>
        </w:rPr>
        <w:t>noviembre</w:t>
      </w:r>
      <w:r w:rsidR="00E17CE4" w:rsidRPr="00FF2C66">
        <w:rPr>
          <w:lang w:val="es-CR"/>
        </w:rPr>
        <w:t xml:space="preserve"> de 2020.</w:t>
      </w:r>
      <w:r w:rsidRPr="00FF2C66">
        <w:rPr>
          <w:lang w:val="es-CR"/>
        </w:rPr>
        <w:t xml:space="preserve"> </w:t>
      </w:r>
    </w:p>
  </w:footnote>
  <w:footnote w:id="19">
    <w:p w14:paraId="71A0CC0A" w14:textId="304985C0" w:rsidR="00183536" w:rsidRPr="00FF2C66" w:rsidRDefault="00183536" w:rsidP="00183536">
      <w:pPr>
        <w:pStyle w:val="Textonotapie"/>
        <w:rPr>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CIDH. Informe de Mérito n. 141/19, Angulo Losada vs. Bolivia. 28 de nov</w:t>
      </w:r>
      <w:r w:rsidR="00533106" w:rsidRPr="00FF2C66">
        <w:rPr>
          <w:lang w:val="es-CR"/>
        </w:rPr>
        <w:t>i</w:t>
      </w:r>
      <w:r w:rsidRPr="00FF2C66">
        <w:rPr>
          <w:lang w:val="es-CR"/>
        </w:rPr>
        <w:t>embr</w:t>
      </w:r>
      <w:r w:rsidR="00533106" w:rsidRPr="00FF2C66">
        <w:rPr>
          <w:lang w:val="es-CR"/>
        </w:rPr>
        <w:t>e</w:t>
      </w:r>
      <w:r w:rsidRPr="00FF2C66">
        <w:rPr>
          <w:lang w:val="es-CR"/>
        </w:rPr>
        <w:t xml:space="preserve"> de 2019.</w:t>
      </w:r>
    </w:p>
  </w:footnote>
  <w:footnote w:id="20">
    <w:p w14:paraId="591EA3F3" w14:textId="55D4915D" w:rsidR="00183536" w:rsidRPr="00FF2C66" w:rsidRDefault="00183536" w:rsidP="00183536">
      <w:pPr>
        <w:pStyle w:val="Textonotapie"/>
        <w:rPr>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Escrito de Solicitudes, Argumentos y Pruebas de 20 de nov</w:t>
      </w:r>
      <w:r w:rsidR="00533106" w:rsidRPr="00FF2C66">
        <w:rPr>
          <w:lang w:val="es-CR"/>
        </w:rPr>
        <w:t>i</w:t>
      </w:r>
      <w:r w:rsidRPr="00FF2C66">
        <w:rPr>
          <w:lang w:val="es-CR"/>
        </w:rPr>
        <w:t>embr</w:t>
      </w:r>
      <w:r w:rsidR="00533106" w:rsidRPr="00FF2C66">
        <w:rPr>
          <w:lang w:val="es-CR"/>
        </w:rPr>
        <w:t>e</w:t>
      </w:r>
      <w:r w:rsidRPr="00FF2C66">
        <w:rPr>
          <w:lang w:val="es-CR"/>
        </w:rPr>
        <w:t xml:space="preserve"> de 2020.</w:t>
      </w:r>
    </w:p>
  </w:footnote>
  <w:footnote w:id="21">
    <w:p w14:paraId="1A8AF243" w14:textId="7DA3ADEE" w:rsidR="007E0B2E" w:rsidRPr="00FF2C66" w:rsidRDefault="007E0B2E" w:rsidP="00932ABF">
      <w:pPr>
        <w:pStyle w:val="Textonotapie"/>
        <w:rPr>
          <w:color w:val="C00000"/>
          <w:lang w:val="es-CR"/>
        </w:rPr>
      </w:pPr>
      <w:r w:rsidRPr="00FF2C66">
        <w:rPr>
          <w:rStyle w:val="Refdenotaalpie"/>
          <w:lang w:val="es-CR"/>
        </w:rPr>
        <w:footnoteRef/>
      </w:r>
      <w:r w:rsidRPr="00FF2C66">
        <w:rPr>
          <w:lang w:val="es-CR"/>
        </w:rPr>
        <w:t xml:space="preserve"> </w:t>
      </w:r>
      <w:r w:rsidR="00FB508B" w:rsidRPr="00FF2C66">
        <w:rPr>
          <w:i/>
          <w:iCs/>
          <w:lang w:val="es-CR"/>
        </w:rPr>
        <w:t>Cfr</w:t>
      </w:r>
      <w:r w:rsidR="00FB508B" w:rsidRPr="00FF2C66">
        <w:rPr>
          <w:lang w:val="es-CR"/>
        </w:rPr>
        <w:t xml:space="preserve">. </w:t>
      </w:r>
      <w:r w:rsidR="00400A85" w:rsidRPr="00FF2C66">
        <w:rPr>
          <w:lang w:val="es-CR"/>
        </w:rPr>
        <w:t>Declara</w:t>
      </w:r>
      <w:r w:rsidR="00FC0FDD" w:rsidRPr="00FF2C66">
        <w:rPr>
          <w:lang w:val="es-CR"/>
        </w:rPr>
        <w:t>ción</w:t>
      </w:r>
      <w:r w:rsidR="00400A85" w:rsidRPr="00FF2C66">
        <w:rPr>
          <w:lang w:val="es-CR"/>
        </w:rPr>
        <w:t xml:space="preserve"> informativa de Brisa </w:t>
      </w:r>
      <w:r w:rsidR="00856874" w:rsidRPr="00FF2C66">
        <w:rPr>
          <w:lang w:val="es-CR"/>
        </w:rPr>
        <w:t>De Angulo</w:t>
      </w:r>
      <w:r w:rsidR="00400A85" w:rsidRPr="00FF2C66">
        <w:rPr>
          <w:lang w:val="es-CR"/>
        </w:rPr>
        <w:t xml:space="preserve"> Losada de 1 de agosto de 2002 (expediente de pr</w:t>
      </w:r>
      <w:r w:rsidR="00FC0FDD" w:rsidRPr="00FF2C66">
        <w:rPr>
          <w:lang w:val="es-CR"/>
        </w:rPr>
        <w:t>ueb</w:t>
      </w:r>
      <w:r w:rsidR="00400A85" w:rsidRPr="00FF2C66">
        <w:rPr>
          <w:lang w:val="es-CR"/>
        </w:rPr>
        <w:t>as, fl. 1064).</w:t>
      </w:r>
    </w:p>
  </w:footnote>
  <w:footnote w:id="22">
    <w:p w14:paraId="015F1B95" w14:textId="76A20761" w:rsidR="00CC1119" w:rsidRPr="00FF2C66" w:rsidRDefault="00CC1119" w:rsidP="00932ABF">
      <w:pPr>
        <w:pStyle w:val="Textonotapie"/>
        <w:rPr>
          <w:lang w:val="es-CR"/>
        </w:rPr>
      </w:pPr>
      <w:r w:rsidRPr="00FF2C66">
        <w:rPr>
          <w:rStyle w:val="Refdenotaalpie"/>
          <w:lang w:val="es-CR"/>
        </w:rPr>
        <w:footnoteRef/>
      </w:r>
      <w:r w:rsidRPr="00FF2C66">
        <w:rPr>
          <w:lang w:val="es-CR"/>
        </w:rPr>
        <w:t xml:space="preserve"> </w:t>
      </w:r>
      <w:r w:rsidR="00FB508B" w:rsidRPr="00FF2C66">
        <w:rPr>
          <w:i/>
          <w:iCs/>
          <w:lang w:val="es-CR"/>
        </w:rPr>
        <w:t>Cfr</w:t>
      </w:r>
      <w:r w:rsidR="00FB508B" w:rsidRPr="00FF2C66">
        <w:rPr>
          <w:lang w:val="es-CR"/>
        </w:rPr>
        <w:t xml:space="preserve">. </w:t>
      </w:r>
      <w:r w:rsidRPr="00FF2C66">
        <w:rPr>
          <w:lang w:val="es-CR"/>
        </w:rPr>
        <w:t>Senten</w:t>
      </w:r>
      <w:r w:rsidR="00FC0FDD" w:rsidRPr="00FF2C66">
        <w:rPr>
          <w:lang w:val="es-CR"/>
        </w:rPr>
        <w:t>ci</w:t>
      </w:r>
      <w:r w:rsidRPr="00FF2C66">
        <w:rPr>
          <w:lang w:val="es-CR"/>
        </w:rPr>
        <w:t xml:space="preserve">a, </w:t>
      </w:r>
      <w:r w:rsidR="00E810A3" w:rsidRPr="00FF2C66">
        <w:rPr>
          <w:lang w:val="es-CR"/>
        </w:rPr>
        <w:t>p</w:t>
      </w:r>
      <w:r w:rsidR="00FC0FDD" w:rsidRPr="00FF2C66">
        <w:rPr>
          <w:lang w:val="es-CR"/>
        </w:rPr>
        <w:t>árr</w:t>
      </w:r>
      <w:r w:rsidR="00E810A3" w:rsidRPr="00FF2C66">
        <w:rPr>
          <w:lang w:val="es-CR"/>
        </w:rPr>
        <w:t xml:space="preserve">. </w:t>
      </w:r>
      <w:r w:rsidRPr="00FF2C66">
        <w:rPr>
          <w:lang w:val="es-CR"/>
        </w:rPr>
        <w:t>35.</w:t>
      </w:r>
    </w:p>
  </w:footnote>
  <w:footnote w:id="23">
    <w:p w14:paraId="4F4CC11A" w14:textId="2E95BE01" w:rsidR="00CC1119" w:rsidRPr="00FF2C66" w:rsidRDefault="00CC1119" w:rsidP="00932ABF">
      <w:pPr>
        <w:pStyle w:val="Textonotapie"/>
        <w:rPr>
          <w:lang w:val="es-CR"/>
        </w:rPr>
      </w:pPr>
      <w:r w:rsidRPr="00FF2C66">
        <w:rPr>
          <w:rStyle w:val="Refdenotaalpie"/>
          <w:lang w:val="es-CR"/>
        </w:rPr>
        <w:footnoteRef/>
      </w:r>
      <w:r w:rsidRPr="00FF2C66">
        <w:rPr>
          <w:lang w:val="es-CR"/>
        </w:rPr>
        <w:t xml:space="preserve"> </w:t>
      </w:r>
      <w:r w:rsidR="0082741C" w:rsidRPr="00FF2C66">
        <w:rPr>
          <w:lang w:val="es-CR"/>
        </w:rPr>
        <w:t>Ibid.</w:t>
      </w:r>
      <w:r w:rsidRPr="00FF2C66">
        <w:rPr>
          <w:lang w:val="es-CR"/>
        </w:rPr>
        <w:t xml:space="preserve">, </w:t>
      </w:r>
      <w:r w:rsidR="00E810A3" w:rsidRPr="00FF2C66">
        <w:rPr>
          <w:lang w:val="es-CR"/>
        </w:rPr>
        <w:t>p</w:t>
      </w:r>
      <w:r w:rsidR="00FC0FDD" w:rsidRPr="00FF2C66">
        <w:rPr>
          <w:lang w:val="es-CR"/>
        </w:rPr>
        <w:t>árr</w:t>
      </w:r>
      <w:r w:rsidR="00E810A3" w:rsidRPr="00FF2C66">
        <w:rPr>
          <w:lang w:val="es-CR"/>
        </w:rPr>
        <w:t xml:space="preserve">. </w:t>
      </w:r>
      <w:r w:rsidRPr="00FF2C66">
        <w:rPr>
          <w:lang w:val="es-CR"/>
        </w:rPr>
        <w:t>36.</w:t>
      </w:r>
    </w:p>
  </w:footnote>
  <w:footnote w:id="24">
    <w:p w14:paraId="524484E6" w14:textId="49932EF5" w:rsidR="00CC1119" w:rsidRPr="00FF2C66" w:rsidRDefault="00CC1119" w:rsidP="00932ABF">
      <w:pPr>
        <w:pStyle w:val="Textonotapie"/>
        <w:rPr>
          <w:color w:val="C00000"/>
          <w:lang w:val="es-CR"/>
        </w:rPr>
      </w:pPr>
      <w:r w:rsidRPr="00FF2C66">
        <w:rPr>
          <w:rStyle w:val="Refdenotaalpie"/>
          <w:lang w:val="es-CR"/>
        </w:rPr>
        <w:footnoteRef/>
      </w:r>
      <w:r w:rsidRPr="00FF2C66">
        <w:rPr>
          <w:lang w:val="es-CR"/>
        </w:rPr>
        <w:t xml:space="preserve"> </w:t>
      </w:r>
      <w:r w:rsidR="0082741C" w:rsidRPr="00FF2C66">
        <w:rPr>
          <w:lang w:val="es-CR"/>
        </w:rPr>
        <w:t>Ibid.</w:t>
      </w:r>
      <w:r w:rsidRPr="00FF2C66">
        <w:rPr>
          <w:lang w:val="es-CR"/>
        </w:rPr>
        <w:t xml:space="preserve">, </w:t>
      </w:r>
      <w:r w:rsidR="00E810A3" w:rsidRPr="00FF2C66">
        <w:rPr>
          <w:lang w:val="es-CR"/>
        </w:rPr>
        <w:t>p</w:t>
      </w:r>
      <w:r w:rsidR="00533106" w:rsidRPr="00FF2C66">
        <w:rPr>
          <w:lang w:val="es-CR"/>
        </w:rPr>
        <w:t>árr</w:t>
      </w:r>
      <w:r w:rsidR="00E810A3" w:rsidRPr="00FF2C66">
        <w:rPr>
          <w:lang w:val="es-CR"/>
        </w:rPr>
        <w:t xml:space="preserve">. </w:t>
      </w:r>
      <w:r w:rsidRPr="00FF2C66">
        <w:rPr>
          <w:lang w:val="es-CR"/>
        </w:rPr>
        <w:t>46.</w:t>
      </w:r>
    </w:p>
  </w:footnote>
  <w:footnote w:id="25">
    <w:p w14:paraId="0CE01F82" w14:textId="73C3D551" w:rsidR="00CC1119" w:rsidRPr="00FF2C66" w:rsidRDefault="00CC1119" w:rsidP="00932ABF">
      <w:pPr>
        <w:pStyle w:val="Textonotapie"/>
        <w:rPr>
          <w:color w:val="C00000"/>
          <w:lang w:val="es-CR"/>
        </w:rPr>
      </w:pPr>
      <w:r w:rsidRPr="00FF2C66">
        <w:rPr>
          <w:rStyle w:val="Refdenotaalpie"/>
          <w:lang w:val="es-CR"/>
        </w:rPr>
        <w:footnoteRef/>
      </w:r>
      <w:r w:rsidRPr="00FF2C66">
        <w:rPr>
          <w:lang w:val="es-CR"/>
        </w:rPr>
        <w:t xml:space="preserve"> </w:t>
      </w:r>
      <w:r w:rsidR="00FB508B" w:rsidRPr="00FF2C66">
        <w:rPr>
          <w:i/>
          <w:iCs/>
          <w:lang w:val="es-CR"/>
        </w:rPr>
        <w:t>Cfr</w:t>
      </w:r>
      <w:r w:rsidR="00FB508B" w:rsidRPr="00FF2C66">
        <w:rPr>
          <w:lang w:val="es-CR"/>
        </w:rPr>
        <w:t xml:space="preserve">. </w:t>
      </w:r>
      <w:r w:rsidR="00E674B9" w:rsidRPr="00FF2C66">
        <w:rPr>
          <w:lang w:val="es-CR"/>
        </w:rPr>
        <w:t>Escrito de Solicitudes, Argumentos y Pruebas de 20 de nov</w:t>
      </w:r>
      <w:r w:rsidR="00533106" w:rsidRPr="00FF2C66">
        <w:rPr>
          <w:lang w:val="es-CR"/>
        </w:rPr>
        <w:t>i</w:t>
      </w:r>
      <w:r w:rsidR="00E674B9" w:rsidRPr="00FF2C66">
        <w:rPr>
          <w:lang w:val="es-CR"/>
        </w:rPr>
        <w:t>embr</w:t>
      </w:r>
      <w:r w:rsidR="00533106" w:rsidRPr="00FF2C66">
        <w:rPr>
          <w:lang w:val="es-CR"/>
        </w:rPr>
        <w:t>e</w:t>
      </w:r>
      <w:r w:rsidR="00E674B9" w:rsidRPr="00FF2C66">
        <w:rPr>
          <w:lang w:val="es-CR"/>
        </w:rPr>
        <w:t xml:space="preserve"> de 2020</w:t>
      </w:r>
      <w:r w:rsidR="005D544F" w:rsidRPr="00FF2C66">
        <w:rPr>
          <w:lang w:val="es-CR"/>
        </w:rPr>
        <w:t>; Declara</w:t>
      </w:r>
      <w:r w:rsidR="00533106" w:rsidRPr="00FF2C66">
        <w:rPr>
          <w:lang w:val="es-CR"/>
        </w:rPr>
        <w:t>ción</w:t>
      </w:r>
      <w:r w:rsidR="005D544F" w:rsidRPr="00FF2C66">
        <w:rPr>
          <w:lang w:val="es-CR"/>
        </w:rPr>
        <w:t xml:space="preserve"> informativa de Brisa de Angulo Losada de 1 de agosto de 2002 (expediente de pr</w:t>
      </w:r>
      <w:r w:rsidR="00533106" w:rsidRPr="00FF2C66">
        <w:rPr>
          <w:lang w:val="es-CR"/>
        </w:rPr>
        <w:t>ueb</w:t>
      </w:r>
      <w:r w:rsidR="005D544F" w:rsidRPr="00FF2C66">
        <w:rPr>
          <w:lang w:val="es-CR"/>
        </w:rPr>
        <w:t>as, fl. 1064).</w:t>
      </w:r>
    </w:p>
  </w:footnote>
  <w:footnote w:id="26">
    <w:p w14:paraId="7919B829" w14:textId="3874B639" w:rsidR="00CC1119" w:rsidRPr="00FF2C66" w:rsidRDefault="00CC1119" w:rsidP="00932ABF">
      <w:pPr>
        <w:pStyle w:val="Textonotapie"/>
        <w:rPr>
          <w:lang w:val="es-CR"/>
        </w:rPr>
      </w:pPr>
      <w:r w:rsidRPr="00FF2C66">
        <w:rPr>
          <w:rStyle w:val="Refdenotaalpie"/>
          <w:lang w:val="es-CR"/>
        </w:rPr>
        <w:footnoteRef/>
      </w:r>
      <w:r w:rsidRPr="00FF2C66">
        <w:rPr>
          <w:lang w:val="es-CR"/>
        </w:rPr>
        <w:t xml:space="preserve"> </w:t>
      </w:r>
      <w:r w:rsidR="00FB508B" w:rsidRPr="00FF2C66">
        <w:rPr>
          <w:i/>
          <w:iCs/>
          <w:lang w:val="es-CR"/>
        </w:rPr>
        <w:t>Cfr</w:t>
      </w:r>
      <w:r w:rsidR="00FB508B" w:rsidRPr="00FF2C66">
        <w:rPr>
          <w:lang w:val="es-CR"/>
        </w:rPr>
        <w:t xml:space="preserve">. </w:t>
      </w:r>
      <w:r w:rsidRPr="00FF2C66">
        <w:rPr>
          <w:lang w:val="es-CR"/>
        </w:rPr>
        <w:t>Senten</w:t>
      </w:r>
      <w:r w:rsidR="00533106" w:rsidRPr="00FF2C66">
        <w:rPr>
          <w:lang w:val="es-CR"/>
        </w:rPr>
        <w:t>ci</w:t>
      </w:r>
      <w:r w:rsidRPr="00FF2C66">
        <w:rPr>
          <w:lang w:val="es-CR"/>
        </w:rPr>
        <w:t xml:space="preserve">a, </w:t>
      </w:r>
      <w:r w:rsidR="00E810A3" w:rsidRPr="00FF2C66">
        <w:rPr>
          <w:lang w:val="es-CR"/>
        </w:rPr>
        <w:t>p</w:t>
      </w:r>
      <w:r w:rsidR="00533106" w:rsidRPr="00FF2C66">
        <w:rPr>
          <w:lang w:val="es-CR"/>
        </w:rPr>
        <w:t>árr</w:t>
      </w:r>
      <w:r w:rsidR="00E810A3" w:rsidRPr="00FF2C66">
        <w:rPr>
          <w:lang w:val="es-CR"/>
        </w:rPr>
        <w:t xml:space="preserve">. </w:t>
      </w:r>
      <w:r w:rsidRPr="00FF2C66">
        <w:rPr>
          <w:lang w:val="es-CR"/>
        </w:rPr>
        <w:t xml:space="preserve">46; </w:t>
      </w:r>
      <w:r w:rsidRPr="00FF2C66">
        <w:rPr>
          <w:szCs w:val="16"/>
          <w:lang w:val="es-CR"/>
        </w:rPr>
        <w:t xml:space="preserve">Certificado </w:t>
      </w:r>
      <w:r w:rsidR="00462210" w:rsidRPr="00FF2C66">
        <w:rPr>
          <w:szCs w:val="16"/>
          <w:lang w:val="es-CR"/>
        </w:rPr>
        <w:t xml:space="preserve">de </w:t>
      </w:r>
      <w:proofErr w:type="spellStart"/>
      <w:r w:rsidRPr="00FF2C66">
        <w:rPr>
          <w:szCs w:val="16"/>
          <w:lang w:val="es-CR"/>
        </w:rPr>
        <w:t>Terri</w:t>
      </w:r>
      <w:proofErr w:type="spellEnd"/>
      <w:r w:rsidRPr="00FF2C66">
        <w:rPr>
          <w:szCs w:val="16"/>
          <w:lang w:val="es-CR"/>
        </w:rPr>
        <w:t xml:space="preserve"> S. </w:t>
      </w:r>
      <w:proofErr w:type="spellStart"/>
      <w:r w:rsidRPr="00FF2C66">
        <w:rPr>
          <w:szCs w:val="16"/>
          <w:lang w:val="es-CR"/>
        </w:rPr>
        <w:t>Gilsson</w:t>
      </w:r>
      <w:proofErr w:type="spellEnd"/>
      <w:r w:rsidRPr="00FF2C66">
        <w:rPr>
          <w:szCs w:val="16"/>
          <w:lang w:val="es-CR"/>
        </w:rPr>
        <w:t>, LP.C.</w:t>
      </w:r>
      <w:r w:rsidR="00462210" w:rsidRPr="00FF2C66">
        <w:rPr>
          <w:szCs w:val="16"/>
          <w:lang w:val="es-CR"/>
        </w:rPr>
        <w:t xml:space="preserve">, de </w:t>
      </w:r>
      <w:r w:rsidRPr="00FF2C66">
        <w:rPr>
          <w:szCs w:val="16"/>
          <w:lang w:val="es-CR"/>
        </w:rPr>
        <w:t xml:space="preserve">8 de agosto de 2002 (expediente de </w:t>
      </w:r>
      <w:r w:rsidR="00462210" w:rsidRPr="00FF2C66">
        <w:rPr>
          <w:szCs w:val="16"/>
          <w:lang w:val="es-CR"/>
        </w:rPr>
        <w:t>pr</w:t>
      </w:r>
      <w:r w:rsidR="00533106" w:rsidRPr="00FF2C66">
        <w:rPr>
          <w:szCs w:val="16"/>
          <w:lang w:val="es-CR"/>
        </w:rPr>
        <w:t>ueb</w:t>
      </w:r>
      <w:r w:rsidR="00462210" w:rsidRPr="00FF2C66">
        <w:rPr>
          <w:szCs w:val="16"/>
          <w:lang w:val="es-CR"/>
        </w:rPr>
        <w:t>as</w:t>
      </w:r>
      <w:r w:rsidRPr="00FF2C66">
        <w:rPr>
          <w:szCs w:val="16"/>
          <w:lang w:val="es-CR"/>
        </w:rPr>
        <w:t>, f</w:t>
      </w:r>
      <w:r w:rsidR="00462210" w:rsidRPr="00FF2C66">
        <w:rPr>
          <w:szCs w:val="16"/>
          <w:lang w:val="es-CR"/>
        </w:rPr>
        <w:t>l.</w:t>
      </w:r>
      <w:r w:rsidRPr="00FF2C66">
        <w:rPr>
          <w:szCs w:val="16"/>
          <w:lang w:val="es-CR"/>
        </w:rPr>
        <w:t xml:space="preserve"> 7860).</w:t>
      </w:r>
    </w:p>
  </w:footnote>
  <w:footnote w:id="27">
    <w:p w14:paraId="23E630D5" w14:textId="0B5472E2" w:rsidR="00CC1119" w:rsidRPr="00FF2C66" w:rsidRDefault="00CC1119" w:rsidP="00932ABF">
      <w:pPr>
        <w:pStyle w:val="Textonotapie"/>
        <w:rPr>
          <w:lang w:val="es-CR"/>
        </w:rPr>
      </w:pPr>
      <w:r w:rsidRPr="00FF2C66">
        <w:rPr>
          <w:rStyle w:val="Refdenotaalpie"/>
          <w:lang w:val="es-CR"/>
        </w:rPr>
        <w:footnoteRef/>
      </w:r>
      <w:r w:rsidRPr="00FF2C66">
        <w:rPr>
          <w:lang w:val="es-CR"/>
        </w:rPr>
        <w:t xml:space="preserve"> </w:t>
      </w:r>
      <w:r w:rsidR="00FB508B" w:rsidRPr="00FF2C66">
        <w:rPr>
          <w:i/>
          <w:iCs/>
          <w:lang w:val="es-CR"/>
        </w:rPr>
        <w:t>Cfr</w:t>
      </w:r>
      <w:r w:rsidR="00FB508B" w:rsidRPr="00FF2C66">
        <w:rPr>
          <w:lang w:val="es-CR"/>
        </w:rPr>
        <w:t xml:space="preserve">. </w:t>
      </w:r>
      <w:r w:rsidRPr="00FF2C66">
        <w:rPr>
          <w:lang w:val="es-CR"/>
        </w:rPr>
        <w:t>Senten</w:t>
      </w:r>
      <w:r w:rsidR="00091CD9" w:rsidRPr="00FF2C66">
        <w:rPr>
          <w:lang w:val="es-CR"/>
        </w:rPr>
        <w:t>ci</w:t>
      </w:r>
      <w:r w:rsidRPr="00FF2C66">
        <w:rPr>
          <w:lang w:val="es-CR"/>
        </w:rPr>
        <w:t xml:space="preserve">a, </w:t>
      </w:r>
      <w:r w:rsidR="00E810A3" w:rsidRPr="00FF2C66">
        <w:rPr>
          <w:lang w:val="es-CR"/>
        </w:rPr>
        <w:t>p</w:t>
      </w:r>
      <w:r w:rsidR="00533106" w:rsidRPr="00FF2C66">
        <w:rPr>
          <w:lang w:val="es-CR"/>
        </w:rPr>
        <w:t>árr</w:t>
      </w:r>
      <w:r w:rsidR="00E810A3" w:rsidRPr="00FF2C66">
        <w:rPr>
          <w:lang w:val="es-CR"/>
        </w:rPr>
        <w:t xml:space="preserve">. </w:t>
      </w:r>
      <w:r w:rsidRPr="00FF2C66">
        <w:rPr>
          <w:lang w:val="es-CR"/>
        </w:rPr>
        <w:t xml:space="preserve">46; </w:t>
      </w:r>
      <w:r w:rsidR="00533106" w:rsidRPr="00FF2C66">
        <w:rPr>
          <w:lang w:val="es-CR"/>
        </w:rPr>
        <w:t>certificado</w:t>
      </w:r>
      <w:r w:rsidRPr="00FF2C66">
        <w:rPr>
          <w:lang w:val="es-CR"/>
        </w:rPr>
        <w:t xml:space="preserve"> </w:t>
      </w:r>
      <w:r w:rsidR="00462210" w:rsidRPr="00FF2C66">
        <w:rPr>
          <w:lang w:val="es-CR"/>
        </w:rPr>
        <w:t xml:space="preserve">de </w:t>
      </w:r>
      <w:r w:rsidRPr="00FF2C66">
        <w:rPr>
          <w:lang w:val="es-CR"/>
        </w:rPr>
        <w:t>Lourdes de Armas, M.D.</w:t>
      </w:r>
      <w:r w:rsidR="00462210" w:rsidRPr="00FF2C66">
        <w:rPr>
          <w:lang w:val="es-CR"/>
        </w:rPr>
        <w:t xml:space="preserve">, de </w:t>
      </w:r>
      <w:r w:rsidRPr="00FF2C66">
        <w:rPr>
          <w:lang w:val="es-CR"/>
        </w:rPr>
        <w:t xml:space="preserve">25 de </w:t>
      </w:r>
      <w:r w:rsidR="00462210" w:rsidRPr="00FF2C66">
        <w:rPr>
          <w:lang w:val="es-CR"/>
        </w:rPr>
        <w:t>jul</w:t>
      </w:r>
      <w:r w:rsidR="004F63C0" w:rsidRPr="00FF2C66">
        <w:rPr>
          <w:lang w:val="es-CR"/>
        </w:rPr>
        <w:t>i</w:t>
      </w:r>
      <w:r w:rsidR="00462210" w:rsidRPr="00FF2C66">
        <w:rPr>
          <w:lang w:val="es-CR"/>
        </w:rPr>
        <w:t xml:space="preserve">o </w:t>
      </w:r>
      <w:r w:rsidRPr="00FF2C66">
        <w:rPr>
          <w:lang w:val="es-CR"/>
        </w:rPr>
        <w:t xml:space="preserve">de 2002 (expediente de </w:t>
      </w:r>
      <w:r w:rsidR="00462210" w:rsidRPr="00FF2C66">
        <w:rPr>
          <w:lang w:val="es-CR"/>
        </w:rPr>
        <w:t>pr</w:t>
      </w:r>
      <w:r w:rsidR="00533106" w:rsidRPr="00FF2C66">
        <w:rPr>
          <w:lang w:val="es-CR"/>
        </w:rPr>
        <w:t>ueb</w:t>
      </w:r>
      <w:r w:rsidR="00462210" w:rsidRPr="00FF2C66">
        <w:rPr>
          <w:lang w:val="es-CR"/>
        </w:rPr>
        <w:t>as</w:t>
      </w:r>
      <w:r w:rsidRPr="00FF2C66">
        <w:rPr>
          <w:lang w:val="es-CR"/>
        </w:rPr>
        <w:t>, f</w:t>
      </w:r>
      <w:r w:rsidR="00462210" w:rsidRPr="00FF2C66">
        <w:rPr>
          <w:lang w:val="es-CR"/>
        </w:rPr>
        <w:t>l.</w:t>
      </w:r>
      <w:r w:rsidRPr="00FF2C66">
        <w:rPr>
          <w:lang w:val="es-CR"/>
        </w:rPr>
        <w:t xml:space="preserve"> 7853).</w:t>
      </w:r>
    </w:p>
  </w:footnote>
  <w:footnote w:id="28">
    <w:p w14:paraId="45117CFE" w14:textId="046511AC" w:rsidR="00CC1119" w:rsidRPr="00FF2C66" w:rsidRDefault="00CC1119" w:rsidP="00932ABF">
      <w:pPr>
        <w:pStyle w:val="Textonotapie"/>
        <w:rPr>
          <w:color w:val="C00000"/>
          <w:lang w:val="es-CR"/>
        </w:rPr>
      </w:pPr>
      <w:r w:rsidRPr="00FF2C66">
        <w:rPr>
          <w:rStyle w:val="Refdenotaalpie"/>
          <w:lang w:val="es-CR"/>
        </w:rPr>
        <w:footnoteRef/>
      </w:r>
      <w:r w:rsidRPr="00FF2C66">
        <w:rPr>
          <w:lang w:val="es-CR"/>
        </w:rPr>
        <w:t xml:space="preserve"> </w:t>
      </w:r>
      <w:r w:rsidR="00091CD9" w:rsidRPr="00FF2C66">
        <w:rPr>
          <w:lang w:val="es-CR"/>
        </w:rPr>
        <w:t>Ibid</w:t>
      </w:r>
      <w:r w:rsidR="00462210" w:rsidRPr="00FF2C66">
        <w:rPr>
          <w:lang w:val="es-CR"/>
        </w:rPr>
        <w:t>.</w:t>
      </w:r>
    </w:p>
  </w:footnote>
  <w:footnote w:id="29">
    <w:p w14:paraId="5C75A7D8" w14:textId="415B4B93" w:rsidR="00CC1119" w:rsidRPr="00FF2C66" w:rsidRDefault="00CC1119" w:rsidP="00932ABF">
      <w:pPr>
        <w:pStyle w:val="Textonotapie"/>
        <w:rPr>
          <w:color w:val="C00000"/>
          <w:lang w:val="es-CR"/>
        </w:rPr>
      </w:pPr>
      <w:r w:rsidRPr="00FF2C66">
        <w:rPr>
          <w:rStyle w:val="Refdenotaalpie"/>
          <w:lang w:val="es-CR"/>
        </w:rPr>
        <w:footnoteRef/>
      </w:r>
      <w:r w:rsidRPr="00FF2C66">
        <w:rPr>
          <w:lang w:val="es-CR"/>
        </w:rPr>
        <w:t xml:space="preserve"> </w:t>
      </w:r>
      <w:r w:rsidR="00FB508B" w:rsidRPr="00FF2C66">
        <w:rPr>
          <w:i/>
          <w:iCs/>
          <w:lang w:val="es-CR"/>
        </w:rPr>
        <w:t>Cfr</w:t>
      </w:r>
      <w:r w:rsidR="00FB508B" w:rsidRPr="00FF2C66">
        <w:rPr>
          <w:lang w:val="es-CR"/>
        </w:rPr>
        <w:t xml:space="preserve">. </w:t>
      </w:r>
      <w:r w:rsidRPr="00FF2C66">
        <w:rPr>
          <w:lang w:val="es-CR"/>
        </w:rPr>
        <w:t>Senten</w:t>
      </w:r>
      <w:r w:rsidR="007D1A08" w:rsidRPr="00FF2C66">
        <w:rPr>
          <w:lang w:val="es-CR"/>
        </w:rPr>
        <w:t>ci</w:t>
      </w:r>
      <w:r w:rsidRPr="00FF2C66">
        <w:rPr>
          <w:lang w:val="es-CR"/>
        </w:rPr>
        <w:t xml:space="preserve">a, </w:t>
      </w:r>
      <w:r w:rsidR="00E810A3" w:rsidRPr="00FF2C66">
        <w:rPr>
          <w:lang w:val="es-CR"/>
        </w:rPr>
        <w:t>p</w:t>
      </w:r>
      <w:r w:rsidR="007D1A08" w:rsidRPr="00FF2C66">
        <w:rPr>
          <w:lang w:val="es-CR"/>
        </w:rPr>
        <w:t>árr</w:t>
      </w:r>
      <w:r w:rsidR="00E810A3" w:rsidRPr="00FF2C66">
        <w:rPr>
          <w:lang w:val="es-CR"/>
        </w:rPr>
        <w:t xml:space="preserve">. </w:t>
      </w:r>
      <w:r w:rsidRPr="00FF2C66">
        <w:rPr>
          <w:lang w:val="es-CR"/>
        </w:rPr>
        <w:t>47.</w:t>
      </w:r>
    </w:p>
  </w:footnote>
  <w:footnote w:id="30">
    <w:p w14:paraId="54FD0D4B" w14:textId="43E25356" w:rsidR="00C411ED" w:rsidRPr="00FF2C66" w:rsidRDefault="00C411ED" w:rsidP="00932ABF">
      <w:pPr>
        <w:pStyle w:val="Textonotapie"/>
        <w:rPr>
          <w:lang w:val="es-CR"/>
        </w:rPr>
      </w:pPr>
      <w:r w:rsidRPr="00FF2C66">
        <w:rPr>
          <w:rStyle w:val="Refdenotaalpie"/>
          <w:lang w:val="es-CR"/>
        </w:rPr>
        <w:footnoteRef/>
      </w:r>
      <w:r w:rsidRPr="00FF2C66">
        <w:rPr>
          <w:lang w:val="es-CR"/>
        </w:rPr>
        <w:t xml:space="preserve"> </w:t>
      </w:r>
      <w:r w:rsidR="0082741C" w:rsidRPr="00FF2C66">
        <w:rPr>
          <w:lang w:val="es-CR"/>
        </w:rPr>
        <w:t>Ibid.</w:t>
      </w:r>
      <w:r w:rsidRPr="00FF2C66">
        <w:rPr>
          <w:lang w:val="es-CR"/>
        </w:rPr>
        <w:t xml:space="preserve">, </w:t>
      </w:r>
      <w:r w:rsidR="00C27494" w:rsidRPr="00FF2C66">
        <w:rPr>
          <w:lang w:val="es-CR"/>
        </w:rPr>
        <w:t>párr.</w:t>
      </w:r>
      <w:r w:rsidR="00E810A3" w:rsidRPr="00FF2C66">
        <w:rPr>
          <w:lang w:val="es-CR"/>
        </w:rPr>
        <w:t xml:space="preserve"> </w:t>
      </w:r>
      <w:r w:rsidRPr="00FF2C66">
        <w:rPr>
          <w:lang w:val="es-CR"/>
        </w:rPr>
        <w:t xml:space="preserve">58; </w:t>
      </w:r>
      <w:r w:rsidRPr="00FF2C66">
        <w:rPr>
          <w:szCs w:val="16"/>
          <w:lang w:val="es-CR"/>
        </w:rPr>
        <w:t>Senten</w:t>
      </w:r>
      <w:r w:rsidR="007D1A08" w:rsidRPr="00FF2C66">
        <w:rPr>
          <w:szCs w:val="16"/>
          <w:lang w:val="es-CR"/>
        </w:rPr>
        <w:t>ci</w:t>
      </w:r>
      <w:r w:rsidR="00462210" w:rsidRPr="00FF2C66">
        <w:rPr>
          <w:szCs w:val="16"/>
          <w:lang w:val="es-CR"/>
        </w:rPr>
        <w:t>a</w:t>
      </w:r>
      <w:r w:rsidRPr="00FF2C66">
        <w:rPr>
          <w:szCs w:val="16"/>
          <w:lang w:val="es-CR"/>
        </w:rPr>
        <w:t xml:space="preserve"> emitida p</w:t>
      </w:r>
      <w:r w:rsidR="007D1A08" w:rsidRPr="00FF2C66">
        <w:rPr>
          <w:szCs w:val="16"/>
          <w:lang w:val="es-CR"/>
        </w:rPr>
        <w:t>or el</w:t>
      </w:r>
      <w:r w:rsidR="00462210" w:rsidRPr="00FF2C66">
        <w:rPr>
          <w:szCs w:val="16"/>
          <w:lang w:val="es-CR"/>
        </w:rPr>
        <w:t xml:space="preserve"> Tribunal de Senten</w:t>
      </w:r>
      <w:r w:rsidR="007D1A08" w:rsidRPr="00FF2C66">
        <w:rPr>
          <w:szCs w:val="16"/>
          <w:lang w:val="es-CR"/>
        </w:rPr>
        <w:t>cia</w:t>
      </w:r>
      <w:r w:rsidR="00462210" w:rsidRPr="00FF2C66">
        <w:rPr>
          <w:szCs w:val="16"/>
          <w:lang w:val="es-CR"/>
        </w:rPr>
        <w:t xml:space="preserve"> </w:t>
      </w:r>
      <w:r w:rsidRPr="00FF2C66">
        <w:rPr>
          <w:szCs w:val="16"/>
          <w:lang w:val="es-CR"/>
        </w:rPr>
        <w:t>No. 4 de Cochabamba</w:t>
      </w:r>
      <w:r w:rsidR="00462210" w:rsidRPr="00FF2C66">
        <w:rPr>
          <w:szCs w:val="16"/>
          <w:lang w:val="es-CR"/>
        </w:rPr>
        <w:t xml:space="preserve"> e</w:t>
      </w:r>
      <w:r w:rsidR="007D1A08" w:rsidRPr="00FF2C66">
        <w:rPr>
          <w:szCs w:val="16"/>
          <w:lang w:val="es-CR"/>
        </w:rPr>
        <w:t>l</w:t>
      </w:r>
      <w:r w:rsidRPr="00FF2C66">
        <w:rPr>
          <w:szCs w:val="16"/>
          <w:lang w:val="es-CR"/>
        </w:rPr>
        <w:t xml:space="preserve"> 28 de </w:t>
      </w:r>
      <w:r w:rsidR="00462210" w:rsidRPr="00FF2C66">
        <w:rPr>
          <w:szCs w:val="16"/>
          <w:lang w:val="es-CR"/>
        </w:rPr>
        <w:t>mar</w:t>
      </w:r>
      <w:r w:rsidR="007D1A08" w:rsidRPr="00FF2C66">
        <w:rPr>
          <w:szCs w:val="16"/>
          <w:lang w:val="es-CR"/>
        </w:rPr>
        <w:t>zo</w:t>
      </w:r>
      <w:r w:rsidR="00462210" w:rsidRPr="00FF2C66">
        <w:rPr>
          <w:szCs w:val="16"/>
          <w:lang w:val="es-CR"/>
        </w:rPr>
        <w:t xml:space="preserve"> </w:t>
      </w:r>
      <w:r w:rsidRPr="00FF2C66">
        <w:rPr>
          <w:szCs w:val="16"/>
          <w:lang w:val="es-CR"/>
        </w:rPr>
        <w:t xml:space="preserve">de 2003 (expediente de </w:t>
      </w:r>
      <w:r w:rsidR="00462210" w:rsidRPr="00FF2C66">
        <w:rPr>
          <w:szCs w:val="16"/>
          <w:lang w:val="es-CR"/>
        </w:rPr>
        <w:t>pr</w:t>
      </w:r>
      <w:r w:rsidR="007D1A08" w:rsidRPr="00FF2C66">
        <w:rPr>
          <w:szCs w:val="16"/>
          <w:lang w:val="es-CR"/>
        </w:rPr>
        <w:t>ueb</w:t>
      </w:r>
      <w:r w:rsidR="00462210" w:rsidRPr="00FF2C66">
        <w:rPr>
          <w:szCs w:val="16"/>
          <w:lang w:val="es-CR"/>
        </w:rPr>
        <w:t xml:space="preserve">as, fls. </w:t>
      </w:r>
      <w:r w:rsidRPr="00FF2C66">
        <w:rPr>
          <w:rFonts w:cs="Arial"/>
          <w:szCs w:val="16"/>
          <w:lang w:val="es-CR"/>
        </w:rPr>
        <w:t>7667,7668,7673), p. 1</w:t>
      </w:r>
      <w:r w:rsidRPr="00FF2C66">
        <w:rPr>
          <w:lang w:val="es-CR"/>
        </w:rPr>
        <w:t>.</w:t>
      </w:r>
    </w:p>
  </w:footnote>
  <w:footnote w:id="31">
    <w:p w14:paraId="5F149AA9" w14:textId="41C7FF79" w:rsidR="00D35CE4" w:rsidRPr="00FF2C66" w:rsidRDefault="00D35CE4">
      <w:pPr>
        <w:pStyle w:val="Textonotapie"/>
        <w:rPr>
          <w:lang w:val="es-CR"/>
        </w:rPr>
      </w:pPr>
      <w:r w:rsidRPr="00FF2C66">
        <w:rPr>
          <w:rStyle w:val="Refdenotaalpie"/>
          <w:lang w:val="es-CR"/>
        </w:rPr>
        <w:footnoteRef/>
      </w:r>
      <w:r w:rsidRPr="00FF2C66">
        <w:rPr>
          <w:lang w:val="es-CR"/>
        </w:rPr>
        <w:t xml:space="preserve"> </w:t>
      </w:r>
      <w:r w:rsidR="007D1A08" w:rsidRPr="00FF2C66">
        <w:rPr>
          <w:lang w:val="es-CR"/>
        </w:rPr>
        <w:t xml:space="preserve">Cabe aclarar que el término </w:t>
      </w:r>
      <w:r w:rsidR="00702618" w:rsidRPr="00FF2C66">
        <w:rPr>
          <w:lang w:val="es-CR"/>
        </w:rPr>
        <w:t xml:space="preserve">"agravante" en la legislación boliviana equivale al término </w:t>
      </w:r>
      <w:r w:rsidR="007D1A08" w:rsidRPr="00FF2C66">
        <w:rPr>
          <w:lang w:val="es-CR"/>
        </w:rPr>
        <w:t>"</w:t>
      </w:r>
      <w:proofErr w:type="spellStart"/>
      <w:r w:rsidR="007D1A08" w:rsidRPr="00FF2C66">
        <w:rPr>
          <w:lang w:val="es-CR"/>
        </w:rPr>
        <w:t>qualificadora</w:t>
      </w:r>
      <w:proofErr w:type="spellEnd"/>
      <w:r w:rsidR="007D1A08" w:rsidRPr="00FF2C66">
        <w:rPr>
          <w:lang w:val="es-CR"/>
        </w:rPr>
        <w:t>" en portugués. En portugués, el término "agravante" describe los factores que aumentan el cálculo de la pena a aplicar en una condena que se consideran en la segunda fase del cálculo de la pena y se reflejan en una disposición legal genérica que puede aplicarse a varios tipos de crímenes</w:t>
      </w:r>
      <w:r w:rsidRPr="00FF2C66">
        <w:rPr>
          <w:lang w:val="es-CR"/>
        </w:rPr>
        <w:t>.</w:t>
      </w:r>
    </w:p>
  </w:footnote>
  <w:footnote w:id="32">
    <w:p w14:paraId="00D0E072" w14:textId="706D587C" w:rsidR="001B25F8" w:rsidRPr="00FF2C66" w:rsidRDefault="001B25F8" w:rsidP="00932ABF">
      <w:pPr>
        <w:pStyle w:val="Textonotapie"/>
        <w:rPr>
          <w:lang w:val="es-CR"/>
        </w:rPr>
      </w:pPr>
      <w:r w:rsidRPr="00FF2C66">
        <w:rPr>
          <w:rStyle w:val="Refdenotaalpie"/>
          <w:lang w:val="es-CR"/>
        </w:rPr>
        <w:footnoteRef/>
      </w:r>
      <w:r w:rsidRPr="00FF2C66">
        <w:rPr>
          <w:lang w:val="es-CR"/>
        </w:rPr>
        <w:t xml:space="preserve"> </w:t>
      </w:r>
      <w:r w:rsidR="007D1A08" w:rsidRPr="00FF2C66">
        <w:rPr>
          <w:lang w:val="es-CR"/>
        </w:rPr>
        <w:t>Las</w:t>
      </w:r>
      <w:r w:rsidRPr="00FF2C66">
        <w:rPr>
          <w:lang w:val="es-CR"/>
        </w:rPr>
        <w:t xml:space="preserve"> otras </w:t>
      </w:r>
      <w:r w:rsidR="007D1A08" w:rsidRPr="00FF2C66">
        <w:rPr>
          <w:lang w:val="es-CR"/>
        </w:rPr>
        <w:t xml:space="preserve">agravantes fueron rechazadas </w:t>
      </w:r>
      <w:r w:rsidRPr="00FF2C66">
        <w:rPr>
          <w:lang w:val="es-CR"/>
        </w:rPr>
        <w:t>por falta de pr</w:t>
      </w:r>
      <w:r w:rsidR="007D1A08" w:rsidRPr="00FF2C66">
        <w:rPr>
          <w:lang w:val="es-CR"/>
        </w:rPr>
        <w:t>ueb</w:t>
      </w:r>
      <w:r w:rsidRPr="00FF2C66">
        <w:rPr>
          <w:lang w:val="es-CR"/>
        </w:rPr>
        <w:t xml:space="preserve">a </w:t>
      </w:r>
      <w:r w:rsidR="007D1A08" w:rsidRPr="00FF2C66">
        <w:rPr>
          <w:lang w:val="es-CR"/>
        </w:rPr>
        <w:t>y</w:t>
      </w:r>
      <w:r w:rsidRPr="00FF2C66">
        <w:rPr>
          <w:lang w:val="es-CR"/>
        </w:rPr>
        <w:t xml:space="preserve"> p</w:t>
      </w:r>
      <w:r w:rsidR="007D1A08" w:rsidRPr="00FF2C66">
        <w:rPr>
          <w:lang w:val="es-CR"/>
        </w:rPr>
        <w:t>or l</w:t>
      </w:r>
      <w:r w:rsidRPr="00FF2C66">
        <w:rPr>
          <w:lang w:val="es-CR"/>
        </w:rPr>
        <w:t>a aplica</w:t>
      </w:r>
      <w:r w:rsidR="007D1A08" w:rsidRPr="00FF2C66">
        <w:rPr>
          <w:lang w:val="es-CR"/>
        </w:rPr>
        <w:t>ción</w:t>
      </w:r>
      <w:r w:rsidRPr="00FF2C66">
        <w:rPr>
          <w:lang w:val="es-CR"/>
        </w:rPr>
        <w:t xml:space="preserve"> d</w:t>
      </w:r>
      <w:r w:rsidR="007D1A08" w:rsidRPr="00FF2C66">
        <w:rPr>
          <w:lang w:val="es-CR"/>
        </w:rPr>
        <w:t>el</w:t>
      </w:r>
      <w:r w:rsidRPr="00FF2C66">
        <w:rPr>
          <w:lang w:val="es-CR"/>
        </w:rPr>
        <w:t xml:space="preserve"> princ</w:t>
      </w:r>
      <w:r w:rsidR="007D1A08" w:rsidRPr="00FF2C66">
        <w:rPr>
          <w:lang w:val="es-CR"/>
        </w:rPr>
        <w:t>i</w:t>
      </w:r>
      <w:r w:rsidRPr="00FF2C66">
        <w:rPr>
          <w:lang w:val="es-CR"/>
        </w:rPr>
        <w:t xml:space="preserve">pio </w:t>
      </w:r>
      <w:r w:rsidRPr="00FF2C66">
        <w:rPr>
          <w:i/>
          <w:iCs/>
          <w:lang w:val="es-CR"/>
        </w:rPr>
        <w:t xml:space="preserve">in dubio </w:t>
      </w:r>
      <w:proofErr w:type="gramStart"/>
      <w:r w:rsidR="00B52235" w:rsidRPr="00FF2C66">
        <w:rPr>
          <w:i/>
          <w:iCs/>
          <w:lang w:val="es-CR"/>
        </w:rPr>
        <w:t>pro</w:t>
      </w:r>
      <w:r w:rsidR="00230038" w:rsidRPr="00FF2C66">
        <w:rPr>
          <w:i/>
          <w:iCs/>
          <w:lang w:val="es-CR"/>
        </w:rPr>
        <w:t xml:space="preserve"> </w:t>
      </w:r>
      <w:r w:rsidR="00B52235" w:rsidRPr="00FF2C66">
        <w:rPr>
          <w:i/>
          <w:iCs/>
          <w:lang w:val="es-CR"/>
        </w:rPr>
        <w:t>reo</w:t>
      </w:r>
      <w:proofErr w:type="gramEnd"/>
      <w:r w:rsidRPr="00FF2C66">
        <w:rPr>
          <w:lang w:val="es-CR"/>
        </w:rPr>
        <w:t>.</w:t>
      </w:r>
    </w:p>
  </w:footnote>
  <w:footnote w:id="33">
    <w:p w14:paraId="0AB0C792" w14:textId="159D14E0" w:rsidR="001B25F8" w:rsidRPr="00FF2C66" w:rsidRDefault="001B25F8" w:rsidP="00932ABF">
      <w:pPr>
        <w:pStyle w:val="Textonotapie"/>
        <w:rPr>
          <w:lang w:val="es-CR"/>
        </w:rPr>
      </w:pPr>
      <w:r w:rsidRPr="00FF2C66">
        <w:rPr>
          <w:rStyle w:val="Refdenotaalpie"/>
          <w:lang w:val="es-CR"/>
        </w:rPr>
        <w:footnoteRef/>
      </w:r>
      <w:r w:rsidRPr="00FF2C66">
        <w:rPr>
          <w:lang w:val="es-CR"/>
        </w:rPr>
        <w:t xml:space="preserve"> </w:t>
      </w:r>
      <w:r w:rsidR="00FB508B" w:rsidRPr="00FF2C66">
        <w:rPr>
          <w:i/>
          <w:iCs/>
          <w:lang w:val="es-CR"/>
        </w:rPr>
        <w:t>Cfr</w:t>
      </w:r>
      <w:r w:rsidR="00FB508B" w:rsidRPr="00FF2C66">
        <w:rPr>
          <w:lang w:val="es-CR"/>
        </w:rPr>
        <w:t xml:space="preserve">. </w:t>
      </w:r>
      <w:r w:rsidRPr="00FF2C66">
        <w:rPr>
          <w:lang w:val="es-CR"/>
        </w:rPr>
        <w:t>Senten</w:t>
      </w:r>
      <w:r w:rsidR="007D1A08" w:rsidRPr="00FF2C66">
        <w:rPr>
          <w:lang w:val="es-CR"/>
        </w:rPr>
        <w:t>ci</w:t>
      </w:r>
      <w:r w:rsidRPr="00FF2C66">
        <w:rPr>
          <w:lang w:val="es-CR"/>
        </w:rPr>
        <w:t xml:space="preserve">a, </w:t>
      </w:r>
      <w:r w:rsidR="00C27494" w:rsidRPr="00FF2C66">
        <w:rPr>
          <w:lang w:val="es-CR"/>
        </w:rPr>
        <w:t>párr.</w:t>
      </w:r>
      <w:r w:rsidR="00E810A3" w:rsidRPr="00FF2C66">
        <w:rPr>
          <w:lang w:val="es-CR"/>
        </w:rPr>
        <w:t xml:space="preserve"> </w:t>
      </w:r>
      <w:r w:rsidRPr="00FF2C66">
        <w:rPr>
          <w:lang w:val="es-CR"/>
        </w:rPr>
        <w:t xml:space="preserve">61; </w:t>
      </w:r>
      <w:r w:rsidR="00462210" w:rsidRPr="00FF2C66">
        <w:rPr>
          <w:szCs w:val="16"/>
          <w:lang w:val="es-CR"/>
        </w:rPr>
        <w:t>Senten</w:t>
      </w:r>
      <w:r w:rsidR="007D1A08" w:rsidRPr="00FF2C66">
        <w:rPr>
          <w:szCs w:val="16"/>
          <w:lang w:val="es-CR"/>
        </w:rPr>
        <w:t>ci</w:t>
      </w:r>
      <w:r w:rsidR="00462210" w:rsidRPr="00FF2C66">
        <w:rPr>
          <w:szCs w:val="16"/>
          <w:lang w:val="es-CR"/>
        </w:rPr>
        <w:t>a emitida p</w:t>
      </w:r>
      <w:r w:rsidR="007D1A08" w:rsidRPr="00FF2C66">
        <w:rPr>
          <w:szCs w:val="16"/>
          <w:lang w:val="es-CR"/>
        </w:rPr>
        <w:t>or el</w:t>
      </w:r>
      <w:r w:rsidR="00462210" w:rsidRPr="00FF2C66">
        <w:rPr>
          <w:szCs w:val="16"/>
          <w:lang w:val="es-CR"/>
        </w:rPr>
        <w:t xml:space="preserve"> Tribunal de Senten</w:t>
      </w:r>
      <w:r w:rsidR="007D1A08" w:rsidRPr="00FF2C66">
        <w:rPr>
          <w:szCs w:val="16"/>
          <w:lang w:val="es-CR"/>
        </w:rPr>
        <w:t>ci</w:t>
      </w:r>
      <w:r w:rsidR="00462210" w:rsidRPr="00FF2C66">
        <w:rPr>
          <w:szCs w:val="16"/>
          <w:lang w:val="es-CR"/>
        </w:rPr>
        <w:t>a No. 4 de Cochabamba e</w:t>
      </w:r>
      <w:r w:rsidR="007D1A08" w:rsidRPr="00FF2C66">
        <w:rPr>
          <w:szCs w:val="16"/>
          <w:lang w:val="es-CR"/>
        </w:rPr>
        <w:t>l</w:t>
      </w:r>
      <w:r w:rsidR="00462210" w:rsidRPr="00FF2C66">
        <w:rPr>
          <w:szCs w:val="16"/>
          <w:lang w:val="es-CR"/>
        </w:rPr>
        <w:t xml:space="preserve"> 28 de mar</w:t>
      </w:r>
      <w:r w:rsidR="007D1A08" w:rsidRPr="00FF2C66">
        <w:rPr>
          <w:szCs w:val="16"/>
          <w:lang w:val="es-CR"/>
        </w:rPr>
        <w:t>z</w:t>
      </w:r>
      <w:r w:rsidR="00462210" w:rsidRPr="00FF2C66">
        <w:rPr>
          <w:szCs w:val="16"/>
          <w:lang w:val="es-CR"/>
        </w:rPr>
        <w:t xml:space="preserve">o de 2003 (expediente de </w:t>
      </w:r>
      <w:r w:rsidR="007D1A08" w:rsidRPr="00FF2C66">
        <w:rPr>
          <w:szCs w:val="16"/>
          <w:lang w:val="es-CR"/>
        </w:rPr>
        <w:t>pruebas</w:t>
      </w:r>
      <w:r w:rsidR="00462210" w:rsidRPr="00FF2C66">
        <w:rPr>
          <w:szCs w:val="16"/>
          <w:lang w:val="es-CR"/>
        </w:rPr>
        <w:t xml:space="preserve">, fls. </w:t>
      </w:r>
      <w:r w:rsidR="00462210" w:rsidRPr="00FF2C66">
        <w:rPr>
          <w:rFonts w:cs="Arial"/>
          <w:szCs w:val="16"/>
          <w:lang w:val="es-CR"/>
        </w:rPr>
        <w:t xml:space="preserve">7667,7668,7673), </w:t>
      </w:r>
      <w:r w:rsidRPr="00FF2C66">
        <w:rPr>
          <w:rFonts w:cs="Arial"/>
          <w:szCs w:val="16"/>
          <w:lang w:val="es-CR"/>
        </w:rPr>
        <w:t>p. 11</w:t>
      </w:r>
      <w:r w:rsidRPr="00FF2C66">
        <w:rPr>
          <w:lang w:val="es-CR"/>
        </w:rPr>
        <w:t>.</w:t>
      </w:r>
    </w:p>
  </w:footnote>
  <w:footnote w:id="34">
    <w:p w14:paraId="3011DB57" w14:textId="585B060F" w:rsidR="001B25F8" w:rsidRPr="00FF2C66" w:rsidRDefault="001B25F8" w:rsidP="00932ABF">
      <w:pPr>
        <w:pStyle w:val="Textonotapie"/>
        <w:rPr>
          <w:lang w:val="es-CR"/>
        </w:rPr>
      </w:pPr>
      <w:r w:rsidRPr="00FF2C66">
        <w:rPr>
          <w:rStyle w:val="Refdenotaalpie"/>
          <w:lang w:val="es-CR"/>
        </w:rPr>
        <w:footnoteRef/>
      </w:r>
      <w:r w:rsidR="00230038" w:rsidRPr="00FF2C66">
        <w:rPr>
          <w:lang w:val="es-CR"/>
        </w:rPr>
        <w:t xml:space="preserve"> </w:t>
      </w:r>
      <w:r w:rsidR="007D1A08" w:rsidRPr="00FF2C66">
        <w:rPr>
          <w:lang w:val="es-CR"/>
        </w:rPr>
        <w:t xml:space="preserve">El hecho de que el tribunal identificara en la Sra. Losada una "fuerte personalidad" hacía inconcebible que hubiera sido intimidada por </w:t>
      </w:r>
      <w:r w:rsidR="00277792" w:rsidRPr="00FF2C66">
        <w:rPr>
          <w:lang w:val="es-CR"/>
        </w:rPr>
        <w:t>E.G.A</w:t>
      </w:r>
      <w:r w:rsidR="007D1A08" w:rsidRPr="00FF2C66">
        <w:rPr>
          <w:lang w:val="es-CR"/>
        </w:rPr>
        <w:t xml:space="preserve"> para mantener relaciones sexuales, que se produjeron mediante las seducciones y engaños propios del crimen de estupro. En este contexto, reconocen la posición de vulnerabilidad de Brisa y que existe asimetría de poder en la relación, lo que vicia el consentimiento en la modalidad prevista en el tipo "estupro".</w:t>
      </w:r>
    </w:p>
  </w:footnote>
  <w:footnote w:id="35">
    <w:p w14:paraId="1E8C1B18" w14:textId="141738CB" w:rsidR="001B25F8" w:rsidRPr="00FF2C66" w:rsidRDefault="001B25F8"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Pr="00FF2C66">
        <w:rPr>
          <w:lang w:val="es-CR"/>
        </w:rPr>
        <w:t>Senten</w:t>
      </w:r>
      <w:r w:rsidR="005C0FAA" w:rsidRPr="00FF2C66">
        <w:rPr>
          <w:lang w:val="es-CR"/>
        </w:rPr>
        <w:t>ci</w:t>
      </w:r>
      <w:r w:rsidRPr="00FF2C66">
        <w:rPr>
          <w:lang w:val="es-CR"/>
        </w:rPr>
        <w:t xml:space="preserve">a, </w:t>
      </w:r>
      <w:r w:rsidR="00E810A3" w:rsidRPr="00FF2C66">
        <w:rPr>
          <w:lang w:val="es-CR"/>
        </w:rPr>
        <w:t>p</w:t>
      </w:r>
      <w:r w:rsidR="005C0FAA" w:rsidRPr="00FF2C66">
        <w:rPr>
          <w:lang w:val="es-CR"/>
        </w:rPr>
        <w:t>árr</w:t>
      </w:r>
      <w:r w:rsidR="00E810A3" w:rsidRPr="00FF2C66">
        <w:rPr>
          <w:lang w:val="es-CR"/>
        </w:rPr>
        <w:t xml:space="preserve">. </w:t>
      </w:r>
      <w:r w:rsidRPr="00FF2C66">
        <w:rPr>
          <w:lang w:val="es-CR"/>
        </w:rPr>
        <w:t>62.</w:t>
      </w:r>
    </w:p>
  </w:footnote>
  <w:footnote w:id="36">
    <w:p w14:paraId="11B7DE98" w14:textId="4F463393" w:rsidR="001B25F8" w:rsidRPr="00FF2C66" w:rsidRDefault="001B25F8" w:rsidP="00932ABF">
      <w:pPr>
        <w:pStyle w:val="Textonotapie"/>
        <w:rPr>
          <w:lang w:val="es-CR"/>
        </w:rPr>
      </w:pPr>
      <w:r w:rsidRPr="00FF2C66">
        <w:rPr>
          <w:rStyle w:val="Refdenotaalpie"/>
          <w:lang w:val="es-CR"/>
        </w:rPr>
        <w:footnoteRef/>
      </w:r>
      <w:r w:rsidRPr="00FF2C66">
        <w:rPr>
          <w:lang w:val="es-CR"/>
        </w:rPr>
        <w:t xml:space="preserve"> </w:t>
      </w:r>
      <w:r w:rsidR="008B7F60" w:rsidRPr="00FF2C66">
        <w:rPr>
          <w:lang w:val="es-CR"/>
        </w:rPr>
        <w:t>Ibid.</w:t>
      </w:r>
      <w:r w:rsidRPr="00FF2C66">
        <w:rPr>
          <w:lang w:val="es-CR"/>
        </w:rPr>
        <w:t xml:space="preserve">, </w:t>
      </w:r>
      <w:r w:rsidR="00E810A3" w:rsidRPr="00FF2C66">
        <w:rPr>
          <w:lang w:val="es-CR"/>
        </w:rPr>
        <w:t>p</w:t>
      </w:r>
      <w:r w:rsidR="005C0FAA" w:rsidRPr="00FF2C66">
        <w:rPr>
          <w:lang w:val="es-CR"/>
        </w:rPr>
        <w:t>árr</w:t>
      </w:r>
      <w:r w:rsidR="00E810A3" w:rsidRPr="00FF2C66">
        <w:rPr>
          <w:lang w:val="es-CR"/>
        </w:rPr>
        <w:t xml:space="preserve">. </w:t>
      </w:r>
      <w:r w:rsidRPr="00FF2C66">
        <w:rPr>
          <w:lang w:val="es-CR"/>
        </w:rPr>
        <w:t>64; Senten</w:t>
      </w:r>
      <w:r w:rsidR="005C0FAA" w:rsidRPr="00FF2C66">
        <w:rPr>
          <w:lang w:val="es-CR"/>
        </w:rPr>
        <w:t>ci</w:t>
      </w:r>
      <w:r w:rsidR="00462210" w:rsidRPr="00FF2C66">
        <w:rPr>
          <w:lang w:val="es-CR"/>
        </w:rPr>
        <w:t>a</w:t>
      </w:r>
      <w:r w:rsidRPr="00FF2C66">
        <w:rPr>
          <w:lang w:val="es-CR"/>
        </w:rPr>
        <w:t xml:space="preserve"> emitida </w:t>
      </w:r>
      <w:r w:rsidR="00462210" w:rsidRPr="00FF2C66">
        <w:rPr>
          <w:lang w:val="es-CR"/>
        </w:rPr>
        <w:t>p</w:t>
      </w:r>
      <w:r w:rsidR="005C0FAA" w:rsidRPr="00FF2C66">
        <w:rPr>
          <w:lang w:val="es-CR"/>
        </w:rPr>
        <w:t>or la</w:t>
      </w:r>
      <w:r w:rsidR="00462210" w:rsidRPr="00FF2C66">
        <w:rPr>
          <w:lang w:val="es-CR"/>
        </w:rPr>
        <w:t xml:space="preserve"> </w:t>
      </w:r>
      <w:r w:rsidRPr="00FF2C66">
        <w:rPr>
          <w:lang w:val="es-CR"/>
        </w:rPr>
        <w:t xml:space="preserve">Sala Penal Tercera </w:t>
      </w:r>
      <w:r w:rsidR="00462210" w:rsidRPr="00FF2C66">
        <w:rPr>
          <w:lang w:val="es-CR"/>
        </w:rPr>
        <w:t>d</w:t>
      </w:r>
      <w:r w:rsidR="005C0FAA" w:rsidRPr="00FF2C66">
        <w:rPr>
          <w:lang w:val="es-CR"/>
        </w:rPr>
        <w:t>e l</w:t>
      </w:r>
      <w:r w:rsidR="00462210" w:rsidRPr="00FF2C66">
        <w:rPr>
          <w:lang w:val="es-CR"/>
        </w:rPr>
        <w:t xml:space="preserve">a </w:t>
      </w:r>
      <w:r w:rsidRPr="00FF2C66">
        <w:rPr>
          <w:lang w:val="es-CR"/>
        </w:rPr>
        <w:t xml:space="preserve">Corte Superior de </w:t>
      </w:r>
      <w:r w:rsidR="00462210" w:rsidRPr="00FF2C66">
        <w:rPr>
          <w:lang w:val="es-CR"/>
        </w:rPr>
        <w:t>Justi</w:t>
      </w:r>
      <w:r w:rsidR="005C0FAA" w:rsidRPr="00FF2C66">
        <w:rPr>
          <w:lang w:val="es-CR"/>
        </w:rPr>
        <w:t>ci</w:t>
      </w:r>
      <w:r w:rsidR="00462210" w:rsidRPr="00FF2C66">
        <w:rPr>
          <w:lang w:val="es-CR"/>
        </w:rPr>
        <w:t xml:space="preserve">a </w:t>
      </w:r>
      <w:r w:rsidRPr="00FF2C66">
        <w:rPr>
          <w:lang w:val="es-CR"/>
        </w:rPr>
        <w:t xml:space="preserve">de Cochabamba </w:t>
      </w:r>
      <w:r w:rsidR="00462210" w:rsidRPr="00FF2C66">
        <w:rPr>
          <w:lang w:val="es-CR"/>
        </w:rPr>
        <w:t>e</w:t>
      </w:r>
      <w:r w:rsidR="005C0FAA" w:rsidRPr="00FF2C66">
        <w:rPr>
          <w:lang w:val="es-CR"/>
        </w:rPr>
        <w:t>l</w:t>
      </w:r>
      <w:r w:rsidR="00462210" w:rsidRPr="00FF2C66">
        <w:rPr>
          <w:lang w:val="es-CR"/>
        </w:rPr>
        <w:t xml:space="preserve"> </w:t>
      </w:r>
      <w:r w:rsidRPr="00FF2C66">
        <w:rPr>
          <w:lang w:val="es-CR"/>
        </w:rPr>
        <w:t xml:space="preserve">11 de abril de 2005 (expediente de </w:t>
      </w:r>
      <w:r w:rsidR="00462210" w:rsidRPr="00FF2C66">
        <w:rPr>
          <w:lang w:val="es-CR"/>
        </w:rPr>
        <w:t>pr</w:t>
      </w:r>
      <w:r w:rsidR="005C0FAA" w:rsidRPr="00FF2C66">
        <w:rPr>
          <w:lang w:val="es-CR"/>
        </w:rPr>
        <w:t>ueb</w:t>
      </w:r>
      <w:r w:rsidR="00462210" w:rsidRPr="00FF2C66">
        <w:rPr>
          <w:lang w:val="es-CR"/>
        </w:rPr>
        <w:t>a</w:t>
      </w:r>
      <w:r w:rsidRPr="00FF2C66">
        <w:rPr>
          <w:lang w:val="es-CR"/>
        </w:rPr>
        <w:t xml:space="preserve">, </w:t>
      </w:r>
      <w:r w:rsidR="00462210" w:rsidRPr="00FF2C66">
        <w:rPr>
          <w:lang w:val="es-CR"/>
        </w:rPr>
        <w:t xml:space="preserve">fls. </w:t>
      </w:r>
      <w:r w:rsidRPr="00FF2C66">
        <w:rPr>
          <w:lang w:val="es-CR"/>
        </w:rPr>
        <w:t>8123 a 8124).</w:t>
      </w:r>
    </w:p>
  </w:footnote>
  <w:footnote w:id="37">
    <w:p w14:paraId="493A5ACD" w14:textId="39300053" w:rsidR="001B25F8" w:rsidRPr="00FF2C66" w:rsidRDefault="001B25F8"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Pr="00FF2C66">
        <w:rPr>
          <w:lang w:val="es-CR"/>
        </w:rPr>
        <w:t>Senten</w:t>
      </w:r>
      <w:r w:rsidR="005C0FAA" w:rsidRPr="00FF2C66">
        <w:rPr>
          <w:lang w:val="es-CR"/>
        </w:rPr>
        <w:t>ci</w:t>
      </w:r>
      <w:r w:rsidRPr="00FF2C66">
        <w:rPr>
          <w:lang w:val="es-CR"/>
        </w:rPr>
        <w:t xml:space="preserve">a, </w:t>
      </w:r>
      <w:r w:rsidR="00E810A3" w:rsidRPr="00FF2C66">
        <w:rPr>
          <w:lang w:val="es-CR"/>
        </w:rPr>
        <w:t>p</w:t>
      </w:r>
      <w:r w:rsidR="005C0FAA" w:rsidRPr="00FF2C66">
        <w:rPr>
          <w:lang w:val="es-CR"/>
        </w:rPr>
        <w:t>árr.</w:t>
      </w:r>
      <w:r w:rsidR="00E810A3" w:rsidRPr="00FF2C66">
        <w:rPr>
          <w:lang w:val="es-CR"/>
        </w:rPr>
        <w:t xml:space="preserve"> </w:t>
      </w:r>
      <w:r w:rsidRPr="00FF2C66">
        <w:rPr>
          <w:lang w:val="es-CR"/>
        </w:rPr>
        <w:t>65.</w:t>
      </w:r>
    </w:p>
  </w:footnote>
  <w:footnote w:id="38">
    <w:p w14:paraId="5CE5AB62" w14:textId="167ADA79" w:rsidR="001B25F8" w:rsidRPr="00FF2C66" w:rsidRDefault="001B25F8" w:rsidP="00932ABF">
      <w:pPr>
        <w:pStyle w:val="Textonotapie"/>
        <w:rPr>
          <w:color w:val="C00000"/>
          <w:lang w:val="es-CR"/>
        </w:rPr>
      </w:pPr>
      <w:r w:rsidRPr="00FF2C66">
        <w:rPr>
          <w:rStyle w:val="Refdenotaalpie"/>
          <w:lang w:val="es-CR"/>
        </w:rPr>
        <w:footnoteRef/>
      </w:r>
      <w:r w:rsidRPr="00FF2C66">
        <w:rPr>
          <w:lang w:val="es-CR"/>
        </w:rPr>
        <w:t xml:space="preserve"> </w:t>
      </w:r>
      <w:r w:rsidR="008B7F60" w:rsidRPr="00FF2C66">
        <w:rPr>
          <w:lang w:val="es-CR"/>
        </w:rPr>
        <w:t>Ibid.</w:t>
      </w:r>
      <w:r w:rsidRPr="00FF2C66">
        <w:rPr>
          <w:lang w:val="es-CR"/>
        </w:rPr>
        <w:t xml:space="preserve">, </w:t>
      </w:r>
      <w:r w:rsidR="00E810A3" w:rsidRPr="00FF2C66">
        <w:rPr>
          <w:lang w:val="es-CR"/>
        </w:rPr>
        <w:t>p</w:t>
      </w:r>
      <w:r w:rsidR="005C0FAA" w:rsidRPr="00FF2C66">
        <w:rPr>
          <w:lang w:val="es-CR"/>
        </w:rPr>
        <w:t>árr</w:t>
      </w:r>
      <w:r w:rsidR="00E810A3" w:rsidRPr="00FF2C66">
        <w:rPr>
          <w:lang w:val="es-CR"/>
        </w:rPr>
        <w:t xml:space="preserve">. </w:t>
      </w:r>
      <w:r w:rsidRPr="00FF2C66">
        <w:rPr>
          <w:lang w:val="es-CR"/>
        </w:rPr>
        <w:t>66; Sente</w:t>
      </w:r>
      <w:r w:rsidR="00462210" w:rsidRPr="00FF2C66">
        <w:rPr>
          <w:lang w:val="es-CR"/>
        </w:rPr>
        <w:t>n</w:t>
      </w:r>
      <w:r w:rsidR="005C0FAA" w:rsidRPr="00FF2C66">
        <w:rPr>
          <w:lang w:val="es-CR"/>
        </w:rPr>
        <w:t>cia</w:t>
      </w:r>
      <w:r w:rsidRPr="00FF2C66">
        <w:rPr>
          <w:lang w:val="es-CR"/>
        </w:rPr>
        <w:t xml:space="preserve"> emitida </w:t>
      </w:r>
      <w:r w:rsidR="00462210" w:rsidRPr="00FF2C66">
        <w:rPr>
          <w:lang w:val="es-CR"/>
        </w:rPr>
        <w:t>p</w:t>
      </w:r>
      <w:r w:rsidR="005C0FAA" w:rsidRPr="00FF2C66">
        <w:rPr>
          <w:lang w:val="es-CR"/>
        </w:rPr>
        <w:t>or el</w:t>
      </w:r>
      <w:r w:rsidR="00462210" w:rsidRPr="00FF2C66">
        <w:rPr>
          <w:lang w:val="es-CR"/>
        </w:rPr>
        <w:t xml:space="preserve"> </w:t>
      </w:r>
      <w:r w:rsidRPr="00FF2C66">
        <w:rPr>
          <w:lang w:val="es-CR"/>
        </w:rPr>
        <w:t xml:space="preserve">Tribunal de </w:t>
      </w:r>
      <w:r w:rsidR="00462210" w:rsidRPr="00FF2C66">
        <w:rPr>
          <w:lang w:val="es-CR"/>
        </w:rPr>
        <w:t>Senten</w:t>
      </w:r>
      <w:r w:rsidR="005C0FAA" w:rsidRPr="00FF2C66">
        <w:rPr>
          <w:lang w:val="es-CR"/>
        </w:rPr>
        <w:t xml:space="preserve">cia </w:t>
      </w:r>
      <w:r w:rsidRPr="00FF2C66">
        <w:rPr>
          <w:lang w:val="es-CR"/>
        </w:rPr>
        <w:t xml:space="preserve">No. 2 </w:t>
      </w:r>
      <w:r w:rsidR="00462210" w:rsidRPr="00FF2C66">
        <w:rPr>
          <w:lang w:val="es-CR"/>
        </w:rPr>
        <w:t>e</w:t>
      </w:r>
      <w:r w:rsidR="005C0FAA" w:rsidRPr="00FF2C66">
        <w:rPr>
          <w:lang w:val="es-CR"/>
        </w:rPr>
        <w:t>l</w:t>
      </w:r>
      <w:r w:rsidRPr="00FF2C66">
        <w:rPr>
          <w:lang w:val="es-CR"/>
        </w:rPr>
        <w:t xml:space="preserve"> 16 de </w:t>
      </w:r>
      <w:r w:rsidR="00462210" w:rsidRPr="00FF2C66">
        <w:rPr>
          <w:lang w:val="es-CR"/>
        </w:rPr>
        <w:t>se</w:t>
      </w:r>
      <w:r w:rsidR="005C0FAA" w:rsidRPr="00FF2C66">
        <w:rPr>
          <w:lang w:val="es-CR"/>
        </w:rPr>
        <w:t>p</w:t>
      </w:r>
      <w:r w:rsidR="00462210" w:rsidRPr="00FF2C66">
        <w:rPr>
          <w:lang w:val="es-CR"/>
        </w:rPr>
        <w:t>t</w:t>
      </w:r>
      <w:r w:rsidR="005C0FAA" w:rsidRPr="00FF2C66">
        <w:rPr>
          <w:lang w:val="es-CR"/>
        </w:rPr>
        <w:t>i</w:t>
      </w:r>
      <w:r w:rsidR="00462210" w:rsidRPr="00FF2C66">
        <w:rPr>
          <w:lang w:val="es-CR"/>
        </w:rPr>
        <w:t>embr</w:t>
      </w:r>
      <w:r w:rsidR="005C0FAA" w:rsidRPr="00FF2C66">
        <w:rPr>
          <w:lang w:val="es-CR"/>
        </w:rPr>
        <w:t>e</w:t>
      </w:r>
      <w:r w:rsidR="00462210" w:rsidRPr="00FF2C66">
        <w:rPr>
          <w:lang w:val="es-CR"/>
        </w:rPr>
        <w:t xml:space="preserve"> </w:t>
      </w:r>
      <w:r w:rsidRPr="00FF2C66">
        <w:rPr>
          <w:lang w:val="es-CR"/>
        </w:rPr>
        <w:t xml:space="preserve">de 2005 (expediente de </w:t>
      </w:r>
      <w:r w:rsidR="00462210" w:rsidRPr="00FF2C66">
        <w:rPr>
          <w:lang w:val="es-CR"/>
        </w:rPr>
        <w:t>pr</w:t>
      </w:r>
      <w:r w:rsidR="005C0FAA" w:rsidRPr="00FF2C66">
        <w:rPr>
          <w:lang w:val="es-CR"/>
        </w:rPr>
        <w:t>ueb</w:t>
      </w:r>
      <w:r w:rsidR="00462210" w:rsidRPr="00FF2C66">
        <w:rPr>
          <w:lang w:val="es-CR"/>
        </w:rPr>
        <w:t xml:space="preserve">as, fls. </w:t>
      </w:r>
      <w:r w:rsidRPr="00FF2C66">
        <w:rPr>
          <w:lang w:val="es-CR"/>
        </w:rPr>
        <w:t>8294 a 8310).</w:t>
      </w:r>
    </w:p>
  </w:footnote>
  <w:footnote w:id="39">
    <w:p w14:paraId="7D7756BD" w14:textId="7BDD8251" w:rsidR="001B25F8" w:rsidRPr="00FF2C66" w:rsidRDefault="001B25F8" w:rsidP="00932ABF">
      <w:pPr>
        <w:pStyle w:val="Textonotapie"/>
        <w:rPr>
          <w:szCs w:val="16"/>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C6284E" w:rsidRPr="00FF2C66">
        <w:rPr>
          <w:lang w:val="es-CR"/>
        </w:rPr>
        <w:t>Senten</w:t>
      </w:r>
      <w:r w:rsidR="005C0FAA" w:rsidRPr="00FF2C66">
        <w:rPr>
          <w:lang w:val="es-CR"/>
        </w:rPr>
        <w:t>ci</w:t>
      </w:r>
      <w:r w:rsidR="00C6284E" w:rsidRPr="00FF2C66">
        <w:rPr>
          <w:lang w:val="es-CR"/>
        </w:rPr>
        <w:t>a emitida p</w:t>
      </w:r>
      <w:r w:rsidR="005C0FAA" w:rsidRPr="00FF2C66">
        <w:rPr>
          <w:lang w:val="es-CR"/>
        </w:rPr>
        <w:t>or el</w:t>
      </w:r>
      <w:r w:rsidR="00C6284E" w:rsidRPr="00FF2C66">
        <w:rPr>
          <w:lang w:val="es-CR"/>
        </w:rPr>
        <w:t xml:space="preserve"> Tribunal de Senten</w:t>
      </w:r>
      <w:r w:rsidR="005C0FAA" w:rsidRPr="00FF2C66">
        <w:rPr>
          <w:lang w:val="es-CR"/>
        </w:rPr>
        <w:t>ci</w:t>
      </w:r>
      <w:r w:rsidR="00C6284E" w:rsidRPr="00FF2C66">
        <w:rPr>
          <w:lang w:val="es-CR"/>
        </w:rPr>
        <w:t>a No. 2 e</w:t>
      </w:r>
      <w:r w:rsidR="005C0FAA" w:rsidRPr="00FF2C66">
        <w:rPr>
          <w:lang w:val="es-CR"/>
        </w:rPr>
        <w:t>l</w:t>
      </w:r>
      <w:r w:rsidR="00C6284E" w:rsidRPr="00FF2C66">
        <w:rPr>
          <w:lang w:val="es-CR"/>
        </w:rPr>
        <w:t xml:space="preserve"> 16 de se</w:t>
      </w:r>
      <w:r w:rsidR="005C0FAA" w:rsidRPr="00FF2C66">
        <w:rPr>
          <w:lang w:val="es-CR"/>
        </w:rPr>
        <w:t>p</w:t>
      </w:r>
      <w:r w:rsidR="00C6284E" w:rsidRPr="00FF2C66">
        <w:rPr>
          <w:lang w:val="es-CR"/>
        </w:rPr>
        <w:t>t</w:t>
      </w:r>
      <w:r w:rsidR="005C0FAA" w:rsidRPr="00FF2C66">
        <w:rPr>
          <w:lang w:val="es-CR"/>
        </w:rPr>
        <w:t>i</w:t>
      </w:r>
      <w:r w:rsidR="00C6284E" w:rsidRPr="00FF2C66">
        <w:rPr>
          <w:lang w:val="es-CR"/>
        </w:rPr>
        <w:t>embr</w:t>
      </w:r>
      <w:r w:rsidR="005C0FAA" w:rsidRPr="00FF2C66">
        <w:rPr>
          <w:lang w:val="es-CR"/>
        </w:rPr>
        <w:t>e</w:t>
      </w:r>
      <w:r w:rsidR="00C6284E" w:rsidRPr="00FF2C66">
        <w:rPr>
          <w:lang w:val="es-CR"/>
        </w:rPr>
        <w:t xml:space="preserve"> de 2005 (expediente de pr</w:t>
      </w:r>
      <w:r w:rsidR="005C0FAA" w:rsidRPr="00FF2C66">
        <w:rPr>
          <w:lang w:val="es-CR"/>
        </w:rPr>
        <w:t>ueba</w:t>
      </w:r>
      <w:r w:rsidR="00C6284E" w:rsidRPr="00FF2C66">
        <w:rPr>
          <w:lang w:val="es-CR"/>
        </w:rPr>
        <w:t>s, fls. 8294 a 8310).</w:t>
      </w:r>
    </w:p>
  </w:footnote>
  <w:footnote w:id="40">
    <w:p w14:paraId="3AAB219E" w14:textId="0F3FF158" w:rsidR="00EF10F7" w:rsidRPr="00FF2C66" w:rsidRDefault="00EF10F7" w:rsidP="00EF10F7">
      <w:pPr>
        <w:pStyle w:val="Textonotapie"/>
        <w:rPr>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Senten</w:t>
      </w:r>
      <w:r w:rsidR="005C0FAA" w:rsidRPr="00FF2C66">
        <w:rPr>
          <w:lang w:val="es-CR"/>
        </w:rPr>
        <w:t>ci</w:t>
      </w:r>
      <w:r w:rsidRPr="00FF2C66">
        <w:rPr>
          <w:lang w:val="es-CR"/>
        </w:rPr>
        <w:t>a, p</w:t>
      </w:r>
      <w:r w:rsidR="005C0FAA" w:rsidRPr="00FF2C66">
        <w:rPr>
          <w:lang w:val="es-CR"/>
        </w:rPr>
        <w:t>árr</w:t>
      </w:r>
      <w:r w:rsidRPr="00FF2C66">
        <w:rPr>
          <w:lang w:val="es-CR"/>
        </w:rPr>
        <w:t>. 68.</w:t>
      </w:r>
    </w:p>
  </w:footnote>
  <w:footnote w:id="41">
    <w:p w14:paraId="3FC9E049" w14:textId="62220554" w:rsidR="001B25F8" w:rsidRPr="00FF2C66" w:rsidRDefault="001B25F8" w:rsidP="00932ABF">
      <w:pPr>
        <w:pStyle w:val="Textonotapie"/>
        <w:rPr>
          <w:lang w:val="es-CR"/>
        </w:rPr>
      </w:pPr>
      <w:r w:rsidRPr="00FF2C66">
        <w:rPr>
          <w:rStyle w:val="Refdenotaalpie"/>
          <w:lang w:val="es-CR"/>
        </w:rPr>
        <w:footnoteRef/>
      </w:r>
      <w:r w:rsidRPr="00FF2C66">
        <w:rPr>
          <w:lang w:val="es-CR"/>
        </w:rPr>
        <w:t xml:space="preserve"> </w:t>
      </w:r>
      <w:r w:rsidR="008B7F60" w:rsidRPr="00FF2C66">
        <w:rPr>
          <w:lang w:val="es-CR"/>
        </w:rPr>
        <w:t>Ibid.</w:t>
      </w:r>
    </w:p>
  </w:footnote>
  <w:footnote w:id="42">
    <w:p w14:paraId="34ED971A" w14:textId="4E335296" w:rsidR="001B25F8" w:rsidRPr="00FF2C66" w:rsidRDefault="001B25F8" w:rsidP="00932ABF">
      <w:pPr>
        <w:pStyle w:val="Textonotapie"/>
        <w:rPr>
          <w:color w:val="C00000"/>
          <w:lang w:val="es-CR"/>
        </w:rPr>
      </w:pPr>
      <w:r w:rsidRPr="00FF2C66">
        <w:rPr>
          <w:rStyle w:val="Refdenotaalpie"/>
          <w:lang w:val="es-CR"/>
        </w:rPr>
        <w:footnoteRef/>
      </w:r>
      <w:r w:rsidRPr="00FF2C66">
        <w:rPr>
          <w:lang w:val="es-CR"/>
        </w:rPr>
        <w:t xml:space="preserve"> </w:t>
      </w:r>
      <w:r w:rsidR="008B7F60" w:rsidRPr="00FF2C66">
        <w:rPr>
          <w:lang w:val="es-CR"/>
        </w:rPr>
        <w:t>Ibid.</w:t>
      </w:r>
    </w:p>
  </w:footnote>
  <w:footnote w:id="43">
    <w:p w14:paraId="6C8F3721" w14:textId="73FDE07E" w:rsidR="001B25F8" w:rsidRPr="00FF2C66" w:rsidRDefault="001B25F8" w:rsidP="00932ABF">
      <w:pPr>
        <w:pStyle w:val="Textonotapie"/>
        <w:rPr>
          <w:lang w:val="es-CR"/>
        </w:rPr>
      </w:pPr>
      <w:r w:rsidRPr="00FF2C66">
        <w:rPr>
          <w:rStyle w:val="Refdenotaalpie"/>
          <w:lang w:val="es-CR"/>
        </w:rPr>
        <w:footnoteRef/>
      </w:r>
      <w:r w:rsidRPr="00FF2C66">
        <w:rPr>
          <w:lang w:val="es-CR"/>
        </w:rPr>
        <w:t xml:space="preserve"> </w:t>
      </w:r>
      <w:r w:rsidR="00896925" w:rsidRPr="00FF2C66">
        <w:rPr>
          <w:lang w:val="es-CR"/>
        </w:rPr>
        <w:t>Ibid.</w:t>
      </w:r>
      <w:r w:rsidRPr="00FF2C66">
        <w:rPr>
          <w:lang w:val="es-CR"/>
        </w:rPr>
        <w:t xml:space="preserve">, </w:t>
      </w:r>
      <w:r w:rsidR="007E772A" w:rsidRPr="00FF2C66">
        <w:rPr>
          <w:lang w:val="es-CR"/>
        </w:rPr>
        <w:t>párr</w:t>
      </w:r>
      <w:r w:rsidR="00E810A3" w:rsidRPr="00FF2C66">
        <w:rPr>
          <w:lang w:val="es-CR"/>
        </w:rPr>
        <w:t xml:space="preserve">. </w:t>
      </w:r>
      <w:r w:rsidRPr="00FF2C66">
        <w:rPr>
          <w:lang w:val="es-CR"/>
        </w:rPr>
        <w:t>69-71.</w:t>
      </w:r>
    </w:p>
  </w:footnote>
  <w:footnote w:id="44">
    <w:p w14:paraId="79239FC5" w14:textId="2AA2F541" w:rsidR="007E0B2E" w:rsidRPr="00FF2C66" w:rsidRDefault="007E0B2E" w:rsidP="00932ABF">
      <w:pPr>
        <w:pStyle w:val="Textonotapie"/>
        <w:rPr>
          <w:lang w:val="es-CR"/>
        </w:rPr>
      </w:pPr>
      <w:r w:rsidRPr="00FF2C66">
        <w:rPr>
          <w:rStyle w:val="Refdenotaalpie"/>
          <w:lang w:val="es-CR"/>
        </w:rPr>
        <w:footnoteRef/>
      </w:r>
      <w:r w:rsidRPr="00FF2C66">
        <w:rPr>
          <w:lang w:val="es-CR"/>
        </w:rPr>
        <w:t xml:space="preserve"> </w:t>
      </w:r>
      <w:r w:rsidR="00896925" w:rsidRPr="00FF2C66">
        <w:rPr>
          <w:lang w:val="es-CR"/>
        </w:rPr>
        <w:t>Ibid.</w:t>
      </w:r>
      <w:r w:rsidR="006E287E" w:rsidRPr="00FF2C66">
        <w:rPr>
          <w:lang w:val="es-CR"/>
        </w:rPr>
        <w:t xml:space="preserve">, </w:t>
      </w:r>
      <w:r w:rsidR="007E772A" w:rsidRPr="00FF2C66">
        <w:rPr>
          <w:lang w:val="es-CR"/>
        </w:rPr>
        <w:t>párr.</w:t>
      </w:r>
      <w:r w:rsidR="00E810A3" w:rsidRPr="00FF2C66">
        <w:rPr>
          <w:lang w:val="es-CR"/>
        </w:rPr>
        <w:t xml:space="preserve"> </w:t>
      </w:r>
      <w:r w:rsidR="00880F41" w:rsidRPr="00FF2C66">
        <w:rPr>
          <w:lang w:val="es-CR"/>
        </w:rPr>
        <w:t>123.</w:t>
      </w:r>
    </w:p>
  </w:footnote>
  <w:footnote w:id="45">
    <w:p w14:paraId="1C627F6F" w14:textId="2DF64695" w:rsidR="001B25F8" w:rsidRPr="00FF2C66" w:rsidRDefault="001B25F8" w:rsidP="00932ABF">
      <w:pPr>
        <w:pStyle w:val="Textonotapie"/>
        <w:rPr>
          <w:lang w:val="es-CR"/>
        </w:rPr>
      </w:pPr>
      <w:r w:rsidRPr="00FF2C66">
        <w:rPr>
          <w:rStyle w:val="Refdenotaalpie"/>
          <w:lang w:val="es-CR"/>
        </w:rPr>
        <w:footnoteRef/>
      </w:r>
      <w:r w:rsidRPr="00FF2C66">
        <w:rPr>
          <w:lang w:val="es-CR"/>
        </w:rPr>
        <w:t xml:space="preserve"> </w:t>
      </w:r>
      <w:r w:rsidR="00896925" w:rsidRPr="00FF2C66">
        <w:rPr>
          <w:lang w:val="es-CR"/>
        </w:rPr>
        <w:t>Ibid.</w:t>
      </w:r>
      <w:r w:rsidRPr="00FF2C66">
        <w:rPr>
          <w:lang w:val="es-CR"/>
        </w:rPr>
        <w:t xml:space="preserve">, </w:t>
      </w:r>
      <w:r w:rsidR="007E772A" w:rsidRPr="00FF2C66">
        <w:rPr>
          <w:lang w:val="es-CR"/>
        </w:rPr>
        <w:t>párr.</w:t>
      </w:r>
      <w:r w:rsidRPr="00FF2C66">
        <w:rPr>
          <w:lang w:val="es-CR"/>
        </w:rPr>
        <w:t>72.</w:t>
      </w:r>
    </w:p>
  </w:footnote>
  <w:footnote w:id="46">
    <w:p w14:paraId="6D8547A5" w14:textId="40CC989D" w:rsidR="006A7062" w:rsidRPr="00FF2C66" w:rsidRDefault="006A7062" w:rsidP="00932ABF">
      <w:pPr>
        <w:pStyle w:val="Textonotapie"/>
        <w:rPr>
          <w:lang w:val="es-CR"/>
        </w:rPr>
      </w:pPr>
      <w:r w:rsidRPr="00FF2C66">
        <w:rPr>
          <w:rStyle w:val="Refdenotaalpie"/>
          <w:lang w:val="es-CR"/>
        </w:rPr>
        <w:footnoteRef/>
      </w:r>
      <w:r w:rsidRPr="00FF2C66">
        <w:rPr>
          <w:lang w:val="es-CR"/>
        </w:rPr>
        <w:t xml:space="preserve"> </w:t>
      </w:r>
      <w:r w:rsidR="00896925" w:rsidRPr="00FF2C66">
        <w:rPr>
          <w:lang w:val="es-CR"/>
        </w:rPr>
        <w:t>Ibid.</w:t>
      </w:r>
      <w:r w:rsidRPr="00FF2C66">
        <w:rPr>
          <w:lang w:val="es-CR"/>
        </w:rPr>
        <w:t xml:space="preserve">, </w:t>
      </w:r>
      <w:r w:rsidR="007E772A" w:rsidRPr="00FF2C66">
        <w:rPr>
          <w:lang w:val="es-CR"/>
        </w:rPr>
        <w:t>párr.</w:t>
      </w:r>
      <w:r w:rsidR="00E810A3" w:rsidRPr="00FF2C66">
        <w:rPr>
          <w:lang w:val="es-CR"/>
        </w:rPr>
        <w:t xml:space="preserve"> </w:t>
      </w:r>
      <w:r w:rsidRPr="00FF2C66">
        <w:rPr>
          <w:lang w:val="es-CR"/>
        </w:rPr>
        <w:t>76.</w:t>
      </w:r>
    </w:p>
  </w:footnote>
  <w:footnote w:id="47">
    <w:p w14:paraId="3CAD6711" w14:textId="5FCFC128" w:rsidR="006A7062" w:rsidRPr="00FF2C66" w:rsidRDefault="006A7062" w:rsidP="00932ABF">
      <w:pPr>
        <w:pStyle w:val="Textonotapie"/>
        <w:rPr>
          <w:color w:val="C00000"/>
          <w:lang w:val="es-CR"/>
        </w:rPr>
      </w:pPr>
      <w:r w:rsidRPr="00FF2C66">
        <w:rPr>
          <w:rStyle w:val="Refdenotaalpie"/>
          <w:lang w:val="es-CR"/>
        </w:rPr>
        <w:footnoteRef/>
      </w:r>
      <w:r w:rsidRPr="00FF2C66">
        <w:rPr>
          <w:lang w:val="es-CR"/>
        </w:rPr>
        <w:t xml:space="preserve"> </w:t>
      </w:r>
      <w:r w:rsidR="00896925" w:rsidRPr="00FF2C66">
        <w:rPr>
          <w:lang w:val="es-CR"/>
        </w:rPr>
        <w:t>Ibid.</w:t>
      </w:r>
      <w:r w:rsidRPr="00FF2C66">
        <w:rPr>
          <w:lang w:val="es-CR"/>
        </w:rPr>
        <w:t xml:space="preserve">, </w:t>
      </w:r>
      <w:r w:rsidR="007E772A" w:rsidRPr="00FF2C66">
        <w:rPr>
          <w:lang w:val="es-CR"/>
        </w:rPr>
        <w:t>párr</w:t>
      </w:r>
      <w:r w:rsidR="00E810A3" w:rsidRPr="00FF2C66">
        <w:rPr>
          <w:lang w:val="es-CR"/>
        </w:rPr>
        <w:t xml:space="preserve">. </w:t>
      </w:r>
      <w:r w:rsidRPr="00FF2C66">
        <w:rPr>
          <w:lang w:val="es-CR"/>
        </w:rPr>
        <w:t>130.</w:t>
      </w:r>
    </w:p>
  </w:footnote>
  <w:footnote w:id="48">
    <w:p w14:paraId="65B5F70F" w14:textId="34D0E902" w:rsidR="006A7062" w:rsidRPr="00FF2C66" w:rsidRDefault="006A7062" w:rsidP="00932ABF">
      <w:pPr>
        <w:pStyle w:val="Textonotapie"/>
        <w:rPr>
          <w:lang w:val="es-CR"/>
        </w:rPr>
      </w:pPr>
      <w:r w:rsidRPr="00FF2C66">
        <w:rPr>
          <w:rStyle w:val="Refdenotaalpie"/>
          <w:lang w:val="es-CR"/>
        </w:rPr>
        <w:footnoteRef/>
      </w:r>
      <w:r w:rsidR="007E772A" w:rsidRPr="00FF2C66">
        <w:rPr>
          <w:lang w:val="es-CR"/>
        </w:rPr>
        <w:t xml:space="preserve">En mi voto </w:t>
      </w:r>
      <w:r w:rsidR="002E2407" w:rsidRPr="00FF2C66">
        <w:rPr>
          <w:lang w:val="es-CR"/>
        </w:rPr>
        <w:t>razonado</w:t>
      </w:r>
      <w:r w:rsidR="007E772A" w:rsidRPr="00FF2C66">
        <w:rPr>
          <w:lang w:val="es-CR"/>
        </w:rPr>
        <w:t xml:space="preserve"> en Moya Chacón vs. Costa Rica (2022) pude explorar, específicamente, la interacción entre el derecho penal y el derecho a la libertad de expresión. A continuación, amplío mis consideraciones sobre el derecho internacional de los derechos humanos en general</w:t>
      </w:r>
      <w:r w:rsidRPr="00FF2C66">
        <w:rPr>
          <w:lang w:val="es-CR"/>
        </w:rPr>
        <w:t xml:space="preserve">. </w:t>
      </w:r>
      <w:r w:rsidR="00C6284E" w:rsidRPr="00FF2C66">
        <w:rPr>
          <w:i/>
          <w:iCs/>
          <w:lang w:val="es-CR"/>
        </w:rPr>
        <w:t>Cfr</w:t>
      </w:r>
      <w:r w:rsidR="00C6284E" w:rsidRPr="00FF2C66">
        <w:rPr>
          <w:lang w:val="es-CR"/>
        </w:rPr>
        <w:t xml:space="preserve">. </w:t>
      </w:r>
      <w:r w:rsidR="004E08DC" w:rsidRPr="00FF2C66">
        <w:rPr>
          <w:lang w:val="es-CR"/>
        </w:rPr>
        <w:t xml:space="preserve">Caso </w:t>
      </w:r>
      <w:r w:rsidR="004E08DC" w:rsidRPr="00FF2C66">
        <w:rPr>
          <w:i/>
          <w:iCs/>
          <w:lang w:val="es-CR"/>
        </w:rPr>
        <w:t xml:space="preserve">Moya </w:t>
      </w:r>
      <w:r w:rsidR="002E2407" w:rsidRPr="00FF2C66">
        <w:rPr>
          <w:i/>
          <w:iCs/>
          <w:lang w:val="es-CR"/>
        </w:rPr>
        <w:t>Chacón</w:t>
      </w:r>
      <w:r w:rsidR="004E08DC" w:rsidRPr="00FF2C66">
        <w:rPr>
          <w:i/>
          <w:iCs/>
          <w:lang w:val="es-CR"/>
        </w:rPr>
        <w:t xml:space="preserve"> vs. Costa Rica. Excepciones Preliminares, Fondo, Reparaciones y Costas. </w:t>
      </w:r>
      <w:r w:rsidR="004E08DC" w:rsidRPr="00FF2C66">
        <w:rPr>
          <w:lang w:val="es-CR"/>
        </w:rPr>
        <w:t>Senten</w:t>
      </w:r>
      <w:r w:rsidR="002E2407" w:rsidRPr="00FF2C66">
        <w:rPr>
          <w:lang w:val="es-CR"/>
        </w:rPr>
        <w:t>ci</w:t>
      </w:r>
      <w:r w:rsidR="004E08DC" w:rsidRPr="00FF2C66">
        <w:rPr>
          <w:lang w:val="es-CR"/>
        </w:rPr>
        <w:t xml:space="preserve">a de </w:t>
      </w:r>
      <w:r w:rsidR="00D910A9" w:rsidRPr="00FF2C66">
        <w:rPr>
          <w:lang w:val="es-CR"/>
        </w:rPr>
        <w:t>23</w:t>
      </w:r>
      <w:r w:rsidR="004E08DC" w:rsidRPr="00FF2C66">
        <w:rPr>
          <w:lang w:val="es-CR"/>
        </w:rPr>
        <w:t xml:space="preserve"> de </w:t>
      </w:r>
      <w:r w:rsidR="00D910A9" w:rsidRPr="00FF2C66">
        <w:rPr>
          <w:lang w:val="es-CR"/>
        </w:rPr>
        <w:t>ma</w:t>
      </w:r>
      <w:r w:rsidR="002E2407" w:rsidRPr="00FF2C66">
        <w:rPr>
          <w:lang w:val="es-CR"/>
        </w:rPr>
        <w:t>y</w:t>
      </w:r>
      <w:r w:rsidR="00D910A9" w:rsidRPr="00FF2C66">
        <w:rPr>
          <w:lang w:val="es-CR"/>
        </w:rPr>
        <w:t>o</w:t>
      </w:r>
      <w:r w:rsidR="004E08DC" w:rsidRPr="00FF2C66">
        <w:rPr>
          <w:lang w:val="es-CR"/>
        </w:rPr>
        <w:t xml:space="preserve"> de 2022. S</w:t>
      </w:r>
      <w:r w:rsidR="002E2407" w:rsidRPr="00FF2C66">
        <w:rPr>
          <w:lang w:val="es-CR"/>
        </w:rPr>
        <w:t>e</w:t>
      </w:r>
      <w:r w:rsidR="004E08DC" w:rsidRPr="00FF2C66">
        <w:rPr>
          <w:lang w:val="es-CR"/>
        </w:rPr>
        <w:t xml:space="preserve">rie C No. </w:t>
      </w:r>
      <w:r w:rsidR="00D910A9" w:rsidRPr="00FF2C66">
        <w:rPr>
          <w:lang w:val="es-CR"/>
        </w:rPr>
        <w:t>451</w:t>
      </w:r>
      <w:r w:rsidR="004E08DC" w:rsidRPr="00FF2C66">
        <w:rPr>
          <w:lang w:val="es-CR"/>
        </w:rPr>
        <w:t xml:space="preserve">, </w:t>
      </w:r>
      <w:r w:rsidR="006902AF" w:rsidRPr="00FF2C66">
        <w:rPr>
          <w:lang w:val="es-CR"/>
        </w:rPr>
        <w:t xml:space="preserve">voto </w:t>
      </w:r>
      <w:r w:rsidR="00B53B0A" w:rsidRPr="00FF2C66">
        <w:rPr>
          <w:lang w:val="es-CR"/>
        </w:rPr>
        <w:t xml:space="preserve">concurrente </w:t>
      </w:r>
      <w:r w:rsidR="006902AF" w:rsidRPr="00FF2C66">
        <w:rPr>
          <w:lang w:val="es-CR"/>
        </w:rPr>
        <w:t>d</w:t>
      </w:r>
      <w:r w:rsidR="002E2407" w:rsidRPr="00FF2C66">
        <w:rPr>
          <w:lang w:val="es-CR"/>
        </w:rPr>
        <w:t>el</w:t>
      </w:r>
      <w:r w:rsidR="006902AF" w:rsidRPr="00FF2C66">
        <w:rPr>
          <w:lang w:val="es-CR"/>
        </w:rPr>
        <w:t xml:space="preserve"> Ju</w:t>
      </w:r>
      <w:r w:rsidR="002E2407" w:rsidRPr="00FF2C66">
        <w:rPr>
          <w:lang w:val="es-CR"/>
        </w:rPr>
        <w:t>e</w:t>
      </w:r>
      <w:r w:rsidR="006902AF" w:rsidRPr="00FF2C66">
        <w:rPr>
          <w:lang w:val="es-CR"/>
        </w:rPr>
        <w:t xml:space="preserve">z Rodrigo Mudrovitsch, </w:t>
      </w:r>
      <w:r w:rsidR="00C27494" w:rsidRPr="00FF2C66">
        <w:rPr>
          <w:lang w:val="es-CR"/>
        </w:rPr>
        <w:t>párr.</w:t>
      </w:r>
      <w:r w:rsidR="006902AF" w:rsidRPr="00FF2C66">
        <w:rPr>
          <w:lang w:val="es-CR"/>
        </w:rPr>
        <w:t xml:space="preserve"> 8-</w:t>
      </w:r>
      <w:r w:rsidR="00A80F06" w:rsidRPr="00FF2C66">
        <w:rPr>
          <w:lang w:val="es-CR"/>
        </w:rPr>
        <w:t>43</w:t>
      </w:r>
      <w:r w:rsidR="006902AF" w:rsidRPr="00FF2C66">
        <w:rPr>
          <w:lang w:val="es-CR"/>
        </w:rPr>
        <w:t xml:space="preserve">. </w:t>
      </w:r>
    </w:p>
  </w:footnote>
  <w:footnote w:id="49">
    <w:p w14:paraId="38D884C7" w14:textId="076422F6" w:rsidR="0026189D" w:rsidRPr="00FF2C66" w:rsidRDefault="0026189D" w:rsidP="0026189D">
      <w:pPr>
        <w:pStyle w:val="Textonotapie"/>
        <w:rPr>
          <w:color w:val="C00000"/>
          <w:lang w:val="es-CR"/>
        </w:rPr>
      </w:pPr>
      <w:r w:rsidRPr="00FF2C66">
        <w:rPr>
          <w:rStyle w:val="Refdenotaalpie"/>
          <w:lang w:val="es-CR"/>
        </w:rPr>
        <w:footnoteRef/>
      </w:r>
      <w:r w:rsidRPr="00FF2C66">
        <w:rPr>
          <w:lang w:val="es-CR"/>
        </w:rPr>
        <w:t xml:space="preserve"> </w:t>
      </w:r>
      <w:r w:rsidRPr="00FF2C66">
        <w:rPr>
          <w:i/>
          <w:iCs/>
          <w:lang w:val="es-CR"/>
        </w:rPr>
        <w:t>Cfr. Caso</w:t>
      </w:r>
      <w:r w:rsidRPr="00FF2C66">
        <w:rPr>
          <w:lang w:val="es-CR"/>
        </w:rPr>
        <w:t xml:space="preserve"> </w:t>
      </w:r>
      <w:r w:rsidRPr="00FF2C66">
        <w:rPr>
          <w:i/>
          <w:iCs/>
          <w:lang w:val="es-CR"/>
        </w:rPr>
        <w:t xml:space="preserve">Velásquez Rodríguez vs. Honduras. Fondo. </w:t>
      </w:r>
      <w:r w:rsidRPr="00FF2C66">
        <w:rPr>
          <w:lang w:val="es-CR"/>
        </w:rPr>
        <w:t>Senten</w:t>
      </w:r>
      <w:r w:rsidR="00AF3783" w:rsidRPr="00FF2C66">
        <w:rPr>
          <w:lang w:val="es-CR"/>
        </w:rPr>
        <w:t>ci</w:t>
      </w:r>
      <w:r w:rsidRPr="00FF2C66">
        <w:rPr>
          <w:lang w:val="es-CR"/>
        </w:rPr>
        <w:t>a de 29 de ju</w:t>
      </w:r>
      <w:r w:rsidR="00AF3783" w:rsidRPr="00FF2C66">
        <w:rPr>
          <w:lang w:val="es-CR"/>
        </w:rPr>
        <w:t>lio</w:t>
      </w:r>
      <w:r w:rsidRPr="00FF2C66">
        <w:rPr>
          <w:lang w:val="es-CR"/>
        </w:rPr>
        <w:t xml:space="preserve"> de 1988. S</w:t>
      </w:r>
      <w:r w:rsidR="00AF3783" w:rsidRPr="00FF2C66">
        <w:rPr>
          <w:lang w:val="es-CR"/>
        </w:rPr>
        <w:t>e</w:t>
      </w:r>
      <w:r w:rsidRPr="00FF2C66">
        <w:rPr>
          <w:lang w:val="es-CR"/>
        </w:rPr>
        <w:t>rie C No. 4, p</w:t>
      </w:r>
      <w:r w:rsidR="00AF3783" w:rsidRPr="00FF2C66">
        <w:rPr>
          <w:lang w:val="es-CR"/>
        </w:rPr>
        <w:t>árr</w:t>
      </w:r>
      <w:r w:rsidRPr="00FF2C66">
        <w:rPr>
          <w:lang w:val="es-CR"/>
        </w:rPr>
        <w:t>. 166.</w:t>
      </w:r>
    </w:p>
  </w:footnote>
  <w:footnote w:id="50">
    <w:p w14:paraId="0A2A1A6E" w14:textId="1E4EDA65" w:rsidR="003D29BC" w:rsidRPr="00FF2C66" w:rsidRDefault="003D29BC" w:rsidP="00932ABF">
      <w:pPr>
        <w:pStyle w:val="Textonotapie"/>
        <w:rPr>
          <w:lang w:val="es-CR"/>
        </w:rPr>
      </w:pPr>
      <w:r w:rsidRPr="00FF2C66">
        <w:rPr>
          <w:rStyle w:val="Refdenotaalpie"/>
          <w:lang w:val="es-CR"/>
        </w:rPr>
        <w:footnoteRef/>
      </w:r>
      <w:r w:rsidRPr="00FF2C66">
        <w:rPr>
          <w:lang w:val="es-CR"/>
        </w:rPr>
        <w:t xml:space="preserve"> </w:t>
      </w:r>
      <w:r w:rsidR="00AF3783" w:rsidRPr="00FF2C66">
        <w:rPr>
          <w:lang w:val="es-CR"/>
        </w:rPr>
        <w:t>El</w:t>
      </w:r>
      <w:r w:rsidRPr="00FF2C66">
        <w:rPr>
          <w:lang w:val="es-CR"/>
        </w:rPr>
        <w:t xml:space="preserve"> art. 2º d</w:t>
      </w:r>
      <w:r w:rsidR="00AF3783" w:rsidRPr="00FF2C66">
        <w:rPr>
          <w:lang w:val="es-CR"/>
        </w:rPr>
        <w:t>e l</w:t>
      </w:r>
      <w:r w:rsidRPr="00FF2C66">
        <w:rPr>
          <w:lang w:val="es-CR"/>
        </w:rPr>
        <w:t xml:space="preserve">a </w:t>
      </w:r>
      <w:r w:rsidR="00F46B61" w:rsidRPr="00FF2C66">
        <w:rPr>
          <w:lang w:val="es-CR"/>
        </w:rPr>
        <w:t>Conven</w:t>
      </w:r>
      <w:r w:rsidR="00AF3783" w:rsidRPr="00FF2C66">
        <w:rPr>
          <w:lang w:val="es-CR"/>
        </w:rPr>
        <w:t>ción</w:t>
      </w:r>
      <w:r w:rsidR="00F46B61" w:rsidRPr="00FF2C66">
        <w:rPr>
          <w:lang w:val="es-CR"/>
        </w:rPr>
        <w:t xml:space="preserve">, </w:t>
      </w:r>
      <w:r w:rsidR="00AF3783" w:rsidRPr="00FF2C66">
        <w:rPr>
          <w:lang w:val="es-CR"/>
        </w:rPr>
        <w:t xml:space="preserve">a su </w:t>
      </w:r>
      <w:r w:rsidR="00F46B61" w:rsidRPr="00FF2C66">
        <w:rPr>
          <w:lang w:val="es-CR"/>
        </w:rPr>
        <w:t>vez,</w:t>
      </w:r>
      <w:r w:rsidRPr="00FF2C66">
        <w:rPr>
          <w:lang w:val="es-CR"/>
        </w:rPr>
        <w:t xml:space="preserve"> guarda f</w:t>
      </w:r>
      <w:r w:rsidR="00AF3783" w:rsidRPr="00FF2C66">
        <w:rPr>
          <w:lang w:val="es-CR"/>
        </w:rPr>
        <w:t>uer</w:t>
      </w:r>
      <w:r w:rsidRPr="00FF2C66">
        <w:rPr>
          <w:lang w:val="es-CR"/>
        </w:rPr>
        <w:t>te rela</w:t>
      </w:r>
      <w:r w:rsidR="00AF3783" w:rsidRPr="00FF2C66">
        <w:rPr>
          <w:lang w:val="es-CR"/>
        </w:rPr>
        <w:t>ción</w:t>
      </w:r>
      <w:r w:rsidRPr="00FF2C66">
        <w:rPr>
          <w:lang w:val="es-CR"/>
        </w:rPr>
        <w:t xml:space="preserve"> co</w:t>
      </w:r>
      <w:r w:rsidR="00AF3783" w:rsidRPr="00FF2C66">
        <w:rPr>
          <w:lang w:val="es-CR"/>
        </w:rPr>
        <w:t>n</w:t>
      </w:r>
      <w:r w:rsidRPr="00FF2C66">
        <w:rPr>
          <w:lang w:val="es-CR"/>
        </w:rPr>
        <w:t xml:space="preserve"> </w:t>
      </w:r>
      <w:r w:rsidR="00AF3783" w:rsidRPr="00FF2C66">
        <w:rPr>
          <w:lang w:val="es-CR"/>
        </w:rPr>
        <w:t>el</w:t>
      </w:r>
      <w:r w:rsidRPr="00FF2C66">
        <w:rPr>
          <w:lang w:val="es-CR"/>
        </w:rPr>
        <w:t xml:space="preserve"> art</w:t>
      </w:r>
      <w:r w:rsidR="00AF3783" w:rsidRPr="00FF2C66">
        <w:rPr>
          <w:lang w:val="es-CR"/>
        </w:rPr>
        <w:t>ículo</w:t>
      </w:r>
      <w:r w:rsidRPr="00FF2C66">
        <w:rPr>
          <w:lang w:val="es-CR"/>
        </w:rPr>
        <w:t xml:space="preserve"> 27 da CVDT</w:t>
      </w:r>
      <w:r w:rsidR="00F46B61" w:rsidRPr="00FF2C66">
        <w:rPr>
          <w:lang w:val="es-CR"/>
        </w:rPr>
        <w:t xml:space="preserve">. </w:t>
      </w:r>
      <w:r w:rsidR="00F46B61" w:rsidRPr="00FF2C66">
        <w:rPr>
          <w:i/>
          <w:iCs/>
          <w:lang w:val="es-CR"/>
        </w:rPr>
        <w:t xml:space="preserve">Cfr. Caso </w:t>
      </w:r>
      <w:r w:rsidR="00E34580" w:rsidRPr="00FF2C66">
        <w:rPr>
          <w:i/>
          <w:iCs/>
          <w:lang w:val="es-CR"/>
        </w:rPr>
        <w:t xml:space="preserve">Noguera </w:t>
      </w:r>
      <w:r w:rsidR="004F63C0" w:rsidRPr="00FF2C66">
        <w:rPr>
          <w:i/>
          <w:iCs/>
          <w:lang w:val="es-CR"/>
        </w:rPr>
        <w:t>y</w:t>
      </w:r>
      <w:r w:rsidR="00E34580" w:rsidRPr="00FF2C66">
        <w:rPr>
          <w:i/>
          <w:iCs/>
          <w:lang w:val="es-CR"/>
        </w:rPr>
        <w:t xml:space="preserve"> otra</w:t>
      </w:r>
      <w:r w:rsidR="00F46B61" w:rsidRPr="00FF2C66">
        <w:rPr>
          <w:i/>
          <w:iCs/>
          <w:lang w:val="es-CR"/>
        </w:rPr>
        <w:t xml:space="preserve"> vs. </w:t>
      </w:r>
      <w:r w:rsidR="00E34580" w:rsidRPr="00FF2C66">
        <w:rPr>
          <w:i/>
          <w:iCs/>
          <w:lang w:val="es-CR"/>
        </w:rPr>
        <w:t>Paragua</w:t>
      </w:r>
      <w:r w:rsidR="00AF3783" w:rsidRPr="00FF2C66">
        <w:rPr>
          <w:i/>
          <w:iCs/>
          <w:lang w:val="es-CR"/>
        </w:rPr>
        <w:t>y</w:t>
      </w:r>
      <w:r w:rsidR="00F46B61" w:rsidRPr="00FF2C66">
        <w:rPr>
          <w:i/>
          <w:iCs/>
          <w:lang w:val="es-CR"/>
        </w:rPr>
        <w:t xml:space="preserve">. Fondo, Reparaciones y Costas. </w:t>
      </w:r>
      <w:r w:rsidR="00F46B61" w:rsidRPr="00FF2C66">
        <w:rPr>
          <w:lang w:val="es-CR"/>
        </w:rPr>
        <w:t>Senten</w:t>
      </w:r>
      <w:r w:rsidR="00AF3783" w:rsidRPr="00FF2C66">
        <w:rPr>
          <w:lang w:val="es-CR"/>
        </w:rPr>
        <w:t>ci</w:t>
      </w:r>
      <w:r w:rsidR="00F46B61" w:rsidRPr="00FF2C66">
        <w:rPr>
          <w:lang w:val="es-CR"/>
        </w:rPr>
        <w:t xml:space="preserve">a de </w:t>
      </w:r>
      <w:r w:rsidR="00E34580" w:rsidRPr="00FF2C66">
        <w:rPr>
          <w:lang w:val="es-CR"/>
        </w:rPr>
        <w:t>9</w:t>
      </w:r>
      <w:r w:rsidR="00F46B61" w:rsidRPr="00FF2C66">
        <w:rPr>
          <w:lang w:val="es-CR"/>
        </w:rPr>
        <w:t xml:space="preserve"> de </w:t>
      </w:r>
      <w:r w:rsidR="00E34580" w:rsidRPr="00FF2C66">
        <w:rPr>
          <w:lang w:val="es-CR"/>
        </w:rPr>
        <w:t>mar</w:t>
      </w:r>
      <w:r w:rsidR="00AF3783" w:rsidRPr="00FF2C66">
        <w:rPr>
          <w:lang w:val="es-CR"/>
        </w:rPr>
        <w:t>z</w:t>
      </w:r>
      <w:r w:rsidR="00E34580" w:rsidRPr="00FF2C66">
        <w:rPr>
          <w:lang w:val="es-CR"/>
        </w:rPr>
        <w:t>o</w:t>
      </w:r>
      <w:r w:rsidR="00F46B61" w:rsidRPr="00FF2C66">
        <w:rPr>
          <w:lang w:val="es-CR"/>
        </w:rPr>
        <w:t xml:space="preserve"> de </w:t>
      </w:r>
      <w:r w:rsidR="00E34580" w:rsidRPr="00FF2C66">
        <w:rPr>
          <w:lang w:val="es-CR"/>
        </w:rPr>
        <w:t>2020</w:t>
      </w:r>
      <w:r w:rsidR="00F46B61" w:rsidRPr="00FF2C66">
        <w:rPr>
          <w:lang w:val="es-CR"/>
        </w:rPr>
        <w:t>. S</w:t>
      </w:r>
      <w:r w:rsidR="00AF3783" w:rsidRPr="00FF2C66">
        <w:rPr>
          <w:lang w:val="es-CR"/>
        </w:rPr>
        <w:t>e</w:t>
      </w:r>
      <w:r w:rsidR="00F46B61" w:rsidRPr="00FF2C66">
        <w:rPr>
          <w:lang w:val="es-CR"/>
        </w:rPr>
        <w:t xml:space="preserve">rie C No. </w:t>
      </w:r>
      <w:r w:rsidR="00E34580" w:rsidRPr="00FF2C66">
        <w:rPr>
          <w:lang w:val="es-CR"/>
        </w:rPr>
        <w:t>401</w:t>
      </w:r>
      <w:r w:rsidR="00F46B61" w:rsidRPr="00FF2C66">
        <w:rPr>
          <w:lang w:val="es-CR"/>
        </w:rPr>
        <w:t>, p</w:t>
      </w:r>
      <w:r w:rsidR="00AF3783" w:rsidRPr="00FF2C66">
        <w:rPr>
          <w:lang w:val="es-CR"/>
        </w:rPr>
        <w:t>árr</w:t>
      </w:r>
      <w:r w:rsidR="00F46B61" w:rsidRPr="00FF2C66">
        <w:rPr>
          <w:lang w:val="es-CR"/>
        </w:rPr>
        <w:t>. 68.</w:t>
      </w:r>
    </w:p>
  </w:footnote>
  <w:footnote w:id="51">
    <w:p w14:paraId="7A61942C" w14:textId="1E224199" w:rsidR="003D29BC" w:rsidRPr="00FF2C66" w:rsidRDefault="003D29BC" w:rsidP="00932ABF">
      <w:pPr>
        <w:pStyle w:val="Textonotapie"/>
        <w:rPr>
          <w:i/>
          <w:iCs/>
          <w:color w:val="C00000"/>
          <w:lang w:val="es-CR"/>
        </w:rPr>
      </w:pPr>
      <w:r w:rsidRPr="00FF2C66">
        <w:rPr>
          <w:rStyle w:val="Refdenotaalpie"/>
          <w:lang w:val="es-CR"/>
        </w:rPr>
        <w:footnoteRef/>
      </w:r>
      <w:r w:rsidRPr="00FF2C66">
        <w:rPr>
          <w:lang w:val="es-CR"/>
        </w:rPr>
        <w:t xml:space="preserve"> </w:t>
      </w:r>
      <w:r w:rsidR="00AF3783" w:rsidRPr="00FF2C66">
        <w:rPr>
          <w:lang w:val="es-CR"/>
        </w:rPr>
        <w:t xml:space="preserve">Dicha obligación se manifiesta de forma específica en relación con el artículo 24 de la Convención (derecho a la igualdad y a la no discriminación). En palabras de la Corte, </w:t>
      </w:r>
      <w:r w:rsidRPr="00FF2C66">
        <w:rPr>
          <w:i/>
          <w:iCs/>
          <w:lang w:val="es-CR"/>
        </w:rPr>
        <w:t>“(…)</w:t>
      </w:r>
      <w:r w:rsidRPr="00FF2C66">
        <w:rPr>
          <w:lang w:val="es-CR"/>
        </w:rPr>
        <w:t xml:space="preserve"> </w:t>
      </w:r>
      <w:r w:rsidRPr="00FF2C66">
        <w:rPr>
          <w:i/>
          <w:iCs/>
          <w:lang w:val="es-CR"/>
        </w:rPr>
        <w:t>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w:t>
      </w:r>
      <w:r w:rsidRPr="00FF2C66">
        <w:rPr>
          <w:lang w:val="es-CR"/>
        </w:rPr>
        <w:t xml:space="preserve">”. </w:t>
      </w:r>
      <w:r w:rsidR="004024D8" w:rsidRPr="00FF2C66">
        <w:rPr>
          <w:i/>
          <w:iCs/>
          <w:lang w:val="es-CR"/>
        </w:rPr>
        <w:t xml:space="preserve">Cfr. </w:t>
      </w:r>
      <w:r w:rsidR="004943D9" w:rsidRPr="00FF2C66">
        <w:rPr>
          <w:i/>
          <w:iCs/>
          <w:lang w:val="es-CR"/>
        </w:rPr>
        <w:t xml:space="preserve">Caso V.R.P., V.P.C. </w:t>
      </w:r>
      <w:r w:rsidR="00AF3783" w:rsidRPr="00FF2C66">
        <w:rPr>
          <w:i/>
          <w:iCs/>
          <w:lang w:val="es-CR"/>
        </w:rPr>
        <w:t>y</w:t>
      </w:r>
      <w:r w:rsidR="004943D9" w:rsidRPr="00FF2C66">
        <w:rPr>
          <w:i/>
          <w:iCs/>
          <w:lang w:val="es-CR"/>
        </w:rPr>
        <w:t xml:space="preserve"> otros vs. Nicaragua. Excepciones Preliminares, Fondo, Reparaciones y Costas. </w:t>
      </w:r>
      <w:r w:rsidR="004943D9" w:rsidRPr="00FF2C66">
        <w:rPr>
          <w:lang w:val="es-CR"/>
        </w:rPr>
        <w:t>Senten</w:t>
      </w:r>
      <w:r w:rsidR="00AF3783" w:rsidRPr="00FF2C66">
        <w:rPr>
          <w:lang w:val="es-CR"/>
        </w:rPr>
        <w:t>ci</w:t>
      </w:r>
      <w:r w:rsidR="004943D9" w:rsidRPr="00FF2C66">
        <w:rPr>
          <w:lang w:val="es-CR"/>
        </w:rPr>
        <w:t>a de 8 de mar</w:t>
      </w:r>
      <w:r w:rsidR="00AF3783" w:rsidRPr="00FF2C66">
        <w:rPr>
          <w:lang w:val="es-CR"/>
        </w:rPr>
        <w:t>zo</w:t>
      </w:r>
      <w:r w:rsidR="004943D9" w:rsidRPr="00FF2C66">
        <w:rPr>
          <w:lang w:val="es-CR"/>
        </w:rPr>
        <w:t xml:space="preserve"> de </w:t>
      </w:r>
      <w:r w:rsidR="00B85599" w:rsidRPr="00FF2C66">
        <w:rPr>
          <w:lang w:val="es-CR"/>
        </w:rPr>
        <w:t>2018</w:t>
      </w:r>
      <w:r w:rsidR="004943D9" w:rsidRPr="00FF2C66">
        <w:rPr>
          <w:lang w:val="es-CR"/>
        </w:rPr>
        <w:t>. S</w:t>
      </w:r>
      <w:r w:rsidR="00AF3783" w:rsidRPr="00FF2C66">
        <w:rPr>
          <w:lang w:val="es-CR"/>
        </w:rPr>
        <w:t>e</w:t>
      </w:r>
      <w:r w:rsidR="004943D9" w:rsidRPr="00FF2C66">
        <w:rPr>
          <w:lang w:val="es-CR"/>
        </w:rPr>
        <w:t xml:space="preserve">rie C No. </w:t>
      </w:r>
      <w:r w:rsidR="00B85599" w:rsidRPr="00FF2C66">
        <w:rPr>
          <w:lang w:val="es-CR"/>
        </w:rPr>
        <w:t>350</w:t>
      </w:r>
      <w:r w:rsidR="004943D9" w:rsidRPr="00FF2C66">
        <w:rPr>
          <w:lang w:val="es-CR"/>
        </w:rPr>
        <w:t>, p</w:t>
      </w:r>
      <w:r w:rsidR="00AF3783" w:rsidRPr="00FF2C66">
        <w:rPr>
          <w:lang w:val="es-CR"/>
        </w:rPr>
        <w:t>árr</w:t>
      </w:r>
      <w:r w:rsidR="004943D9" w:rsidRPr="00FF2C66">
        <w:rPr>
          <w:lang w:val="es-CR"/>
        </w:rPr>
        <w:t xml:space="preserve">. </w:t>
      </w:r>
      <w:r w:rsidR="00B85599" w:rsidRPr="00FF2C66">
        <w:rPr>
          <w:lang w:val="es-CR"/>
        </w:rPr>
        <w:t>289, 292</w:t>
      </w:r>
      <w:r w:rsidR="004943D9" w:rsidRPr="00FF2C66">
        <w:rPr>
          <w:lang w:val="es-CR"/>
        </w:rPr>
        <w:t>.</w:t>
      </w:r>
    </w:p>
  </w:footnote>
  <w:footnote w:id="52">
    <w:p w14:paraId="0A5A0E2A" w14:textId="3B57CE1B" w:rsidR="00E7657B" w:rsidRPr="00FF2C66" w:rsidRDefault="00E7657B">
      <w:pPr>
        <w:pStyle w:val="Textonotapie"/>
        <w:rPr>
          <w:lang w:val="es-CR"/>
        </w:rPr>
      </w:pPr>
      <w:r w:rsidRPr="00FF2C66">
        <w:rPr>
          <w:rStyle w:val="Refdenotaalpie"/>
          <w:lang w:val="es-CR"/>
        </w:rPr>
        <w:footnoteRef/>
      </w:r>
      <w:r w:rsidRPr="00FF2C66">
        <w:rPr>
          <w:lang w:val="es-CR"/>
        </w:rPr>
        <w:t xml:space="preserve"> </w:t>
      </w:r>
      <w:r w:rsidR="00FA596A" w:rsidRPr="00FF2C66">
        <w:rPr>
          <w:i/>
          <w:iCs/>
          <w:lang w:val="es-CR"/>
        </w:rPr>
        <w:t>Cfr.</w:t>
      </w:r>
      <w:r w:rsidR="00FA596A" w:rsidRPr="00FF2C66">
        <w:rPr>
          <w:lang w:val="es-CR"/>
        </w:rPr>
        <w:t xml:space="preserve"> </w:t>
      </w:r>
      <w:r w:rsidR="00B53B0A" w:rsidRPr="00FF2C66">
        <w:rPr>
          <w:lang w:val="es-CR"/>
        </w:rPr>
        <w:t>n</w:t>
      </w:r>
      <w:r w:rsidR="00FA596A" w:rsidRPr="00FF2C66">
        <w:rPr>
          <w:lang w:val="es-CR"/>
        </w:rPr>
        <w:t>ota</w:t>
      </w:r>
      <w:r w:rsidRPr="00FF2C66">
        <w:rPr>
          <w:lang w:val="es-CR"/>
        </w:rPr>
        <w:t xml:space="preserve"> n.</w:t>
      </w:r>
      <w:r w:rsidR="00F43861" w:rsidRPr="00FF2C66">
        <w:rPr>
          <w:lang w:val="es-CR"/>
        </w:rPr>
        <w:t xml:space="preserve"> </w:t>
      </w:r>
      <w:r w:rsidRPr="00FF2C66">
        <w:rPr>
          <w:lang w:val="es-CR"/>
        </w:rPr>
        <w:t xml:space="preserve">8 </w:t>
      </w:r>
      <w:r w:rsidRPr="00FF2C66">
        <w:rPr>
          <w:i/>
          <w:iCs/>
          <w:lang w:val="es-CR"/>
        </w:rPr>
        <w:t>supra</w:t>
      </w:r>
      <w:r w:rsidR="00B53B0A" w:rsidRPr="00FF2C66">
        <w:rPr>
          <w:i/>
          <w:iCs/>
          <w:lang w:val="es-CR"/>
        </w:rPr>
        <w:t>.</w:t>
      </w:r>
    </w:p>
  </w:footnote>
  <w:footnote w:id="53">
    <w:p w14:paraId="692B6697" w14:textId="3DFD1B2A" w:rsidR="003D29BC" w:rsidRPr="00FF2C66" w:rsidRDefault="003D29BC"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76251C" w:rsidRPr="00FF2C66">
        <w:rPr>
          <w:lang w:val="es-CR"/>
        </w:rPr>
        <w:t xml:space="preserve">AGNU. </w:t>
      </w:r>
      <w:r w:rsidR="005A55AA" w:rsidRPr="00FF2C66">
        <w:rPr>
          <w:i/>
          <w:iCs/>
          <w:lang w:val="es-CR"/>
        </w:rPr>
        <w:t>Principios y directrices básicos sobre el derecho de las víctimas de violaciones manifiestas de las normas internacionales de derechos humanos y de violaciones graves del derecho internacional humanitario a interponer recursos y obtener reparaciones</w:t>
      </w:r>
      <w:r w:rsidR="0076251C" w:rsidRPr="00FF2C66">
        <w:rPr>
          <w:lang w:val="es-CR"/>
        </w:rPr>
        <w:t>. Resolu</w:t>
      </w:r>
      <w:r w:rsidR="00152EB6" w:rsidRPr="00FF2C66">
        <w:rPr>
          <w:lang w:val="es-CR"/>
        </w:rPr>
        <w:t>ción</w:t>
      </w:r>
      <w:r w:rsidR="0076251C" w:rsidRPr="00FF2C66">
        <w:rPr>
          <w:lang w:val="es-CR"/>
        </w:rPr>
        <w:t xml:space="preserve"> A/RES/60/147 ado</w:t>
      </w:r>
      <w:r w:rsidR="00152EB6" w:rsidRPr="00FF2C66">
        <w:rPr>
          <w:lang w:val="es-CR"/>
        </w:rPr>
        <w:t>p</w:t>
      </w:r>
      <w:r w:rsidR="0076251C" w:rsidRPr="00FF2C66">
        <w:rPr>
          <w:lang w:val="es-CR"/>
        </w:rPr>
        <w:t>tada e</w:t>
      </w:r>
      <w:r w:rsidR="00152EB6" w:rsidRPr="00FF2C66">
        <w:rPr>
          <w:lang w:val="es-CR"/>
        </w:rPr>
        <w:t>l</w:t>
      </w:r>
      <w:r w:rsidR="0076251C" w:rsidRPr="00FF2C66">
        <w:rPr>
          <w:lang w:val="es-CR"/>
        </w:rPr>
        <w:t xml:space="preserve"> 21 de mar</w:t>
      </w:r>
      <w:r w:rsidR="00152EB6" w:rsidRPr="00FF2C66">
        <w:rPr>
          <w:lang w:val="es-CR"/>
        </w:rPr>
        <w:t>zo</w:t>
      </w:r>
      <w:r w:rsidR="0076251C" w:rsidRPr="00FF2C66">
        <w:rPr>
          <w:lang w:val="es-CR"/>
        </w:rPr>
        <w:t xml:space="preserve"> de 2006, Anexo</w:t>
      </w:r>
      <w:r w:rsidR="001261A2" w:rsidRPr="00FF2C66">
        <w:rPr>
          <w:lang w:val="es-CR"/>
        </w:rPr>
        <w:t xml:space="preserve">, Principio </w:t>
      </w:r>
      <w:proofErr w:type="spellStart"/>
      <w:r w:rsidR="001261A2" w:rsidRPr="00FF2C66">
        <w:rPr>
          <w:lang w:val="es-CR"/>
        </w:rPr>
        <w:t>n</w:t>
      </w:r>
      <w:r w:rsidR="00DC1110" w:rsidRPr="00FF2C66">
        <w:rPr>
          <w:lang w:val="es-CR"/>
        </w:rPr>
        <w:t>º</w:t>
      </w:r>
      <w:proofErr w:type="spellEnd"/>
      <w:r w:rsidR="001261A2" w:rsidRPr="00FF2C66">
        <w:rPr>
          <w:lang w:val="es-CR"/>
        </w:rPr>
        <w:t xml:space="preserve"> 23(h)</w:t>
      </w:r>
      <w:r w:rsidRPr="00FF2C66">
        <w:rPr>
          <w:lang w:val="es-CR"/>
        </w:rPr>
        <w:t>.</w:t>
      </w:r>
    </w:p>
  </w:footnote>
  <w:footnote w:id="54">
    <w:p w14:paraId="309997B7" w14:textId="56276763" w:rsidR="00AC56C0" w:rsidRPr="00FF2C66" w:rsidRDefault="00AC56C0" w:rsidP="00AD2BCD">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D97A45" w:rsidRPr="00FF2C66">
        <w:rPr>
          <w:lang w:val="es-CR"/>
        </w:rPr>
        <w:t xml:space="preserve">ONU. </w:t>
      </w:r>
      <w:r w:rsidR="00AD2BCD" w:rsidRPr="00FF2C66">
        <w:rPr>
          <w:i/>
          <w:iCs/>
          <w:lang w:val="es-CR"/>
        </w:rPr>
        <w:t>Declaración y el Programa de Acción de Viena.</w:t>
      </w:r>
      <w:r w:rsidR="00AD2BCD" w:rsidRPr="00FF2C66">
        <w:rPr>
          <w:lang w:val="es-CR"/>
        </w:rPr>
        <w:t xml:space="preserve"> Aprobados por la Conferencia Mundial de Derechos Humanos el 25 de junio de 1993</w:t>
      </w:r>
      <w:r w:rsidR="006A6E07" w:rsidRPr="00FF2C66">
        <w:rPr>
          <w:lang w:val="es-CR"/>
        </w:rPr>
        <w:t>, A/CONF.157/23</w:t>
      </w:r>
      <w:r w:rsidR="001B5886" w:rsidRPr="00FF2C66">
        <w:rPr>
          <w:lang w:val="es-CR"/>
        </w:rPr>
        <w:t>, Parte II.A.60</w:t>
      </w:r>
      <w:r w:rsidR="006A6E07" w:rsidRPr="00FF2C66">
        <w:rPr>
          <w:lang w:val="es-CR"/>
        </w:rPr>
        <w:t>.</w:t>
      </w:r>
    </w:p>
  </w:footnote>
  <w:footnote w:id="55">
    <w:p w14:paraId="55E62435" w14:textId="17617429" w:rsidR="0026189D" w:rsidRPr="00FF2C66" w:rsidRDefault="0026189D" w:rsidP="0026189D">
      <w:pPr>
        <w:pStyle w:val="Textonotapie"/>
        <w:rPr>
          <w:color w:val="C00000"/>
          <w:lang w:val="es-CR"/>
        </w:rPr>
      </w:pPr>
      <w:r w:rsidRPr="00FF2C66">
        <w:rPr>
          <w:rStyle w:val="Refdenotaalpie"/>
          <w:lang w:val="es-CR"/>
        </w:rPr>
        <w:footnoteRef/>
      </w:r>
      <w:r w:rsidRPr="00FF2C66">
        <w:rPr>
          <w:lang w:val="es-CR"/>
        </w:rPr>
        <w:t xml:space="preserve"> </w:t>
      </w:r>
      <w:r w:rsidRPr="00FF2C66">
        <w:rPr>
          <w:i/>
          <w:iCs/>
          <w:lang w:val="es-CR"/>
        </w:rPr>
        <w:t>Cfr. Caso</w:t>
      </w:r>
      <w:r w:rsidRPr="00FF2C66">
        <w:rPr>
          <w:lang w:val="es-CR"/>
        </w:rPr>
        <w:t xml:space="preserve"> </w:t>
      </w:r>
      <w:r w:rsidRPr="00FF2C66">
        <w:rPr>
          <w:i/>
          <w:iCs/>
          <w:lang w:val="es-CR"/>
        </w:rPr>
        <w:t xml:space="preserve">Velásquez Rodríguez vs. Honduras. Fondo. </w:t>
      </w:r>
      <w:r w:rsidRPr="00FF2C66">
        <w:rPr>
          <w:lang w:val="es-CR"/>
        </w:rPr>
        <w:t>Senten</w:t>
      </w:r>
      <w:r w:rsidR="00152EB6" w:rsidRPr="00FF2C66">
        <w:rPr>
          <w:lang w:val="es-CR"/>
        </w:rPr>
        <w:t>ci</w:t>
      </w:r>
      <w:r w:rsidRPr="00FF2C66">
        <w:rPr>
          <w:lang w:val="es-CR"/>
        </w:rPr>
        <w:t>a de 29 de jul</w:t>
      </w:r>
      <w:r w:rsidR="00152EB6" w:rsidRPr="00FF2C66">
        <w:rPr>
          <w:lang w:val="es-CR"/>
        </w:rPr>
        <w:t>i</w:t>
      </w:r>
      <w:r w:rsidRPr="00FF2C66">
        <w:rPr>
          <w:lang w:val="es-CR"/>
        </w:rPr>
        <w:t>o de 1988. S</w:t>
      </w:r>
      <w:r w:rsidR="00B06B3E" w:rsidRPr="00FF2C66">
        <w:rPr>
          <w:lang w:val="es-CR"/>
        </w:rPr>
        <w:t>e</w:t>
      </w:r>
      <w:r w:rsidRPr="00FF2C66">
        <w:rPr>
          <w:lang w:val="es-CR"/>
        </w:rPr>
        <w:t>rie C No. 4, p</w:t>
      </w:r>
      <w:r w:rsidR="00B06B3E" w:rsidRPr="00FF2C66">
        <w:rPr>
          <w:lang w:val="es-CR"/>
        </w:rPr>
        <w:t>árr</w:t>
      </w:r>
      <w:r w:rsidRPr="00FF2C66">
        <w:rPr>
          <w:lang w:val="es-CR"/>
        </w:rPr>
        <w:t>. 174-5.</w:t>
      </w:r>
    </w:p>
  </w:footnote>
  <w:footnote w:id="56">
    <w:p w14:paraId="481752F6" w14:textId="065D7501" w:rsidR="0026189D" w:rsidRPr="00FF2C66" w:rsidRDefault="0026189D" w:rsidP="0026189D">
      <w:pPr>
        <w:pStyle w:val="Textonotapie"/>
        <w:rPr>
          <w:lang w:val="es-CR"/>
        </w:rPr>
      </w:pPr>
      <w:r w:rsidRPr="00FF2C66">
        <w:rPr>
          <w:rStyle w:val="Refdenotaalpie"/>
          <w:lang w:val="es-CR"/>
        </w:rPr>
        <w:footnoteRef/>
      </w:r>
      <w:r w:rsidRPr="00FF2C66">
        <w:rPr>
          <w:lang w:val="es-CR"/>
        </w:rPr>
        <w:t xml:space="preserve"> </w:t>
      </w:r>
      <w:r w:rsidRPr="00FF2C66">
        <w:rPr>
          <w:i/>
          <w:iCs/>
          <w:lang w:val="es-CR"/>
        </w:rPr>
        <w:t xml:space="preserve">Cfr. Caso V.R.P., V.P.C. </w:t>
      </w:r>
      <w:r w:rsidR="00B06B3E" w:rsidRPr="00FF2C66">
        <w:rPr>
          <w:i/>
          <w:iCs/>
          <w:lang w:val="es-CR"/>
        </w:rPr>
        <w:t>y</w:t>
      </w:r>
      <w:r w:rsidRPr="00FF2C66">
        <w:rPr>
          <w:i/>
          <w:iCs/>
          <w:lang w:val="es-CR"/>
        </w:rPr>
        <w:t xml:space="preserve"> </w:t>
      </w:r>
      <w:r w:rsidR="00B06B3E" w:rsidRPr="00FF2C66">
        <w:rPr>
          <w:i/>
          <w:iCs/>
          <w:lang w:val="es-CR"/>
        </w:rPr>
        <w:t>o</w:t>
      </w:r>
      <w:r w:rsidRPr="00FF2C66">
        <w:rPr>
          <w:i/>
          <w:iCs/>
          <w:lang w:val="es-CR"/>
        </w:rPr>
        <w:t xml:space="preserve">tros vs. Nicaragua. Excepciones Preliminares, Fondo, Reparaciones y Costas. </w:t>
      </w:r>
      <w:r w:rsidRPr="00FF2C66">
        <w:rPr>
          <w:lang w:val="es-CR"/>
        </w:rPr>
        <w:t>Senten</w:t>
      </w:r>
      <w:r w:rsidR="00B06B3E" w:rsidRPr="00FF2C66">
        <w:rPr>
          <w:lang w:val="es-CR"/>
        </w:rPr>
        <w:t>ci</w:t>
      </w:r>
      <w:r w:rsidRPr="00FF2C66">
        <w:rPr>
          <w:lang w:val="es-CR"/>
        </w:rPr>
        <w:t>a de 8 de mar</w:t>
      </w:r>
      <w:r w:rsidR="00B06B3E" w:rsidRPr="00FF2C66">
        <w:rPr>
          <w:lang w:val="es-CR"/>
        </w:rPr>
        <w:t>z</w:t>
      </w:r>
      <w:r w:rsidRPr="00FF2C66">
        <w:rPr>
          <w:lang w:val="es-CR"/>
        </w:rPr>
        <w:t>o de 2018. S</w:t>
      </w:r>
      <w:r w:rsidR="00B06B3E" w:rsidRPr="00FF2C66">
        <w:rPr>
          <w:lang w:val="es-CR"/>
        </w:rPr>
        <w:t>e</w:t>
      </w:r>
      <w:r w:rsidRPr="00FF2C66">
        <w:rPr>
          <w:lang w:val="es-CR"/>
        </w:rPr>
        <w:t>rie C No. 350, p</w:t>
      </w:r>
      <w:r w:rsidR="00B06B3E" w:rsidRPr="00FF2C66">
        <w:rPr>
          <w:lang w:val="es-CR"/>
        </w:rPr>
        <w:t>árr</w:t>
      </w:r>
      <w:r w:rsidRPr="00FF2C66">
        <w:rPr>
          <w:lang w:val="es-CR"/>
        </w:rPr>
        <w:t>. 152-3.</w:t>
      </w:r>
    </w:p>
  </w:footnote>
  <w:footnote w:id="57">
    <w:p w14:paraId="7B28082C" w14:textId="40879592" w:rsidR="00AC56C0" w:rsidRPr="00FF2C66" w:rsidRDefault="00AC56C0" w:rsidP="00932ABF">
      <w:pPr>
        <w:pStyle w:val="Textonotapie"/>
        <w:rPr>
          <w:color w:val="C00000"/>
          <w:lang w:val="es-CR"/>
        </w:rPr>
      </w:pPr>
      <w:r w:rsidRPr="00FF2C66">
        <w:rPr>
          <w:rStyle w:val="Refdenotaalpie"/>
          <w:lang w:val="es-CR"/>
        </w:rPr>
        <w:footnoteRef/>
      </w:r>
      <w:r w:rsidRPr="00FF2C66">
        <w:rPr>
          <w:lang w:val="es-CR"/>
        </w:rPr>
        <w:t xml:space="preserve"> </w:t>
      </w:r>
      <w:r w:rsidR="000C0DE4" w:rsidRPr="00FF2C66">
        <w:rPr>
          <w:i/>
          <w:iCs/>
          <w:lang w:val="es-CR"/>
        </w:rPr>
        <w:t xml:space="preserve">Cfr. Caso </w:t>
      </w:r>
      <w:r w:rsidR="00A774C9" w:rsidRPr="00FF2C66">
        <w:rPr>
          <w:i/>
          <w:iCs/>
          <w:lang w:val="es-CR"/>
        </w:rPr>
        <w:t xml:space="preserve">Casa Nina </w:t>
      </w:r>
      <w:r w:rsidR="000C0DE4" w:rsidRPr="00FF2C66">
        <w:rPr>
          <w:i/>
          <w:iCs/>
          <w:lang w:val="es-CR"/>
        </w:rPr>
        <w:t xml:space="preserve">vs. </w:t>
      </w:r>
      <w:r w:rsidR="00A774C9" w:rsidRPr="00FF2C66">
        <w:rPr>
          <w:i/>
          <w:iCs/>
          <w:lang w:val="es-CR"/>
        </w:rPr>
        <w:t>Per</w:t>
      </w:r>
      <w:r w:rsidR="00F069FC" w:rsidRPr="00FF2C66">
        <w:rPr>
          <w:i/>
          <w:iCs/>
          <w:lang w:val="es-CR"/>
        </w:rPr>
        <w:t>ú</w:t>
      </w:r>
      <w:r w:rsidR="000C0DE4" w:rsidRPr="00FF2C66">
        <w:rPr>
          <w:i/>
          <w:iCs/>
          <w:lang w:val="es-CR"/>
        </w:rPr>
        <w:t>. Excepciones Preliminares, Fondo, Reparaciones y Costas.</w:t>
      </w:r>
      <w:r w:rsidR="000C0DE4" w:rsidRPr="00FF2C66">
        <w:rPr>
          <w:lang w:val="es-CR"/>
        </w:rPr>
        <w:t xml:space="preserve"> Senten</w:t>
      </w:r>
      <w:r w:rsidR="00F069FC" w:rsidRPr="00FF2C66">
        <w:rPr>
          <w:lang w:val="es-CR"/>
        </w:rPr>
        <w:t>ci</w:t>
      </w:r>
      <w:r w:rsidR="000C0DE4" w:rsidRPr="00FF2C66">
        <w:rPr>
          <w:lang w:val="es-CR"/>
        </w:rPr>
        <w:t xml:space="preserve">a de </w:t>
      </w:r>
      <w:r w:rsidR="00A774C9" w:rsidRPr="00FF2C66">
        <w:rPr>
          <w:lang w:val="es-CR"/>
        </w:rPr>
        <w:t>24</w:t>
      </w:r>
      <w:r w:rsidR="000C0DE4" w:rsidRPr="00FF2C66">
        <w:rPr>
          <w:lang w:val="es-CR"/>
        </w:rPr>
        <w:t xml:space="preserve"> de </w:t>
      </w:r>
      <w:r w:rsidR="00A774C9" w:rsidRPr="00FF2C66">
        <w:rPr>
          <w:lang w:val="es-CR"/>
        </w:rPr>
        <w:t>nov</w:t>
      </w:r>
      <w:r w:rsidR="00F069FC" w:rsidRPr="00FF2C66">
        <w:rPr>
          <w:lang w:val="es-CR"/>
        </w:rPr>
        <w:t>i</w:t>
      </w:r>
      <w:r w:rsidR="00A774C9" w:rsidRPr="00FF2C66">
        <w:rPr>
          <w:lang w:val="es-CR"/>
        </w:rPr>
        <w:t>embr</w:t>
      </w:r>
      <w:r w:rsidR="00F069FC" w:rsidRPr="00FF2C66">
        <w:rPr>
          <w:lang w:val="es-CR"/>
        </w:rPr>
        <w:t xml:space="preserve">e </w:t>
      </w:r>
      <w:r w:rsidR="000C0DE4" w:rsidRPr="00FF2C66">
        <w:rPr>
          <w:lang w:val="es-CR"/>
        </w:rPr>
        <w:t xml:space="preserve">de </w:t>
      </w:r>
      <w:r w:rsidR="00A774C9" w:rsidRPr="00FF2C66">
        <w:rPr>
          <w:lang w:val="es-CR"/>
        </w:rPr>
        <w:t>2020</w:t>
      </w:r>
      <w:r w:rsidR="000C0DE4" w:rsidRPr="00FF2C66">
        <w:rPr>
          <w:lang w:val="es-CR"/>
        </w:rPr>
        <w:t>. S</w:t>
      </w:r>
      <w:r w:rsidR="00F069FC" w:rsidRPr="00FF2C66">
        <w:rPr>
          <w:lang w:val="es-CR"/>
        </w:rPr>
        <w:t>e</w:t>
      </w:r>
      <w:r w:rsidR="000C0DE4" w:rsidRPr="00FF2C66">
        <w:rPr>
          <w:lang w:val="es-CR"/>
        </w:rPr>
        <w:t xml:space="preserve">rie C No. </w:t>
      </w:r>
      <w:r w:rsidR="00A774C9" w:rsidRPr="00FF2C66">
        <w:rPr>
          <w:lang w:val="es-CR"/>
        </w:rPr>
        <w:t>419</w:t>
      </w:r>
      <w:r w:rsidR="000C0DE4" w:rsidRPr="00FF2C66">
        <w:rPr>
          <w:lang w:val="es-CR"/>
        </w:rPr>
        <w:t>, p</w:t>
      </w:r>
      <w:r w:rsidR="00F069FC" w:rsidRPr="00FF2C66">
        <w:rPr>
          <w:lang w:val="es-CR"/>
        </w:rPr>
        <w:t>árr</w:t>
      </w:r>
      <w:r w:rsidR="000C0DE4" w:rsidRPr="00FF2C66">
        <w:rPr>
          <w:lang w:val="es-CR"/>
        </w:rPr>
        <w:t>. 100.</w:t>
      </w:r>
    </w:p>
  </w:footnote>
  <w:footnote w:id="58">
    <w:p w14:paraId="1C8CCE4D" w14:textId="711659E1" w:rsidR="00AC56C0" w:rsidRPr="00FF2C66" w:rsidRDefault="00AC56C0"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8E024E" w:rsidRPr="00FF2C66">
        <w:rPr>
          <w:i/>
          <w:iCs/>
          <w:lang w:val="es-CR"/>
        </w:rPr>
        <w:t>Caso Gómez Palomino vs. Per</w:t>
      </w:r>
      <w:r w:rsidR="00F069FC" w:rsidRPr="00FF2C66">
        <w:rPr>
          <w:i/>
          <w:iCs/>
          <w:lang w:val="es-CR"/>
        </w:rPr>
        <w:t>ú</w:t>
      </w:r>
      <w:r w:rsidR="008E024E" w:rsidRPr="00FF2C66">
        <w:rPr>
          <w:i/>
          <w:iCs/>
          <w:lang w:val="es-CR"/>
        </w:rPr>
        <w:t>. Fondo, Reparaciones y Costas.</w:t>
      </w:r>
      <w:r w:rsidR="008E024E" w:rsidRPr="00FF2C66">
        <w:rPr>
          <w:lang w:val="es-CR"/>
        </w:rPr>
        <w:t xml:space="preserve"> Senten</w:t>
      </w:r>
      <w:r w:rsidR="00F069FC" w:rsidRPr="00FF2C66">
        <w:rPr>
          <w:lang w:val="es-CR"/>
        </w:rPr>
        <w:t>ci</w:t>
      </w:r>
      <w:r w:rsidR="008E024E" w:rsidRPr="00FF2C66">
        <w:rPr>
          <w:lang w:val="es-CR"/>
        </w:rPr>
        <w:t>a de 22 de nov</w:t>
      </w:r>
      <w:r w:rsidR="00F069FC" w:rsidRPr="00FF2C66">
        <w:rPr>
          <w:lang w:val="es-CR"/>
        </w:rPr>
        <w:t>i</w:t>
      </w:r>
      <w:r w:rsidR="008E024E" w:rsidRPr="00FF2C66">
        <w:rPr>
          <w:lang w:val="es-CR"/>
        </w:rPr>
        <w:t>embr</w:t>
      </w:r>
      <w:r w:rsidR="00F069FC" w:rsidRPr="00FF2C66">
        <w:rPr>
          <w:lang w:val="es-CR"/>
        </w:rPr>
        <w:t>e</w:t>
      </w:r>
      <w:r w:rsidR="008E024E" w:rsidRPr="00FF2C66">
        <w:rPr>
          <w:lang w:val="es-CR"/>
        </w:rPr>
        <w:t xml:space="preserve"> de 2005. S</w:t>
      </w:r>
      <w:r w:rsidR="00F069FC" w:rsidRPr="00FF2C66">
        <w:rPr>
          <w:lang w:val="es-CR"/>
        </w:rPr>
        <w:t>e</w:t>
      </w:r>
      <w:r w:rsidR="008E024E" w:rsidRPr="00FF2C66">
        <w:rPr>
          <w:lang w:val="es-CR"/>
        </w:rPr>
        <w:t xml:space="preserve">rie C No. 135, </w:t>
      </w:r>
      <w:r w:rsidR="00F069FC" w:rsidRPr="00FF2C66">
        <w:rPr>
          <w:lang w:val="es-CR"/>
        </w:rPr>
        <w:t>párr</w:t>
      </w:r>
      <w:r w:rsidR="008E024E" w:rsidRPr="00FF2C66">
        <w:rPr>
          <w:lang w:val="es-CR"/>
        </w:rPr>
        <w:t>. 88.</w:t>
      </w:r>
    </w:p>
  </w:footnote>
  <w:footnote w:id="59">
    <w:p w14:paraId="41AB2ACF" w14:textId="63737410" w:rsidR="00AC56C0" w:rsidRPr="00FF2C66" w:rsidRDefault="00AC56C0" w:rsidP="00932ABF">
      <w:pPr>
        <w:pStyle w:val="Textonotapie"/>
        <w:rPr>
          <w:lang w:val="es-CR"/>
        </w:rPr>
      </w:pPr>
      <w:r w:rsidRPr="00FF2C66">
        <w:rPr>
          <w:rStyle w:val="Refdenotaalpie"/>
          <w:lang w:val="es-CR"/>
        </w:rPr>
        <w:footnoteRef/>
      </w:r>
      <w:r w:rsidRPr="00FF2C66">
        <w:rPr>
          <w:lang w:val="es-CR"/>
        </w:rPr>
        <w:t xml:space="preserve"> </w:t>
      </w:r>
      <w:r w:rsidR="00285ADC" w:rsidRPr="00FF2C66">
        <w:rPr>
          <w:lang w:val="es-CR"/>
        </w:rPr>
        <w:t>Ibid.</w:t>
      </w:r>
      <w:r w:rsidR="008E024E" w:rsidRPr="00FF2C66">
        <w:rPr>
          <w:lang w:val="es-CR"/>
        </w:rPr>
        <w:t>, p</w:t>
      </w:r>
      <w:r w:rsidR="00F069FC" w:rsidRPr="00FF2C66">
        <w:rPr>
          <w:lang w:val="es-CR"/>
        </w:rPr>
        <w:t>árr</w:t>
      </w:r>
      <w:r w:rsidR="008E024E" w:rsidRPr="00FF2C66">
        <w:rPr>
          <w:lang w:val="es-CR"/>
        </w:rPr>
        <w:t>.</w:t>
      </w:r>
      <w:r w:rsidR="00E810A3" w:rsidRPr="00FF2C66">
        <w:rPr>
          <w:lang w:val="es-CR"/>
        </w:rPr>
        <w:t xml:space="preserve"> </w:t>
      </w:r>
      <w:r w:rsidRPr="00FF2C66">
        <w:rPr>
          <w:lang w:val="es-CR"/>
        </w:rPr>
        <w:t>87</w:t>
      </w:r>
      <w:r w:rsidR="008E024E" w:rsidRPr="00FF2C66">
        <w:rPr>
          <w:lang w:val="es-CR"/>
        </w:rPr>
        <w:t>.</w:t>
      </w:r>
    </w:p>
  </w:footnote>
  <w:footnote w:id="60">
    <w:p w14:paraId="4FAE77C1" w14:textId="150FECD9" w:rsidR="00AC56C0" w:rsidRPr="00FF2C66" w:rsidRDefault="00AC56C0" w:rsidP="00932ABF">
      <w:pPr>
        <w:pStyle w:val="Textonotapie"/>
        <w:rPr>
          <w:lang w:val="es-CR"/>
        </w:rPr>
      </w:pPr>
      <w:r w:rsidRPr="00FF2C66">
        <w:rPr>
          <w:rStyle w:val="Refdenotaalpie"/>
          <w:lang w:val="es-CR"/>
        </w:rPr>
        <w:footnoteRef/>
      </w:r>
      <w:r w:rsidRPr="00FF2C66">
        <w:rPr>
          <w:lang w:val="es-CR"/>
        </w:rPr>
        <w:t xml:space="preserve"> </w:t>
      </w:r>
      <w:r w:rsidR="00285ADC" w:rsidRPr="00FF2C66">
        <w:rPr>
          <w:lang w:val="es-CR"/>
        </w:rPr>
        <w:t>Ibid.</w:t>
      </w:r>
      <w:r w:rsidR="008E024E" w:rsidRPr="00FF2C66">
        <w:rPr>
          <w:lang w:val="es-CR"/>
        </w:rPr>
        <w:t xml:space="preserve">, </w:t>
      </w:r>
      <w:r w:rsidR="00F069FC" w:rsidRPr="00FF2C66">
        <w:rPr>
          <w:lang w:val="es-CR"/>
        </w:rPr>
        <w:t>párr</w:t>
      </w:r>
      <w:r w:rsidR="008E024E" w:rsidRPr="00FF2C66">
        <w:rPr>
          <w:lang w:val="es-CR"/>
        </w:rPr>
        <w:t xml:space="preserve">. </w:t>
      </w:r>
      <w:r w:rsidR="00565BAE" w:rsidRPr="00FF2C66">
        <w:rPr>
          <w:lang w:val="es-CR"/>
        </w:rPr>
        <w:t>69-70</w:t>
      </w:r>
      <w:r w:rsidR="008E024E" w:rsidRPr="00FF2C66">
        <w:rPr>
          <w:lang w:val="es-CR"/>
        </w:rPr>
        <w:t>.</w:t>
      </w:r>
    </w:p>
  </w:footnote>
  <w:footnote w:id="61">
    <w:p w14:paraId="0D5D672E" w14:textId="3664902F" w:rsidR="00F10720" w:rsidRPr="00FF2C66" w:rsidRDefault="00F10720" w:rsidP="00F10720">
      <w:pPr>
        <w:pStyle w:val="Textonotapie"/>
        <w:rPr>
          <w:lang w:val="es-CR"/>
        </w:rPr>
      </w:pPr>
      <w:r w:rsidRPr="00FF2C66">
        <w:rPr>
          <w:rStyle w:val="Refdenotaalpie"/>
          <w:lang w:val="es-CR"/>
        </w:rPr>
        <w:footnoteRef/>
      </w:r>
      <w:r w:rsidRPr="00FF2C66">
        <w:rPr>
          <w:lang w:val="es-CR"/>
        </w:rPr>
        <w:t xml:space="preserve"> </w:t>
      </w:r>
      <w:r w:rsidR="00285ADC" w:rsidRPr="00FF2C66">
        <w:rPr>
          <w:lang w:val="es-CR"/>
        </w:rPr>
        <w:t>Ibid.</w:t>
      </w:r>
      <w:r w:rsidRPr="00FF2C66">
        <w:rPr>
          <w:lang w:val="es-CR"/>
        </w:rPr>
        <w:t xml:space="preserve">, </w:t>
      </w:r>
      <w:r w:rsidR="00F069FC" w:rsidRPr="00FF2C66">
        <w:rPr>
          <w:lang w:val="es-CR"/>
        </w:rPr>
        <w:t>párr.</w:t>
      </w:r>
      <w:r w:rsidRPr="00FF2C66">
        <w:rPr>
          <w:lang w:val="es-CR"/>
        </w:rPr>
        <w:t xml:space="preserve"> 91.</w:t>
      </w:r>
    </w:p>
  </w:footnote>
  <w:footnote w:id="62">
    <w:p w14:paraId="757B23C8" w14:textId="41825A38" w:rsidR="00AC56C0" w:rsidRPr="00FF2C66" w:rsidRDefault="00AC56C0" w:rsidP="00932ABF">
      <w:pPr>
        <w:pStyle w:val="Textonotapie"/>
        <w:rPr>
          <w:color w:val="C00000"/>
          <w:lang w:val="es-CR"/>
        </w:rPr>
      </w:pPr>
      <w:r w:rsidRPr="00FF2C66">
        <w:rPr>
          <w:rStyle w:val="Refdenotaalpie"/>
          <w:lang w:val="es-CR"/>
        </w:rPr>
        <w:footnoteRef/>
      </w:r>
      <w:r w:rsidRPr="00FF2C66">
        <w:rPr>
          <w:lang w:val="es-CR"/>
        </w:rPr>
        <w:t xml:space="preserve"> </w:t>
      </w:r>
      <w:r w:rsidR="00285ADC" w:rsidRPr="00FF2C66">
        <w:rPr>
          <w:lang w:val="es-CR"/>
        </w:rPr>
        <w:t>Ibid.</w:t>
      </w:r>
      <w:r w:rsidR="008E024E" w:rsidRPr="00FF2C66">
        <w:rPr>
          <w:lang w:val="es-CR"/>
        </w:rPr>
        <w:t xml:space="preserve">, </w:t>
      </w:r>
      <w:r w:rsidR="00F069FC" w:rsidRPr="00FF2C66">
        <w:rPr>
          <w:lang w:val="es-CR"/>
        </w:rPr>
        <w:t>párr</w:t>
      </w:r>
      <w:r w:rsidR="008E024E" w:rsidRPr="00FF2C66">
        <w:rPr>
          <w:lang w:val="es-CR"/>
        </w:rPr>
        <w:t xml:space="preserve">. </w:t>
      </w:r>
      <w:r w:rsidRPr="00FF2C66">
        <w:rPr>
          <w:lang w:val="es-CR"/>
        </w:rPr>
        <w:t>96</w:t>
      </w:r>
      <w:r w:rsidR="008E024E" w:rsidRPr="00FF2C66">
        <w:rPr>
          <w:color w:val="C00000"/>
          <w:lang w:val="es-CR"/>
        </w:rPr>
        <w:t>.</w:t>
      </w:r>
    </w:p>
  </w:footnote>
  <w:footnote w:id="63">
    <w:p w14:paraId="1A62ABF4" w14:textId="4C03D941" w:rsidR="00AC56C0" w:rsidRPr="00FF2C66" w:rsidRDefault="00AC56C0" w:rsidP="00932ABF">
      <w:pPr>
        <w:pStyle w:val="Textonotapie"/>
        <w:rPr>
          <w:lang w:val="es-CR"/>
        </w:rPr>
      </w:pPr>
      <w:r w:rsidRPr="00FF2C66">
        <w:rPr>
          <w:rStyle w:val="Refdenotaalpie"/>
          <w:lang w:val="es-CR"/>
        </w:rPr>
        <w:footnoteRef/>
      </w:r>
      <w:r w:rsidRPr="00FF2C66">
        <w:rPr>
          <w:lang w:val="es-CR"/>
        </w:rPr>
        <w:t xml:space="preserve"> </w:t>
      </w:r>
      <w:r w:rsidR="00285ADC" w:rsidRPr="00FF2C66">
        <w:rPr>
          <w:lang w:val="es-CR"/>
        </w:rPr>
        <w:t>Ibid.</w:t>
      </w:r>
      <w:r w:rsidR="008E024E" w:rsidRPr="00FF2C66">
        <w:rPr>
          <w:lang w:val="es-CR"/>
        </w:rPr>
        <w:t xml:space="preserve">, </w:t>
      </w:r>
      <w:r w:rsidR="00F069FC" w:rsidRPr="00FF2C66">
        <w:rPr>
          <w:lang w:val="es-CR"/>
        </w:rPr>
        <w:t xml:space="preserve">párr. </w:t>
      </w:r>
      <w:r w:rsidR="00B13CA4" w:rsidRPr="00FF2C66">
        <w:rPr>
          <w:lang w:val="es-CR"/>
        </w:rPr>
        <w:t>92</w:t>
      </w:r>
      <w:r w:rsidR="008E024E" w:rsidRPr="00FF2C66">
        <w:rPr>
          <w:lang w:val="es-CR"/>
        </w:rPr>
        <w:t>.</w:t>
      </w:r>
    </w:p>
  </w:footnote>
  <w:footnote w:id="64">
    <w:p w14:paraId="6B1CD754" w14:textId="5D3AD26D" w:rsidR="007E0B2E" w:rsidRPr="00FF2C66" w:rsidRDefault="007E0B2E" w:rsidP="00932ABF">
      <w:pPr>
        <w:pStyle w:val="Textonotapie"/>
        <w:rPr>
          <w:lang w:val="es-CR"/>
        </w:rPr>
      </w:pPr>
      <w:r w:rsidRPr="00FF2C66">
        <w:rPr>
          <w:rStyle w:val="Refdenotaalpie"/>
          <w:lang w:val="es-CR"/>
        </w:rPr>
        <w:footnoteRef/>
      </w:r>
      <w:r w:rsidRPr="00FF2C66">
        <w:rPr>
          <w:lang w:val="es-CR"/>
        </w:rPr>
        <w:t xml:space="preserve"> </w:t>
      </w:r>
      <w:r w:rsidR="00285ADC" w:rsidRPr="00FF2C66">
        <w:rPr>
          <w:lang w:val="es-CR"/>
        </w:rPr>
        <w:t>Ibid.</w:t>
      </w:r>
      <w:r w:rsidR="008E024E" w:rsidRPr="00FF2C66">
        <w:rPr>
          <w:lang w:val="es-CR"/>
        </w:rPr>
        <w:t>, p</w:t>
      </w:r>
      <w:r w:rsidR="00F069FC" w:rsidRPr="00FF2C66">
        <w:rPr>
          <w:lang w:val="es-CR"/>
        </w:rPr>
        <w:t>árr</w:t>
      </w:r>
      <w:r w:rsidR="008E024E" w:rsidRPr="00FF2C66">
        <w:rPr>
          <w:lang w:val="es-CR"/>
        </w:rPr>
        <w:t>. 100-10</w:t>
      </w:r>
      <w:r w:rsidRPr="00FF2C66">
        <w:rPr>
          <w:lang w:val="es-CR"/>
        </w:rPr>
        <w:t>.</w:t>
      </w:r>
    </w:p>
  </w:footnote>
  <w:footnote w:id="65">
    <w:p w14:paraId="659F23C1" w14:textId="328AB5A8" w:rsidR="00AC56C0" w:rsidRPr="00FF2C66" w:rsidRDefault="00AC56C0" w:rsidP="00932ABF">
      <w:pPr>
        <w:pStyle w:val="Textonotapie"/>
        <w:rPr>
          <w:i/>
          <w:iCs/>
          <w:lang w:val="es-CR"/>
        </w:rPr>
      </w:pPr>
      <w:r w:rsidRPr="00FF2C66">
        <w:rPr>
          <w:rStyle w:val="Refdenotaalpie"/>
          <w:lang w:val="es-CR"/>
        </w:rPr>
        <w:footnoteRef/>
      </w:r>
      <w:r w:rsidR="009C0FE4" w:rsidRPr="00FF2C66">
        <w:rPr>
          <w:lang w:val="es-CR"/>
        </w:rPr>
        <w:t xml:space="preserve"> </w:t>
      </w:r>
      <w:r w:rsidR="00F069FC" w:rsidRPr="00FF2C66">
        <w:rPr>
          <w:lang w:val="es-CR"/>
        </w:rPr>
        <w:t xml:space="preserve">Cabe señalar </w:t>
      </w:r>
      <w:r w:rsidR="00E7657B" w:rsidRPr="00FF2C66">
        <w:rPr>
          <w:lang w:val="es-CR"/>
        </w:rPr>
        <w:t>que,</w:t>
      </w:r>
      <w:r w:rsidR="00F069FC" w:rsidRPr="00FF2C66">
        <w:rPr>
          <w:lang w:val="es-CR"/>
        </w:rPr>
        <w:t xml:space="preserve"> en un caso anterior, los representantes de la víctima ya habían exigido el reconocimiento de una violación del artículo 2 de la CADH </w:t>
      </w:r>
      <w:r w:rsidR="00EB6662" w:rsidRPr="00FF2C66">
        <w:rPr>
          <w:lang w:val="es-CR"/>
        </w:rPr>
        <w:t xml:space="preserve">por </w:t>
      </w:r>
      <w:r w:rsidR="00F069FC" w:rsidRPr="00FF2C66">
        <w:rPr>
          <w:lang w:val="es-CR"/>
        </w:rPr>
        <w:t xml:space="preserve">una tipificación </w:t>
      </w:r>
      <w:r w:rsidR="00EB6662" w:rsidRPr="00FF2C66">
        <w:rPr>
          <w:lang w:val="es-CR"/>
        </w:rPr>
        <w:t>in</w:t>
      </w:r>
      <w:r w:rsidR="00F069FC" w:rsidRPr="00FF2C66">
        <w:rPr>
          <w:lang w:val="es-CR"/>
        </w:rPr>
        <w:t>adecuada de la desaparición forzada en el Código Penal Hondureño, pero la Corte no discutió este argumento</w:t>
      </w:r>
      <w:r w:rsidRPr="00FF2C66">
        <w:rPr>
          <w:lang w:val="es-CR"/>
        </w:rPr>
        <w:t>.</w:t>
      </w:r>
      <w:r w:rsidR="00DA536E" w:rsidRPr="00FF2C66">
        <w:rPr>
          <w:lang w:val="es-CR"/>
        </w:rPr>
        <w:t xml:space="preserve"> </w:t>
      </w:r>
      <w:r w:rsidR="00DA536E" w:rsidRPr="00FF2C66">
        <w:rPr>
          <w:i/>
          <w:iCs/>
          <w:lang w:val="es-CR"/>
        </w:rPr>
        <w:t xml:space="preserve">Cfr. Caso </w:t>
      </w:r>
      <w:r w:rsidR="001D15A4" w:rsidRPr="00FF2C66">
        <w:rPr>
          <w:i/>
          <w:iCs/>
          <w:lang w:val="es-CR"/>
        </w:rPr>
        <w:t>Juan Humberto Sánchez</w:t>
      </w:r>
      <w:r w:rsidR="00DA536E" w:rsidRPr="00FF2C66">
        <w:rPr>
          <w:i/>
          <w:iCs/>
          <w:lang w:val="es-CR"/>
        </w:rPr>
        <w:t xml:space="preserve"> vs. </w:t>
      </w:r>
      <w:r w:rsidR="001D15A4" w:rsidRPr="00FF2C66">
        <w:rPr>
          <w:i/>
          <w:iCs/>
          <w:lang w:val="es-CR"/>
        </w:rPr>
        <w:t>Honduras</w:t>
      </w:r>
      <w:r w:rsidR="00DA536E" w:rsidRPr="00FF2C66">
        <w:rPr>
          <w:i/>
          <w:iCs/>
          <w:lang w:val="es-CR"/>
        </w:rPr>
        <w:t>. Excepciones Preliminares, Fondo, Reparaciones y Costas. Sente</w:t>
      </w:r>
      <w:r w:rsidR="00F069FC" w:rsidRPr="00FF2C66">
        <w:rPr>
          <w:i/>
          <w:iCs/>
          <w:lang w:val="es-CR"/>
        </w:rPr>
        <w:t>nci</w:t>
      </w:r>
      <w:r w:rsidR="00DA536E" w:rsidRPr="00FF2C66">
        <w:rPr>
          <w:i/>
          <w:iCs/>
          <w:lang w:val="es-CR"/>
        </w:rPr>
        <w:t xml:space="preserve">a de </w:t>
      </w:r>
      <w:r w:rsidR="001D15A4" w:rsidRPr="00FF2C66">
        <w:rPr>
          <w:i/>
          <w:iCs/>
          <w:lang w:val="es-CR"/>
        </w:rPr>
        <w:t>7</w:t>
      </w:r>
      <w:r w:rsidR="00DA536E" w:rsidRPr="00FF2C66">
        <w:rPr>
          <w:i/>
          <w:iCs/>
          <w:lang w:val="es-CR"/>
        </w:rPr>
        <w:t xml:space="preserve"> de </w:t>
      </w:r>
      <w:r w:rsidR="001D15A4" w:rsidRPr="00FF2C66">
        <w:rPr>
          <w:i/>
          <w:iCs/>
          <w:lang w:val="es-CR"/>
        </w:rPr>
        <w:t>jun</w:t>
      </w:r>
      <w:r w:rsidR="00F069FC" w:rsidRPr="00FF2C66">
        <w:rPr>
          <w:i/>
          <w:iCs/>
          <w:lang w:val="es-CR"/>
        </w:rPr>
        <w:t>i</w:t>
      </w:r>
      <w:r w:rsidR="001D15A4" w:rsidRPr="00FF2C66">
        <w:rPr>
          <w:i/>
          <w:iCs/>
          <w:lang w:val="es-CR"/>
        </w:rPr>
        <w:t>o</w:t>
      </w:r>
      <w:r w:rsidR="00DA536E" w:rsidRPr="00FF2C66">
        <w:rPr>
          <w:i/>
          <w:iCs/>
          <w:lang w:val="es-CR"/>
        </w:rPr>
        <w:t xml:space="preserve"> de </w:t>
      </w:r>
      <w:r w:rsidR="001D15A4" w:rsidRPr="00FF2C66">
        <w:rPr>
          <w:i/>
          <w:iCs/>
          <w:lang w:val="es-CR"/>
        </w:rPr>
        <w:t>2003</w:t>
      </w:r>
      <w:r w:rsidR="00DA536E" w:rsidRPr="00FF2C66">
        <w:rPr>
          <w:i/>
          <w:iCs/>
          <w:lang w:val="es-CR"/>
        </w:rPr>
        <w:t>. S</w:t>
      </w:r>
      <w:r w:rsidR="00F069FC" w:rsidRPr="00FF2C66">
        <w:rPr>
          <w:i/>
          <w:iCs/>
          <w:lang w:val="es-CR"/>
        </w:rPr>
        <w:t>e</w:t>
      </w:r>
      <w:r w:rsidR="00DA536E" w:rsidRPr="00FF2C66">
        <w:rPr>
          <w:i/>
          <w:iCs/>
          <w:lang w:val="es-CR"/>
        </w:rPr>
        <w:t xml:space="preserve">rie C No. </w:t>
      </w:r>
      <w:r w:rsidR="001D15A4" w:rsidRPr="00FF2C66">
        <w:rPr>
          <w:i/>
          <w:iCs/>
          <w:lang w:val="es-CR"/>
        </w:rPr>
        <w:t>99</w:t>
      </w:r>
      <w:r w:rsidR="00DA536E" w:rsidRPr="00FF2C66">
        <w:rPr>
          <w:i/>
          <w:iCs/>
          <w:lang w:val="es-CR"/>
        </w:rPr>
        <w:t>.</w:t>
      </w:r>
    </w:p>
  </w:footnote>
  <w:footnote w:id="66">
    <w:p w14:paraId="17177C26" w14:textId="07AF2AAB" w:rsidR="0026189D" w:rsidRPr="00FF2C66" w:rsidRDefault="0026189D" w:rsidP="0026189D">
      <w:pPr>
        <w:pStyle w:val="Textonotapie"/>
        <w:rPr>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xml:space="preserve">. </w:t>
      </w:r>
      <w:r w:rsidRPr="00FF2C66">
        <w:rPr>
          <w:i/>
          <w:iCs/>
          <w:lang w:val="es-CR"/>
        </w:rPr>
        <w:t>Caso Gómez Palomino vs. Per</w:t>
      </w:r>
      <w:r w:rsidR="00B44051" w:rsidRPr="00FF2C66">
        <w:rPr>
          <w:i/>
          <w:iCs/>
          <w:lang w:val="es-CR"/>
        </w:rPr>
        <w:t>ú</w:t>
      </w:r>
      <w:r w:rsidRPr="00FF2C66">
        <w:rPr>
          <w:i/>
          <w:iCs/>
          <w:lang w:val="es-CR"/>
        </w:rPr>
        <w:t>. Fondo, Reparaciones y Costas.</w:t>
      </w:r>
      <w:r w:rsidRPr="00FF2C66">
        <w:rPr>
          <w:lang w:val="es-CR"/>
        </w:rPr>
        <w:t xml:space="preserve"> Senten</w:t>
      </w:r>
      <w:r w:rsidR="00B44051" w:rsidRPr="00FF2C66">
        <w:rPr>
          <w:lang w:val="es-CR"/>
        </w:rPr>
        <w:t>ci</w:t>
      </w:r>
      <w:r w:rsidRPr="00FF2C66">
        <w:rPr>
          <w:lang w:val="es-CR"/>
        </w:rPr>
        <w:t>a de 22 de nov</w:t>
      </w:r>
      <w:r w:rsidR="00B44051" w:rsidRPr="00FF2C66">
        <w:rPr>
          <w:lang w:val="es-CR"/>
        </w:rPr>
        <w:t>i</w:t>
      </w:r>
      <w:r w:rsidRPr="00FF2C66">
        <w:rPr>
          <w:lang w:val="es-CR"/>
        </w:rPr>
        <w:t>embr</w:t>
      </w:r>
      <w:r w:rsidR="00B44051" w:rsidRPr="00FF2C66">
        <w:rPr>
          <w:lang w:val="es-CR"/>
        </w:rPr>
        <w:t>e</w:t>
      </w:r>
      <w:r w:rsidRPr="00FF2C66">
        <w:rPr>
          <w:lang w:val="es-CR"/>
        </w:rPr>
        <w:t xml:space="preserve"> de 2005. S</w:t>
      </w:r>
      <w:r w:rsidR="00B44051" w:rsidRPr="00FF2C66">
        <w:rPr>
          <w:lang w:val="es-CR"/>
        </w:rPr>
        <w:t>e</w:t>
      </w:r>
      <w:r w:rsidRPr="00FF2C66">
        <w:rPr>
          <w:lang w:val="es-CR"/>
        </w:rPr>
        <w:t>rie C No. 135, p</w:t>
      </w:r>
      <w:r w:rsidR="00B44051" w:rsidRPr="00FF2C66">
        <w:rPr>
          <w:lang w:val="es-CR"/>
        </w:rPr>
        <w:t>árr</w:t>
      </w:r>
      <w:r w:rsidRPr="00FF2C66">
        <w:rPr>
          <w:lang w:val="es-CR"/>
        </w:rPr>
        <w:t xml:space="preserve">. 149. </w:t>
      </w:r>
    </w:p>
  </w:footnote>
  <w:footnote w:id="67">
    <w:p w14:paraId="5452C52A" w14:textId="521D1009" w:rsidR="00AC56C0" w:rsidRPr="00FF2C66" w:rsidRDefault="00AC56C0"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C303C9" w:rsidRPr="00FF2C66">
        <w:rPr>
          <w:i/>
          <w:iCs/>
          <w:lang w:val="es-CR"/>
        </w:rPr>
        <w:t xml:space="preserve">Caso Blanco Romero y otros </w:t>
      </w:r>
      <w:r w:rsidR="003E77FF" w:rsidRPr="00FF2C66">
        <w:rPr>
          <w:i/>
          <w:iCs/>
          <w:lang w:val="es-CR"/>
        </w:rPr>
        <w:t>v</w:t>
      </w:r>
      <w:r w:rsidR="00C303C9" w:rsidRPr="00FF2C66">
        <w:rPr>
          <w:i/>
          <w:iCs/>
          <w:lang w:val="es-CR"/>
        </w:rPr>
        <w:t>s. Venezuela. Fondo, Reparaciones y Costas</w:t>
      </w:r>
      <w:r w:rsidR="00CC4D83" w:rsidRPr="00FF2C66">
        <w:rPr>
          <w:i/>
          <w:iCs/>
          <w:lang w:val="es-CR"/>
        </w:rPr>
        <w:t>.</w:t>
      </w:r>
      <w:r w:rsidR="00CC4D83" w:rsidRPr="00FF2C66">
        <w:rPr>
          <w:lang w:val="es-CR"/>
        </w:rPr>
        <w:t xml:space="preserve"> Senten</w:t>
      </w:r>
      <w:r w:rsidR="00B44051" w:rsidRPr="00FF2C66">
        <w:rPr>
          <w:lang w:val="es-CR"/>
        </w:rPr>
        <w:t>ci</w:t>
      </w:r>
      <w:r w:rsidR="00CC4D83" w:rsidRPr="00FF2C66">
        <w:rPr>
          <w:lang w:val="es-CR"/>
        </w:rPr>
        <w:t xml:space="preserve">a de </w:t>
      </w:r>
      <w:r w:rsidR="00C303C9" w:rsidRPr="00FF2C66">
        <w:rPr>
          <w:lang w:val="es-CR"/>
        </w:rPr>
        <w:t>28</w:t>
      </w:r>
      <w:r w:rsidR="00CC4D83" w:rsidRPr="00FF2C66">
        <w:rPr>
          <w:lang w:val="es-CR"/>
        </w:rPr>
        <w:t xml:space="preserve"> de </w:t>
      </w:r>
      <w:r w:rsidR="00C303C9" w:rsidRPr="00FF2C66">
        <w:rPr>
          <w:lang w:val="es-CR"/>
        </w:rPr>
        <w:t>nov</w:t>
      </w:r>
      <w:r w:rsidR="00B44051" w:rsidRPr="00FF2C66">
        <w:rPr>
          <w:lang w:val="es-CR"/>
        </w:rPr>
        <w:t>i</w:t>
      </w:r>
      <w:r w:rsidR="00C303C9" w:rsidRPr="00FF2C66">
        <w:rPr>
          <w:lang w:val="es-CR"/>
        </w:rPr>
        <w:t>embr</w:t>
      </w:r>
      <w:r w:rsidR="00B44051" w:rsidRPr="00FF2C66">
        <w:rPr>
          <w:lang w:val="es-CR"/>
        </w:rPr>
        <w:t>e</w:t>
      </w:r>
      <w:r w:rsidR="00CC4D83" w:rsidRPr="00FF2C66">
        <w:rPr>
          <w:lang w:val="es-CR"/>
        </w:rPr>
        <w:t xml:space="preserve"> de </w:t>
      </w:r>
      <w:r w:rsidR="00C303C9" w:rsidRPr="00FF2C66">
        <w:rPr>
          <w:lang w:val="es-CR"/>
        </w:rPr>
        <w:t>2005</w:t>
      </w:r>
      <w:r w:rsidR="00CC4D83" w:rsidRPr="00FF2C66">
        <w:rPr>
          <w:lang w:val="es-CR"/>
        </w:rPr>
        <w:t>. S</w:t>
      </w:r>
      <w:r w:rsidR="00B44051" w:rsidRPr="00FF2C66">
        <w:rPr>
          <w:lang w:val="es-CR"/>
        </w:rPr>
        <w:t>e</w:t>
      </w:r>
      <w:r w:rsidR="00CC4D83" w:rsidRPr="00FF2C66">
        <w:rPr>
          <w:lang w:val="es-CR"/>
        </w:rPr>
        <w:t xml:space="preserve">rie C No. </w:t>
      </w:r>
      <w:r w:rsidR="00C303C9" w:rsidRPr="00FF2C66">
        <w:rPr>
          <w:lang w:val="es-CR"/>
        </w:rPr>
        <w:t>138</w:t>
      </w:r>
      <w:r w:rsidR="00CC4D83" w:rsidRPr="00FF2C66">
        <w:rPr>
          <w:lang w:val="es-CR"/>
        </w:rPr>
        <w:t xml:space="preserve">, </w:t>
      </w:r>
      <w:r w:rsidR="00C27494" w:rsidRPr="00FF2C66">
        <w:rPr>
          <w:lang w:val="es-CR"/>
        </w:rPr>
        <w:t>párr.</w:t>
      </w:r>
      <w:r w:rsidR="00CC4D83" w:rsidRPr="00FF2C66">
        <w:rPr>
          <w:lang w:val="es-CR"/>
        </w:rPr>
        <w:t xml:space="preserve"> </w:t>
      </w:r>
      <w:r w:rsidR="00C303C9" w:rsidRPr="00FF2C66">
        <w:rPr>
          <w:lang w:val="es-CR"/>
        </w:rPr>
        <w:t>105</w:t>
      </w:r>
      <w:r w:rsidR="00CC4D83" w:rsidRPr="00FF2C66">
        <w:rPr>
          <w:lang w:val="es-CR"/>
        </w:rPr>
        <w:t xml:space="preserve">; </w:t>
      </w:r>
      <w:r w:rsidR="00BD6A4E" w:rsidRPr="00FF2C66">
        <w:rPr>
          <w:lang w:val="es-CR"/>
        </w:rPr>
        <w:t xml:space="preserve">Caso Heliodoro Portugal vs. Panamá. </w:t>
      </w:r>
      <w:r w:rsidR="00CC4D83" w:rsidRPr="00FF2C66">
        <w:rPr>
          <w:lang w:val="es-CR"/>
        </w:rPr>
        <w:t>Excepciones Preliminares, Fondo, Reparaciones y Costas. Senten</w:t>
      </w:r>
      <w:r w:rsidR="00B44051" w:rsidRPr="00FF2C66">
        <w:rPr>
          <w:lang w:val="es-CR"/>
        </w:rPr>
        <w:t>ci</w:t>
      </w:r>
      <w:r w:rsidR="00CC4D83" w:rsidRPr="00FF2C66">
        <w:rPr>
          <w:lang w:val="es-CR"/>
        </w:rPr>
        <w:t xml:space="preserve">a de </w:t>
      </w:r>
      <w:r w:rsidR="00BD6A4E" w:rsidRPr="00FF2C66">
        <w:rPr>
          <w:lang w:val="es-CR"/>
        </w:rPr>
        <w:t>12</w:t>
      </w:r>
      <w:r w:rsidR="00CC4D83" w:rsidRPr="00FF2C66">
        <w:rPr>
          <w:lang w:val="es-CR"/>
        </w:rPr>
        <w:t xml:space="preserve"> de </w:t>
      </w:r>
      <w:r w:rsidR="00BD6A4E" w:rsidRPr="00FF2C66">
        <w:rPr>
          <w:lang w:val="es-CR"/>
        </w:rPr>
        <w:t>agosto</w:t>
      </w:r>
      <w:r w:rsidR="00CC4D83" w:rsidRPr="00FF2C66">
        <w:rPr>
          <w:lang w:val="es-CR"/>
        </w:rPr>
        <w:t xml:space="preserve"> de </w:t>
      </w:r>
      <w:r w:rsidR="00BD6A4E" w:rsidRPr="00FF2C66">
        <w:rPr>
          <w:lang w:val="es-CR"/>
        </w:rPr>
        <w:t>2008</w:t>
      </w:r>
      <w:r w:rsidR="00CC4D83" w:rsidRPr="00FF2C66">
        <w:rPr>
          <w:lang w:val="es-CR"/>
        </w:rPr>
        <w:t>. S</w:t>
      </w:r>
      <w:r w:rsidR="00B44051" w:rsidRPr="00FF2C66">
        <w:rPr>
          <w:lang w:val="es-CR"/>
        </w:rPr>
        <w:t>e</w:t>
      </w:r>
      <w:r w:rsidR="00CC4D83" w:rsidRPr="00FF2C66">
        <w:rPr>
          <w:lang w:val="es-CR"/>
        </w:rPr>
        <w:t xml:space="preserve">rie C No. </w:t>
      </w:r>
      <w:r w:rsidR="00BD6A4E" w:rsidRPr="00FF2C66">
        <w:rPr>
          <w:lang w:val="es-CR"/>
        </w:rPr>
        <w:t>186</w:t>
      </w:r>
      <w:r w:rsidR="00CC4D83" w:rsidRPr="00FF2C66">
        <w:rPr>
          <w:lang w:val="es-CR"/>
        </w:rPr>
        <w:t xml:space="preserve">, </w:t>
      </w:r>
      <w:r w:rsidR="00C27494" w:rsidRPr="00FF2C66">
        <w:rPr>
          <w:lang w:val="es-CR"/>
        </w:rPr>
        <w:t>párr.</w:t>
      </w:r>
      <w:r w:rsidR="00CC4D83" w:rsidRPr="00FF2C66">
        <w:rPr>
          <w:lang w:val="es-CR"/>
        </w:rPr>
        <w:t xml:space="preserve"> </w:t>
      </w:r>
      <w:r w:rsidR="00BD6A4E" w:rsidRPr="00FF2C66">
        <w:rPr>
          <w:lang w:val="es-CR"/>
        </w:rPr>
        <w:t>183</w:t>
      </w:r>
      <w:r w:rsidR="00DE617B" w:rsidRPr="00FF2C66">
        <w:rPr>
          <w:lang w:val="es-CR"/>
        </w:rPr>
        <w:t xml:space="preserve">; </w:t>
      </w:r>
      <w:r w:rsidR="00DE617B" w:rsidRPr="00FF2C66">
        <w:rPr>
          <w:i/>
          <w:iCs/>
          <w:lang w:val="es-CR"/>
        </w:rPr>
        <w:t xml:space="preserve">Caso </w:t>
      </w:r>
      <w:proofErr w:type="spellStart"/>
      <w:r w:rsidR="00F7515E" w:rsidRPr="00FF2C66">
        <w:rPr>
          <w:i/>
          <w:iCs/>
          <w:lang w:val="es-CR"/>
        </w:rPr>
        <w:t>Tiu</w:t>
      </w:r>
      <w:proofErr w:type="spellEnd"/>
      <w:r w:rsidR="00F7515E" w:rsidRPr="00FF2C66">
        <w:rPr>
          <w:i/>
          <w:iCs/>
          <w:lang w:val="es-CR"/>
        </w:rPr>
        <w:t xml:space="preserve"> </w:t>
      </w:r>
      <w:proofErr w:type="spellStart"/>
      <w:r w:rsidR="00F7515E" w:rsidRPr="00FF2C66">
        <w:rPr>
          <w:i/>
          <w:iCs/>
          <w:lang w:val="es-CR"/>
        </w:rPr>
        <w:t>Tojín</w:t>
      </w:r>
      <w:proofErr w:type="spellEnd"/>
      <w:r w:rsidR="00DE617B" w:rsidRPr="00FF2C66">
        <w:rPr>
          <w:i/>
          <w:iCs/>
          <w:lang w:val="es-CR"/>
        </w:rPr>
        <w:t xml:space="preserve"> vs. </w:t>
      </w:r>
      <w:r w:rsidR="00F7515E" w:rsidRPr="00FF2C66">
        <w:rPr>
          <w:i/>
          <w:iCs/>
          <w:lang w:val="es-CR"/>
        </w:rPr>
        <w:t>Guatemala</w:t>
      </w:r>
      <w:r w:rsidR="00DE617B" w:rsidRPr="00FF2C66">
        <w:rPr>
          <w:i/>
          <w:iCs/>
          <w:lang w:val="es-CR"/>
        </w:rPr>
        <w:t>. Fondo, Reparaciones y Costas.</w:t>
      </w:r>
      <w:r w:rsidR="00DE617B" w:rsidRPr="00FF2C66">
        <w:rPr>
          <w:lang w:val="es-CR"/>
        </w:rPr>
        <w:t xml:space="preserve"> Senten</w:t>
      </w:r>
      <w:r w:rsidR="00091CD9" w:rsidRPr="00FF2C66">
        <w:rPr>
          <w:lang w:val="es-CR"/>
        </w:rPr>
        <w:t>ci</w:t>
      </w:r>
      <w:r w:rsidR="00DE617B" w:rsidRPr="00FF2C66">
        <w:rPr>
          <w:lang w:val="es-CR"/>
        </w:rPr>
        <w:t xml:space="preserve">a de </w:t>
      </w:r>
      <w:r w:rsidR="00F7515E" w:rsidRPr="00FF2C66">
        <w:rPr>
          <w:lang w:val="es-CR"/>
        </w:rPr>
        <w:t>16</w:t>
      </w:r>
      <w:r w:rsidR="00DE617B" w:rsidRPr="00FF2C66">
        <w:rPr>
          <w:lang w:val="es-CR"/>
        </w:rPr>
        <w:t xml:space="preserve"> de </w:t>
      </w:r>
      <w:r w:rsidR="004F63C0" w:rsidRPr="00FF2C66">
        <w:rPr>
          <w:lang w:val="es-CR"/>
        </w:rPr>
        <w:t>noviembre</w:t>
      </w:r>
      <w:r w:rsidR="00DE617B" w:rsidRPr="00FF2C66">
        <w:rPr>
          <w:lang w:val="es-CR"/>
        </w:rPr>
        <w:t xml:space="preserve"> de </w:t>
      </w:r>
      <w:r w:rsidR="00F7515E" w:rsidRPr="00FF2C66">
        <w:rPr>
          <w:lang w:val="es-CR"/>
        </w:rPr>
        <w:t>2008</w:t>
      </w:r>
      <w:r w:rsidR="00DE617B" w:rsidRPr="00FF2C66">
        <w:rPr>
          <w:lang w:val="es-CR"/>
        </w:rPr>
        <w:t>. S</w:t>
      </w:r>
      <w:r w:rsidR="002204E1" w:rsidRPr="00FF2C66">
        <w:rPr>
          <w:lang w:val="es-CR"/>
        </w:rPr>
        <w:t>e</w:t>
      </w:r>
      <w:r w:rsidR="00DE617B" w:rsidRPr="00FF2C66">
        <w:rPr>
          <w:lang w:val="es-CR"/>
        </w:rPr>
        <w:t xml:space="preserve">rie C No. </w:t>
      </w:r>
      <w:r w:rsidR="00F7515E" w:rsidRPr="00FF2C66">
        <w:rPr>
          <w:lang w:val="es-CR"/>
        </w:rPr>
        <w:t>190</w:t>
      </w:r>
      <w:r w:rsidR="00DE617B" w:rsidRPr="00FF2C66">
        <w:rPr>
          <w:lang w:val="es-CR"/>
        </w:rPr>
        <w:t>, p</w:t>
      </w:r>
      <w:r w:rsidR="002204E1" w:rsidRPr="00FF2C66">
        <w:rPr>
          <w:lang w:val="es-CR"/>
        </w:rPr>
        <w:t>árr</w:t>
      </w:r>
      <w:r w:rsidR="00DE617B" w:rsidRPr="00FF2C66">
        <w:rPr>
          <w:lang w:val="es-CR"/>
        </w:rPr>
        <w:t xml:space="preserve">. </w:t>
      </w:r>
      <w:r w:rsidR="00F7515E" w:rsidRPr="00FF2C66">
        <w:rPr>
          <w:lang w:val="es-CR"/>
        </w:rPr>
        <w:t>58</w:t>
      </w:r>
      <w:r w:rsidR="00DE617B" w:rsidRPr="00FF2C66">
        <w:rPr>
          <w:lang w:val="es-CR"/>
        </w:rPr>
        <w:t xml:space="preserve">; </w:t>
      </w:r>
      <w:r w:rsidR="00DE617B" w:rsidRPr="00FF2C66">
        <w:rPr>
          <w:i/>
          <w:iCs/>
          <w:lang w:val="es-CR"/>
        </w:rPr>
        <w:t xml:space="preserve">Caso </w:t>
      </w:r>
      <w:proofErr w:type="spellStart"/>
      <w:r w:rsidR="008113E2" w:rsidRPr="00FF2C66">
        <w:rPr>
          <w:i/>
          <w:iCs/>
          <w:lang w:val="es-CR"/>
        </w:rPr>
        <w:t>Anzualdo</w:t>
      </w:r>
      <w:proofErr w:type="spellEnd"/>
      <w:r w:rsidR="008113E2" w:rsidRPr="00FF2C66">
        <w:rPr>
          <w:i/>
          <w:iCs/>
          <w:lang w:val="es-CR"/>
        </w:rPr>
        <w:t xml:space="preserve"> Castro </w:t>
      </w:r>
      <w:r w:rsidR="00DE617B" w:rsidRPr="00FF2C66">
        <w:rPr>
          <w:i/>
          <w:iCs/>
          <w:lang w:val="es-CR"/>
        </w:rPr>
        <w:t xml:space="preserve">vs. </w:t>
      </w:r>
      <w:r w:rsidR="008113E2" w:rsidRPr="00FF2C66">
        <w:rPr>
          <w:i/>
          <w:iCs/>
          <w:lang w:val="es-CR"/>
        </w:rPr>
        <w:t>Per</w:t>
      </w:r>
      <w:r w:rsidR="002204E1" w:rsidRPr="00FF2C66">
        <w:rPr>
          <w:i/>
          <w:iCs/>
          <w:lang w:val="es-CR"/>
        </w:rPr>
        <w:t>ú</w:t>
      </w:r>
      <w:r w:rsidR="00DE617B" w:rsidRPr="00FF2C66">
        <w:rPr>
          <w:i/>
          <w:iCs/>
          <w:lang w:val="es-CR"/>
        </w:rPr>
        <w:t>. Excepci</w:t>
      </w:r>
      <w:r w:rsidR="002204E1" w:rsidRPr="00FF2C66">
        <w:rPr>
          <w:i/>
          <w:iCs/>
          <w:lang w:val="es-CR"/>
        </w:rPr>
        <w:t>ó</w:t>
      </w:r>
      <w:r w:rsidR="00DE617B" w:rsidRPr="00FF2C66">
        <w:rPr>
          <w:i/>
          <w:iCs/>
          <w:lang w:val="es-CR"/>
        </w:rPr>
        <w:t>n Preliminar, Fondo, Reparaciones y Costas.</w:t>
      </w:r>
      <w:r w:rsidR="00DE617B" w:rsidRPr="00FF2C66">
        <w:rPr>
          <w:lang w:val="es-CR"/>
        </w:rPr>
        <w:t xml:space="preserve"> </w:t>
      </w:r>
      <w:r w:rsidR="002204E1" w:rsidRPr="00FF2C66">
        <w:rPr>
          <w:lang w:val="es-CR"/>
        </w:rPr>
        <w:t>Sentencia</w:t>
      </w:r>
      <w:r w:rsidR="00DE617B" w:rsidRPr="00FF2C66">
        <w:rPr>
          <w:lang w:val="es-CR"/>
        </w:rPr>
        <w:t xml:space="preserve"> de </w:t>
      </w:r>
      <w:r w:rsidR="008113E2" w:rsidRPr="00FF2C66">
        <w:rPr>
          <w:lang w:val="es-CR"/>
        </w:rPr>
        <w:t>22</w:t>
      </w:r>
      <w:r w:rsidR="00DE617B" w:rsidRPr="00FF2C66">
        <w:rPr>
          <w:lang w:val="es-CR"/>
        </w:rPr>
        <w:t xml:space="preserve"> de </w:t>
      </w:r>
      <w:r w:rsidR="008113E2" w:rsidRPr="00FF2C66">
        <w:rPr>
          <w:lang w:val="es-CR"/>
        </w:rPr>
        <w:t>se</w:t>
      </w:r>
      <w:r w:rsidR="002204E1" w:rsidRPr="00FF2C66">
        <w:rPr>
          <w:lang w:val="es-CR"/>
        </w:rPr>
        <w:t>p</w:t>
      </w:r>
      <w:r w:rsidR="008113E2" w:rsidRPr="00FF2C66">
        <w:rPr>
          <w:lang w:val="es-CR"/>
        </w:rPr>
        <w:t>t</w:t>
      </w:r>
      <w:r w:rsidR="002204E1" w:rsidRPr="00FF2C66">
        <w:rPr>
          <w:lang w:val="es-CR"/>
        </w:rPr>
        <w:t>i</w:t>
      </w:r>
      <w:r w:rsidR="008113E2" w:rsidRPr="00FF2C66">
        <w:rPr>
          <w:lang w:val="es-CR"/>
        </w:rPr>
        <w:t>embr</w:t>
      </w:r>
      <w:r w:rsidR="002204E1" w:rsidRPr="00FF2C66">
        <w:rPr>
          <w:lang w:val="es-CR"/>
        </w:rPr>
        <w:t>e</w:t>
      </w:r>
      <w:r w:rsidR="00DE617B" w:rsidRPr="00FF2C66">
        <w:rPr>
          <w:lang w:val="es-CR"/>
        </w:rPr>
        <w:t xml:space="preserve"> de </w:t>
      </w:r>
      <w:r w:rsidR="008113E2" w:rsidRPr="00FF2C66">
        <w:rPr>
          <w:lang w:val="es-CR"/>
        </w:rPr>
        <w:t>2009</w:t>
      </w:r>
      <w:r w:rsidR="00DE617B" w:rsidRPr="00FF2C66">
        <w:rPr>
          <w:lang w:val="es-CR"/>
        </w:rPr>
        <w:t>. S</w:t>
      </w:r>
      <w:r w:rsidR="002204E1" w:rsidRPr="00FF2C66">
        <w:rPr>
          <w:lang w:val="es-CR"/>
        </w:rPr>
        <w:t>e</w:t>
      </w:r>
      <w:r w:rsidR="00DE617B" w:rsidRPr="00FF2C66">
        <w:rPr>
          <w:lang w:val="es-CR"/>
        </w:rPr>
        <w:t xml:space="preserve">rie C No. </w:t>
      </w:r>
      <w:r w:rsidR="008113E2" w:rsidRPr="00FF2C66">
        <w:rPr>
          <w:lang w:val="es-CR"/>
        </w:rPr>
        <w:t>202</w:t>
      </w:r>
      <w:r w:rsidR="00DE617B" w:rsidRPr="00FF2C66">
        <w:rPr>
          <w:lang w:val="es-CR"/>
        </w:rPr>
        <w:t xml:space="preserve">, </w:t>
      </w:r>
      <w:r w:rsidR="00C27494" w:rsidRPr="00FF2C66">
        <w:rPr>
          <w:lang w:val="es-CR"/>
        </w:rPr>
        <w:t>párr.</w:t>
      </w:r>
      <w:r w:rsidR="00DE617B" w:rsidRPr="00FF2C66">
        <w:rPr>
          <w:lang w:val="es-CR"/>
        </w:rPr>
        <w:t xml:space="preserve"> </w:t>
      </w:r>
      <w:r w:rsidR="005F263A" w:rsidRPr="00FF2C66">
        <w:rPr>
          <w:lang w:val="es-CR"/>
        </w:rPr>
        <w:t>167</w:t>
      </w:r>
      <w:r w:rsidR="00DE617B" w:rsidRPr="00FF2C66">
        <w:rPr>
          <w:lang w:val="es-CR"/>
        </w:rPr>
        <w:t xml:space="preserve">; </w:t>
      </w:r>
      <w:r w:rsidR="00DE617B" w:rsidRPr="00FF2C66">
        <w:rPr>
          <w:i/>
          <w:iCs/>
          <w:lang w:val="es-CR"/>
        </w:rPr>
        <w:t xml:space="preserve">Caso </w:t>
      </w:r>
      <w:r w:rsidR="005F263A" w:rsidRPr="00FF2C66">
        <w:rPr>
          <w:i/>
          <w:iCs/>
          <w:lang w:val="es-CR"/>
        </w:rPr>
        <w:t>Radilla Pacheco</w:t>
      </w:r>
      <w:r w:rsidR="00DE617B" w:rsidRPr="00FF2C66">
        <w:rPr>
          <w:i/>
          <w:iCs/>
          <w:lang w:val="es-CR"/>
        </w:rPr>
        <w:t xml:space="preserve"> vs. </w:t>
      </w:r>
      <w:r w:rsidR="005F263A" w:rsidRPr="00FF2C66">
        <w:rPr>
          <w:i/>
          <w:iCs/>
          <w:lang w:val="es-CR"/>
        </w:rPr>
        <w:t>México</w:t>
      </w:r>
      <w:r w:rsidR="00DE617B" w:rsidRPr="00FF2C66">
        <w:rPr>
          <w:i/>
          <w:iCs/>
          <w:lang w:val="es-CR"/>
        </w:rPr>
        <w:t>. Excepciones Preliminares, Fondo, Reparaciones y Costas.</w:t>
      </w:r>
      <w:r w:rsidR="00DE617B" w:rsidRPr="00FF2C66">
        <w:rPr>
          <w:lang w:val="es-CR"/>
        </w:rPr>
        <w:t xml:space="preserve"> Senten</w:t>
      </w:r>
      <w:r w:rsidR="002204E1" w:rsidRPr="00FF2C66">
        <w:rPr>
          <w:lang w:val="es-CR"/>
        </w:rPr>
        <w:t>ci</w:t>
      </w:r>
      <w:r w:rsidR="00DE617B" w:rsidRPr="00FF2C66">
        <w:rPr>
          <w:lang w:val="es-CR"/>
        </w:rPr>
        <w:t xml:space="preserve">a de </w:t>
      </w:r>
      <w:r w:rsidR="005F263A" w:rsidRPr="00FF2C66">
        <w:rPr>
          <w:lang w:val="es-CR"/>
        </w:rPr>
        <w:t>23</w:t>
      </w:r>
      <w:r w:rsidR="00DE617B" w:rsidRPr="00FF2C66">
        <w:rPr>
          <w:lang w:val="es-CR"/>
        </w:rPr>
        <w:t xml:space="preserve"> de </w:t>
      </w:r>
      <w:r w:rsidR="005F263A" w:rsidRPr="00FF2C66">
        <w:rPr>
          <w:lang w:val="es-CR"/>
        </w:rPr>
        <w:t>nov</w:t>
      </w:r>
      <w:r w:rsidR="002204E1" w:rsidRPr="00FF2C66">
        <w:rPr>
          <w:lang w:val="es-CR"/>
        </w:rPr>
        <w:t>i</w:t>
      </w:r>
      <w:r w:rsidR="005F263A" w:rsidRPr="00FF2C66">
        <w:rPr>
          <w:lang w:val="es-CR"/>
        </w:rPr>
        <w:t>embr</w:t>
      </w:r>
      <w:r w:rsidR="002204E1" w:rsidRPr="00FF2C66">
        <w:rPr>
          <w:lang w:val="es-CR"/>
        </w:rPr>
        <w:t>e</w:t>
      </w:r>
      <w:r w:rsidR="00DE617B" w:rsidRPr="00FF2C66">
        <w:rPr>
          <w:lang w:val="es-CR"/>
        </w:rPr>
        <w:t xml:space="preserve"> de </w:t>
      </w:r>
      <w:r w:rsidR="005F263A" w:rsidRPr="00FF2C66">
        <w:rPr>
          <w:lang w:val="es-CR"/>
        </w:rPr>
        <w:t>2009</w:t>
      </w:r>
      <w:r w:rsidR="00DE617B" w:rsidRPr="00FF2C66">
        <w:rPr>
          <w:lang w:val="es-CR"/>
        </w:rPr>
        <w:t>. S</w:t>
      </w:r>
      <w:r w:rsidR="002204E1" w:rsidRPr="00FF2C66">
        <w:rPr>
          <w:lang w:val="es-CR"/>
        </w:rPr>
        <w:t>e</w:t>
      </w:r>
      <w:r w:rsidR="00DE617B" w:rsidRPr="00FF2C66">
        <w:rPr>
          <w:lang w:val="es-CR"/>
        </w:rPr>
        <w:t xml:space="preserve">rie C No. </w:t>
      </w:r>
      <w:r w:rsidR="005F263A" w:rsidRPr="00FF2C66">
        <w:rPr>
          <w:lang w:val="es-CR"/>
        </w:rPr>
        <w:t>209</w:t>
      </w:r>
      <w:r w:rsidR="00DE617B" w:rsidRPr="00FF2C66">
        <w:rPr>
          <w:lang w:val="es-CR"/>
        </w:rPr>
        <w:t>, p</w:t>
      </w:r>
      <w:r w:rsidR="002204E1" w:rsidRPr="00FF2C66">
        <w:rPr>
          <w:lang w:val="es-CR"/>
        </w:rPr>
        <w:t>ár</w:t>
      </w:r>
      <w:r w:rsidR="00DE617B" w:rsidRPr="00FF2C66">
        <w:rPr>
          <w:lang w:val="es-CR"/>
        </w:rPr>
        <w:t xml:space="preserve">r. </w:t>
      </w:r>
      <w:r w:rsidR="005F263A" w:rsidRPr="00FF2C66">
        <w:rPr>
          <w:lang w:val="es-CR"/>
        </w:rPr>
        <w:t>318</w:t>
      </w:r>
      <w:r w:rsidR="00DE617B" w:rsidRPr="00FF2C66">
        <w:rPr>
          <w:lang w:val="es-CR"/>
        </w:rPr>
        <w:t xml:space="preserve">; </w:t>
      </w:r>
      <w:r w:rsidR="00DE617B" w:rsidRPr="00FF2C66">
        <w:rPr>
          <w:i/>
          <w:iCs/>
          <w:lang w:val="es-CR"/>
        </w:rPr>
        <w:t xml:space="preserve">Caso </w:t>
      </w:r>
      <w:r w:rsidR="007153F0" w:rsidRPr="00FF2C66">
        <w:rPr>
          <w:i/>
          <w:iCs/>
          <w:lang w:val="es-CR"/>
        </w:rPr>
        <w:t>Contreras y otros</w:t>
      </w:r>
      <w:r w:rsidR="00DE617B" w:rsidRPr="00FF2C66">
        <w:rPr>
          <w:i/>
          <w:iCs/>
          <w:lang w:val="es-CR"/>
        </w:rPr>
        <w:t xml:space="preserve"> vs. </w:t>
      </w:r>
      <w:r w:rsidR="007153F0" w:rsidRPr="00FF2C66">
        <w:rPr>
          <w:i/>
          <w:iCs/>
          <w:lang w:val="es-CR"/>
        </w:rPr>
        <w:t>El Salvador</w:t>
      </w:r>
      <w:r w:rsidR="00DE617B" w:rsidRPr="00FF2C66">
        <w:rPr>
          <w:i/>
          <w:iCs/>
          <w:lang w:val="es-CR"/>
        </w:rPr>
        <w:t>. Fondo, Reparaciones y Costas.</w:t>
      </w:r>
      <w:r w:rsidR="00DE617B" w:rsidRPr="00FF2C66">
        <w:rPr>
          <w:lang w:val="es-CR"/>
        </w:rPr>
        <w:t xml:space="preserve"> Senten</w:t>
      </w:r>
      <w:r w:rsidR="00091CD9" w:rsidRPr="00FF2C66">
        <w:rPr>
          <w:lang w:val="es-CR"/>
        </w:rPr>
        <w:t>ci</w:t>
      </w:r>
      <w:r w:rsidR="00DE617B" w:rsidRPr="00FF2C66">
        <w:rPr>
          <w:lang w:val="es-CR"/>
        </w:rPr>
        <w:t xml:space="preserve">a de </w:t>
      </w:r>
      <w:r w:rsidR="007153F0" w:rsidRPr="00FF2C66">
        <w:rPr>
          <w:lang w:val="es-CR"/>
        </w:rPr>
        <w:t>31</w:t>
      </w:r>
      <w:r w:rsidR="00DE617B" w:rsidRPr="00FF2C66">
        <w:rPr>
          <w:lang w:val="es-CR"/>
        </w:rPr>
        <w:t xml:space="preserve"> de </w:t>
      </w:r>
      <w:r w:rsidR="007153F0" w:rsidRPr="00FF2C66">
        <w:rPr>
          <w:lang w:val="es-CR"/>
        </w:rPr>
        <w:t>agosto</w:t>
      </w:r>
      <w:r w:rsidR="00DE617B" w:rsidRPr="00FF2C66">
        <w:rPr>
          <w:lang w:val="es-CR"/>
        </w:rPr>
        <w:t xml:space="preserve"> de </w:t>
      </w:r>
      <w:r w:rsidR="007153F0" w:rsidRPr="00FF2C66">
        <w:rPr>
          <w:lang w:val="es-CR"/>
        </w:rPr>
        <w:t>2011</w:t>
      </w:r>
      <w:r w:rsidR="00DE617B" w:rsidRPr="00FF2C66">
        <w:rPr>
          <w:lang w:val="es-CR"/>
        </w:rPr>
        <w:t>. S</w:t>
      </w:r>
      <w:r w:rsidR="002204E1" w:rsidRPr="00FF2C66">
        <w:rPr>
          <w:lang w:val="es-CR"/>
        </w:rPr>
        <w:t>e</w:t>
      </w:r>
      <w:r w:rsidR="00DE617B" w:rsidRPr="00FF2C66">
        <w:rPr>
          <w:lang w:val="es-CR"/>
        </w:rPr>
        <w:t xml:space="preserve">rie C No. </w:t>
      </w:r>
      <w:r w:rsidR="007153F0" w:rsidRPr="00FF2C66">
        <w:rPr>
          <w:lang w:val="es-CR"/>
        </w:rPr>
        <w:t>232</w:t>
      </w:r>
      <w:r w:rsidR="00DE617B" w:rsidRPr="00FF2C66">
        <w:rPr>
          <w:lang w:val="es-CR"/>
        </w:rPr>
        <w:t>, p</w:t>
      </w:r>
      <w:r w:rsidR="002204E1" w:rsidRPr="00FF2C66">
        <w:rPr>
          <w:lang w:val="es-CR"/>
        </w:rPr>
        <w:t>árr</w:t>
      </w:r>
      <w:r w:rsidR="00DE617B" w:rsidRPr="00FF2C66">
        <w:rPr>
          <w:lang w:val="es-CR"/>
        </w:rPr>
        <w:t xml:space="preserve">. </w:t>
      </w:r>
      <w:r w:rsidR="007153F0" w:rsidRPr="00F05CAA">
        <w:rPr>
          <w:lang w:val="pt-BR"/>
        </w:rPr>
        <w:t>219</w:t>
      </w:r>
      <w:r w:rsidR="00DE617B" w:rsidRPr="00F05CAA">
        <w:rPr>
          <w:lang w:val="pt-BR"/>
        </w:rPr>
        <w:t xml:space="preserve">; </w:t>
      </w:r>
      <w:r w:rsidR="00DE617B" w:rsidRPr="00F05CAA">
        <w:rPr>
          <w:i/>
          <w:iCs/>
          <w:lang w:val="pt-BR"/>
        </w:rPr>
        <w:t xml:space="preserve">Caso </w:t>
      </w:r>
      <w:r w:rsidR="008F310E" w:rsidRPr="00F05CAA">
        <w:rPr>
          <w:i/>
          <w:iCs/>
          <w:lang w:val="pt-BR"/>
        </w:rPr>
        <w:t xml:space="preserve">Gomes Lund y otros (“Guerrilha do Araguaia”) </w:t>
      </w:r>
      <w:r w:rsidR="00DE617B" w:rsidRPr="00F05CAA">
        <w:rPr>
          <w:i/>
          <w:iCs/>
          <w:lang w:val="pt-BR"/>
        </w:rPr>
        <w:t xml:space="preserve">vs. </w:t>
      </w:r>
      <w:r w:rsidR="008F310E" w:rsidRPr="00F05CAA">
        <w:rPr>
          <w:i/>
          <w:iCs/>
          <w:lang w:val="pt-BR"/>
        </w:rPr>
        <w:t>Brasil</w:t>
      </w:r>
      <w:r w:rsidR="00DE617B" w:rsidRPr="00F05CAA">
        <w:rPr>
          <w:i/>
          <w:iCs/>
          <w:lang w:val="pt-BR"/>
        </w:rPr>
        <w:t xml:space="preserve">. </w:t>
      </w:r>
      <w:r w:rsidR="00DE617B" w:rsidRPr="00FF2C66">
        <w:rPr>
          <w:i/>
          <w:iCs/>
          <w:lang w:val="es-CR"/>
        </w:rPr>
        <w:t>Excepciones Preliminares, Fondo, Reparaciones y Costas.</w:t>
      </w:r>
      <w:r w:rsidR="00DE617B" w:rsidRPr="00FF2C66">
        <w:rPr>
          <w:lang w:val="es-CR"/>
        </w:rPr>
        <w:t xml:space="preserve"> Senten</w:t>
      </w:r>
      <w:r w:rsidR="002204E1" w:rsidRPr="00FF2C66">
        <w:rPr>
          <w:lang w:val="es-CR"/>
        </w:rPr>
        <w:t>ci</w:t>
      </w:r>
      <w:r w:rsidR="00DE617B" w:rsidRPr="00FF2C66">
        <w:rPr>
          <w:lang w:val="es-CR"/>
        </w:rPr>
        <w:t xml:space="preserve">a de </w:t>
      </w:r>
      <w:r w:rsidR="008F310E" w:rsidRPr="00FF2C66">
        <w:rPr>
          <w:lang w:val="es-CR"/>
        </w:rPr>
        <w:t>24</w:t>
      </w:r>
      <w:r w:rsidR="00DE617B" w:rsidRPr="00FF2C66">
        <w:rPr>
          <w:lang w:val="es-CR"/>
        </w:rPr>
        <w:t xml:space="preserve"> de </w:t>
      </w:r>
      <w:r w:rsidR="008F310E" w:rsidRPr="00FF2C66">
        <w:rPr>
          <w:lang w:val="es-CR"/>
        </w:rPr>
        <w:t>nov</w:t>
      </w:r>
      <w:r w:rsidR="002204E1" w:rsidRPr="00FF2C66">
        <w:rPr>
          <w:lang w:val="es-CR"/>
        </w:rPr>
        <w:t>i</w:t>
      </w:r>
      <w:r w:rsidR="008F310E" w:rsidRPr="00FF2C66">
        <w:rPr>
          <w:lang w:val="es-CR"/>
        </w:rPr>
        <w:t>embr</w:t>
      </w:r>
      <w:r w:rsidR="002204E1" w:rsidRPr="00FF2C66">
        <w:rPr>
          <w:lang w:val="es-CR"/>
        </w:rPr>
        <w:t>e</w:t>
      </w:r>
      <w:r w:rsidR="00DE617B" w:rsidRPr="00FF2C66">
        <w:rPr>
          <w:lang w:val="es-CR"/>
        </w:rPr>
        <w:t xml:space="preserve"> de </w:t>
      </w:r>
      <w:r w:rsidR="008F310E" w:rsidRPr="00FF2C66">
        <w:rPr>
          <w:lang w:val="es-CR"/>
        </w:rPr>
        <w:t>2010</w:t>
      </w:r>
      <w:r w:rsidR="00DE617B" w:rsidRPr="00FF2C66">
        <w:rPr>
          <w:lang w:val="es-CR"/>
        </w:rPr>
        <w:t>. S</w:t>
      </w:r>
      <w:r w:rsidR="002204E1" w:rsidRPr="00FF2C66">
        <w:rPr>
          <w:lang w:val="es-CR"/>
        </w:rPr>
        <w:t>e</w:t>
      </w:r>
      <w:r w:rsidR="00DE617B" w:rsidRPr="00FF2C66">
        <w:rPr>
          <w:lang w:val="es-CR"/>
        </w:rPr>
        <w:t xml:space="preserve">rie C No. </w:t>
      </w:r>
      <w:r w:rsidR="00075A01" w:rsidRPr="00FF2C66">
        <w:rPr>
          <w:lang w:val="es-CR"/>
        </w:rPr>
        <w:t>219</w:t>
      </w:r>
      <w:r w:rsidR="00DE617B" w:rsidRPr="00FF2C66">
        <w:rPr>
          <w:lang w:val="es-CR"/>
        </w:rPr>
        <w:t>, p</w:t>
      </w:r>
      <w:r w:rsidR="002204E1" w:rsidRPr="00FF2C66">
        <w:rPr>
          <w:lang w:val="es-CR"/>
        </w:rPr>
        <w:t>árr</w:t>
      </w:r>
      <w:r w:rsidR="00DE617B" w:rsidRPr="00FF2C66">
        <w:rPr>
          <w:lang w:val="es-CR"/>
        </w:rPr>
        <w:t xml:space="preserve">. </w:t>
      </w:r>
      <w:r w:rsidR="00075A01" w:rsidRPr="00FF2C66">
        <w:rPr>
          <w:lang w:val="es-CR"/>
        </w:rPr>
        <w:t>287</w:t>
      </w:r>
      <w:r w:rsidR="00DE617B" w:rsidRPr="00FF2C66">
        <w:rPr>
          <w:lang w:val="es-CR"/>
        </w:rPr>
        <w:t>.</w:t>
      </w:r>
    </w:p>
  </w:footnote>
  <w:footnote w:id="68">
    <w:p w14:paraId="346589BC" w14:textId="3FFCFDB7" w:rsidR="007E0B2E" w:rsidRPr="00FF2C66" w:rsidRDefault="007E0B2E" w:rsidP="00932ABF">
      <w:pPr>
        <w:pStyle w:val="Textonotapie"/>
        <w:rPr>
          <w:i/>
          <w:iCs/>
          <w:lang w:val="es-CR"/>
        </w:rPr>
      </w:pPr>
      <w:r w:rsidRPr="00FF2C66">
        <w:rPr>
          <w:rStyle w:val="Refdenotaalpie"/>
          <w:lang w:val="es-CR"/>
        </w:rPr>
        <w:footnoteRef/>
      </w:r>
      <w:r w:rsidRPr="00FF2C66">
        <w:rPr>
          <w:lang w:val="es-CR"/>
        </w:rPr>
        <w:t xml:space="preserve"> </w:t>
      </w:r>
      <w:bookmarkStart w:id="4" w:name="_Hlk115171110"/>
      <w:r w:rsidR="009226BC" w:rsidRPr="00FF2C66">
        <w:rPr>
          <w:i/>
          <w:iCs/>
          <w:lang w:val="es-CR"/>
        </w:rPr>
        <w:t>Cfr</w:t>
      </w:r>
      <w:r w:rsidR="009226BC" w:rsidRPr="00FF2C66">
        <w:rPr>
          <w:lang w:val="es-CR"/>
        </w:rPr>
        <w:t xml:space="preserve">. </w:t>
      </w:r>
      <w:r w:rsidR="00145E13" w:rsidRPr="00FF2C66">
        <w:rPr>
          <w:i/>
          <w:iCs/>
          <w:lang w:val="es-CR"/>
        </w:rPr>
        <w:t xml:space="preserve">Caso Albán Cornejo y otros </w:t>
      </w:r>
      <w:r w:rsidR="003E77FF" w:rsidRPr="00FF2C66">
        <w:rPr>
          <w:i/>
          <w:iCs/>
          <w:lang w:val="es-CR"/>
        </w:rPr>
        <w:t>v</w:t>
      </w:r>
      <w:r w:rsidR="00145E13" w:rsidRPr="00FF2C66">
        <w:rPr>
          <w:i/>
          <w:iCs/>
          <w:lang w:val="es-CR"/>
        </w:rPr>
        <w:t xml:space="preserve">s. Ecuador. Fondo, Reparaciones y Costas. </w:t>
      </w:r>
      <w:r w:rsidR="00145E13" w:rsidRPr="00FF2C66">
        <w:rPr>
          <w:lang w:val="es-CR"/>
        </w:rPr>
        <w:t>Senten</w:t>
      </w:r>
      <w:r w:rsidR="002204E1" w:rsidRPr="00FF2C66">
        <w:rPr>
          <w:lang w:val="es-CR"/>
        </w:rPr>
        <w:t>ci</w:t>
      </w:r>
      <w:r w:rsidR="00145E13" w:rsidRPr="00FF2C66">
        <w:rPr>
          <w:lang w:val="es-CR"/>
        </w:rPr>
        <w:t>a de 22 de nov</w:t>
      </w:r>
      <w:r w:rsidR="002204E1" w:rsidRPr="00FF2C66">
        <w:rPr>
          <w:lang w:val="es-CR"/>
        </w:rPr>
        <w:t>i</w:t>
      </w:r>
      <w:r w:rsidR="00145E13" w:rsidRPr="00FF2C66">
        <w:rPr>
          <w:lang w:val="es-CR"/>
        </w:rPr>
        <w:t>embr</w:t>
      </w:r>
      <w:r w:rsidR="002204E1" w:rsidRPr="00FF2C66">
        <w:rPr>
          <w:lang w:val="es-CR"/>
        </w:rPr>
        <w:t>e</w:t>
      </w:r>
      <w:r w:rsidR="00145E13" w:rsidRPr="00FF2C66">
        <w:rPr>
          <w:lang w:val="es-CR"/>
        </w:rPr>
        <w:t xml:space="preserve"> de 2007. S</w:t>
      </w:r>
      <w:r w:rsidR="004F63C0" w:rsidRPr="00FF2C66">
        <w:rPr>
          <w:lang w:val="es-CR"/>
        </w:rPr>
        <w:t>e</w:t>
      </w:r>
      <w:r w:rsidR="00145E13" w:rsidRPr="00FF2C66">
        <w:rPr>
          <w:lang w:val="es-CR"/>
        </w:rPr>
        <w:t xml:space="preserve">rie C No. </w:t>
      </w:r>
      <w:r w:rsidR="009678D2" w:rsidRPr="00FF2C66">
        <w:rPr>
          <w:lang w:val="es-CR"/>
        </w:rPr>
        <w:t>171</w:t>
      </w:r>
      <w:r w:rsidR="00145E13" w:rsidRPr="00FF2C66">
        <w:rPr>
          <w:lang w:val="es-CR"/>
        </w:rPr>
        <w:t xml:space="preserve">, </w:t>
      </w:r>
      <w:r w:rsidR="00C27494" w:rsidRPr="00FF2C66">
        <w:rPr>
          <w:lang w:val="es-CR"/>
        </w:rPr>
        <w:t>párr.</w:t>
      </w:r>
      <w:r w:rsidR="00145E13" w:rsidRPr="00FF2C66">
        <w:rPr>
          <w:lang w:val="es-CR"/>
        </w:rPr>
        <w:t xml:space="preserve"> 2, 84.</w:t>
      </w:r>
      <w:bookmarkEnd w:id="4"/>
    </w:p>
  </w:footnote>
  <w:footnote w:id="69">
    <w:p w14:paraId="3661C49E" w14:textId="51C8CB93" w:rsidR="007E0B2E" w:rsidRPr="00FF2C66" w:rsidRDefault="007E0B2E" w:rsidP="00932ABF">
      <w:pPr>
        <w:pStyle w:val="Textonotapie"/>
        <w:rPr>
          <w:color w:val="C00000"/>
          <w:lang w:val="es-CR"/>
        </w:rPr>
      </w:pPr>
      <w:r w:rsidRPr="00FF2C66">
        <w:rPr>
          <w:rStyle w:val="Refdenotaalpie"/>
          <w:lang w:val="es-CR"/>
        </w:rPr>
        <w:footnoteRef/>
      </w:r>
      <w:r w:rsidRPr="00FF2C66">
        <w:rPr>
          <w:lang w:val="es-CR"/>
        </w:rPr>
        <w:t xml:space="preserve"> </w:t>
      </w:r>
      <w:r w:rsidR="00285ADC" w:rsidRPr="00FF2C66">
        <w:rPr>
          <w:lang w:val="es-CR"/>
        </w:rPr>
        <w:t>Ibid.</w:t>
      </w:r>
      <w:r w:rsidR="009678D2" w:rsidRPr="00FF2C66">
        <w:rPr>
          <w:lang w:val="es-CR"/>
        </w:rPr>
        <w:t>, p</w:t>
      </w:r>
      <w:r w:rsidR="002204E1" w:rsidRPr="00FF2C66">
        <w:rPr>
          <w:lang w:val="es-CR"/>
        </w:rPr>
        <w:t>árr</w:t>
      </w:r>
      <w:r w:rsidR="009678D2" w:rsidRPr="00FF2C66">
        <w:rPr>
          <w:lang w:val="es-CR"/>
        </w:rPr>
        <w:t xml:space="preserve">. </w:t>
      </w:r>
      <w:r w:rsidRPr="00FF2C66">
        <w:rPr>
          <w:lang w:val="es-CR"/>
        </w:rPr>
        <w:t>113-4</w:t>
      </w:r>
      <w:r w:rsidR="009678D2" w:rsidRPr="00FF2C66">
        <w:rPr>
          <w:lang w:val="es-CR"/>
        </w:rPr>
        <w:t>.</w:t>
      </w:r>
    </w:p>
  </w:footnote>
  <w:footnote w:id="70">
    <w:p w14:paraId="5FC0BAA3" w14:textId="3F4680AD" w:rsidR="007E0B2E" w:rsidRPr="00FF2C66" w:rsidRDefault="007E0B2E" w:rsidP="00932ABF">
      <w:pPr>
        <w:pStyle w:val="Textonotapie"/>
        <w:rPr>
          <w:lang w:val="es-CR"/>
        </w:rPr>
      </w:pPr>
      <w:r w:rsidRPr="00FF2C66">
        <w:rPr>
          <w:rStyle w:val="Refdenotaalpie"/>
          <w:lang w:val="es-CR"/>
        </w:rPr>
        <w:footnoteRef/>
      </w:r>
      <w:r w:rsidRPr="00FF2C66">
        <w:rPr>
          <w:lang w:val="es-CR"/>
        </w:rPr>
        <w:t xml:space="preserve"> </w:t>
      </w:r>
      <w:r w:rsidR="00285ADC" w:rsidRPr="00FF2C66">
        <w:rPr>
          <w:lang w:val="es-CR"/>
        </w:rPr>
        <w:t>Ibid.</w:t>
      </w:r>
      <w:r w:rsidR="009678D2" w:rsidRPr="00FF2C66">
        <w:rPr>
          <w:lang w:val="es-CR"/>
        </w:rPr>
        <w:t>, p</w:t>
      </w:r>
      <w:r w:rsidR="002204E1" w:rsidRPr="00FF2C66">
        <w:rPr>
          <w:lang w:val="es-CR"/>
        </w:rPr>
        <w:t>ár</w:t>
      </w:r>
      <w:r w:rsidR="009678D2" w:rsidRPr="00FF2C66">
        <w:rPr>
          <w:lang w:val="es-CR"/>
        </w:rPr>
        <w:t>r. 135</w:t>
      </w:r>
      <w:r w:rsidR="009678D2" w:rsidRPr="00FF2C66">
        <w:rPr>
          <w:i/>
          <w:iCs/>
          <w:lang w:val="es-CR"/>
        </w:rPr>
        <w:t>.</w:t>
      </w:r>
    </w:p>
  </w:footnote>
  <w:footnote w:id="71">
    <w:p w14:paraId="7FC4E5DD" w14:textId="18D079A2" w:rsidR="007E0B2E" w:rsidRPr="00FF2C66" w:rsidRDefault="007E0B2E" w:rsidP="00932ABF">
      <w:pPr>
        <w:pStyle w:val="Textonotapie"/>
        <w:rPr>
          <w:color w:val="C00000"/>
          <w:lang w:val="es-CR"/>
        </w:rPr>
      </w:pPr>
      <w:r w:rsidRPr="00FF2C66">
        <w:rPr>
          <w:rStyle w:val="Refdenotaalpie"/>
          <w:lang w:val="es-CR"/>
        </w:rPr>
        <w:footnoteRef/>
      </w:r>
      <w:r w:rsidRPr="00FF2C66">
        <w:rPr>
          <w:lang w:val="es-CR"/>
        </w:rPr>
        <w:t xml:space="preserve"> </w:t>
      </w:r>
      <w:r w:rsidR="00285ADC" w:rsidRPr="00FF2C66">
        <w:rPr>
          <w:lang w:val="es-CR"/>
        </w:rPr>
        <w:t>Ibid.</w:t>
      </w:r>
      <w:r w:rsidR="009678D2" w:rsidRPr="00FF2C66">
        <w:rPr>
          <w:lang w:val="es-CR"/>
        </w:rPr>
        <w:t>, p</w:t>
      </w:r>
      <w:r w:rsidR="002204E1" w:rsidRPr="00FF2C66">
        <w:rPr>
          <w:lang w:val="es-CR"/>
        </w:rPr>
        <w:t>ár</w:t>
      </w:r>
      <w:r w:rsidR="009678D2" w:rsidRPr="00FF2C66">
        <w:rPr>
          <w:lang w:val="es-CR"/>
        </w:rPr>
        <w:t xml:space="preserve">r. </w:t>
      </w:r>
      <w:r w:rsidRPr="00FF2C66">
        <w:rPr>
          <w:lang w:val="es-CR"/>
        </w:rPr>
        <w:t>136</w:t>
      </w:r>
      <w:r w:rsidR="009678D2" w:rsidRPr="00FF2C66">
        <w:rPr>
          <w:lang w:val="es-CR"/>
        </w:rPr>
        <w:t>.</w:t>
      </w:r>
    </w:p>
  </w:footnote>
  <w:footnote w:id="72">
    <w:p w14:paraId="123E5602" w14:textId="0647CC77" w:rsidR="00AC56C0" w:rsidRPr="00FF2C66" w:rsidRDefault="00AC56C0"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Pr="00FF2C66">
        <w:rPr>
          <w:i/>
          <w:iCs/>
          <w:lang w:val="es-CR"/>
        </w:rPr>
        <w:t xml:space="preserve">Caso </w:t>
      </w:r>
      <w:r w:rsidRPr="00FF2C66">
        <w:rPr>
          <w:i/>
          <w:iCs/>
          <w:szCs w:val="16"/>
          <w:lang w:val="es-CR"/>
        </w:rPr>
        <w:t>Bulacio Vs. Argentina</w:t>
      </w:r>
      <w:r w:rsidRPr="00FF2C66">
        <w:rPr>
          <w:i/>
          <w:iCs/>
          <w:lang w:val="es-CR"/>
        </w:rPr>
        <w:t>. Excepciones Preliminares, Fondo, Reparaciones y Costas.</w:t>
      </w:r>
      <w:r w:rsidRPr="00FF2C66">
        <w:rPr>
          <w:lang w:val="es-CR"/>
        </w:rPr>
        <w:t xml:space="preserve"> </w:t>
      </w:r>
      <w:r w:rsidR="00E639E8" w:rsidRPr="00FF2C66">
        <w:rPr>
          <w:lang w:val="es-CR"/>
        </w:rPr>
        <w:t>Senten</w:t>
      </w:r>
      <w:r w:rsidR="002204E1" w:rsidRPr="00FF2C66">
        <w:rPr>
          <w:lang w:val="es-CR"/>
        </w:rPr>
        <w:t>ci</w:t>
      </w:r>
      <w:r w:rsidR="00E639E8" w:rsidRPr="00FF2C66">
        <w:rPr>
          <w:lang w:val="es-CR"/>
        </w:rPr>
        <w:t>a</w:t>
      </w:r>
      <w:r w:rsidRPr="00FF2C66">
        <w:rPr>
          <w:lang w:val="es-CR"/>
        </w:rPr>
        <w:t xml:space="preserve"> de 18 de </w:t>
      </w:r>
      <w:r w:rsidR="00FE08DC" w:rsidRPr="00FF2C66">
        <w:rPr>
          <w:lang w:val="es-CR"/>
        </w:rPr>
        <w:t>se</w:t>
      </w:r>
      <w:r w:rsidR="002204E1" w:rsidRPr="00FF2C66">
        <w:rPr>
          <w:lang w:val="es-CR"/>
        </w:rPr>
        <w:t>p</w:t>
      </w:r>
      <w:r w:rsidR="00FE08DC" w:rsidRPr="00FF2C66">
        <w:rPr>
          <w:lang w:val="es-CR"/>
        </w:rPr>
        <w:t>t</w:t>
      </w:r>
      <w:r w:rsidR="002204E1" w:rsidRPr="00FF2C66">
        <w:rPr>
          <w:lang w:val="es-CR"/>
        </w:rPr>
        <w:t>i</w:t>
      </w:r>
      <w:r w:rsidR="00FE08DC" w:rsidRPr="00FF2C66">
        <w:rPr>
          <w:lang w:val="es-CR"/>
        </w:rPr>
        <w:t>embr</w:t>
      </w:r>
      <w:r w:rsidR="002204E1" w:rsidRPr="00FF2C66">
        <w:rPr>
          <w:lang w:val="es-CR"/>
        </w:rPr>
        <w:t>e</w:t>
      </w:r>
      <w:r w:rsidR="00FE08DC" w:rsidRPr="00FF2C66">
        <w:rPr>
          <w:lang w:val="es-CR"/>
        </w:rPr>
        <w:t xml:space="preserve"> </w:t>
      </w:r>
      <w:r w:rsidRPr="00FF2C66">
        <w:rPr>
          <w:lang w:val="es-CR"/>
        </w:rPr>
        <w:t xml:space="preserve">de 2003. Serie C No. 100, </w:t>
      </w:r>
      <w:r w:rsidR="00E810A3" w:rsidRPr="00FF2C66">
        <w:rPr>
          <w:lang w:val="es-CR"/>
        </w:rPr>
        <w:t>p</w:t>
      </w:r>
      <w:r w:rsidR="00926BEE" w:rsidRPr="00FF2C66">
        <w:rPr>
          <w:lang w:val="es-CR"/>
        </w:rPr>
        <w:t>árr</w:t>
      </w:r>
      <w:r w:rsidR="00E810A3" w:rsidRPr="00FF2C66">
        <w:rPr>
          <w:lang w:val="es-CR"/>
        </w:rPr>
        <w:t xml:space="preserve">. </w:t>
      </w:r>
      <w:r w:rsidR="00891668" w:rsidRPr="00FF2C66">
        <w:rPr>
          <w:lang w:val="es-CR"/>
        </w:rPr>
        <w:t>110</w:t>
      </w:r>
      <w:r w:rsidRPr="00FF2C66">
        <w:rPr>
          <w:lang w:val="es-CR"/>
        </w:rPr>
        <w:t>.</w:t>
      </w:r>
    </w:p>
  </w:footnote>
  <w:footnote w:id="73">
    <w:p w14:paraId="5C1D0A3E" w14:textId="73F38138" w:rsidR="007E0B2E" w:rsidRPr="00FF2C66" w:rsidRDefault="007E0B2E"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9337E8" w:rsidRPr="00FF2C66">
        <w:rPr>
          <w:lang w:val="es-CR"/>
        </w:rPr>
        <w:t xml:space="preserve">TULKENS, Françoise. </w:t>
      </w:r>
      <w:proofErr w:type="spellStart"/>
      <w:r w:rsidR="00CC3478" w:rsidRPr="00FF2C66">
        <w:rPr>
          <w:lang w:val="es-CR"/>
        </w:rPr>
        <w:t>The</w:t>
      </w:r>
      <w:proofErr w:type="spellEnd"/>
      <w:r w:rsidR="00CC3478" w:rsidRPr="00FF2C66">
        <w:rPr>
          <w:lang w:val="es-CR"/>
        </w:rPr>
        <w:t xml:space="preserve"> </w:t>
      </w:r>
      <w:proofErr w:type="spellStart"/>
      <w:r w:rsidR="00CC3478" w:rsidRPr="00FF2C66">
        <w:rPr>
          <w:lang w:val="es-CR"/>
        </w:rPr>
        <w:t>Paradoxical</w:t>
      </w:r>
      <w:proofErr w:type="spellEnd"/>
      <w:r w:rsidR="00CC3478" w:rsidRPr="00FF2C66">
        <w:rPr>
          <w:lang w:val="es-CR"/>
        </w:rPr>
        <w:t xml:space="preserve"> </w:t>
      </w:r>
      <w:proofErr w:type="spellStart"/>
      <w:r w:rsidR="00CC3478" w:rsidRPr="00FF2C66">
        <w:rPr>
          <w:lang w:val="es-CR"/>
        </w:rPr>
        <w:t>Relationship</w:t>
      </w:r>
      <w:proofErr w:type="spellEnd"/>
      <w:r w:rsidR="00CC3478" w:rsidRPr="00FF2C66">
        <w:rPr>
          <w:lang w:val="es-CR"/>
        </w:rPr>
        <w:t xml:space="preserve"> </w:t>
      </w:r>
      <w:proofErr w:type="spellStart"/>
      <w:r w:rsidR="00CC3478" w:rsidRPr="00FF2C66">
        <w:rPr>
          <w:lang w:val="es-CR"/>
        </w:rPr>
        <w:t>between</w:t>
      </w:r>
      <w:proofErr w:type="spellEnd"/>
      <w:r w:rsidR="00CC3478" w:rsidRPr="00FF2C66">
        <w:rPr>
          <w:lang w:val="es-CR"/>
        </w:rPr>
        <w:t xml:space="preserve"> Criminal </w:t>
      </w:r>
      <w:proofErr w:type="spellStart"/>
      <w:r w:rsidR="00CC3478" w:rsidRPr="00FF2C66">
        <w:rPr>
          <w:lang w:val="es-CR"/>
        </w:rPr>
        <w:t>Law</w:t>
      </w:r>
      <w:proofErr w:type="spellEnd"/>
      <w:r w:rsidR="00CC3478" w:rsidRPr="00FF2C66">
        <w:rPr>
          <w:lang w:val="es-CR"/>
        </w:rPr>
        <w:t xml:space="preserve"> and Human </w:t>
      </w:r>
      <w:proofErr w:type="spellStart"/>
      <w:r w:rsidR="00CC3478" w:rsidRPr="00FF2C66">
        <w:rPr>
          <w:lang w:val="es-CR"/>
        </w:rPr>
        <w:t>Rights</w:t>
      </w:r>
      <w:proofErr w:type="spellEnd"/>
      <w:r w:rsidR="00E7060B" w:rsidRPr="00FF2C66">
        <w:rPr>
          <w:lang w:val="es-CR"/>
        </w:rPr>
        <w:t xml:space="preserve">. </w:t>
      </w:r>
      <w:proofErr w:type="spellStart"/>
      <w:r w:rsidR="00E7060B" w:rsidRPr="00FF2C66">
        <w:rPr>
          <w:i/>
          <w:iCs/>
          <w:lang w:val="es-CR"/>
        </w:rPr>
        <w:t>Journal</w:t>
      </w:r>
      <w:proofErr w:type="spellEnd"/>
      <w:r w:rsidR="00E7060B" w:rsidRPr="00FF2C66">
        <w:rPr>
          <w:i/>
          <w:iCs/>
          <w:lang w:val="es-CR"/>
        </w:rPr>
        <w:t xml:space="preserve"> </w:t>
      </w:r>
      <w:proofErr w:type="spellStart"/>
      <w:r w:rsidR="00E7060B" w:rsidRPr="00FF2C66">
        <w:rPr>
          <w:i/>
          <w:iCs/>
          <w:lang w:val="es-CR"/>
        </w:rPr>
        <w:t>of</w:t>
      </w:r>
      <w:proofErr w:type="spellEnd"/>
      <w:r w:rsidR="00E7060B" w:rsidRPr="00FF2C66">
        <w:rPr>
          <w:i/>
          <w:iCs/>
          <w:lang w:val="es-CR"/>
        </w:rPr>
        <w:t xml:space="preserve"> International Criminal </w:t>
      </w:r>
      <w:proofErr w:type="spellStart"/>
      <w:r w:rsidR="00E7060B" w:rsidRPr="00FF2C66">
        <w:rPr>
          <w:i/>
          <w:iCs/>
          <w:lang w:val="es-CR"/>
        </w:rPr>
        <w:t>Justice</w:t>
      </w:r>
      <w:proofErr w:type="spellEnd"/>
      <w:r w:rsidR="00E7060B" w:rsidRPr="00FF2C66">
        <w:rPr>
          <w:lang w:val="es-CR"/>
        </w:rPr>
        <w:t>, vol. 9 (2011), p. 578</w:t>
      </w:r>
      <w:r w:rsidR="00632E37" w:rsidRPr="00FF2C66">
        <w:rPr>
          <w:lang w:val="es-CR"/>
        </w:rPr>
        <w:t xml:space="preserve"> (traducción nuestra)</w:t>
      </w:r>
      <w:r w:rsidR="00E7060B" w:rsidRPr="00FF2C66">
        <w:rPr>
          <w:lang w:val="es-CR"/>
        </w:rPr>
        <w:t>.</w:t>
      </w:r>
      <w:r w:rsidR="00632E37" w:rsidRPr="00FF2C66">
        <w:rPr>
          <w:lang w:val="es-CR"/>
        </w:rPr>
        <w:t xml:space="preserve"> </w:t>
      </w:r>
    </w:p>
  </w:footnote>
  <w:footnote w:id="74">
    <w:p w14:paraId="3A3D62BB" w14:textId="05E5C068" w:rsidR="00DF6D33" w:rsidRPr="00F05CAA" w:rsidRDefault="00DF6D33" w:rsidP="00DF6D33">
      <w:pPr>
        <w:pStyle w:val="Textonotapie"/>
        <w:rPr>
          <w:lang w:val="pt-BR"/>
        </w:rPr>
      </w:pPr>
      <w:r w:rsidRPr="00FF2C66">
        <w:rPr>
          <w:rStyle w:val="Refdenotaalpie"/>
          <w:lang w:val="es-CR"/>
        </w:rPr>
        <w:footnoteRef/>
      </w:r>
      <w:r w:rsidRPr="00FF2C66">
        <w:rPr>
          <w:lang w:val="es-CR"/>
        </w:rPr>
        <w:t xml:space="preserve"> </w:t>
      </w:r>
      <w:r w:rsidR="00A31983" w:rsidRPr="00FF2C66">
        <w:rPr>
          <w:lang w:val="es-CR"/>
        </w:rPr>
        <w:t xml:space="preserve">Robert </w:t>
      </w:r>
      <w:r w:rsidRPr="00FF2C66">
        <w:rPr>
          <w:lang w:val="es-CR"/>
        </w:rPr>
        <w:t>Roth</w:t>
      </w:r>
      <w:r w:rsidR="003C5DDB" w:rsidRPr="00FF2C66">
        <w:rPr>
          <w:lang w:val="es-CR"/>
        </w:rPr>
        <w:t xml:space="preserve"> atribuye la expresión a</w:t>
      </w:r>
      <w:r w:rsidR="009F3E1C" w:rsidRPr="00FF2C66">
        <w:rPr>
          <w:lang w:val="es-CR"/>
        </w:rPr>
        <w:t xml:space="preserve"> </w:t>
      </w:r>
      <w:r w:rsidR="003C5DDB" w:rsidRPr="00FF2C66">
        <w:rPr>
          <w:lang w:val="es-CR"/>
        </w:rPr>
        <w:t>l</w:t>
      </w:r>
      <w:r w:rsidR="009F3E1C" w:rsidRPr="00FF2C66">
        <w:rPr>
          <w:lang w:val="es-CR"/>
        </w:rPr>
        <w:t>a</w:t>
      </w:r>
      <w:r w:rsidR="003C5DDB" w:rsidRPr="00FF2C66">
        <w:rPr>
          <w:lang w:val="es-CR"/>
        </w:rPr>
        <w:t xml:space="preserve"> juez</w:t>
      </w:r>
      <w:r w:rsidR="009F3E1C" w:rsidRPr="00FF2C66">
        <w:rPr>
          <w:lang w:val="es-CR"/>
        </w:rPr>
        <w:t>a</w:t>
      </w:r>
      <w:r w:rsidR="003C5DDB" w:rsidRPr="00FF2C66">
        <w:rPr>
          <w:lang w:val="es-CR"/>
        </w:rPr>
        <w:t xml:space="preserve"> Van den </w:t>
      </w:r>
      <w:proofErr w:type="spellStart"/>
      <w:r w:rsidR="003C5DDB" w:rsidRPr="00FF2C66">
        <w:rPr>
          <w:lang w:val="es-CR"/>
        </w:rPr>
        <w:t>Wyngaert</w:t>
      </w:r>
      <w:proofErr w:type="spellEnd"/>
      <w:r w:rsidR="003C5DDB" w:rsidRPr="00FF2C66">
        <w:rPr>
          <w:lang w:val="es-CR"/>
        </w:rPr>
        <w:t>, informando de que habría sido pronunciada en una presentación sobre el ciudadano europeo y la justicia penal en la Unión Europea en 1995</w:t>
      </w:r>
      <w:r w:rsidRPr="00FF2C66">
        <w:rPr>
          <w:lang w:val="es-CR"/>
        </w:rPr>
        <w:t xml:space="preserve">. </w:t>
      </w:r>
      <w:r w:rsidRPr="00FF2C66">
        <w:rPr>
          <w:i/>
          <w:iCs/>
          <w:lang w:val="es-CR"/>
        </w:rPr>
        <w:t>Cfr</w:t>
      </w:r>
      <w:r w:rsidRPr="00FF2C66">
        <w:rPr>
          <w:lang w:val="es-CR"/>
        </w:rPr>
        <w:t xml:space="preserve">. ROTH, Robert. </w:t>
      </w:r>
      <w:r w:rsidRPr="00FF2C66">
        <w:rPr>
          <w:i/>
          <w:iCs/>
          <w:lang w:val="es-CR"/>
        </w:rPr>
        <w:t xml:space="preserve">Libres </w:t>
      </w:r>
      <w:proofErr w:type="spellStart"/>
      <w:r w:rsidRPr="00FF2C66">
        <w:rPr>
          <w:i/>
          <w:iCs/>
          <w:lang w:val="es-CR"/>
        </w:rPr>
        <w:t>propos</w:t>
      </w:r>
      <w:proofErr w:type="spellEnd"/>
      <w:r w:rsidRPr="00FF2C66">
        <w:rPr>
          <w:i/>
          <w:iCs/>
          <w:lang w:val="es-CR"/>
        </w:rPr>
        <w:t xml:space="preserve"> sur la </w:t>
      </w:r>
      <w:proofErr w:type="spellStart"/>
      <w:r w:rsidRPr="00FF2C66">
        <w:rPr>
          <w:i/>
          <w:iCs/>
          <w:lang w:val="es-CR"/>
        </w:rPr>
        <w:t>subsidiarité</w:t>
      </w:r>
      <w:proofErr w:type="spellEnd"/>
      <w:r w:rsidRPr="00FF2C66">
        <w:rPr>
          <w:i/>
          <w:iCs/>
          <w:lang w:val="es-CR"/>
        </w:rPr>
        <w:t xml:space="preserve"> du </w:t>
      </w:r>
      <w:proofErr w:type="spellStart"/>
      <w:r w:rsidRPr="00FF2C66">
        <w:rPr>
          <w:i/>
          <w:iCs/>
          <w:lang w:val="es-CR"/>
        </w:rPr>
        <w:t>droit</w:t>
      </w:r>
      <w:proofErr w:type="spellEnd"/>
      <w:r w:rsidRPr="00FF2C66">
        <w:rPr>
          <w:i/>
          <w:iCs/>
          <w:lang w:val="es-CR"/>
        </w:rPr>
        <w:t xml:space="preserve"> </w:t>
      </w:r>
      <w:proofErr w:type="spellStart"/>
      <w:r w:rsidRPr="00FF2C66">
        <w:rPr>
          <w:i/>
          <w:iCs/>
          <w:lang w:val="es-CR"/>
        </w:rPr>
        <w:t>p</w:t>
      </w:r>
      <w:r w:rsidR="00474501" w:rsidRPr="00FF2C66">
        <w:rPr>
          <w:i/>
          <w:iCs/>
          <w:lang w:val="es-CR"/>
        </w:rPr>
        <w:t>é</w:t>
      </w:r>
      <w:r w:rsidRPr="00FF2C66">
        <w:rPr>
          <w:i/>
          <w:iCs/>
          <w:lang w:val="es-CR"/>
        </w:rPr>
        <w:t>nal</w:t>
      </w:r>
      <w:proofErr w:type="spellEnd"/>
      <w:r w:rsidRPr="00FF2C66">
        <w:rPr>
          <w:lang w:val="es-CR"/>
        </w:rPr>
        <w:t xml:space="preserve">. In: AUER, Andreas; DELLEY, Jean-Daniel; HOTTELIER, Michel; MALINVERNI, Giorgio (Eds.). </w:t>
      </w:r>
      <w:r w:rsidRPr="00F05CAA">
        <w:rPr>
          <w:lang w:val="pt-BR"/>
        </w:rPr>
        <w:t xml:space="preserve">Aux confins du droit: </w:t>
      </w:r>
      <w:r w:rsidR="00474501" w:rsidRPr="00F05CAA">
        <w:rPr>
          <w:lang w:val="pt-BR"/>
        </w:rPr>
        <w:t>e</w:t>
      </w:r>
      <w:r w:rsidRPr="00F05CAA">
        <w:rPr>
          <w:lang w:val="pt-BR"/>
        </w:rPr>
        <w:t>ssais en l'honneur du Professeur Charles-Albert Morand. Bâle: Helbing &amp; Lichtenhahn, 2001, p. 429-446.</w:t>
      </w:r>
    </w:p>
  </w:footnote>
  <w:footnote w:id="75">
    <w:p w14:paraId="77D46B1D" w14:textId="0C060A5C" w:rsidR="007E0B2E" w:rsidRPr="00F05CAA" w:rsidRDefault="007E0B2E" w:rsidP="00932ABF">
      <w:pPr>
        <w:pStyle w:val="Textonotapie"/>
        <w:rPr>
          <w:color w:val="C00000"/>
          <w:lang w:val="pt-B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556ACD" w:rsidRPr="00F05CAA">
        <w:rPr>
          <w:lang w:val="pt-BR"/>
        </w:rPr>
        <w:t xml:space="preserve">CARDENAS, Juan. The Crime Victim in the Prosecutorial Process. </w:t>
      </w:r>
      <w:r w:rsidR="00C62443" w:rsidRPr="00F05CAA">
        <w:rPr>
          <w:i/>
          <w:iCs/>
          <w:lang w:val="pt-BR"/>
        </w:rPr>
        <w:t>Harvard Journal of Law and Public Policy</w:t>
      </w:r>
      <w:r w:rsidR="00C62443" w:rsidRPr="00F05CAA">
        <w:rPr>
          <w:lang w:val="pt-BR"/>
        </w:rPr>
        <w:t xml:space="preserve">, vol. 9 (1986), p. 360. </w:t>
      </w:r>
    </w:p>
  </w:footnote>
  <w:footnote w:id="76">
    <w:p w14:paraId="153F6734" w14:textId="77777777" w:rsidR="005B4445" w:rsidRPr="00F05CAA" w:rsidRDefault="005B4445" w:rsidP="005B4445">
      <w:pPr>
        <w:pStyle w:val="Textonotapie"/>
        <w:rPr>
          <w:lang w:val="pt-BR"/>
        </w:rPr>
      </w:pPr>
      <w:r w:rsidRPr="00FF2C66">
        <w:rPr>
          <w:rStyle w:val="Refdenotaalpie"/>
          <w:lang w:val="es-CR"/>
        </w:rPr>
        <w:footnoteRef/>
      </w:r>
      <w:r w:rsidRPr="00F05CAA">
        <w:rPr>
          <w:lang w:val="pt-BR"/>
        </w:rPr>
        <w:t xml:space="preserve"> </w:t>
      </w:r>
      <w:r w:rsidRPr="00F05CAA">
        <w:rPr>
          <w:i/>
          <w:iCs/>
          <w:lang w:val="pt-BR"/>
        </w:rPr>
        <w:t>Cfr</w:t>
      </w:r>
      <w:r w:rsidRPr="00F05CAA">
        <w:rPr>
          <w:lang w:val="pt-BR"/>
        </w:rPr>
        <w:t xml:space="preserve">. BADARÓ, Gustavo. </w:t>
      </w:r>
      <w:r w:rsidRPr="00F05CAA">
        <w:rPr>
          <w:i/>
          <w:iCs/>
          <w:lang w:val="pt-BR"/>
        </w:rPr>
        <w:t>Processo Penal</w:t>
      </w:r>
      <w:r w:rsidRPr="00F05CAA">
        <w:rPr>
          <w:lang w:val="pt-BR"/>
        </w:rPr>
        <w:t xml:space="preserve">. 4. ed. São Paulo: Revista dos Tribunais (2016), p. 37; RAMOS, André de Carvalho. Mandados de criminalização no Direito Internacional dos Direitos Humanos: novos paradigmas da proteção das vítimas de violações de direitos humanos. Revista Brasileña de Ciencias Criminales, vol. 62 (2006), p. 3. </w:t>
      </w:r>
    </w:p>
  </w:footnote>
  <w:footnote w:id="77">
    <w:p w14:paraId="25882998" w14:textId="5BD9DBC7" w:rsidR="007E0B2E" w:rsidRPr="00F05CAA" w:rsidRDefault="007E0B2E" w:rsidP="00932ABF">
      <w:pPr>
        <w:pStyle w:val="Textonotapie"/>
        <w:rPr>
          <w:lang w:val="pt-B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7F7317" w:rsidRPr="00F05CAA">
        <w:rPr>
          <w:lang w:val="pt-BR"/>
        </w:rPr>
        <w:t xml:space="preserve">RAMOS, André de Carvalho. Mandados de criminalização no Direito Internacional dos Direitos Humanos: novos paradigmas da proteção das vítimas de violações de direitos humanos. </w:t>
      </w:r>
      <w:r w:rsidR="007A050D" w:rsidRPr="00F05CAA">
        <w:rPr>
          <w:i/>
          <w:iCs/>
          <w:lang w:val="pt-BR"/>
        </w:rPr>
        <w:t>Revista Brasileira de Ciências Criminais</w:t>
      </w:r>
      <w:r w:rsidR="007F7317" w:rsidRPr="00F05CAA">
        <w:rPr>
          <w:lang w:val="pt-BR"/>
        </w:rPr>
        <w:t>, vol. 62 (2006), p.</w:t>
      </w:r>
      <w:r w:rsidR="003C5DDB" w:rsidRPr="00F05CAA">
        <w:rPr>
          <w:lang w:val="pt-BR"/>
        </w:rPr>
        <w:t>3.</w:t>
      </w:r>
    </w:p>
  </w:footnote>
  <w:footnote w:id="78">
    <w:p w14:paraId="73B08322" w14:textId="6134EFAB" w:rsidR="007E0B2E" w:rsidRPr="00FF2C66" w:rsidRDefault="007E0B2E" w:rsidP="00932ABF">
      <w:pPr>
        <w:pStyle w:val="Textonotapie"/>
        <w:rPr>
          <w:color w:val="C00000"/>
          <w:lang w:val="es-C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7F7317" w:rsidRPr="00F05CAA">
        <w:rPr>
          <w:lang w:val="pt-BR"/>
        </w:rPr>
        <w:t xml:space="preserve">FLETCHER, </w:t>
      </w:r>
      <w:r w:rsidRPr="00F05CAA">
        <w:rPr>
          <w:lang w:val="pt-BR"/>
        </w:rPr>
        <w:t>George</w:t>
      </w:r>
      <w:r w:rsidR="007F7317" w:rsidRPr="00F05CAA">
        <w:rPr>
          <w:lang w:val="pt-BR"/>
        </w:rPr>
        <w:t>.</w:t>
      </w:r>
      <w:r w:rsidRPr="00F05CAA">
        <w:rPr>
          <w:lang w:val="pt-BR"/>
        </w:rPr>
        <w:t xml:space="preserve"> </w:t>
      </w:r>
      <w:proofErr w:type="spellStart"/>
      <w:r w:rsidRPr="00FF2C66">
        <w:rPr>
          <w:lang w:val="es-CR"/>
        </w:rPr>
        <w:t>Justice</w:t>
      </w:r>
      <w:proofErr w:type="spellEnd"/>
      <w:r w:rsidRPr="00FF2C66">
        <w:rPr>
          <w:lang w:val="es-CR"/>
        </w:rPr>
        <w:t xml:space="preserve"> and </w:t>
      </w:r>
      <w:proofErr w:type="spellStart"/>
      <w:r w:rsidRPr="00FF2C66">
        <w:rPr>
          <w:lang w:val="es-CR"/>
        </w:rPr>
        <w:t>Fairness</w:t>
      </w:r>
      <w:proofErr w:type="spellEnd"/>
      <w:r w:rsidRPr="00FF2C66">
        <w:rPr>
          <w:lang w:val="es-CR"/>
        </w:rPr>
        <w:t xml:space="preserve"> in </w:t>
      </w:r>
      <w:proofErr w:type="spellStart"/>
      <w:r w:rsidRPr="00FF2C66">
        <w:rPr>
          <w:lang w:val="es-CR"/>
        </w:rPr>
        <w:t>the</w:t>
      </w:r>
      <w:proofErr w:type="spellEnd"/>
      <w:r w:rsidRPr="00FF2C66">
        <w:rPr>
          <w:lang w:val="es-CR"/>
        </w:rPr>
        <w:t xml:space="preserve"> </w:t>
      </w:r>
      <w:proofErr w:type="spellStart"/>
      <w:r w:rsidRPr="00FF2C66">
        <w:rPr>
          <w:lang w:val="es-CR"/>
        </w:rPr>
        <w:t>Protection</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Crime</w:t>
      </w:r>
      <w:proofErr w:type="spellEnd"/>
      <w:r w:rsidRPr="00FF2C66">
        <w:rPr>
          <w:lang w:val="es-CR"/>
        </w:rPr>
        <w:t xml:space="preserve"> </w:t>
      </w:r>
      <w:proofErr w:type="spellStart"/>
      <w:r w:rsidRPr="00FF2C66">
        <w:rPr>
          <w:lang w:val="es-CR"/>
        </w:rPr>
        <w:t>Victims</w:t>
      </w:r>
      <w:proofErr w:type="spellEnd"/>
      <w:r w:rsidR="007F7317" w:rsidRPr="00FF2C66">
        <w:rPr>
          <w:lang w:val="es-CR"/>
        </w:rPr>
        <w:t xml:space="preserve">. </w:t>
      </w:r>
      <w:r w:rsidR="00B31658" w:rsidRPr="00FF2C66">
        <w:rPr>
          <w:i/>
          <w:iCs/>
          <w:lang w:val="es-CR"/>
        </w:rPr>
        <w:t xml:space="preserve">Lewis and Clark </w:t>
      </w:r>
      <w:proofErr w:type="spellStart"/>
      <w:r w:rsidR="00B31658" w:rsidRPr="00FF2C66">
        <w:rPr>
          <w:i/>
          <w:iCs/>
          <w:lang w:val="es-CR"/>
        </w:rPr>
        <w:t>Law</w:t>
      </w:r>
      <w:proofErr w:type="spellEnd"/>
      <w:r w:rsidR="00B31658" w:rsidRPr="00FF2C66">
        <w:rPr>
          <w:i/>
          <w:iCs/>
          <w:lang w:val="es-CR"/>
        </w:rPr>
        <w:t xml:space="preserve"> </w:t>
      </w:r>
      <w:proofErr w:type="spellStart"/>
      <w:r w:rsidR="00B31658" w:rsidRPr="00FF2C66">
        <w:rPr>
          <w:i/>
          <w:iCs/>
          <w:lang w:val="es-CR"/>
        </w:rPr>
        <w:t>Review</w:t>
      </w:r>
      <w:proofErr w:type="spellEnd"/>
      <w:r w:rsidR="00B31658" w:rsidRPr="00FF2C66">
        <w:rPr>
          <w:lang w:val="es-CR"/>
        </w:rPr>
        <w:t xml:space="preserve">, vol. </w:t>
      </w:r>
      <w:r w:rsidRPr="00FF2C66">
        <w:rPr>
          <w:lang w:val="es-CR"/>
        </w:rPr>
        <w:t xml:space="preserve">9 </w:t>
      </w:r>
      <w:r w:rsidR="00B31658" w:rsidRPr="00FF2C66">
        <w:rPr>
          <w:lang w:val="es-CR"/>
        </w:rPr>
        <w:t xml:space="preserve">(2005), p. </w:t>
      </w:r>
      <w:r w:rsidRPr="00FF2C66">
        <w:rPr>
          <w:lang w:val="es-CR"/>
        </w:rPr>
        <w:t>551</w:t>
      </w:r>
      <w:r w:rsidR="006B106B" w:rsidRPr="00FF2C66">
        <w:rPr>
          <w:lang w:val="es-CR"/>
        </w:rPr>
        <w:t>. Esta evolución también puede observarse en el derecho penal material, con la abolición de crímenes cuya existencia era, en sí misma, incompatible con los derechos</w:t>
      </w:r>
      <w:r w:rsidR="0078316E" w:rsidRPr="00FF2C66">
        <w:rPr>
          <w:lang w:val="es-CR"/>
        </w:rPr>
        <w:t xml:space="preserve"> humanos</w:t>
      </w:r>
      <w:r w:rsidR="007642F2" w:rsidRPr="00FF2C66">
        <w:rPr>
          <w:lang w:val="es-CR"/>
        </w:rPr>
        <w:t>.</w:t>
      </w:r>
    </w:p>
  </w:footnote>
  <w:footnote w:id="79">
    <w:p w14:paraId="5AF39822" w14:textId="38EC8C1E" w:rsidR="001A5608" w:rsidRPr="00FF2C66" w:rsidRDefault="001A5608" w:rsidP="001A5608">
      <w:pPr>
        <w:pStyle w:val="Textonotapie"/>
        <w:rPr>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xml:space="preserve">. </w:t>
      </w:r>
      <w:r w:rsidR="00F42003" w:rsidRPr="00FF2C66">
        <w:rPr>
          <w:lang w:val="es-CR"/>
        </w:rPr>
        <w:t xml:space="preserve">SIKKINK, </w:t>
      </w:r>
      <w:proofErr w:type="spellStart"/>
      <w:r w:rsidR="00F42003" w:rsidRPr="00FF2C66">
        <w:rPr>
          <w:lang w:val="es-CR"/>
        </w:rPr>
        <w:t>Kathryn</w:t>
      </w:r>
      <w:proofErr w:type="spellEnd"/>
      <w:r w:rsidR="00F42003" w:rsidRPr="00FF2C66">
        <w:rPr>
          <w:lang w:val="es-CR"/>
        </w:rPr>
        <w:t xml:space="preserve">. </w:t>
      </w:r>
      <w:proofErr w:type="spellStart"/>
      <w:r w:rsidR="00F42003" w:rsidRPr="00FF2C66">
        <w:rPr>
          <w:i/>
          <w:iCs/>
          <w:lang w:val="es-CR"/>
        </w:rPr>
        <w:t>The</w:t>
      </w:r>
      <w:proofErr w:type="spellEnd"/>
      <w:r w:rsidR="00F42003" w:rsidRPr="00FF2C66">
        <w:rPr>
          <w:i/>
          <w:iCs/>
          <w:lang w:val="es-CR"/>
        </w:rPr>
        <w:t xml:space="preserve"> </w:t>
      </w:r>
      <w:proofErr w:type="spellStart"/>
      <w:r w:rsidR="00F42003" w:rsidRPr="00FF2C66">
        <w:rPr>
          <w:i/>
          <w:iCs/>
          <w:lang w:val="es-CR"/>
        </w:rPr>
        <w:t>Justice</w:t>
      </w:r>
      <w:proofErr w:type="spellEnd"/>
      <w:r w:rsidR="00F42003" w:rsidRPr="00FF2C66">
        <w:rPr>
          <w:i/>
          <w:iCs/>
          <w:lang w:val="es-CR"/>
        </w:rPr>
        <w:t xml:space="preserve"> Cascade: </w:t>
      </w:r>
      <w:proofErr w:type="spellStart"/>
      <w:r w:rsidR="00F42003" w:rsidRPr="00FF2C66">
        <w:rPr>
          <w:i/>
          <w:iCs/>
          <w:lang w:val="es-CR"/>
        </w:rPr>
        <w:t>how</w:t>
      </w:r>
      <w:proofErr w:type="spellEnd"/>
      <w:r w:rsidR="00F42003" w:rsidRPr="00FF2C66">
        <w:rPr>
          <w:i/>
          <w:iCs/>
          <w:lang w:val="es-CR"/>
        </w:rPr>
        <w:t xml:space="preserve"> human </w:t>
      </w:r>
      <w:proofErr w:type="spellStart"/>
      <w:r w:rsidR="00F42003" w:rsidRPr="00FF2C66">
        <w:rPr>
          <w:i/>
          <w:iCs/>
          <w:lang w:val="es-CR"/>
        </w:rPr>
        <w:t>rights</w:t>
      </w:r>
      <w:proofErr w:type="spellEnd"/>
      <w:r w:rsidR="00F42003" w:rsidRPr="00FF2C66">
        <w:rPr>
          <w:i/>
          <w:iCs/>
          <w:lang w:val="es-CR"/>
        </w:rPr>
        <w:t xml:space="preserve"> </w:t>
      </w:r>
      <w:proofErr w:type="spellStart"/>
      <w:r w:rsidR="00F42003" w:rsidRPr="00FF2C66">
        <w:rPr>
          <w:i/>
          <w:iCs/>
          <w:lang w:val="es-CR"/>
        </w:rPr>
        <w:t>prosecutions</w:t>
      </w:r>
      <w:proofErr w:type="spellEnd"/>
      <w:r w:rsidR="00F42003" w:rsidRPr="00FF2C66">
        <w:rPr>
          <w:i/>
          <w:iCs/>
          <w:lang w:val="es-CR"/>
        </w:rPr>
        <w:t xml:space="preserve"> are </w:t>
      </w:r>
      <w:proofErr w:type="spellStart"/>
      <w:r w:rsidR="00F42003" w:rsidRPr="00FF2C66">
        <w:rPr>
          <w:i/>
          <w:iCs/>
          <w:lang w:val="es-CR"/>
        </w:rPr>
        <w:t>changing</w:t>
      </w:r>
      <w:proofErr w:type="spellEnd"/>
      <w:r w:rsidR="00F42003" w:rsidRPr="00FF2C66">
        <w:rPr>
          <w:i/>
          <w:iCs/>
          <w:lang w:val="es-CR"/>
        </w:rPr>
        <w:t xml:space="preserve"> </w:t>
      </w:r>
      <w:proofErr w:type="spellStart"/>
      <w:r w:rsidR="00F42003" w:rsidRPr="00FF2C66">
        <w:rPr>
          <w:i/>
          <w:iCs/>
          <w:lang w:val="es-CR"/>
        </w:rPr>
        <w:t>world</w:t>
      </w:r>
      <w:proofErr w:type="spellEnd"/>
      <w:r w:rsidR="00F42003" w:rsidRPr="00FF2C66">
        <w:rPr>
          <w:i/>
          <w:iCs/>
          <w:lang w:val="es-CR"/>
        </w:rPr>
        <w:t xml:space="preserve"> </w:t>
      </w:r>
      <w:proofErr w:type="spellStart"/>
      <w:r w:rsidR="00F42003" w:rsidRPr="00FF2C66">
        <w:rPr>
          <w:i/>
          <w:iCs/>
          <w:lang w:val="es-CR"/>
        </w:rPr>
        <w:t>politics</w:t>
      </w:r>
      <w:proofErr w:type="spellEnd"/>
      <w:r w:rsidR="00F42003" w:rsidRPr="00FF2C66">
        <w:rPr>
          <w:lang w:val="es-CR"/>
        </w:rPr>
        <w:t xml:space="preserve">. Nova York; Londres: W. W. Norton &amp; Company, 2011, p. 9. </w:t>
      </w:r>
      <w:r w:rsidR="00786142" w:rsidRPr="00FF2C66">
        <w:rPr>
          <w:lang w:val="es-CR"/>
        </w:rPr>
        <w:t>El</w:t>
      </w:r>
      <w:r w:rsidR="00F42003" w:rsidRPr="00FF2C66">
        <w:rPr>
          <w:lang w:val="es-CR"/>
        </w:rPr>
        <w:t xml:space="preserve"> t</w:t>
      </w:r>
      <w:r w:rsidR="00786142" w:rsidRPr="00FF2C66">
        <w:rPr>
          <w:lang w:val="es-CR"/>
        </w:rPr>
        <w:t>érmino ya</w:t>
      </w:r>
      <w:r w:rsidR="00F42003" w:rsidRPr="00FF2C66">
        <w:rPr>
          <w:lang w:val="es-CR"/>
        </w:rPr>
        <w:t xml:space="preserve"> ha</w:t>
      </w:r>
      <w:r w:rsidR="00786142" w:rsidRPr="00FF2C66">
        <w:rPr>
          <w:lang w:val="es-CR"/>
        </w:rPr>
        <w:t>bí</w:t>
      </w:r>
      <w:r w:rsidR="00F42003" w:rsidRPr="00FF2C66">
        <w:rPr>
          <w:lang w:val="es-CR"/>
        </w:rPr>
        <w:t>a sido utilizado p</w:t>
      </w:r>
      <w:r w:rsidR="00786142" w:rsidRPr="00FF2C66">
        <w:rPr>
          <w:lang w:val="es-CR"/>
        </w:rPr>
        <w:t xml:space="preserve">or </w:t>
      </w:r>
      <w:r w:rsidR="00F42003" w:rsidRPr="00FF2C66">
        <w:rPr>
          <w:lang w:val="es-CR"/>
        </w:rPr>
        <w:t xml:space="preserve">la autora </w:t>
      </w:r>
      <w:r w:rsidR="007A653C" w:rsidRPr="00FF2C66">
        <w:rPr>
          <w:lang w:val="es-CR"/>
        </w:rPr>
        <w:t>e</w:t>
      </w:r>
      <w:r w:rsidR="00786142" w:rsidRPr="00FF2C66">
        <w:rPr>
          <w:lang w:val="es-CR"/>
        </w:rPr>
        <w:t>n</w:t>
      </w:r>
      <w:r w:rsidR="007A653C" w:rsidRPr="00FF2C66">
        <w:rPr>
          <w:lang w:val="es-CR"/>
        </w:rPr>
        <w:t xml:space="preserve"> </w:t>
      </w:r>
      <w:r w:rsidRPr="00FF2C66">
        <w:rPr>
          <w:lang w:val="es-CR"/>
        </w:rPr>
        <w:t xml:space="preserve">LUTZ, Ellen; SIKKINK, </w:t>
      </w:r>
      <w:proofErr w:type="spellStart"/>
      <w:r w:rsidRPr="00FF2C66">
        <w:rPr>
          <w:lang w:val="es-CR"/>
        </w:rPr>
        <w:t>Kathryn</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justice</w:t>
      </w:r>
      <w:proofErr w:type="spellEnd"/>
      <w:r w:rsidRPr="00FF2C66">
        <w:rPr>
          <w:lang w:val="es-CR"/>
        </w:rPr>
        <w:t xml:space="preserve"> cascade: </w:t>
      </w:r>
      <w:proofErr w:type="spellStart"/>
      <w:r w:rsidRPr="00FF2C66">
        <w:rPr>
          <w:lang w:val="es-CR"/>
        </w:rPr>
        <w:t>the</w:t>
      </w:r>
      <w:proofErr w:type="spellEnd"/>
      <w:r w:rsidRPr="00FF2C66">
        <w:rPr>
          <w:lang w:val="es-CR"/>
        </w:rPr>
        <w:t xml:space="preserve"> </w:t>
      </w:r>
      <w:proofErr w:type="spellStart"/>
      <w:r w:rsidRPr="00FF2C66">
        <w:rPr>
          <w:lang w:val="es-CR"/>
        </w:rPr>
        <w:t>evolution</w:t>
      </w:r>
      <w:proofErr w:type="spellEnd"/>
      <w:r w:rsidRPr="00FF2C66">
        <w:rPr>
          <w:lang w:val="es-CR"/>
        </w:rPr>
        <w:t xml:space="preserve"> and </w:t>
      </w:r>
      <w:proofErr w:type="spellStart"/>
      <w:r w:rsidRPr="00FF2C66">
        <w:rPr>
          <w:lang w:val="es-CR"/>
        </w:rPr>
        <w:t>impact</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foreign</w:t>
      </w:r>
      <w:proofErr w:type="spellEnd"/>
      <w:r w:rsidRPr="00FF2C66">
        <w:rPr>
          <w:lang w:val="es-CR"/>
        </w:rPr>
        <w:t xml:space="preserve"> human </w:t>
      </w:r>
      <w:proofErr w:type="spellStart"/>
      <w:r w:rsidRPr="00FF2C66">
        <w:rPr>
          <w:lang w:val="es-CR"/>
        </w:rPr>
        <w:t>rights</w:t>
      </w:r>
      <w:proofErr w:type="spellEnd"/>
      <w:r w:rsidRPr="00FF2C66">
        <w:rPr>
          <w:lang w:val="es-CR"/>
        </w:rPr>
        <w:t xml:space="preserve"> </w:t>
      </w:r>
      <w:proofErr w:type="spellStart"/>
      <w:r w:rsidRPr="00FF2C66">
        <w:rPr>
          <w:lang w:val="es-CR"/>
        </w:rPr>
        <w:t>trials</w:t>
      </w:r>
      <w:proofErr w:type="spellEnd"/>
      <w:r w:rsidRPr="00FF2C66">
        <w:rPr>
          <w:lang w:val="es-CR"/>
        </w:rPr>
        <w:t xml:space="preserve"> in </w:t>
      </w:r>
      <w:proofErr w:type="spellStart"/>
      <w:r w:rsidRPr="00FF2C66">
        <w:rPr>
          <w:lang w:val="es-CR"/>
        </w:rPr>
        <w:t>Latin</w:t>
      </w:r>
      <w:proofErr w:type="spellEnd"/>
      <w:r w:rsidRPr="00FF2C66">
        <w:rPr>
          <w:lang w:val="es-CR"/>
        </w:rPr>
        <w:t xml:space="preserve"> </w:t>
      </w:r>
      <w:proofErr w:type="spellStart"/>
      <w:r w:rsidRPr="00FF2C66">
        <w:rPr>
          <w:lang w:val="es-CR"/>
        </w:rPr>
        <w:t>America</w:t>
      </w:r>
      <w:proofErr w:type="spellEnd"/>
      <w:r w:rsidRPr="00FF2C66">
        <w:rPr>
          <w:lang w:val="es-CR"/>
        </w:rPr>
        <w:t xml:space="preserve">. </w:t>
      </w:r>
      <w:r w:rsidRPr="00FF2C66">
        <w:rPr>
          <w:i/>
          <w:iCs/>
          <w:lang w:val="es-CR"/>
        </w:rPr>
        <w:t xml:space="preserve">Chicago </w:t>
      </w:r>
      <w:proofErr w:type="spellStart"/>
      <w:r w:rsidRPr="00FF2C66">
        <w:rPr>
          <w:i/>
          <w:iCs/>
          <w:lang w:val="es-CR"/>
        </w:rPr>
        <w:t>Journal</w:t>
      </w:r>
      <w:proofErr w:type="spellEnd"/>
      <w:r w:rsidRPr="00FF2C66">
        <w:rPr>
          <w:i/>
          <w:iCs/>
          <w:lang w:val="es-CR"/>
        </w:rPr>
        <w:t xml:space="preserve"> </w:t>
      </w:r>
      <w:proofErr w:type="spellStart"/>
      <w:r w:rsidRPr="00FF2C66">
        <w:rPr>
          <w:i/>
          <w:iCs/>
          <w:lang w:val="es-CR"/>
        </w:rPr>
        <w:t>of</w:t>
      </w:r>
      <w:proofErr w:type="spellEnd"/>
      <w:r w:rsidRPr="00FF2C66">
        <w:rPr>
          <w:i/>
          <w:iCs/>
          <w:lang w:val="es-CR"/>
        </w:rPr>
        <w:t xml:space="preserve"> International </w:t>
      </w:r>
      <w:proofErr w:type="spellStart"/>
      <w:r w:rsidRPr="00FF2C66">
        <w:rPr>
          <w:i/>
          <w:iCs/>
          <w:lang w:val="es-CR"/>
        </w:rPr>
        <w:t>Law</w:t>
      </w:r>
      <w:proofErr w:type="spellEnd"/>
      <w:r w:rsidRPr="00FF2C66">
        <w:rPr>
          <w:lang w:val="es-CR"/>
        </w:rPr>
        <w:t>, v. 2 (2001).</w:t>
      </w:r>
      <w:r w:rsidR="005427B3" w:rsidRPr="00FF2C66">
        <w:rPr>
          <w:lang w:val="es-CR"/>
        </w:rPr>
        <w:t xml:space="preserve"> De ac</w:t>
      </w:r>
      <w:r w:rsidR="00786142" w:rsidRPr="00FF2C66">
        <w:rPr>
          <w:lang w:val="es-CR"/>
        </w:rPr>
        <w:t>ue</w:t>
      </w:r>
      <w:r w:rsidR="005427B3" w:rsidRPr="00FF2C66">
        <w:rPr>
          <w:lang w:val="es-CR"/>
        </w:rPr>
        <w:t>rdo co</w:t>
      </w:r>
      <w:r w:rsidR="00786142" w:rsidRPr="00FF2C66">
        <w:rPr>
          <w:lang w:val="es-CR"/>
        </w:rPr>
        <w:t>n</w:t>
      </w:r>
      <w:r w:rsidR="005427B3" w:rsidRPr="00FF2C66">
        <w:rPr>
          <w:lang w:val="es-CR"/>
        </w:rPr>
        <w:t xml:space="preserve"> </w:t>
      </w:r>
      <w:proofErr w:type="spellStart"/>
      <w:r w:rsidR="005427B3" w:rsidRPr="00FF2C66">
        <w:rPr>
          <w:lang w:val="es-CR"/>
        </w:rPr>
        <w:t>Sikkink</w:t>
      </w:r>
      <w:proofErr w:type="spellEnd"/>
      <w:r w:rsidR="005427B3" w:rsidRPr="00FF2C66">
        <w:rPr>
          <w:lang w:val="es-CR"/>
        </w:rPr>
        <w:t>,</w:t>
      </w:r>
      <w:r w:rsidR="00786142" w:rsidRPr="00FF2C66">
        <w:rPr>
          <w:lang w:val="es-CR"/>
        </w:rPr>
        <w:t xml:space="preserve"> el término "cascada" se tomó prestado del autor Cass Sunstein, que utilizó el término "cascadas de normas sociales" en su obra para definir un cambio rápido y drástico en la legitimidad de las normas y las acciones en nombre de esas normas</w:t>
      </w:r>
      <w:r w:rsidR="00063F56" w:rsidRPr="00FF2C66">
        <w:rPr>
          <w:lang w:val="es-CR"/>
        </w:rPr>
        <w:t xml:space="preserve">. </w:t>
      </w:r>
      <w:r w:rsidR="00063F56" w:rsidRPr="00FF2C66">
        <w:rPr>
          <w:i/>
          <w:iCs/>
          <w:lang w:val="es-CR"/>
        </w:rPr>
        <w:t xml:space="preserve">Cfr. </w:t>
      </w:r>
      <w:r w:rsidR="00063F56" w:rsidRPr="00FF2C66">
        <w:rPr>
          <w:lang w:val="es-CR"/>
        </w:rPr>
        <w:t>SUSTEIN,</w:t>
      </w:r>
      <w:r w:rsidR="00063F56" w:rsidRPr="00FF2C66">
        <w:rPr>
          <w:i/>
          <w:iCs/>
          <w:lang w:val="es-CR"/>
        </w:rPr>
        <w:t xml:space="preserve"> </w:t>
      </w:r>
      <w:r w:rsidR="00063F56" w:rsidRPr="00FF2C66">
        <w:rPr>
          <w:lang w:val="es-CR"/>
        </w:rPr>
        <w:t xml:space="preserve">Cass. </w:t>
      </w:r>
      <w:r w:rsidR="00063F56" w:rsidRPr="00FF2C66">
        <w:rPr>
          <w:i/>
          <w:iCs/>
          <w:lang w:val="es-CR"/>
        </w:rPr>
        <w:t xml:space="preserve">Free </w:t>
      </w:r>
      <w:proofErr w:type="spellStart"/>
      <w:r w:rsidR="00063F56" w:rsidRPr="00FF2C66">
        <w:rPr>
          <w:i/>
          <w:iCs/>
          <w:lang w:val="es-CR"/>
        </w:rPr>
        <w:t>Markets</w:t>
      </w:r>
      <w:proofErr w:type="spellEnd"/>
      <w:r w:rsidR="00063F56" w:rsidRPr="00FF2C66">
        <w:rPr>
          <w:i/>
          <w:iCs/>
          <w:lang w:val="es-CR"/>
        </w:rPr>
        <w:t xml:space="preserve"> and Social </w:t>
      </w:r>
      <w:proofErr w:type="spellStart"/>
      <w:r w:rsidR="00063F56" w:rsidRPr="00FF2C66">
        <w:rPr>
          <w:i/>
          <w:iCs/>
          <w:lang w:val="es-CR"/>
        </w:rPr>
        <w:t>Justice</w:t>
      </w:r>
      <w:proofErr w:type="spellEnd"/>
      <w:r w:rsidR="000710FF" w:rsidRPr="00FF2C66">
        <w:rPr>
          <w:lang w:val="es-CR"/>
        </w:rPr>
        <w:t xml:space="preserve">. </w:t>
      </w:r>
      <w:r w:rsidR="00063F56" w:rsidRPr="00FF2C66">
        <w:rPr>
          <w:lang w:val="es-CR"/>
        </w:rPr>
        <w:t xml:space="preserve">Nova York: Oxford </w:t>
      </w:r>
      <w:proofErr w:type="spellStart"/>
      <w:r w:rsidR="00063F56" w:rsidRPr="00FF2C66">
        <w:rPr>
          <w:lang w:val="es-CR"/>
        </w:rPr>
        <w:t>University</w:t>
      </w:r>
      <w:proofErr w:type="spellEnd"/>
      <w:r w:rsidR="00063F56" w:rsidRPr="00FF2C66">
        <w:rPr>
          <w:lang w:val="es-CR"/>
        </w:rPr>
        <w:t xml:space="preserve"> </w:t>
      </w:r>
      <w:proofErr w:type="spellStart"/>
      <w:r w:rsidR="00063F56" w:rsidRPr="00FF2C66">
        <w:rPr>
          <w:lang w:val="es-CR"/>
        </w:rPr>
        <w:t>Press</w:t>
      </w:r>
      <w:proofErr w:type="spellEnd"/>
      <w:r w:rsidR="00063F56" w:rsidRPr="00FF2C66">
        <w:rPr>
          <w:lang w:val="es-CR"/>
        </w:rPr>
        <w:t>, 1997.</w:t>
      </w:r>
    </w:p>
  </w:footnote>
  <w:footnote w:id="80">
    <w:p w14:paraId="1F9A8C74" w14:textId="2494A832" w:rsidR="009E0A02" w:rsidRPr="00FF2C66" w:rsidRDefault="009E0A02" w:rsidP="009E0A02">
      <w:pPr>
        <w:pStyle w:val="Textonotapie"/>
        <w:rPr>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xml:space="preserve">. SIKKINK, </w:t>
      </w:r>
      <w:proofErr w:type="spellStart"/>
      <w:r w:rsidRPr="00FF2C66">
        <w:rPr>
          <w:lang w:val="es-CR"/>
        </w:rPr>
        <w:t>Kathryn</w:t>
      </w:r>
      <w:proofErr w:type="spellEnd"/>
      <w:r w:rsidRPr="00FF2C66">
        <w:rPr>
          <w:i/>
          <w:iCs/>
          <w:lang w:val="es-CR"/>
        </w:rPr>
        <w:t xml:space="preserve">. </w:t>
      </w:r>
      <w:proofErr w:type="spellStart"/>
      <w:r w:rsidRPr="00FF2C66">
        <w:rPr>
          <w:i/>
          <w:iCs/>
          <w:lang w:val="es-CR"/>
        </w:rPr>
        <w:t>The</w:t>
      </w:r>
      <w:proofErr w:type="spellEnd"/>
      <w:r w:rsidRPr="00FF2C66">
        <w:rPr>
          <w:i/>
          <w:iCs/>
          <w:lang w:val="es-CR"/>
        </w:rPr>
        <w:t xml:space="preserve"> </w:t>
      </w:r>
      <w:proofErr w:type="spellStart"/>
      <w:r w:rsidRPr="00FF2C66">
        <w:rPr>
          <w:i/>
          <w:iCs/>
          <w:lang w:val="es-CR"/>
        </w:rPr>
        <w:t>Justice</w:t>
      </w:r>
      <w:proofErr w:type="spellEnd"/>
      <w:r w:rsidRPr="00FF2C66">
        <w:rPr>
          <w:i/>
          <w:iCs/>
          <w:lang w:val="es-CR"/>
        </w:rPr>
        <w:t xml:space="preserve"> Cascade: </w:t>
      </w:r>
      <w:proofErr w:type="spellStart"/>
      <w:r w:rsidRPr="00FF2C66">
        <w:rPr>
          <w:i/>
          <w:iCs/>
          <w:lang w:val="es-CR"/>
        </w:rPr>
        <w:t>how</w:t>
      </w:r>
      <w:proofErr w:type="spellEnd"/>
      <w:r w:rsidRPr="00FF2C66">
        <w:rPr>
          <w:i/>
          <w:iCs/>
          <w:lang w:val="es-CR"/>
        </w:rPr>
        <w:t xml:space="preserve"> human </w:t>
      </w:r>
      <w:proofErr w:type="spellStart"/>
      <w:r w:rsidRPr="00FF2C66">
        <w:rPr>
          <w:i/>
          <w:iCs/>
          <w:lang w:val="es-CR"/>
        </w:rPr>
        <w:t>rights</w:t>
      </w:r>
      <w:proofErr w:type="spellEnd"/>
      <w:r w:rsidRPr="00FF2C66">
        <w:rPr>
          <w:i/>
          <w:iCs/>
          <w:lang w:val="es-CR"/>
        </w:rPr>
        <w:t xml:space="preserve"> </w:t>
      </w:r>
      <w:proofErr w:type="spellStart"/>
      <w:r w:rsidRPr="00FF2C66">
        <w:rPr>
          <w:i/>
          <w:iCs/>
          <w:lang w:val="es-CR"/>
        </w:rPr>
        <w:t>prosecutions</w:t>
      </w:r>
      <w:proofErr w:type="spellEnd"/>
      <w:r w:rsidRPr="00FF2C66">
        <w:rPr>
          <w:i/>
          <w:iCs/>
          <w:lang w:val="es-CR"/>
        </w:rPr>
        <w:t xml:space="preserve"> are </w:t>
      </w:r>
      <w:proofErr w:type="spellStart"/>
      <w:r w:rsidRPr="00FF2C66">
        <w:rPr>
          <w:i/>
          <w:iCs/>
          <w:lang w:val="es-CR"/>
        </w:rPr>
        <w:t>changing</w:t>
      </w:r>
      <w:proofErr w:type="spellEnd"/>
      <w:r w:rsidRPr="00FF2C66">
        <w:rPr>
          <w:i/>
          <w:iCs/>
          <w:lang w:val="es-CR"/>
        </w:rPr>
        <w:t xml:space="preserve"> </w:t>
      </w:r>
      <w:proofErr w:type="spellStart"/>
      <w:r w:rsidRPr="00FF2C66">
        <w:rPr>
          <w:i/>
          <w:iCs/>
          <w:lang w:val="es-CR"/>
        </w:rPr>
        <w:t>world</w:t>
      </w:r>
      <w:proofErr w:type="spellEnd"/>
      <w:r w:rsidRPr="00FF2C66">
        <w:rPr>
          <w:i/>
          <w:iCs/>
          <w:lang w:val="es-CR"/>
        </w:rPr>
        <w:t xml:space="preserve"> </w:t>
      </w:r>
      <w:proofErr w:type="spellStart"/>
      <w:r w:rsidRPr="00FF2C66">
        <w:rPr>
          <w:i/>
          <w:iCs/>
          <w:lang w:val="es-CR"/>
        </w:rPr>
        <w:t>politics</w:t>
      </w:r>
      <w:proofErr w:type="spellEnd"/>
      <w:r w:rsidRPr="00FF2C66">
        <w:rPr>
          <w:lang w:val="es-CR"/>
        </w:rPr>
        <w:t>. Nova York; Londres: W. W. Norton &amp; Company, 2011</w:t>
      </w:r>
      <w:r w:rsidR="00F42003" w:rsidRPr="00FF2C66">
        <w:rPr>
          <w:lang w:val="es-CR"/>
        </w:rPr>
        <w:t>, p. 9</w:t>
      </w:r>
      <w:r w:rsidR="000E59B4" w:rsidRPr="00FF2C66">
        <w:rPr>
          <w:lang w:val="es-CR"/>
        </w:rPr>
        <w:t xml:space="preserve"> (traducción nuestra)</w:t>
      </w:r>
      <w:r w:rsidRPr="00FF2C66">
        <w:rPr>
          <w:lang w:val="es-CR"/>
        </w:rPr>
        <w:t>.</w:t>
      </w:r>
    </w:p>
  </w:footnote>
  <w:footnote w:id="81">
    <w:p w14:paraId="01DDBFFF" w14:textId="5F488E02" w:rsidR="007E0B2E" w:rsidRPr="00FF2C66" w:rsidRDefault="007E0B2E"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w:t>
      </w:r>
      <w:r w:rsidR="00FA1298" w:rsidRPr="00FF2C66">
        <w:rPr>
          <w:lang w:val="es-CR"/>
        </w:rPr>
        <w:t xml:space="preserve"> por e</w:t>
      </w:r>
      <w:r w:rsidR="00786142" w:rsidRPr="00FF2C66">
        <w:rPr>
          <w:lang w:val="es-CR"/>
        </w:rPr>
        <w:t>j</w:t>
      </w:r>
      <w:r w:rsidR="00FA1298" w:rsidRPr="00FF2C66">
        <w:rPr>
          <w:lang w:val="es-CR"/>
        </w:rPr>
        <w:t xml:space="preserve">emplo, AGNU. </w:t>
      </w:r>
      <w:r w:rsidR="00232FC5" w:rsidRPr="00FF2C66">
        <w:rPr>
          <w:i/>
          <w:iCs/>
          <w:lang w:val="es-CR"/>
        </w:rPr>
        <w:t>Resolu</w:t>
      </w:r>
      <w:r w:rsidR="0031114A" w:rsidRPr="00FF2C66">
        <w:rPr>
          <w:i/>
          <w:iCs/>
          <w:lang w:val="es-CR"/>
        </w:rPr>
        <w:t xml:space="preserve">ción </w:t>
      </w:r>
      <w:r w:rsidR="00EB6CCE" w:rsidRPr="00FF2C66">
        <w:rPr>
          <w:i/>
          <w:iCs/>
          <w:lang w:val="es-CR"/>
        </w:rPr>
        <w:t>A/Res/</w:t>
      </w:r>
      <w:r w:rsidR="00232FC5" w:rsidRPr="00FF2C66">
        <w:rPr>
          <w:i/>
          <w:iCs/>
          <w:lang w:val="es-CR"/>
        </w:rPr>
        <w:t>3(I) (</w:t>
      </w:r>
      <w:proofErr w:type="spellStart"/>
      <w:r w:rsidR="00232FC5" w:rsidRPr="00FF2C66">
        <w:rPr>
          <w:i/>
          <w:iCs/>
          <w:lang w:val="es-CR"/>
        </w:rPr>
        <w:t>Extradition</w:t>
      </w:r>
      <w:proofErr w:type="spellEnd"/>
      <w:r w:rsidR="00232FC5" w:rsidRPr="00FF2C66">
        <w:rPr>
          <w:i/>
          <w:iCs/>
          <w:lang w:val="es-CR"/>
        </w:rPr>
        <w:t xml:space="preserve"> and </w:t>
      </w:r>
      <w:proofErr w:type="spellStart"/>
      <w:r w:rsidR="00232FC5" w:rsidRPr="00FF2C66">
        <w:rPr>
          <w:i/>
          <w:iCs/>
          <w:lang w:val="es-CR"/>
        </w:rPr>
        <w:t>Punishment</w:t>
      </w:r>
      <w:proofErr w:type="spellEnd"/>
      <w:r w:rsidR="00232FC5" w:rsidRPr="00FF2C66">
        <w:rPr>
          <w:i/>
          <w:iCs/>
          <w:lang w:val="es-CR"/>
        </w:rPr>
        <w:t xml:space="preserve"> </w:t>
      </w:r>
      <w:proofErr w:type="spellStart"/>
      <w:r w:rsidR="00232FC5" w:rsidRPr="00FF2C66">
        <w:rPr>
          <w:i/>
          <w:iCs/>
          <w:lang w:val="es-CR"/>
        </w:rPr>
        <w:t>of</w:t>
      </w:r>
      <w:proofErr w:type="spellEnd"/>
      <w:r w:rsidR="00232FC5" w:rsidRPr="00FF2C66">
        <w:rPr>
          <w:i/>
          <w:iCs/>
          <w:lang w:val="es-CR"/>
        </w:rPr>
        <w:t xml:space="preserve"> </w:t>
      </w:r>
      <w:proofErr w:type="spellStart"/>
      <w:r w:rsidR="00232FC5" w:rsidRPr="00FF2C66">
        <w:rPr>
          <w:i/>
          <w:iCs/>
          <w:lang w:val="es-CR"/>
        </w:rPr>
        <w:t>War</w:t>
      </w:r>
      <w:proofErr w:type="spellEnd"/>
      <w:r w:rsidR="00232FC5" w:rsidRPr="00FF2C66">
        <w:rPr>
          <w:i/>
          <w:iCs/>
          <w:lang w:val="es-CR"/>
        </w:rPr>
        <w:t xml:space="preserve"> </w:t>
      </w:r>
      <w:proofErr w:type="spellStart"/>
      <w:r w:rsidR="00232FC5" w:rsidRPr="00FF2C66">
        <w:rPr>
          <w:i/>
          <w:iCs/>
          <w:lang w:val="es-CR"/>
        </w:rPr>
        <w:t>Criminals</w:t>
      </w:r>
      <w:proofErr w:type="spellEnd"/>
      <w:r w:rsidR="00232FC5" w:rsidRPr="00FF2C66">
        <w:rPr>
          <w:i/>
          <w:iCs/>
          <w:lang w:val="es-CR"/>
        </w:rPr>
        <w:t>)</w:t>
      </w:r>
      <w:r w:rsidR="00FA1298" w:rsidRPr="00FF2C66">
        <w:rPr>
          <w:lang w:val="es-CR"/>
        </w:rPr>
        <w:t xml:space="preserve"> </w:t>
      </w:r>
      <w:r w:rsidR="00297966" w:rsidRPr="00FF2C66">
        <w:rPr>
          <w:lang w:val="es-CR"/>
        </w:rPr>
        <w:t>adoptada el 13 de febrero de 1946</w:t>
      </w:r>
      <w:r w:rsidR="00FA1298" w:rsidRPr="00FF2C66">
        <w:rPr>
          <w:lang w:val="es-CR"/>
        </w:rPr>
        <w:t xml:space="preserve">; AGNU. </w:t>
      </w:r>
      <w:r w:rsidR="000A1EC3" w:rsidRPr="00FF2C66">
        <w:rPr>
          <w:i/>
          <w:iCs/>
          <w:lang w:val="es-CR"/>
        </w:rPr>
        <w:t>Resolu</w:t>
      </w:r>
      <w:r w:rsidR="00297966" w:rsidRPr="00FF2C66">
        <w:rPr>
          <w:i/>
          <w:iCs/>
          <w:lang w:val="es-CR"/>
        </w:rPr>
        <w:t>c</w:t>
      </w:r>
      <w:r w:rsidR="00786142" w:rsidRPr="00FF2C66">
        <w:rPr>
          <w:i/>
          <w:iCs/>
          <w:lang w:val="es-CR"/>
        </w:rPr>
        <w:t>ión</w:t>
      </w:r>
      <w:r w:rsidR="000A1EC3" w:rsidRPr="00FF2C66">
        <w:rPr>
          <w:i/>
          <w:iCs/>
          <w:lang w:val="es-CR"/>
        </w:rPr>
        <w:t xml:space="preserve"> </w:t>
      </w:r>
      <w:r w:rsidR="0084499E" w:rsidRPr="00FF2C66">
        <w:rPr>
          <w:i/>
          <w:iCs/>
          <w:lang w:val="es-CR"/>
        </w:rPr>
        <w:t>A/RES/95(I) (</w:t>
      </w:r>
      <w:proofErr w:type="spellStart"/>
      <w:r w:rsidR="000A1EC3" w:rsidRPr="00FF2C66">
        <w:rPr>
          <w:i/>
          <w:iCs/>
          <w:lang w:val="es-CR"/>
        </w:rPr>
        <w:t>Affirmation</w:t>
      </w:r>
      <w:proofErr w:type="spellEnd"/>
      <w:r w:rsidR="000A1EC3" w:rsidRPr="00FF2C66">
        <w:rPr>
          <w:i/>
          <w:iCs/>
          <w:lang w:val="es-CR"/>
        </w:rPr>
        <w:t xml:space="preserve"> </w:t>
      </w:r>
      <w:proofErr w:type="spellStart"/>
      <w:r w:rsidR="000A1EC3" w:rsidRPr="00FF2C66">
        <w:rPr>
          <w:i/>
          <w:iCs/>
          <w:lang w:val="es-CR"/>
        </w:rPr>
        <w:t>of</w:t>
      </w:r>
      <w:proofErr w:type="spellEnd"/>
      <w:r w:rsidR="000A1EC3" w:rsidRPr="00FF2C66">
        <w:rPr>
          <w:i/>
          <w:iCs/>
          <w:lang w:val="es-CR"/>
        </w:rPr>
        <w:t xml:space="preserve"> </w:t>
      </w:r>
      <w:proofErr w:type="spellStart"/>
      <w:r w:rsidR="000A1EC3" w:rsidRPr="00FF2C66">
        <w:rPr>
          <w:i/>
          <w:iCs/>
          <w:lang w:val="es-CR"/>
        </w:rPr>
        <w:t>the</w:t>
      </w:r>
      <w:proofErr w:type="spellEnd"/>
      <w:r w:rsidR="000A1EC3" w:rsidRPr="00FF2C66">
        <w:rPr>
          <w:i/>
          <w:iCs/>
          <w:lang w:val="es-CR"/>
        </w:rPr>
        <w:t xml:space="preserve"> </w:t>
      </w:r>
      <w:proofErr w:type="spellStart"/>
      <w:r w:rsidR="000A1EC3" w:rsidRPr="00FF2C66">
        <w:rPr>
          <w:i/>
          <w:iCs/>
          <w:lang w:val="es-CR"/>
        </w:rPr>
        <w:t>Principles</w:t>
      </w:r>
      <w:proofErr w:type="spellEnd"/>
      <w:r w:rsidR="000A1EC3" w:rsidRPr="00FF2C66">
        <w:rPr>
          <w:i/>
          <w:iCs/>
          <w:lang w:val="es-CR"/>
        </w:rPr>
        <w:t xml:space="preserve"> </w:t>
      </w:r>
      <w:proofErr w:type="spellStart"/>
      <w:r w:rsidR="000A1EC3" w:rsidRPr="00FF2C66">
        <w:rPr>
          <w:i/>
          <w:iCs/>
          <w:lang w:val="es-CR"/>
        </w:rPr>
        <w:t>of</w:t>
      </w:r>
      <w:proofErr w:type="spellEnd"/>
      <w:r w:rsidR="000A1EC3" w:rsidRPr="00FF2C66">
        <w:rPr>
          <w:i/>
          <w:iCs/>
          <w:lang w:val="es-CR"/>
        </w:rPr>
        <w:t xml:space="preserve"> International </w:t>
      </w:r>
      <w:proofErr w:type="spellStart"/>
      <w:r w:rsidR="000A1EC3" w:rsidRPr="00FF2C66">
        <w:rPr>
          <w:i/>
          <w:iCs/>
          <w:lang w:val="es-CR"/>
        </w:rPr>
        <w:t>Law</w:t>
      </w:r>
      <w:proofErr w:type="spellEnd"/>
      <w:r w:rsidR="000A1EC3" w:rsidRPr="00FF2C66">
        <w:rPr>
          <w:i/>
          <w:iCs/>
          <w:lang w:val="es-CR"/>
        </w:rPr>
        <w:t xml:space="preserve"> </w:t>
      </w:r>
      <w:proofErr w:type="spellStart"/>
      <w:r w:rsidR="000A1EC3" w:rsidRPr="00FF2C66">
        <w:rPr>
          <w:i/>
          <w:iCs/>
          <w:lang w:val="es-CR"/>
        </w:rPr>
        <w:t>Recognized</w:t>
      </w:r>
      <w:proofErr w:type="spellEnd"/>
      <w:r w:rsidR="000A1EC3" w:rsidRPr="00FF2C66">
        <w:rPr>
          <w:i/>
          <w:iCs/>
          <w:lang w:val="es-CR"/>
        </w:rPr>
        <w:t xml:space="preserve"> </w:t>
      </w:r>
      <w:proofErr w:type="spellStart"/>
      <w:r w:rsidR="000A1EC3" w:rsidRPr="00FF2C66">
        <w:rPr>
          <w:i/>
          <w:iCs/>
          <w:lang w:val="es-CR"/>
        </w:rPr>
        <w:t>by</w:t>
      </w:r>
      <w:proofErr w:type="spellEnd"/>
      <w:r w:rsidR="000A1EC3" w:rsidRPr="00FF2C66">
        <w:rPr>
          <w:i/>
          <w:iCs/>
          <w:lang w:val="es-CR"/>
        </w:rPr>
        <w:t xml:space="preserve"> </w:t>
      </w:r>
      <w:proofErr w:type="spellStart"/>
      <w:r w:rsidR="000A1EC3" w:rsidRPr="00FF2C66">
        <w:rPr>
          <w:i/>
          <w:iCs/>
          <w:lang w:val="es-CR"/>
        </w:rPr>
        <w:t>the</w:t>
      </w:r>
      <w:proofErr w:type="spellEnd"/>
      <w:r w:rsidR="000A1EC3" w:rsidRPr="00FF2C66">
        <w:rPr>
          <w:i/>
          <w:iCs/>
          <w:lang w:val="es-CR"/>
        </w:rPr>
        <w:t xml:space="preserve"> </w:t>
      </w:r>
      <w:proofErr w:type="spellStart"/>
      <w:r w:rsidR="000A1EC3" w:rsidRPr="00FF2C66">
        <w:rPr>
          <w:i/>
          <w:iCs/>
          <w:lang w:val="es-CR"/>
        </w:rPr>
        <w:t>Charter</w:t>
      </w:r>
      <w:proofErr w:type="spellEnd"/>
      <w:r w:rsidR="000A1EC3" w:rsidRPr="00FF2C66">
        <w:rPr>
          <w:i/>
          <w:iCs/>
          <w:lang w:val="es-CR"/>
        </w:rPr>
        <w:t xml:space="preserve"> </w:t>
      </w:r>
      <w:proofErr w:type="spellStart"/>
      <w:r w:rsidR="000A1EC3" w:rsidRPr="00FF2C66">
        <w:rPr>
          <w:i/>
          <w:iCs/>
          <w:lang w:val="es-CR"/>
        </w:rPr>
        <w:t>of</w:t>
      </w:r>
      <w:proofErr w:type="spellEnd"/>
      <w:r w:rsidR="000A1EC3" w:rsidRPr="00FF2C66">
        <w:rPr>
          <w:i/>
          <w:iCs/>
          <w:lang w:val="es-CR"/>
        </w:rPr>
        <w:t xml:space="preserve"> </w:t>
      </w:r>
      <w:proofErr w:type="spellStart"/>
      <w:r w:rsidR="000A1EC3" w:rsidRPr="00FF2C66">
        <w:rPr>
          <w:i/>
          <w:iCs/>
          <w:lang w:val="es-CR"/>
        </w:rPr>
        <w:t>the</w:t>
      </w:r>
      <w:proofErr w:type="spellEnd"/>
      <w:r w:rsidR="000A1EC3" w:rsidRPr="00FF2C66">
        <w:rPr>
          <w:i/>
          <w:iCs/>
          <w:lang w:val="es-CR"/>
        </w:rPr>
        <w:t xml:space="preserve"> </w:t>
      </w:r>
      <w:proofErr w:type="spellStart"/>
      <w:r w:rsidR="000A1EC3" w:rsidRPr="00FF2C66">
        <w:rPr>
          <w:i/>
          <w:iCs/>
          <w:lang w:val="es-CR"/>
        </w:rPr>
        <w:t>Nurnberg</w:t>
      </w:r>
      <w:proofErr w:type="spellEnd"/>
      <w:r w:rsidR="000A1EC3" w:rsidRPr="00FF2C66">
        <w:rPr>
          <w:i/>
          <w:iCs/>
          <w:lang w:val="es-CR"/>
        </w:rPr>
        <w:t xml:space="preserve"> Tribunal</w:t>
      </w:r>
      <w:r w:rsidR="0084499E" w:rsidRPr="00FF2C66">
        <w:rPr>
          <w:i/>
          <w:iCs/>
          <w:lang w:val="es-CR"/>
        </w:rPr>
        <w:t>)</w:t>
      </w:r>
      <w:r w:rsidR="0084499E" w:rsidRPr="00FF2C66">
        <w:rPr>
          <w:lang w:val="es-CR"/>
        </w:rPr>
        <w:t xml:space="preserve"> ado</w:t>
      </w:r>
      <w:r w:rsidR="00786142" w:rsidRPr="00FF2C66">
        <w:rPr>
          <w:lang w:val="es-CR"/>
        </w:rPr>
        <w:t>p</w:t>
      </w:r>
      <w:r w:rsidR="0084499E" w:rsidRPr="00FF2C66">
        <w:rPr>
          <w:lang w:val="es-CR"/>
        </w:rPr>
        <w:t>tada e</w:t>
      </w:r>
      <w:r w:rsidR="00786142" w:rsidRPr="00FF2C66">
        <w:rPr>
          <w:lang w:val="es-CR"/>
        </w:rPr>
        <w:t>l</w:t>
      </w:r>
      <w:r w:rsidR="0084499E" w:rsidRPr="00FF2C66">
        <w:rPr>
          <w:lang w:val="es-CR"/>
        </w:rPr>
        <w:t xml:space="preserve"> 11 de d</w:t>
      </w:r>
      <w:r w:rsidR="00786142" w:rsidRPr="00FF2C66">
        <w:rPr>
          <w:lang w:val="es-CR"/>
        </w:rPr>
        <w:t>icie</w:t>
      </w:r>
      <w:r w:rsidR="0084499E" w:rsidRPr="00FF2C66">
        <w:rPr>
          <w:lang w:val="es-CR"/>
        </w:rPr>
        <w:t>mbr</w:t>
      </w:r>
      <w:r w:rsidR="00786142" w:rsidRPr="00FF2C66">
        <w:rPr>
          <w:lang w:val="es-CR"/>
        </w:rPr>
        <w:t>e</w:t>
      </w:r>
      <w:r w:rsidR="0084499E" w:rsidRPr="00FF2C66">
        <w:rPr>
          <w:lang w:val="es-CR"/>
        </w:rPr>
        <w:t xml:space="preserve"> de 1946.</w:t>
      </w:r>
    </w:p>
  </w:footnote>
  <w:footnote w:id="82">
    <w:p w14:paraId="331B39DB" w14:textId="4308167A" w:rsidR="007E0B2E" w:rsidRPr="00F05CAA" w:rsidRDefault="007E0B2E" w:rsidP="00932ABF">
      <w:pPr>
        <w:pStyle w:val="Textonotapie"/>
        <w:rPr>
          <w:lang w:val="pt-BR"/>
        </w:rPr>
      </w:pPr>
      <w:r w:rsidRPr="00FF2C66">
        <w:rPr>
          <w:rStyle w:val="Refdenotaalpie"/>
          <w:lang w:val="es-CR"/>
        </w:rPr>
        <w:footnoteRef/>
      </w:r>
      <w:r w:rsidRPr="00F05CAA">
        <w:rPr>
          <w:lang w:val="pt-BR"/>
        </w:rPr>
        <w:t xml:space="preserve"> </w:t>
      </w:r>
      <w:r w:rsidR="00EB6CCE" w:rsidRPr="00F05CAA">
        <w:rPr>
          <w:i/>
          <w:iCs/>
          <w:lang w:val="pt-BR"/>
        </w:rPr>
        <w:t>Cfr</w:t>
      </w:r>
      <w:r w:rsidR="00EB6CCE" w:rsidRPr="00F05CAA">
        <w:rPr>
          <w:lang w:val="pt-BR"/>
        </w:rPr>
        <w:t xml:space="preserve">. RAMOS, André de Carvalho. Mandados de criminalização no Direito Internacional dos Direitos Humanos: novos paradigmas da proteção das vítimas de violações de direitos humanos. </w:t>
      </w:r>
      <w:r w:rsidR="00297966" w:rsidRPr="00F05CAA">
        <w:rPr>
          <w:i/>
          <w:iCs/>
          <w:lang w:val="pt-BR"/>
        </w:rPr>
        <w:t>Revista Brasileira de Ciências Criminais</w:t>
      </w:r>
      <w:r w:rsidR="00EB6CCE" w:rsidRPr="00F05CAA">
        <w:rPr>
          <w:lang w:val="pt-BR"/>
        </w:rPr>
        <w:t xml:space="preserve">, vol. 62 (2006), p. </w:t>
      </w:r>
      <w:r w:rsidR="00CE69F3" w:rsidRPr="00F05CAA">
        <w:rPr>
          <w:lang w:val="pt-BR"/>
        </w:rPr>
        <w:t>4</w:t>
      </w:r>
      <w:r w:rsidR="00EB6CCE" w:rsidRPr="00F05CAA">
        <w:rPr>
          <w:lang w:val="pt-BR"/>
        </w:rPr>
        <w:t>.</w:t>
      </w:r>
    </w:p>
  </w:footnote>
  <w:footnote w:id="83">
    <w:p w14:paraId="36876472" w14:textId="28531DFD" w:rsidR="007E0B2E" w:rsidRPr="00F05CAA" w:rsidRDefault="007E0B2E" w:rsidP="00932ABF">
      <w:pPr>
        <w:pStyle w:val="Textonotapie"/>
        <w:rPr>
          <w:lang w:val="pt-B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6A427A" w:rsidRPr="00F05CAA">
        <w:rPr>
          <w:i/>
          <w:iCs/>
          <w:lang w:val="pt-BR"/>
        </w:rPr>
        <w:t xml:space="preserve">Caso </w:t>
      </w:r>
      <w:r w:rsidR="009056F6" w:rsidRPr="00F05CAA">
        <w:rPr>
          <w:i/>
          <w:iCs/>
          <w:lang w:val="pt-BR"/>
        </w:rPr>
        <w:t>Barrios Altos</w:t>
      </w:r>
      <w:r w:rsidR="006A427A" w:rsidRPr="00F05CAA">
        <w:rPr>
          <w:i/>
          <w:iCs/>
          <w:lang w:val="pt-BR"/>
        </w:rPr>
        <w:t xml:space="preserve"> vs. </w:t>
      </w:r>
      <w:r w:rsidR="009056F6" w:rsidRPr="00F05CAA">
        <w:rPr>
          <w:i/>
          <w:iCs/>
          <w:lang w:val="pt-BR"/>
        </w:rPr>
        <w:t>Per</w:t>
      </w:r>
      <w:r w:rsidR="000B59CE" w:rsidRPr="00F05CAA">
        <w:rPr>
          <w:i/>
          <w:iCs/>
          <w:lang w:val="pt-BR"/>
        </w:rPr>
        <w:t>ú</w:t>
      </w:r>
      <w:r w:rsidR="006A427A" w:rsidRPr="00F05CAA">
        <w:rPr>
          <w:i/>
          <w:iCs/>
          <w:lang w:val="pt-BR"/>
        </w:rPr>
        <w:t>. Fondo.</w:t>
      </w:r>
      <w:r w:rsidR="006A427A" w:rsidRPr="00F05CAA">
        <w:rPr>
          <w:lang w:val="pt-BR"/>
        </w:rPr>
        <w:t xml:space="preserve"> Senten</w:t>
      </w:r>
      <w:r w:rsidR="00297966" w:rsidRPr="00F05CAA">
        <w:rPr>
          <w:lang w:val="pt-BR"/>
        </w:rPr>
        <w:t>ci</w:t>
      </w:r>
      <w:r w:rsidR="006A427A" w:rsidRPr="00F05CAA">
        <w:rPr>
          <w:lang w:val="pt-BR"/>
        </w:rPr>
        <w:t xml:space="preserve">a de </w:t>
      </w:r>
      <w:r w:rsidR="009056F6" w:rsidRPr="00F05CAA">
        <w:rPr>
          <w:lang w:val="pt-BR"/>
        </w:rPr>
        <w:t>14</w:t>
      </w:r>
      <w:r w:rsidR="006A427A" w:rsidRPr="00F05CAA">
        <w:rPr>
          <w:lang w:val="pt-BR"/>
        </w:rPr>
        <w:t xml:space="preserve"> de </w:t>
      </w:r>
      <w:r w:rsidR="009056F6" w:rsidRPr="00F05CAA">
        <w:rPr>
          <w:lang w:val="pt-BR"/>
        </w:rPr>
        <w:t>março</w:t>
      </w:r>
      <w:r w:rsidR="006A427A" w:rsidRPr="00F05CAA">
        <w:rPr>
          <w:lang w:val="pt-BR"/>
        </w:rPr>
        <w:t xml:space="preserve"> de </w:t>
      </w:r>
      <w:r w:rsidR="009056F6" w:rsidRPr="00F05CAA">
        <w:rPr>
          <w:lang w:val="pt-BR"/>
        </w:rPr>
        <w:t>2001</w:t>
      </w:r>
      <w:r w:rsidR="006A427A" w:rsidRPr="00F05CAA">
        <w:rPr>
          <w:lang w:val="pt-BR"/>
        </w:rPr>
        <w:t>. S</w:t>
      </w:r>
      <w:r w:rsidR="000B59CE" w:rsidRPr="00F05CAA">
        <w:rPr>
          <w:lang w:val="pt-BR"/>
        </w:rPr>
        <w:t>e</w:t>
      </w:r>
      <w:r w:rsidR="006A427A" w:rsidRPr="00F05CAA">
        <w:rPr>
          <w:lang w:val="pt-BR"/>
        </w:rPr>
        <w:t xml:space="preserve">rie C No. </w:t>
      </w:r>
      <w:r w:rsidR="009056F6" w:rsidRPr="00F05CAA">
        <w:rPr>
          <w:lang w:val="pt-BR"/>
        </w:rPr>
        <w:t xml:space="preserve">75. Voto </w:t>
      </w:r>
      <w:r w:rsidR="000B59CE" w:rsidRPr="00F05CAA">
        <w:rPr>
          <w:lang w:val="pt-BR"/>
        </w:rPr>
        <w:t>razonado</w:t>
      </w:r>
      <w:r w:rsidR="00B83491" w:rsidRPr="00F05CAA">
        <w:rPr>
          <w:lang w:val="pt-BR"/>
        </w:rPr>
        <w:t xml:space="preserve"> d</w:t>
      </w:r>
      <w:r w:rsidR="000B59CE" w:rsidRPr="00F05CAA">
        <w:rPr>
          <w:lang w:val="pt-BR"/>
        </w:rPr>
        <w:t>el</w:t>
      </w:r>
      <w:r w:rsidR="00B83491" w:rsidRPr="00F05CAA">
        <w:rPr>
          <w:lang w:val="pt-BR"/>
        </w:rPr>
        <w:t xml:space="preserve"> Ju</w:t>
      </w:r>
      <w:r w:rsidR="000B59CE" w:rsidRPr="00F05CAA">
        <w:rPr>
          <w:lang w:val="pt-BR"/>
        </w:rPr>
        <w:t>e</w:t>
      </w:r>
      <w:r w:rsidR="00B83491" w:rsidRPr="00F05CAA">
        <w:rPr>
          <w:lang w:val="pt-BR"/>
        </w:rPr>
        <w:t>z Cançado Trindade, p</w:t>
      </w:r>
      <w:r w:rsidR="000B59CE" w:rsidRPr="00F05CAA">
        <w:rPr>
          <w:lang w:val="pt-BR"/>
        </w:rPr>
        <w:t>árr</w:t>
      </w:r>
      <w:r w:rsidR="00B83491" w:rsidRPr="00F05CAA">
        <w:rPr>
          <w:lang w:val="pt-BR"/>
        </w:rPr>
        <w:t>. 4</w:t>
      </w:r>
      <w:r w:rsidR="006A427A" w:rsidRPr="00F05CAA">
        <w:rPr>
          <w:lang w:val="pt-BR"/>
        </w:rPr>
        <w:t>.</w:t>
      </w:r>
    </w:p>
  </w:footnote>
  <w:footnote w:id="84">
    <w:p w14:paraId="03254AC0" w14:textId="77E18CF5" w:rsidR="007E0B2E" w:rsidRPr="00FF2C66" w:rsidRDefault="007E0B2E" w:rsidP="00932ABF">
      <w:pPr>
        <w:pStyle w:val="Textonotapie"/>
        <w:rPr>
          <w:color w:val="C00000"/>
          <w:lang w:val="es-C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7F7AC2" w:rsidRPr="00F05CAA">
        <w:rPr>
          <w:lang w:val="pt-BR"/>
        </w:rPr>
        <w:t>Comis</w:t>
      </w:r>
      <w:r w:rsidR="000B59CE" w:rsidRPr="00F05CAA">
        <w:rPr>
          <w:lang w:val="pt-BR"/>
        </w:rPr>
        <w:t>ión</w:t>
      </w:r>
      <w:r w:rsidR="007F7AC2" w:rsidRPr="00F05CAA">
        <w:rPr>
          <w:lang w:val="pt-BR"/>
        </w:rPr>
        <w:t xml:space="preserve"> de D</w:t>
      </w:r>
      <w:r w:rsidR="000B59CE" w:rsidRPr="00F05CAA">
        <w:rPr>
          <w:lang w:val="pt-BR"/>
        </w:rPr>
        <w:t>erech</w:t>
      </w:r>
      <w:r w:rsidR="007F7AC2" w:rsidRPr="00F05CAA">
        <w:rPr>
          <w:lang w:val="pt-BR"/>
        </w:rPr>
        <w:t xml:space="preserve">o Internacional. </w:t>
      </w:r>
      <w:proofErr w:type="spellStart"/>
      <w:r w:rsidR="00443E46" w:rsidRPr="00FF2C66">
        <w:rPr>
          <w:i/>
          <w:iCs/>
          <w:lang w:val="es-CR"/>
        </w:rPr>
        <w:t>Fourth</w:t>
      </w:r>
      <w:proofErr w:type="spellEnd"/>
      <w:r w:rsidR="00443E46" w:rsidRPr="00FF2C66">
        <w:rPr>
          <w:i/>
          <w:iCs/>
          <w:lang w:val="es-CR"/>
        </w:rPr>
        <w:t xml:space="preserve"> </w:t>
      </w:r>
      <w:proofErr w:type="spellStart"/>
      <w:r w:rsidR="00443E46" w:rsidRPr="00FF2C66">
        <w:rPr>
          <w:i/>
          <w:iCs/>
          <w:lang w:val="es-CR"/>
        </w:rPr>
        <w:t>report</w:t>
      </w:r>
      <w:proofErr w:type="spellEnd"/>
      <w:r w:rsidR="00443E46" w:rsidRPr="00FF2C66">
        <w:rPr>
          <w:i/>
          <w:iCs/>
          <w:lang w:val="es-CR"/>
        </w:rPr>
        <w:t xml:space="preserve"> </w:t>
      </w:r>
      <w:proofErr w:type="spellStart"/>
      <w:r w:rsidR="00443E46" w:rsidRPr="00FF2C66">
        <w:rPr>
          <w:i/>
          <w:iCs/>
          <w:lang w:val="es-CR"/>
        </w:rPr>
        <w:t>on</w:t>
      </w:r>
      <w:proofErr w:type="spellEnd"/>
      <w:r w:rsidR="00443E46" w:rsidRPr="00FF2C66">
        <w:rPr>
          <w:i/>
          <w:iCs/>
          <w:lang w:val="es-CR"/>
        </w:rPr>
        <w:t xml:space="preserve"> </w:t>
      </w:r>
      <w:proofErr w:type="spellStart"/>
      <w:r w:rsidR="00443E46" w:rsidRPr="00FF2C66">
        <w:rPr>
          <w:i/>
          <w:iCs/>
          <w:lang w:val="es-CR"/>
        </w:rPr>
        <w:t>State</w:t>
      </w:r>
      <w:proofErr w:type="spellEnd"/>
      <w:r w:rsidR="00443E46" w:rsidRPr="00FF2C66">
        <w:rPr>
          <w:i/>
          <w:iCs/>
          <w:lang w:val="es-CR"/>
        </w:rPr>
        <w:t xml:space="preserve"> </w:t>
      </w:r>
      <w:proofErr w:type="spellStart"/>
      <w:r w:rsidR="00443E46" w:rsidRPr="00FF2C66">
        <w:rPr>
          <w:i/>
          <w:iCs/>
          <w:lang w:val="es-CR"/>
        </w:rPr>
        <w:t>responsibility</w:t>
      </w:r>
      <w:proofErr w:type="spellEnd"/>
      <w:r w:rsidR="00443E46" w:rsidRPr="00FF2C66">
        <w:rPr>
          <w:i/>
          <w:iCs/>
          <w:lang w:val="es-CR"/>
        </w:rPr>
        <w:t xml:space="preserve">, </w:t>
      </w:r>
      <w:proofErr w:type="spellStart"/>
      <w:r w:rsidR="00443E46" w:rsidRPr="00FF2C66">
        <w:rPr>
          <w:i/>
          <w:iCs/>
          <w:lang w:val="es-CR"/>
        </w:rPr>
        <w:t>by</w:t>
      </w:r>
      <w:proofErr w:type="spellEnd"/>
      <w:r w:rsidR="00443E46" w:rsidRPr="00FF2C66">
        <w:rPr>
          <w:i/>
          <w:iCs/>
          <w:lang w:val="es-CR"/>
        </w:rPr>
        <w:t xml:space="preserve"> Mr. Roberto </w:t>
      </w:r>
      <w:proofErr w:type="spellStart"/>
      <w:r w:rsidR="00443E46" w:rsidRPr="00FF2C66">
        <w:rPr>
          <w:i/>
          <w:iCs/>
          <w:lang w:val="es-CR"/>
        </w:rPr>
        <w:t>Ago</w:t>
      </w:r>
      <w:proofErr w:type="spellEnd"/>
      <w:r w:rsidR="00443E46" w:rsidRPr="00FF2C66">
        <w:rPr>
          <w:i/>
          <w:iCs/>
          <w:lang w:val="es-CR"/>
        </w:rPr>
        <w:t xml:space="preserve">, </w:t>
      </w:r>
      <w:proofErr w:type="spellStart"/>
      <w:r w:rsidR="00443E46" w:rsidRPr="00FF2C66">
        <w:rPr>
          <w:i/>
          <w:iCs/>
          <w:lang w:val="es-CR"/>
        </w:rPr>
        <w:t>Special</w:t>
      </w:r>
      <w:proofErr w:type="spellEnd"/>
      <w:r w:rsidR="00443E46" w:rsidRPr="00FF2C66">
        <w:rPr>
          <w:i/>
          <w:iCs/>
          <w:lang w:val="es-CR"/>
        </w:rPr>
        <w:t xml:space="preserve"> </w:t>
      </w:r>
      <w:proofErr w:type="spellStart"/>
      <w:r w:rsidR="00443E46" w:rsidRPr="00FF2C66">
        <w:rPr>
          <w:i/>
          <w:iCs/>
          <w:lang w:val="es-CR"/>
        </w:rPr>
        <w:t>Rapporteur</w:t>
      </w:r>
      <w:proofErr w:type="spellEnd"/>
      <w:r w:rsidR="00443E46" w:rsidRPr="00FF2C66">
        <w:rPr>
          <w:i/>
          <w:iCs/>
          <w:lang w:val="es-CR"/>
        </w:rPr>
        <w:t>.</w:t>
      </w:r>
      <w:r w:rsidR="00443E46" w:rsidRPr="00FF2C66">
        <w:rPr>
          <w:lang w:val="es-CR"/>
        </w:rPr>
        <w:t xml:space="preserve"> </w:t>
      </w:r>
      <w:r w:rsidRPr="00FF2C66">
        <w:rPr>
          <w:lang w:val="es-CR"/>
        </w:rPr>
        <w:t xml:space="preserve">U.N. Doc. A/CN.4/264 </w:t>
      </w:r>
      <w:r w:rsidR="00443E46" w:rsidRPr="00FF2C66">
        <w:rPr>
          <w:lang w:val="es-CR"/>
        </w:rPr>
        <w:t>e</w:t>
      </w:r>
      <w:r w:rsidRPr="00FF2C66">
        <w:rPr>
          <w:lang w:val="es-CR"/>
        </w:rPr>
        <w:t xml:space="preserve"> </w:t>
      </w:r>
      <w:proofErr w:type="spellStart"/>
      <w:r w:rsidRPr="00FF2C66">
        <w:rPr>
          <w:lang w:val="es-CR"/>
        </w:rPr>
        <w:t>Add</w:t>
      </w:r>
      <w:proofErr w:type="spellEnd"/>
      <w:r w:rsidRPr="00FF2C66">
        <w:rPr>
          <w:lang w:val="es-CR"/>
        </w:rPr>
        <w:t>.</w:t>
      </w:r>
      <w:r w:rsidR="00443E46" w:rsidRPr="00FF2C66">
        <w:rPr>
          <w:lang w:val="es-CR"/>
        </w:rPr>
        <w:t xml:space="preserve"> </w:t>
      </w:r>
      <w:r w:rsidRPr="00FF2C66">
        <w:rPr>
          <w:lang w:val="es-CR"/>
        </w:rPr>
        <w:t xml:space="preserve">1 (1972-1973), </w:t>
      </w:r>
      <w:r w:rsidR="00443E46" w:rsidRPr="00FF2C66">
        <w:rPr>
          <w:lang w:val="es-CR"/>
        </w:rPr>
        <w:t>p</w:t>
      </w:r>
      <w:r w:rsidRPr="00FF2C66">
        <w:rPr>
          <w:lang w:val="es-CR"/>
        </w:rPr>
        <w:t>. 98</w:t>
      </w:r>
      <w:r w:rsidR="008916BC" w:rsidRPr="00FF2C66">
        <w:rPr>
          <w:lang w:val="es-CR"/>
        </w:rPr>
        <w:t xml:space="preserve"> (traducción nuestra)</w:t>
      </w:r>
      <w:r w:rsidRPr="00FF2C66">
        <w:rPr>
          <w:lang w:val="es-CR"/>
        </w:rPr>
        <w:t>.</w:t>
      </w:r>
    </w:p>
  </w:footnote>
  <w:footnote w:id="85">
    <w:p w14:paraId="48B1595A" w14:textId="721DD3E6" w:rsidR="007E0B2E" w:rsidRPr="00FF2C66" w:rsidRDefault="007E0B2E"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F57A1E" w:rsidRPr="00FF2C66">
        <w:rPr>
          <w:lang w:val="es-CR"/>
        </w:rPr>
        <w:t xml:space="preserve">CIJ. </w:t>
      </w:r>
      <w:proofErr w:type="spellStart"/>
      <w:r w:rsidR="00F57A1E" w:rsidRPr="00FF2C66">
        <w:rPr>
          <w:i/>
          <w:iCs/>
          <w:lang w:val="es-CR"/>
        </w:rPr>
        <w:t>Application</w:t>
      </w:r>
      <w:proofErr w:type="spellEnd"/>
      <w:r w:rsidR="00F57A1E" w:rsidRPr="00FF2C66">
        <w:rPr>
          <w:i/>
          <w:iCs/>
          <w:lang w:val="es-CR"/>
        </w:rPr>
        <w:t xml:space="preserve"> </w:t>
      </w:r>
      <w:proofErr w:type="spellStart"/>
      <w:r w:rsidR="00F57A1E" w:rsidRPr="00FF2C66">
        <w:rPr>
          <w:i/>
          <w:iCs/>
          <w:lang w:val="es-CR"/>
        </w:rPr>
        <w:t>of</w:t>
      </w:r>
      <w:proofErr w:type="spellEnd"/>
      <w:r w:rsidR="00F57A1E" w:rsidRPr="00FF2C66">
        <w:rPr>
          <w:i/>
          <w:iCs/>
          <w:lang w:val="es-CR"/>
        </w:rPr>
        <w:t xml:space="preserve"> </w:t>
      </w:r>
      <w:proofErr w:type="spellStart"/>
      <w:r w:rsidR="00F57A1E" w:rsidRPr="00FF2C66">
        <w:rPr>
          <w:i/>
          <w:iCs/>
          <w:lang w:val="es-CR"/>
        </w:rPr>
        <w:t>the</w:t>
      </w:r>
      <w:proofErr w:type="spellEnd"/>
      <w:r w:rsidR="00F57A1E" w:rsidRPr="00FF2C66">
        <w:rPr>
          <w:i/>
          <w:iCs/>
          <w:lang w:val="es-CR"/>
        </w:rPr>
        <w:t xml:space="preserve"> </w:t>
      </w:r>
      <w:proofErr w:type="spellStart"/>
      <w:r w:rsidR="00F57A1E" w:rsidRPr="00FF2C66">
        <w:rPr>
          <w:i/>
          <w:iCs/>
          <w:lang w:val="es-CR"/>
        </w:rPr>
        <w:t>Convention</w:t>
      </w:r>
      <w:proofErr w:type="spellEnd"/>
      <w:r w:rsidR="00F57A1E" w:rsidRPr="00FF2C66">
        <w:rPr>
          <w:i/>
          <w:iCs/>
          <w:lang w:val="es-CR"/>
        </w:rPr>
        <w:t xml:space="preserve"> </w:t>
      </w:r>
      <w:proofErr w:type="spellStart"/>
      <w:r w:rsidR="00F57A1E" w:rsidRPr="00FF2C66">
        <w:rPr>
          <w:i/>
          <w:iCs/>
          <w:lang w:val="es-CR"/>
        </w:rPr>
        <w:t>on</w:t>
      </w:r>
      <w:proofErr w:type="spellEnd"/>
      <w:r w:rsidR="00F57A1E" w:rsidRPr="00FF2C66">
        <w:rPr>
          <w:i/>
          <w:iCs/>
          <w:lang w:val="es-CR"/>
        </w:rPr>
        <w:t xml:space="preserve"> </w:t>
      </w:r>
      <w:proofErr w:type="spellStart"/>
      <w:r w:rsidR="00F57A1E" w:rsidRPr="00FF2C66">
        <w:rPr>
          <w:i/>
          <w:iCs/>
          <w:lang w:val="es-CR"/>
        </w:rPr>
        <w:t>the</w:t>
      </w:r>
      <w:proofErr w:type="spellEnd"/>
      <w:r w:rsidR="00F57A1E" w:rsidRPr="00FF2C66">
        <w:rPr>
          <w:i/>
          <w:iCs/>
          <w:lang w:val="es-CR"/>
        </w:rPr>
        <w:t xml:space="preserve"> </w:t>
      </w:r>
      <w:proofErr w:type="spellStart"/>
      <w:r w:rsidR="00F57A1E" w:rsidRPr="00FF2C66">
        <w:rPr>
          <w:i/>
          <w:iCs/>
          <w:lang w:val="es-CR"/>
        </w:rPr>
        <w:t>Prevention</w:t>
      </w:r>
      <w:proofErr w:type="spellEnd"/>
      <w:r w:rsidR="00F57A1E" w:rsidRPr="00FF2C66">
        <w:rPr>
          <w:i/>
          <w:iCs/>
          <w:lang w:val="es-CR"/>
        </w:rPr>
        <w:t xml:space="preserve"> and </w:t>
      </w:r>
      <w:proofErr w:type="spellStart"/>
      <w:r w:rsidR="00F57A1E" w:rsidRPr="00FF2C66">
        <w:rPr>
          <w:i/>
          <w:iCs/>
          <w:lang w:val="es-CR"/>
        </w:rPr>
        <w:t>Punishment</w:t>
      </w:r>
      <w:proofErr w:type="spellEnd"/>
      <w:r w:rsidR="00F57A1E" w:rsidRPr="00FF2C66">
        <w:rPr>
          <w:i/>
          <w:iCs/>
          <w:lang w:val="es-CR"/>
        </w:rPr>
        <w:t xml:space="preserve"> </w:t>
      </w:r>
      <w:proofErr w:type="spellStart"/>
      <w:r w:rsidR="00F57A1E" w:rsidRPr="00FF2C66">
        <w:rPr>
          <w:i/>
          <w:iCs/>
          <w:lang w:val="es-CR"/>
        </w:rPr>
        <w:t>of</w:t>
      </w:r>
      <w:proofErr w:type="spellEnd"/>
      <w:r w:rsidR="00F57A1E" w:rsidRPr="00FF2C66">
        <w:rPr>
          <w:i/>
          <w:iCs/>
          <w:lang w:val="es-CR"/>
        </w:rPr>
        <w:t xml:space="preserve"> </w:t>
      </w:r>
      <w:proofErr w:type="spellStart"/>
      <w:r w:rsidR="00F57A1E" w:rsidRPr="00FF2C66">
        <w:rPr>
          <w:i/>
          <w:iCs/>
          <w:lang w:val="es-CR"/>
        </w:rPr>
        <w:t>the</w:t>
      </w:r>
      <w:proofErr w:type="spellEnd"/>
      <w:r w:rsidR="00F57A1E" w:rsidRPr="00FF2C66">
        <w:rPr>
          <w:i/>
          <w:iCs/>
          <w:lang w:val="es-CR"/>
        </w:rPr>
        <w:t xml:space="preserve"> </w:t>
      </w:r>
      <w:proofErr w:type="spellStart"/>
      <w:r w:rsidR="00F57A1E" w:rsidRPr="00FF2C66">
        <w:rPr>
          <w:i/>
          <w:iCs/>
          <w:lang w:val="es-CR"/>
        </w:rPr>
        <w:t>Crime</w:t>
      </w:r>
      <w:proofErr w:type="spellEnd"/>
      <w:r w:rsidR="00F57A1E" w:rsidRPr="00FF2C66">
        <w:rPr>
          <w:i/>
          <w:iCs/>
          <w:lang w:val="es-CR"/>
        </w:rPr>
        <w:t xml:space="preserve"> </w:t>
      </w:r>
      <w:proofErr w:type="spellStart"/>
      <w:r w:rsidR="00F57A1E" w:rsidRPr="00FF2C66">
        <w:rPr>
          <w:i/>
          <w:iCs/>
          <w:lang w:val="es-CR"/>
        </w:rPr>
        <w:t>of</w:t>
      </w:r>
      <w:proofErr w:type="spellEnd"/>
      <w:r w:rsidR="00F57A1E" w:rsidRPr="00FF2C66">
        <w:rPr>
          <w:i/>
          <w:iCs/>
          <w:lang w:val="es-CR"/>
        </w:rPr>
        <w:t xml:space="preserve"> </w:t>
      </w:r>
      <w:proofErr w:type="spellStart"/>
      <w:r w:rsidR="00F57A1E" w:rsidRPr="00FF2C66">
        <w:rPr>
          <w:i/>
          <w:iCs/>
          <w:lang w:val="es-CR"/>
        </w:rPr>
        <w:t>Genocide</w:t>
      </w:r>
      <w:proofErr w:type="spellEnd"/>
      <w:r w:rsidR="00F57A1E" w:rsidRPr="00FF2C66">
        <w:rPr>
          <w:i/>
          <w:iCs/>
          <w:lang w:val="es-CR"/>
        </w:rPr>
        <w:t xml:space="preserve"> (Bosnia and Herzegovina v. Serbia and Montenegro)</w:t>
      </w:r>
      <w:r w:rsidR="00F57A1E" w:rsidRPr="00FF2C66">
        <w:rPr>
          <w:lang w:val="es-CR"/>
        </w:rPr>
        <w:t xml:space="preserve">, </w:t>
      </w:r>
      <w:r w:rsidRPr="00FF2C66">
        <w:rPr>
          <w:lang w:val="es-CR"/>
        </w:rPr>
        <w:t xml:space="preserve">2007 I.C.J. Rep. 43 (26 de </w:t>
      </w:r>
      <w:r w:rsidR="00F57A1E" w:rsidRPr="00FF2C66">
        <w:rPr>
          <w:lang w:val="es-CR"/>
        </w:rPr>
        <w:t>fe</w:t>
      </w:r>
      <w:r w:rsidR="00702BB7" w:rsidRPr="00FF2C66">
        <w:rPr>
          <w:lang w:val="es-CR"/>
        </w:rPr>
        <w:t>brero</w:t>
      </w:r>
      <w:r w:rsidR="00F57A1E" w:rsidRPr="00FF2C66">
        <w:rPr>
          <w:lang w:val="es-CR"/>
        </w:rPr>
        <w:t xml:space="preserve"> </w:t>
      </w:r>
      <w:r w:rsidRPr="00FF2C66">
        <w:rPr>
          <w:lang w:val="es-CR"/>
        </w:rPr>
        <w:t xml:space="preserve">de 2007), </w:t>
      </w:r>
      <w:r w:rsidR="00F57A1E" w:rsidRPr="00FF2C66">
        <w:rPr>
          <w:lang w:val="es-CR"/>
        </w:rPr>
        <w:t xml:space="preserve">p. </w:t>
      </w:r>
      <w:r w:rsidRPr="00FF2C66">
        <w:rPr>
          <w:lang w:val="es-CR"/>
        </w:rPr>
        <w:t>109</w:t>
      </w:r>
      <w:r w:rsidR="00F57A1E" w:rsidRPr="00FF2C66">
        <w:rPr>
          <w:lang w:val="es-CR"/>
        </w:rPr>
        <w:t>, p</w:t>
      </w:r>
      <w:r w:rsidR="00702BB7" w:rsidRPr="00FF2C66">
        <w:rPr>
          <w:lang w:val="es-CR"/>
        </w:rPr>
        <w:t>árr</w:t>
      </w:r>
      <w:r w:rsidRPr="00FF2C66">
        <w:rPr>
          <w:lang w:val="es-CR"/>
        </w:rPr>
        <w:t>.</w:t>
      </w:r>
      <w:r w:rsidR="00F57A1E" w:rsidRPr="00FF2C66">
        <w:rPr>
          <w:lang w:val="es-CR"/>
        </w:rPr>
        <w:t xml:space="preserve"> </w:t>
      </w:r>
      <w:r w:rsidRPr="00FF2C66">
        <w:rPr>
          <w:lang w:val="es-CR"/>
        </w:rPr>
        <w:t>159</w:t>
      </w:r>
      <w:r w:rsidR="008916BC" w:rsidRPr="00FF2C66">
        <w:rPr>
          <w:lang w:val="es-CR"/>
        </w:rPr>
        <w:t xml:space="preserve"> (traducción nuestra)</w:t>
      </w:r>
      <w:r w:rsidRPr="00FF2C66">
        <w:rPr>
          <w:lang w:val="es-CR"/>
        </w:rPr>
        <w:t>.</w:t>
      </w:r>
    </w:p>
  </w:footnote>
  <w:footnote w:id="86">
    <w:p w14:paraId="2F08643B" w14:textId="438366AC" w:rsidR="0026189D" w:rsidRPr="00F05CAA" w:rsidRDefault="0026189D" w:rsidP="0026189D">
      <w:pPr>
        <w:pStyle w:val="Textonotapie"/>
        <w:rPr>
          <w:lang w:val="pt-B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xml:space="preserve">. CEDH. </w:t>
      </w:r>
      <w:proofErr w:type="spellStart"/>
      <w:r w:rsidRPr="00FF2C66">
        <w:rPr>
          <w:i/>
          <w:iCs/>
          <w:lang w:val="es-CR"/>
        </w:rPr>
        <w:t>Opuz</w:t>
      </w:r>
      <w:proofErr w:type="spellEnd"/>
      <w:r w:rsidRPr="00FF2C66">
        <w:rPr>
          <w:i/>
          <w:iCs/>
          <w:lang w:val="es-CR"/>
        </w:rPr>
        <w:t xml:space="preserve"> vs. </w:t>
      </w:r>
      <w:proofErr w:type="spellStart"/>
      <w:r w:rsidRPr="00FF2C66">
        <w:rPr>
          <w:i/>
          <w:iCs/>
          <w:lang w:val="es-CR"/>
        </w:rPr>
        <w:t>Turquia</w:t>
      </w:r>
      <w:proofErr w:type="spellEnd"/>
      <w:r w:rsidRPr="00FF2C66">
        <w:rPr>
          <w:lang w:val="es-CR"/>
        </w:rPr>
        <w:t xml:space="preserve">, no. 33401/02, 2009, </w:t>
      </w:r>
      <w:r w:rsidR="00C27494" w:rsidRPr="00FF2C66">
        <w:rPr>
          <w:lang w:val="es-CR"/>
        </w:rPr>
        <w:t>párr.</w:t>
      </w:r>
      <w:r w:rsidRPr="00FF2C66">
        <w:rPr>
          <w:lang w:val="es-CR"/>
        </w:rPr>
        <w:t xml:space="preserve"> 128. No mesmo sentido, </w:t>
      </w:r>
      <w:r w:rsidRPr="00FF2C66">
        <w:rPr>
          <w:i/>
          <w:iCs/>
          <w:lang w:val="es-CR"/>
        </w:rPr>
        <w:t>cfr.</w:t>
      </w:r>
      <w:r w:rsidRPr="00FF2C66">
        <w:rPr>
          <w:lang w:val="es-CR"/>
        </w:rPr>
        <w:t xml:space="preserve"> CEDH. </w:t>
      </w:r>
      <w:r w:rsidRPr="00FF2C66">
        <w:rPr>
          <w:i/>
          <w:iCs/>
          <w:lang w:val="es-CR"/>
        </w:rPr>
        <w:t>Osman vs. Reino Unido</w:t>
      </w:r>
      <w:r w:rsidRPr="00FF2C66">
        <w:rPr>
          <w:lang w:val="es-CR"/>
        </w:rPr>
        <w:t xml:space="preserve">, </w:t>
      </w:r>
      <w:proofErr w:type="spellStart"/>
      <w:r w:rsidRPr="00FF2C66">
        <w:rPr>
          <w:lang w:val="es-CR"/>
        </w:rPr>
        <w:t>Reports</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Judgments</w:t>
      </w:r>
      <w:proofErr w:type="spellEnd"/>
      <w:r w:rsidRPr="00FF2C66">
        <w:rPr>
          <w:lang w:val="es-CR"/>
        </w:rPr>
        <w:t xml:space="preserve"> and </w:t>
      </w:r>
      <w:proofErr w:type="spellStart"/>
      <w:r w:rsidRPr="00FF2C66">
        <w:rPr>
          <w:lang w:val="es-CR"/>
        </w:rPr>
        <w:t>Decisions</w:t>
      </w:r>
      <w:proofErr w:type="spellEnd"/>
      <w:r w:rsidRPr="00FF2C66">
        <w:rPr>
          <w:lang w:val="es-CR"/>
        </w:rPr>
        <w:t xml:space="preserve"> 1998-VIII, 1998, </w:t>
      </w:r>
      <w:r w:rsidR="00C27494" w:rsidRPr="00FF2C66">
        <w:rPr>
          <w:lang w:val="es-CR"/>
        </w:rPr>
        <w:t>párr.</w:t>
      </w:r>
      <w:r w:rsidRPr="00FF2C66">
        <w:rPr>
          <w:lang w:val="es-CR"/>
        </w:rPr>
        <w:t xml:space="preserve"> </w:t>
      </w:r>
      <w:r w:rsidRPr="00F05CAA">
        <w:rPr>
          <w:lang w:val="pt-BR"/>
        </w:rPr>
        <w:t xml:space="preserve">115; CEDH. </w:t>
      </w:r>
      <w:r w:rsidRPr="00F05CAA">
        <w:rPr>
          <w:i/>
          <w:iCs/>
          <w:lang w:val="pt-BR"/>
        </w:rPr>
        <w:t>Kontrová vs. Eslováquia</w:t>
      </w:r>
      <w:r w:rsidRPr="00F05CAA">
        <w:rPr>
          <w:lang w:val="pt-BR"/>
        </w:rPr>
        <w:t xml:space="preserve">, no. no. 7510/04, </w:t>
      </w:r>
      <w:r w:rsidR="00C27494" w:rsidRPr="00F05CAA">
        <w:rPr>
          <w:lang w:val="pt-BR"/>
        </w:rPr>
        <w:t>párr.</w:t>
      </w:r>
      <w:r w:rsidRPr="00F05CAA">
        <w:rPr>
          <w:lang w:val="pt-BR"/>
        </w:rPr>
        <w:t xml:space="preserve"> 49; CEDH. </w:t>
      </w:r>
      <w:r w:rsidRPr="00F05CAA">
        <w:rPr>
          <w:i/>
          <w:iCs/>
          <w:lang w:val="pt-BR"/>
        </w:rPr>
        <w:t>M.C. vs. Bulgária</w:t>
      </w:r>
      <w:r w:rsidRPr="00F05CAA">
        <w:rPr>
          <w:lang w:val="pt-BR"/>
        </w:rPr>
        <w:t xml:space="preserve">, no. 39272/98, 2003, </w:t>
      </w:r>
      <w:r w:rsidR="00C27494" w:rsidRPr="00F05CAA">
        <w:rPr>
          <w:lang w:val="pt-BR"/>
        </w:rPr>
        <w:t>párr.</w:t>
      </w:r>
      <w:r w:rsidRPr="00F05CAA">
        <w:rPr>
          <w:lang w:val="pt-BR"/>
        </w:rPr>
        <w:t xml:space="preserve"> 153. </w:t>
      </w:r>
    </w:p>
  </w:footnote>
  <w:footnote w:id="87">
    <w:p w14:paraId="6AB5F6F5" w14:textId="65E6C434" w:rsidR="007E0B2E" w:rsidRPr="00FF2C66" w:rsidRDefault="007E0B2E" w:rsidP="00932ABF">
      <w:pPr>
        <w:pStyle w:val="Textonotapie"/>
        <w:rPr>
          <w:color w:val="C00000"/>
          <w:lang w:val="es-C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1A3E60" w:rsidRPr="00F05CAA">
        <w:rPr>
          <w:lang w:val="pt-BR"/>
        </w:rPr>
        <w:t xml:space="preserve">BASCH, Fernando </w:t>
      </w:r>
      <w:r w:rsidR="001E4ADF" w:rsidRPr="00F05CAA">
        <w:rPr>
          <w:lang w:val="pt-BR"/>
        </w:rPr>
        <w:t>Felipe. The Doctrine of the Inter-American Court of</w:t>
      </w:r>
      <w:r w:rsidR="004E6379" w:rsidRPr="00F05CAA">
        <w:rPr>
          <w:lang w:val="pt-BR"/>
        </w:rPr>
        <w:t xml:space="preserve"> </w:t>
      </w:r>
      <w:r w:rsidR="001E4ADF" w:rsidRPr="00F05CAA">
        <w:rPr>
          <w:lang w:val="pt-BR"/>
        </w:rPr>
        <w:t>Human Rights Regarding States' Duty to Punish</w:t>
      </w:r>
      <w:r w:rsidR="004E6379" w:rsidRPr="00F05CAA">
        <w:rPr>
          <w:lang w:val="pt-BR"/>
        </w:rPr>
        <w:t xml:space="preserve"> </w:t>
      </w:r>
      <w:r w:rsidR="001E4ADF" w:rsidRPr="00F05CAA">
        <w:rPr>
          <w:lang w:val="pt-BR"/>
        </w:rPr>
        <w:t>Human Rights Violations and Its Dangers</w:t>
      </w:r>
      <w:r w:rsidR="004E6379" w:rsidRPr="00F05CAA">
        <w:rPr>
          <w:lang w:val="pt-BR"/>
        </w:rPr>
        <w:t xml:space="preserve">. </w:t>
      </w:r>
      <w:r w:rsidR="004E6379" w:rsidRPr="00FF2C66">
        <w:rPr>
          <w:i/>
          <w:iCs/>
          <w:lang w:val="es-CR"/>
        </w:rPr>
        <w:t xml:space="preserve">American </w:t>
      </w:r>
      <w:proofErr w:type="spellStart"/>
      <w:r w:rsidR="004E6379" w:rsidRPr="00FF2C66">
        <w:rPr>
          <w:i/>
          <w:iCs/>
          <w:lang w:val="es-CR"/>
        </w:rPr>
        <w:t>University</w:t>
      </w:r>
      <w:proofErr w:type="spellEnd"/>
      <w:r w:rsidR="004E6379" w:rsidRPr="00FF2C66">
        <w:rPr>
          <w:i/>
          <w:iCs/>
          <w:lang w:val="es-CR"/>
        </w:rPr>
        <w:t xml:space="preserve"> International </w:t>
      </w:r>
      <w:proofErr w:type="spellStart"/>
      <w:r w:rsidR="004E6379" w:rsidRPr="00FF2C66">
        <w:rPr>
          <w:i/>
          <w:iCs/>
          <w:lang w:val="es-CR"/>
        </w:rPr>
        <w:t>Law</w:t>
      </w:r>
      <w:proofErr w:type="spellEnd"/>
      <w:r w:rsidR="004E6379" w:rsidRPr="00FF2C66">
        <w:rPr>
          <w:i/>
          <w:iCs/>
          <w:lang w:val="es-CR"/>
        </w:rPr>
        <w:t xml:space="preserve"> </w:t>
      </w:r>
      <w:proofErr w:type="spellStart"/>
      <w:r w:rsidR="004E6379" w:rsidRPr="00FF2C66">
        <w:rPr>
          <w:i/>
          <w:iCs/>
          <w:lang w:val="es-CR"/>
        </w:rPr>
        <w:t>Review</w:t>
      </w:r>
      <w:proofErr w:type="spellEnd"/>
      <w:r w:rsidR="004E6379" w:rsidRPr="00FF2C66">
        <w:rPr>
          <w:lang w:val="es-CR"/>
        </w:rPr>
        <w:t xml:space="preserve">, v. 23 (2007), p. 213. </w:t>
      </w:r>
    </w:p>
  </w:footnote>
  <w:footnote w:id="88">
    <w:p w14:paraId="61D01342" w14:textId="2DF22D6D" w:rsidR="007E0B2E" w:rsidRPr="00FF2C66" w:rsidRDefault="007E0B2E"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w:t>
      </w:r>
      <w:r w:rsidR="00196561" w:rsidRPr="00FF2C66">
        <w:rPr>
          <w:lang w:val="es-CR"/>
        </w:rPr>
        <w:t>, a título de e</w:t>
      </w:r>
      <w:r w:rsidR="000D6D3E" w:rsidRPr="00FF2C66">
        <w:rPr>
          <w:lang w:val="es-CR"/>
        </w:rPr>
        <w:t>j</w:t>
      </w:r>
      <w:r w:rsidR="00196561" w:rsidRPr="00FF2C66">
        <w:rPr>
          <w:lang w:val="es-CR"/>
        </w:rPr>
        <w:t>emplo,</w:t>
      </w:r>
      <w:r w:rsidR="009226BC" w:rsidRPr="00FF2C66">
        <w:rPr>
          <w:lang w:val="es-CR"/>
        </w:rPr>
        <w:t xml:space="preserve"> </w:t>
      </w:r>
      <w:r w:rsidR="00A04793" w:rsidRPr="00FF2C66">
        <w:rPr>
          <w:lang w:val="es-CR"/>
        </w:rPr>
        <w:t xml:space="preserve">PASTOR, Daniel. La deriva </w:t>
      </w:r>
      <w:proofErr w:type="spellStart"/>
      <w:r w:rsidR="00A04793" w:rsidRPr="00FF2C66">
        <w:rPr>
          <w:lang w:val="es-CR"/>
        </w:rPr>
        <w:t>neopunitivista</w:t>
      </w:r>
      <w:proofErr w:type="spellEnd"/>
      <w:r w:rsidR="00A04793" w:rsidRPr="00FF2C66">
        <w:rPr>
          <w:lang w:val="es-CR"/>
        </w:rPr>
        <w:t xml:space="preserve"> de </w:t>
      </w:r>
      <w:proofErr w:type="spellStart"/>
      <w:r w:rsidR="000D6D3E" w:rsidRPr="00FF2C66">
        <w:rPr>
          <w:lang w:val="es-CR"/>
        </w:rPr>
        <w:t>organisms</w:t>
      </w:r>
      <w:proofErr w:type="spellEnd"/>
      <w:r w:rsidR="000D6D3E" w:rsidRPr="00FF2C66">
        <w:rPr>
          <w:lang w:val="es-CR"/>
        </w:rPr>
        <w:t>’</w:t>
      </w:r>
      <w:r w:rsidR="00A04793" w:rsidRPr="00FF2C66">
        <w:rPr>
          <w:lang w:val="es-CR"/>
        </w:rPr>
        <w:t xml:space="preserve"> y activistas como causa del desprestigio actual de los derechos humanos</w:t>
      </w:r>
      <w:r w:rsidR="00CA094B" w:rsidRPr="00FF2C66">
        <w:rPr>
          <w:lang w:val="es-CR"/>
        </w:rPr>
        <w:t xml:space="preserve">. </w:t>
      </w:r>
      <w:r w:rsidR="00A04793" w:rsidRPr="00FF2C66">
        <w:rPr>
          <w:i/>
          <w:iCs/>
          <w:lang w:val="es-CR"/>
        </w:rPr>
        <w:t>Nueva Doctrina Penal</w:t>
      </w:r>
      <w:r w:rsidR="00CA094B" w:rsidRPr="00FF2C66">
        <w:rPr>
          <w:lang w:val="es-CR"/>
        </w:rPr>
        <w:t xml:space="preserve"> (2005)</w:t>
      </w:r>
      <w:r w:rsidR="00A04793" w:rsidRPr="00FF2C66">
        <w:rPr>
          <w:lang w:val="es-CR"/>
        </w:rPr>
        <w:t>.</w:t>
      </w:r>
    </w:p>
  </w:footnote>
  <w:footnote w:id="89">
    <w:p w14:paraId="6A419354" w14:textId="756FBCAB" w:rsidR="007E0B2E" w:rsidRPr="00FF2C66" w:rsidRDefault="007E0B2E" w:rsidP="00932ABF">
      <w:pPr>
        <w:pStyle w:val="Textonotapie"/>
        <w:rPr>
          <w:color w:val="C00000"/>
          <w:lang w:val="es-CR"/>
        </w:rPr>
      </w:pPr>
      <w:r w:rsidRPr="00FF2C66">
        <w:rPr>
          <w:rStyle w:val="Refdenotaalpie"/>
          <w:lang w:val="es-CR"/>
        </w:rPr>
        <w:footnoteRef/>
      </w:r>
      <w:r w:rsidRPr="00FF2C66">
        <w:rPr>
          <w:lang w:val="es-CR"/>
        </w:rPr>
        <w:t xml:space="preserve"> </w:t>
      </w:r>
      <w:r w:rsidR="004E6379" w:rsidRPr="00FF2C66">
        <w:rPr>
          <w:i/>
          <w:iCs/>
          <w:lang w:val="es-CR"/>
        </w:rPr>
        <w:t>Cfr</w:t>
      </w:r>
      <w:r w:rsidR="004E6379" w:rsidRPr="00FF2C66">
        <w:rPr>
          <w:lang w:val="es-CR"/>
        </w:rPr>
        <w:t xml:space="preserve">. BASCH, Fernando Felipe. </w:t>
      </w:r>
      <w:proofErr w:type="spellStart"/>
      <w:r w:rsidR="004E6379" w:rsidRPr="00FF2C66">
        <w:rPr>
          <w:lang w:val="es-CR"/>
        </w:rPr>
        <w:t>The</w:t>
      </w:r>
      <w:proofErr w:type="spellEnd"/>
      <w:r w:rsidR="004E6379" w:rsidRPr="00FF2C66">
        <w:rPr>
          <w:lang w:val="es-CR"/>
        </w:rPr>
        <w:t xml:space="preserve"> Doctrine </w:t>
      </w:r>
      <w:proofErr w:type="spellStart"/>
      <w:r w:rsidR="004E6379" w:rsidRPr="00FF2C66">
        <w:rPr>
          <w:lang w:val="es-CR"/>
        </w:rPr>
        <w:t>of</w:t>
      </w:r>
      <w:proofErr w:type="spellEnd"/>
      <w:r w:rsidR="004E6379" w:rsidRPr="00FF2C66">
        <w:rPr>
          <w:lang w:val="es-CR"/>
        </w:rPr>
        <w:t xml:space="preserve"> </w:t>
      </w:r>
      <w:proofErr w:type="spellStart"/>
      <w:r w:rsidR="004E6379" w:rsidRPr="00FF2C66">
        <w:rPr>
          <w:lang w:val="es-CR"/>
        </w:rPr>
        <w:t>the</w:t>
      </w:r>
      <w:proofErr w:type="spellEnd"/>
      <w:r w:rsidR="004E6379" w:rsidRPr="00FF2C66">
        <w:rPr>
          <w:lang w:val="es-CR"/>
        </w:rPr>
        <w:t xml:space="preserve"> Inter-American </w:t>
      </w:r>
      <w:proofErr w:type="spellStart"/>
      <w:r w:rsidR="004E6379" w:rsidRPr="00FF2C66">
        <w:rPr>
          <w:lang w:val="es-CR"/>
        </w:rPr>
        <w:t>Court</w:t>
      </w:r>
      <w:proofErr w:type="spellEnd"/>
      <w:r w:rsidR="004E6379" w:rsidRPr="00FF2C66">
        <w:rPr>
          <w:lang w:val="es-CR"/>
        </w:rPr>
        <w:t xml:space="preserve"> </w:t>
      </w:r>
      <w:proofErr w:type="spellStart"/>
      <w:r w:rsidR="004E6379" w:rsidRPr="00FF2C66">
        <w:rPr>
          <w:lang w:val="es-CR"/>
        </w:rPr>
        <w:t>of</w:t>
      </w:r>
      <w:proofErr w:type="spellEnd"/>
      <w:r w:rsidR="004E6379" w:rsidRPr="00FF2C66">
        <w:rPr>
          <w:lang w:val="es-CR"/>
        </w:rPr>
        <w:t xml:space="preserve"> Human </w:t>
      </w:r>
      <w:proofErr w:type="spellStart"/>
      <w:r w:rsidR="004E6379" w:rsidRPr="00FF2C66">
        <w:rPr>
          <w:lang w:val="es-CR"/>
        </w:rPr>
        <w:t>Rights</w:t>
      </w:r>
      <w:proofErr w:type="spellEnd"/>
      <w:r w:rsidR="004E6379" w:rsidRPr="00FF2C66">
        <w:rPr>
          <w:lang w:val="es-CR"/>
        </w:rPr>
        <w:t xml:space="preserve"> </w:t>
      </w:r>
      <w:proofErr w:type="spellStart"/>
      <w:r w:rsidR="004E6379" w:rsidRPr="00FF2C66">
        <w:rPr>
          <w:lang w:val="es-CR"/>
        </w:rPr>
        <w:t>Regarding</w:t>
      </w:r>
      <w:proofErr w:type="spellEnd"/>
      <w:r w:rsidR="004E6379" w:rsidRPr="00FF2C66">
        <w:rPr>
          <w:lang w:val="es-CR"/>
        </w:rPr>
        <w:t xml:space="preserve"> </w:t>
      </w:r>
      <w:proofErr w:type="spellStart"/>
      <w:r w:rsidR="004E6379" w:rsidRPr="00FF2C66">
        <w:rPr>
          <w:lang w:val="es-CR"/>
        </w:rPr>
        <w:t>States</w:t>
      </w:r>
      <w:proofErr w:type="spellEnd"/>
      <w:r w:rsidR="004E6379" w:rsidRPr="00FF2C66">
        <w:rPr>
          <w:lang w:val="es-CR"/>
        </w:rPr>
        <w:t xml:space="preserve">' </w:t>
      </w:r>
      <w:proofErr w:type="spellStart"/>
      <w:r w:rsidR="004E6379" w:rsidRPr="00FF2C66">
        <w:rPr>
          <w:lang w:val="es-CR"/>
        </w:rPr>
        <w:t>Duty</w:t>
      </w:r>
      <w:proofErr w:type="spellEnd"/>
      <w:r w:rsidR="004E6379" w:rsidRPr="00FF2C66">
        <w:rPr>
          <w:lang w:val="es-CR"/>
        </w:rPr>
        <w:t xml:space="preserve"> </w:t>
      </w:r>
      <w:proofErr w:type="spellStart"/>
      <w:r w:rsidR="004E6379" w:rsidRPr="00FF2C66">
        <w:rPr>
          <w:lang w:val="es-CR"/>
        </w:rPr>
        <w:t>to</w:t>
      </w:r>
      <w:proofErr w:type="spellEnd"/>
      <w:r w:rsidR="004E6379" w:rsidRPr="00FF2C66">
        <w:rPr>
          <w:lang w:val="es-CR"/>
        </w:rPr>
        <w:t xml:space="preserve"> </w:t>
      </w:r>
      <w:proofErr w:type="spellStart"/>
      <w:r w:rsidR="004E6379" w:rsidRPr="00FF2C66">
        <w:rPr>
          <w:lang w:val="es-CR"/>
        </w:rPr>
        <w:t>Punish</w:t>
      </w:r>
      <w:proofErr w:type="spellEnd"/>
      <w:r w:rsidR="004E6379" w:rsidRPr="00FF2C66">
        <w:rPr>
          <w:lang w:val="es-CR"/>
        </w:rPr>
        <w:t xml:space="preserve"> Human </w:t>
      </w:r>
      <w:proofErr w:type="spellStart"/>
      <w:r w:rsidR="004E6379" w:rsidRPr="00FF2C66">
        <w:rPr>
          <w:lang w:val="es-CR"/>
        </w:rPr>
        <w:t>Rights</w:t>
      </w:r>
      <w:proofErr w:type="spellEnd"/>
      <w:r w:rsidR="004E6379" w:rsidRPr="00FF2C66">
        <w:rPr>
          <w:lang w:val="es-CR"/>
        </w:rPr>
        <w:t xml:space="preserve"> </w:t>
      </w:r>
      <w:proofErr w:type="spellStart"/>
      <w:r w:rsidR="004E6379" w:rsidRPr="00FF2C66">
        <w:rPr>
          <w:lang w:val="es-CR"/>
        </w:rPr>
        <w:t>Violations</w:t>
      </w:r>
      <w:proofErr w:type="spellEnd"/>
      <w:r w:rsidR="004E6379" w:rsidRPr="00FF2C66">
        <w:rPr>
          <w:lang w:val="es-CR"/>
        </w:rPr>
        <w:t xml:space="preserve"> and </w:t>
      </w:r>
      <w:proofErr w:type="spellStart"/>
      <w:r w:rsidR="004E6379" w:rsidRPr="00FF2C66">
        <w:rPr>
          <w:lang w:val="es-CR"/>
        </w:rPr>
        <w:t>Its</w:t>
      </w:r>
      <w:proofErr w:type="spellEnd"/>
      <w:r w:rsidR="004E6379" w:rsidRPr="00FF2C66">
        <w:rPr>
          <w:lang w:val="es-CR"/>
        </w:rPr>
        <w:t xml:space="preserve"> </w:t>
      </w:r>
      <w:proofErr w:type="spellStart"/>
      <w:r w:rsidR="004E6379" w:rsidRPr="00FF2C66">
        <w:rPr>
          <w:lang w:val="es-CR"/>
        </w:rPr>
        <w:t>Dangers</w:t>
      </w:r>
      <w:proofErr w:type="spellEnd"/>
      <w:r w:rsidR="004E6379" w:rsidRPr="00FF2C66">
        <w:rPr>
          <w:lang w:val="es-CR"/>
        </w:rPr>
        <w:t xml:space="preserve">. </w:t>
      </w:r>
      <w:r w:rsidR="004E6379" w:rsidRPr="00FF2C66">
        <w:rPr>
          <w:i/>
          <w:iCs/>
          <w:lang w:val="es-CR"/>
        </w:rPr>
        <w:t xml:space="preserve">American </w:t>
      </w:r>
      <w:proofErr w:type="spellStart"/>
      <w:r w:rsidR="004E6379" w:rsidRPr="00FF2C66">
        <w:rPr>
          <w:i/>
          <w:iCs/>
          <w:lang w:val="es-CR"/>
        </w:rPr>
        <w:t>University</w:t>
      </w:r>
      <w:proofErr w:type="spellEnd"/>
      <w:r w:rsidR="004E6379" w:rsidRPr="00FF2C66">
        <w:rPr>
          <w:i/>
          <w:iCs/>
          <w:lang w:val="es-CR"/>
        </w:rPr>
        <w:t xml:space="preserve"> International </w:t>
      </w:r>
      <w:proofErr w:type="spellStart"/>
      <w:r w:rsidR="004E6379" w:rsidRPr="00FF2C66">
        <w:rPr>
          <w:i/>
          <w:iCs/>
          <w:lang w:val="es-CR"/>
        </w:rPr>
        <w:t>Law</w:t>
      </w:r>
      <w:proofErr w:type="spellEnd"/>
      <w:r w:rsidR="004E6379" w:rsidRPr="00FF2C66">
        <w:rPr>
          <w:i/>
          <w:iCs/>
          <w:lang w:val="es-CR"/>
        </w:rPr>
        <w:t xml:space="preserve"> </w:t>
      </w:r>
      <w:proofErr w:type="spellStart"/>
      <w:r w:rsidR="004E6379" w:rsidRPr="00FF2C66">
        <w:rPr>
          <w:i/>
          <w:iCs/>
          <w:lang w:val="es-CR"/>
        </w:rPr>
        <w:t>Review</w:t>
      </w:r>
      <w:proofErr w:type="spellEnd"/>
      <w:r w:rsidR="004E6379" w:rsidRPr="00FF2C66">
        <w:rPr>
          <w:lang w:val="es-CR"/>
        </w:rPr>
        <w:t xml:space="preserve">, v. 23 (2007), p. </w:t>
      </w:r>
      <w:r w:rsidRPr="00FF2C66">
        <w:rPr>
          <w:lang w:val="es-CR"/>
        </w:rPr>
        <w:t>207</w:t>
      </w:r>
      <w:r w:rsidR="004E6379" w:rsidRPr="00FF2C66">
        <w:rPr>
          <w:lang w:val="es-CR"/>
        </w:rPr>
        <w:t>.</w:t>
      </w:r>
    </w:p>
  </w:footnote>
  <w:footnote w:id="90">
    <w:p w14:paraId="3B325045" w14:textId="555F40FD" w:rsidR="0026189D" w:rsidRPr="00FF2C66" w:rsidRDefault="0026189D" w:rsidP="0026189D">
      <w:pPr>
        <w:pStyle w:val="Textonotapie"/>
        <w:rPr>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xml:space="preserve">. </w:t>
      </w:r>
      <w:r w:rsidRPr="00FF2C66">
        <w:rPr>
          <w:i/>
          <w:iCs/>
          <w:lang w:val="es-CR"/>
        </w:rPr>
        <w:t xml:space="preserve">Caso de la “Panel Blanca” (Paniagua Morales y otros) </w:t>
      </w:r>
      <w:r w:rsidR="003E77FF" w:rsidRPr="00FF2C66">
        <w:rPr>
          <w:i/>
          <w:iCs/>
          <w:lang w:val="es-CR"/>
        </w:rPr>
        <w:t>v</w:t>
      </w:r>
      <w:r w:rsidRPr="00FF2C66">
        <w:rPr>
          <w:i/>
          <w:iCs/>
          <w:lang w:val="es-CR"/>
        </w:rPr>
        <w:t>s. Guatemala. Fondo</w:t>
      </w:r>
      <w:r w:rsidRPr="00FF2C66">
        <w:rPr>
          <w:lang w:val="es-CR"/>
        </w:rPr>
        <w:t>. Senten</w:t>
      </w:r>
      <w:r w:rsidR="000D6D3E" w:rsidRPr="00FF2C66">
        <w:rPr>
          <w:lang w:val="es-CR"/>
        </w:rPr>
        <w:t>ci</w:t>
      </w:r>
      <w:r w:rsidRPr="00FF2C66">
        <w:rPr>
          <w:lang w:val="es-CR"/>
        </w:rPr>
        <w:t>a de 8 de mar</w:t>
      </w:r>
      <w:r w:rsidR="000D6D3E" w:rsidRPr="00FF2C66">
        <w:rPr>
          <w:lang w:val="es-CR"/>
        </w:rPr>
        <w:t>z</w:t>
      </w:r>
      <w:r w:rsidRPr="00FF2C66">
        <w:rPr>
          <w:lang w:val="es-CR"/>
        </w:rPr>
        <w:t>o de 1998. S</w:t>
      </w:r>
      <w:r w:rsidR="000D6D3E" w:rsidRPr="00FF2C66">
        <w:rPr>
          <w:lang w:val="es-CR"/>
        </w:rPr>
        <w:t>e</w:t>
      </w:r>
      <w:r w:rsidRPr="00FF2C66">
        <w:rPr>
          <w:lang w:val="es-CR"/>
        </w:rPr>
        <w:t>rie C No. 37, p</w:t>
      </w:r>
      <w:r w:rsidR="000D6D3E" w:rsidRPr="00FF2C66">
        <w:rPr>
          <w:lang w:val="es-CR"/>
        </w:rPr>
        <w:t>ár</w:t>
      </w:r>
      <w:r w:rsidRPr="00FF2C66">
        <w:rPr>
          <w:lang w:val="es-CR"/>
        </w:rPr>
        <w:t>r. 173.</w:t>
      </w:r>
    </w:p>
  </w:footnote>
  <w:footnote w:id="91">
    <w:p w14:paraId="40881260" w14:textId="121E6BFC" w:rsidR="007E0B2E" w:rsidRPr="00FF2C66" w:rsidRDefault="007E0B2E"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0E359E" w:rsidRPr="00FF2C66">
        <w:rPr>
          <w:lang w:val="es-CR"/>
        </w:rPr>
        <w:t xml:space="preserve">GRECO, Luis. </w:t>
      </w:r>
      <w:proofErr w:type="spellStart"/>
      <w:r w:rsidR="000E359E" w:rsidRPr="00FF2C66">
        <w:rPr>
          <w:lang w:val="es-CR"/>
        </w:rPr>
        <w:t>Por que</w:t>
      </w:r>
      <w:proofErr w:type="spellEnd"/>
      <w:r w:rsidR="000E359E" w:rsidRPr="00FF2C66">
        <w:rPr>
          <w:lang w:val="es-CR"/>
        </w:rPr>
        <w:t xml:space="preserve"> </w:t>
      </w:r>
      <w:proofErr w:type="spellStart"/>
      <w:r w:rsidR="000E359E" w:rsidRPr="00FF2C66">
        <w:rPr>
          <w:lang w:val="es-CR"/>
        </w:rPr>
        <w:t>inexistem</w:t>
      </w:r>
      <w:proofErr w:type="spellEnd"/>
      <w:r w:rsidR="000E359E" w:rsidRPr="00FF2C66">
        <w:rPr>
          <w:lang w:val="es-CR"/>
        </w:rPr>
        <w:t xml:space="preserve"> </w:t>
      </w:r>
      <w:proofErr w:type="spellStart"/>
      <w:r w:rsidR="000E359E" w:rsidRPr="00FF2C66">
        <w:rPr>
          <w:lang w:val="es-CR"/>
        </w:rPr>
        <w:t>deveres</w:t>
      </w:r>
      <w:proofErr w:type="spellEnd"/>
      <w:r w:rsidR="000E359E" w:rsidRPr="00FF2C66">
        <w:rPr>
          <w:lang w:val="es-CR"/>
        </w:rPr>
        <w:t xml:space="preserve"> absolutos de punir. </w:t>
      </w:r>
      <w:r w:rsidR="000E359E" w:rsidRPr="00FF2C66">
        <w:rPr>
          <w:i/>
          <w:iCs/>
          <w:lang w:val="es-CR"/>
        </w:rPr>
        <w:t xml:space="preserve">Católica </w:t>
      </w:r>
      <w:proofErr w:type="spellStart"/>
      <w:r w:rsidR="000E359E" w:rsidRPr="00FF2C66">
        <w:rPr>
          <w:i/>
          <w:iCs/>
          <w:lang w:val="es-CR"/>
        </w:rPr>
        <w:t>Law</w:t>
      </w:r>
      <w:proofErr w:type="spellEnd"/>
      <w:r w:rsidR="000E359E" w:rsidRPr="00FF2C66">
        <w:rPr>
          <w:i/>
          <w:iCs/>
          <w:lang w:val="es-CR"/>
        </w:rPr>
        <w:t xml:space="preserve"> </w:t>
      </w:r>
      <w:proofErr w:type="spellStart"/>
      <w:r w:rsidR="000E359E" w:rsidRPr="00FF2C66">
        <w:rPr>
          <w:i/>
          <w:iCs/>
          <w:lang w:val="es-CR"/>
        </w:rPr>
        <w:t>Review</w:t>
      </w:r>
      <w:proofErr w:type="spellEnd"/>
      <w:r w:rsidR="000E359E" w:rsidRPr="00FF2C66">
        <w:rPr>
          <w:lang w:val="es-CR"/>
        </w:rPr>
        <w:t>, v. 3 (2007), p. 121</w:t>
      </w:r>
      <w:r w:rsidR="008916BC" w:rsidRPr="00FF2C66">
        <w:rPr>
          <w:lang w:val="es-CR"/>
        </w:rPr>
        <w:t xml:space="preserve"> (traducción nuestra)</w:t>
      </w:r>
      <w:r w:rsidR="000E359E" w:rsidRPr="00FF2C66">
        <w:rPr>
          <w:lang w:val="es-CR"/>
        </w:rPr>
        <w:t>.</w:t>
      </w:r>
    </w:p>
  </w:footnote>
  <w:footnote w:id="92">
    <w:p w14:paraId="3F35B794" w14:textId="7A2024A3" w:rsidR="007E0B2E" w:rsidRPr="00FF2C66" w:rsidRDefault="007E0B2E"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032B3D" w:rsidRPr="00FF2C66">
        <w:rPr>
          <w:i/>
          <w:iCs/>
          <w:lang w:val="es-CR"/>
        </w:rPr>
        <w:t>Caso Moya Chac</w:t>
      </w:r>
      <w:r w:rsidR="000D6D3E" w:rsidRPr="00FF2C66">
        <w:rPr>
          <w:i/>
          <w:iCs/>
          <w:lang w:val="es-CR"/>
        </w:rPr>
        <w:t>ón</w:t>
      </w:r>
      <w:r w:rsidR="00032B3D" w:rsidRPr="00FF2C66">
        <w:rPr>
          <w:i/>
          <w:iCs/>
          <w:lang w:val="es-CR"/>
        </w:rPr>
        <w:t xml:space="preserve"> vs. Costa Rica. Excepciones Preliminares, Fondo, Reparaciones y Costas</w:t>
      </w:r>
      <w:r w:rsidR="00032B3D" w:rsidRPr="00FF2C66">
        <w:rPr>
          <w:lang w:val="es-CR"/>
        </w:rPr>
        <w:t>. Senten</w:t>
      </w:r>
      <w:r w:rsidR="000D6D3E" w:rsidRPr="00FF2C66">
        <w:rPr>
          <w:lang w:val="es-CR"/>
        </w:rPr>
        <w:t>ci</w:t>
      </w:r>
      <w:r w:rsidR="00032B3D" w:rsidRPr="00FF2C66">
        <w:rPr>
          <w:lang w:val="es-CR"/>
        </w:rPr>
        <w:t>a de 23 de ma</w:t>
      </w:r>
      <w:r w:rsidR="000D6D3E" w:rsidRPr="00FF2C66">
        <w:rPr>
          <w:lang w:val="es-CR"/>
        </w:rPr>
        <w:t>y</w:t>
      </w:r>
      <w:r w:rsidR="00032B3D" w:rsidRPr="00FF2C66">
        <w:rPr>
          <w:lang w:val="es-CR"/>
        </w:rPr>
        <w:t>o de 2022. S</w:t>
      </w:r>
      <w:r w:rsidR="000D6D3E" w:rsidRPr="00FF2C66">
        <w:rPr>
          <w:lang w:val="es-CR"/>
        </w:rPr>
        <w:t>e</w:t>
      </w:r>
      <w:r w:rsidR="00032B3D" w:rsidRPr="00FF2C66">
        <w:rPr>
          <w:lang w:val="es-CR"/>
        </w:rPr>
        <w:t xml:space="preserve">rie C No. 451, voto </w:t>
      </w:r>
      <w:r w:rsidR="000D6D3E" w:rsidRPr="00FF2C66">
        <w:rPr>
          <w:lang w:val="es-CR"/>
        </w:rPr>
        <w:t>razonado</w:t>
      </w:r>
      <w:r w:rsidR="00032B3D" w:rsidRPr="00FF2C66">
        <w:rPr>
          <w:lang w:val="es-CR"/>
        </w:rPr>
        <w:t xml:space="preserve"> </w:t>
      </w:r>
      <w:r w:rsidR="000D6D3E" w:rsidRPr="00FF2C66">
        <w:rPr>
          <w:lang w:val="es-CR"/>
        </w:rPr>
        <w:t xml:space="preserve">del </w:t>
      </w:r>
      <w:r w:rsidR="00032B3D" w:rsidRPr="00FF2C66">
        <w:rPr>
          <w:lang w:val="es-CR"/>
        </w:rPr>
        <w:t>Ju</w:t>
      </w:r>
      <w:r w:rsidR="000D6D3E" w:rsidRPr="00FF2C66">
        <w:rPr>
          <w:lang w:val="es-CR"/>
        </w:rPr>
        <w:t>e</w:t>
      </w:r>
      <w:r w:rsidR="00032B3D" w:rsidRPr="00FF2C66">
        <w:rPr>
          <w:lang w:val="es-CR"/>
        </w:rPr>
        <w:t>z Rodrigo Mudrovitsch, p</w:t>
      </w:r>
      <w:r w:rsidR="000D6D3E" w:rsidRPr="00FF2C66">
        <w:rPr>
          <w:lang w:val="es-CR"/>
        </w:rPr>
        <w:t>ár</w:t>
      </w:r>
      <w:r w:rsidR="00032B3D" w:rsidRPr="00FF2C66">
        <w:rPr>
          <w:lang w:val="es-CR"/>
        </w:rPr>
        <w:t>r. 5.</w:t>
      </w:r>
    </w:p>
  </w:footnote>
  <w:footnote w:id="93">
    <w:p w14:paraId="4FFCDCE7" w14:textId="1F12CE86" w:rsidR="00EE0516" w:rsidRPr="00FF2C66" w:rsidRDefault="00EE0516" w:rsidP="00EE0516">
      <w:pPr>
        <w:pStyle w:val="Textonotapie"/>
        <w:rPr>
          <w:color w:val="C00000"/>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xml:space="preserve">. </w:t>
      </w:r>
      <w:r w:rsidRPr="00FF2C66">
        <w:rPr>
          <w:szCs w:val="16"/>
          <w:lang w:val="es-CR"/>
        </w:rPr>
        <w:t xml:space="preserve">ROXIN, Claus. </w:t>
      </w:r>
      <w:r w:rsidRPr="00FF2C66">
        <w:rPr>
          <w:i/>
          <w:iCs/>
          <w:szCs w:val="16"/>
          <w:lang w:val="es-CR"/>
        </w:rPr>
        <w:t>Derecho penal: parte general - tomo I. Fundamentos: las estructuras de la teoría del delito</w:t>
      </w:r>
      <w:r w:rsidRPr="00FF2C66">
        <w:rPr>
          <w:szCs w:val="16"/>
          <w:lang w:val="es-CR"/>
        </w:rPr>
        <w:t xml:space="preserve">. Trad. Diego-Manuel Luzón Peña et al. Madrid: </w:t>
      </w:r>
      <w:proofErr w:type="spellStart"/>
      <w:r w:rsidRPr="00FF2C66">
        <w:rPr>
          <w:szCs w:val="16"/>
          <w:lang w:val="es-CR"/>
        </w:rPr>
        <w:t>Civitas</w:t>
      </w:r>
      <w:proofErr w:type="spellEnd"/>
      <w:r w:rsidRPr="00FF2C66">
        <w:rPr>
          <w:szCs w:val="16"/>
          <w:lang w:val="es-CR"/>
        </w:rPr>
        <w:t xml:space="preserve">, 1997, p. 65. </w:t>
      </w:r>
      <w:r w:rsidR="000D6D3E" w:rsidRPr="00FF2C66">
        <w:rPr>
          <w:szCs w:val="16"/>
          <w:lang w:val="es-CR"/>
        </w:rPr>
        <w:t>Por completo</w:t>
      </w:r>
      <w:r w:rsidRPr="00FF2C66">
        <w:rPr>
          <w:szCs w:val="16"/>
          <w:lang w:val="es-CR"/>
        </w:rPr>
        <w:t>: “</w:t>
      </w:r>
      <w:r w:rsidRPr="00FF2C66">
        <w:rPr>
          <w:i/>
          <w:iCs/>
          <w:szCs w:val="16"/>
          <w:lang w:val="es-CR"/>
        </w:rPr>
        <w:t xml:space="preserve">El Derecho penal sólo es incluso la última de entre todas las medidas protectoras que hay que considerar, es decir que sólo se le puede hacer intervenir cuando fallen otros </w:t>
      </w:r>
      <w:r w:rsidR="003861C1" w:rsidRPr="00FF2C66">
        <w:rPr>
          <w:i/>
          <w:iCs/>
          <w:szCs w:val="16"/>
          <w:lang w:val="es-CR"/>
        </w:rPr>
        <w:t>medios</w:t>
      </w:r>
      <w:r w:rsidRPr="00FF2C66">
        <w:rPr>
          <w:i/>
          <w:iCs/>
          <w:szCs w:val="16"/>
          <w:lang w:val="es-CR"/>
        </w:rPr>
        <w:t xml:space="preserve"> de solución social del problema —como la acción civil, las regulaciones de policía o jurídico-técnicas, las sanciones no penales, etc.—. Por ello se denomina a la pena como la </w:t>
      </w:r>
      <w:r w:rsidR="0033477F" w:rsidRPr="00FF2C66">
        <w:rPr>
          <w:i/>
          <w:iCs/>
          <w:szCs w:val="16"/>
          <w:lang w:val="es-CR"/>
        </w:rPr>
        <w:t>‘</w:t>
      </w:r>
      <w:r w:rsidRPr="00FF2C66">
        <w:rPr>
          <w:i/>
          <w:iCs/>
          <w:szCs w:val="16"/>
          <w:lang w:val="es-CR"/>
        </w:rPr>
        <w:t>ultima ratio de la política social</w:t>
      </w:r>
      <w:r w:rsidR="0033477F" w:rsidRPr="00FF2C66">
        <w:rPr>
          <w:i/>
          <w:iCs/>
          <w:szCs w:val="16"/>
          <w:lang w:val="es-CR"/>
        </w:rPr>
        <w:t>’</w:t>
      </w:r>
      <w:r w:rsidRPr="00FF2C66">
        <w:rPr>
          <w:i/>
          <w:iCs/>
          <w:szCs w:val="16"/>
          <w:lang w:val="es-CR"/>
        </w:rPr>
        <w:t xml:space="preserve"> y se define su misión como protección subsidiaria de bienes jurídicos. Esta limitación del Derecho penal se desprende del principio de proporcionalidad del Estado de Derecho de nuestra Constitución: Como el Derecho penal posibilita las más duras de todas las intromisiones estatales </w:t>
      </w:r>
      <w:r w:rsidR="007E1F20" w:rsidRPr="00FF2C66">
        <w:rPr>
          <w:i/>
          <w:iCs/>
          <w:szCs w:val="16"/>
          <w:lang w:val="es-CR"/>
        </w:rPr>
        <w:t>a</w:t>
      </w:r>
      <w:r w:rsidRPr="00FF2C66">
        <w:rPr>
          <w:i/>
          <w:iCs/>
          <w:szCs w:val="16"/>
          <w:lang w:val="es-CR"/>
        </w:rPr>
        <w:t xml:space="preserve"> la libertad del ciudadano, sólo se le puede hacer intervenir cuando otros </w:t>
      </w:r>
      <w:r w:rsidR="003861C1" w:rsidRPr="00FF2C66">
        <w:rPr>
          <w:i/>
          <w:iCs/>
          <w:szCs w:val="16"/>
          <w:lang w:val="es-CR"/>
        </w:rPr>
        <w:t>medios</w:t>
      </w:r>
      <w:r w:rsidRPr="00FF2C66">
        <w:rPr>
          <w:i/>
          <w:iCs/>
          <w:szCs w:val="16"/>
          <w:lang w:val="es-CR"/>
        </w:rPr>
        <w:t xml:space="preserve"> menos duros no prometan tene</w:t>
      </w:r>
      <w:r w:rsidR="0094112B" w:rsidRPr="00FF2C66">
        <w:rPr>
          <w:i/>
          <w:iCs/>
          <w:szCs w:val="16"/>
          <w:lang w:val="es-CR"/>
        </w:rPr>
        <w:t xml:space="preserve">r </w:t>
      </w:r>
      <w:r w:rsidRPr="00FF2C66">
        <w:rPr>
          <w:i/>
          <w:iCs/>
          <w:szCs w:val="16"/>
          <w:lang w:val="es-CR"/>
        </w:rPr>
        <w:t>un éxito suficiente</w:t>
      </w:r>
      <w:r w:rsidRPr="00FF2C66">
        <w:rPr>
          <w:szCs w:val="16"/>
          <w:lang w:val="es-CR"/>
        </w:rPr>
        <w:t>”.</w:t>
      </w:r>
    </w:p>
  </w:footnote>
  <w:footnote w:id="94">
    <w:p w14:paraId="5595E775" w14:textId="77777777" w:rsidR="0026189D" w:rsidRPr="00FF2C66" w:rsidRDefault="0026189D" w:rsidP="0026189D">
      <w:pPr>
        <w:pStyle w:val="Textonotapie"/>
        <w:rPr>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xml:space="preserve">. GRECO, Luis. </w:t>
      </w:r>
      <w:proofErr w:type="spellStart"/>
      <w:r w:rsidRPr="00FF2C66">
        <w:rPr>
          <w:lang w:val="es-CR"/>
        </w:rPr>
        <w:t>Por que</w:t>
      </w:r>
      <w:proofErr w:type="spellEnd"/>
      <w:r w:rsidRPr="00FF2C66">
        <w:rPr>
          <w:lang w:val="es-CR"/>
        </w:rPr>
        <w:t xml:space="preserve"> </w:t>
      </w:r>
      <w:proofErr w:type="spellStart"/>
      <w:r w:rsidRPr="00FF2C66">
        <w:rPr>
          <w:lang w:val="es-CR"/>
        </w:rPr>
        <w:t>inexistem</w:t>
      </w:r>
      <w:proofErr w:type="spellEnd"/>
      <w:r w:rsidRPr="00FF2C66">
        <w:rPr>
          <w:lang w:val="es-CR"/>
        </w:rPr>
        <w:t xml:space="preserve"> </w:t>
      </w:r>
      <w:proofErr w:type="spellStart"/>
      <w:r w:rsidRPr="00FF2C66">
        <w:rPr>
          <w:lang w:val="es-CR"/>
        </w:rPr>
        <w:t>deveres</w:t>
      </w:r>
      <w:proofErr w:type="spellEnd"/>
      <w:r w:rsidRPr="00FF2C66">
        <w:rPr>
          <w:lang w:val="es-CR"/>
        </w:rPr>
        <w:t xml:space="preserve"> absolutos de punir. </w:t>
      </w:r>
      <w:r w:rsidRPr="00FF2C66">
        <w:rPr>
          <w:i/>
          <w:iCs/>
          <w:lang w:val="es-CR"/>
        </w:rPr>
        <w:t xml:space="preserve">Católica </w:t>
      </w:r>
      <w:proofErr w:type="spellStart"/>
      <w:r w:rsidRPr="00FF2C66">
        <w:rPr>
          <w:i/>
          <w:iCs/>
          <w:lang w:val="es-CR"/>
        </w:rPr>
        <w:t>Law</w:t>
      </w:r>
      <w:proofErr w:type="spellEnd"/>
      <w:r w:rsidRPr="00FF2C66">
        <w:rPr>
          <w:i/>
          <w:iCs/>
          <w:lang w:val="es-CR"/>
        </w:rPr>
        <w:t xml:space="preserve"> </w:t>
      </w:r>
      <w:proofErr w:type="spellStart"/>
      <w:r w:rsidRPr="00FF2C66">
        <w:rPr>
          <w:i/>
          <w:iCs/>
          <w:lang w:val="es-CR"/>
        </w:rPr>
        <w:t>Review</w:t>
      </w:r>
      <w:proofErr w:type="spellEnd"/>
      <w:r w:rsidRPr="00FF2C66">
        <w:rPr>
          <w:lang w:val="es-CR"/>
        </w:rPr>
        <w:t xml:space="preserve">, v. 3 (2007), p. 121. </w:t>
      </w:r>
    </w:p>
  </w:footnote>
  <w:footnote w:id="95">
    <w:p w14:paraId="46CA4510" w14:textId="38DDE1BB" w:rsidR="007E0B2E" w:rsidRPr="00FF2C66" w:rsidRDefault="007E0B2E"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157FFB" w:rsidRPr="00FF2C66">
        <w:rPr>
          <w:i/>
          <w:iCs/>
          <w:lang w:val="es-CR"/>
        </w:rPr>
        <w:t>Caso Moya Chac</w:t>
      </w:r>
      <w:r w:rsidR="000D6D3E" w:rsidRPr="00FF2C66">
        <w:rPr>
          <w:i/>
          <w:iCs/>
          <w:lang w:val="es-CR"/>
        </w:rPr>
        <w:t>ó</w:t>
      </w:r>
      <w:r w:rsidR="00157FFB" w:rsidRPr="00FF2C66">
        <w:rPr>
          <w:i/>
          <w:iCs/>
          <w:lang w:val="es-CR"/>
        </w:rPr>
        <w:t>n vs. Costa Rica. Excepciones Preliminares, Fondo, Reparaciones y Costas</w:t>
      </w:r>
      <w:r w:rsidR="00157FFB" w:rsidRPr="00FF2C66">
        <w:rPr>
          <w:lang w:val="es-CR"/>
        </w:rPr>
        <w:t>. Senten</w:t>
      </w:r>
      <w:r w:rsidR="00091CD9" w:rsidRPr="00FF2C66">
        <w:rPr>
          <w:lang w:val="es-CR"/>
        </w:rPr>
        <w:t>ci</w:t>
      </w:r>
      <w:r w:rsidR="00157FFB" w:rsidRPr="00FF2C66">
        <w:rPr>
          <w:lang w:val="es-CR"/>
        </w:rPr>
        <w:t>a de 23 de ma</w:t>
      </w:r>
      <w:r w:rsidR="00B15297" w:rsidRPr="00FF2C66">
        <w:rPr>
          <w:lang w:val="es-CR"/>
        </w:rPr>
        <w:t>y</w:t>
      </w:r>
      <w:r w:rsidR="00157FFB" w:rsidRPr="00FF2C66">
        <w:rPr>
          <w:lang w:val="es-CR"/>
        </w:rPr>
        <w:t>o de 2022. S</w:t>
      </w:r>
      <w:r w:rsidR="00B15297" w:rsidRPr="00FF2C66">
        <w:rPr>
          <w:lang w:val="es-CR"/>
        </w:rPr>
        <w:t>e</w:t>
      </w:r>
      <w:r w:rsidR="00157FFB" w:rsidRPr="00FF2C66">
        <w:rPr>
          <w:lang w:val="es-CR"/>
        </w:rPr>
        <w:t xml:space="preserve">rie C No. 451, voto </w:t>
      </w:r>
      <w:r w:rsidR="000D6D3E" w:rsidRPr="00FF2C66">
        <w:rPr>
          <w:lang w:val="es-CR"/>
        </w:rPr>
        <w:t>razonado</w:t>
      </w:r>
      <w:r w:rsidR="00157FFB" w:rsidRPr="00FF2C66">
        <w:rPr>
          <w:lang w:val="es-CR"/>
        </w:rPr>
        <w:t xml:space="preserve"> d</w:t>
      </w:r>
      <w:r w:rsidR="000D6D3E" w:rsidRPr="00FF2C66">
        <w:rPr>
          <w:lang w:val="es-CR"/>
        </w:rPr>
        <w:t>el</w:t>
      </w:r>
      <w:r w:rsidR="00157FFB" w:rsidRPr="00FF2C66">
        <w:rPr>
          <w:lang w:val="es-CR"/>
        </w:rPr>
        <w:t xml:space="preserve"> Ju</w:t>
      </w:r>
      <w:r w:rsidR="000D6D3E" w:rsidRPr="00FF2C66">
        <w:rPr>
          <w:lang w:val="es-CR"/>
        </w:rPr>
        <w:t>e</w:t>
      </w:r>
      <w:r w:rsidR="00157FFB" w:rsidRPr="00FF2C66">
        <w:rPr>
          <w:lang w:val="es-CR"/>
        </w:rPr>
        <w:t>z Rodrigo Mudrovitsch, p</w:t>
      </w:r>
      <w:r w:rsidR="000D6D3E" w:rsidRPr="00FF2C66">
        <w:rPr>
          <w:lang w:val="es-CR"/>
        </w:rPr>
        <w:t>ár</w:t>
      </w:r>
      <w:r w:rsidR="00157FFB" w:rsidRPr="00FF2C66">
        <w:rPr>
          <w:lang w:val="es-CR"/>
        </w:rPr>
        <w:t>r. 25.</w:t>
      </w:r>
    </w:p>
  </w:footnote>
  <w:footnote w:id="96">
    <w:p w14:paraId="58C854D9" w14:textId="1607AC6E" w:rsidR="007E0B2E" w:rsidRPr="00FF2C66" w:rsidRDefault="007E0B2E" w:rsidP="00932ABF">
      <w:pPr>
        <w:pStyle w:val="Textonotapie"/>
        <w:rPr>
          <w:lang w:val="es-CR"/>
        </w:rPr>
      </w:pPr>
      <w:r w:rsidRPr="00FF2C66">
        <w:rPr>
          <w:rStyle w:val="Refdenotaalpie"/>
          <w:lang w:val="es-CR"/>
        </w:rPr>
        <w:footnoteRef/>
      </w:r>
      <w:r w:rsidRPr="00FF2C66">
        <w:rPr>
          <w:lang w:val="es-CR"/>
        </w:rPr>
        <w:t xml:space="preserve"> </w:t>
      </w:r>
      <w:r w:rsidR="00285ADC" w:rsidRPr="00FF2C66">
        <w:rPr>
          <w:lang w:val="es-CR"/>
        </w:rPr>
        <w:t>Ibid.</w:t>
      </w:r>
      <w:r w:rsidR="00157FFB" w:rsidRPr="00FF2C66">
        <w:rPr>
          <w:lang w:val="es-CR"/>
        </w:rPr>
        <w:t>, p</w:t>
      </w:r>
      <w:r w:rsidR="000D6D3E" w:rsidRPr="00FF2C66">
        <w:rPr>
          <w:lang w:val="es-CR"/>
        </w:rPr>
        <w:t>ár</w:t>
      </w:r>
      <w:r w:rsidR="00157FFB" w:rsidRPr="00FF2C66">
        <w:rPr>
          <w:lang w:val="es-CR"/>
        </w:rPr>
        <w:t xml:space="preserve">r. </w:t>
      </w:r>
      <w:r w:rsidRPr="00FF2C66">
        <w:rPr>
          <w:lang w:val="es-CR"/>
        </w:rPr>
        <w:t>38</w:t>
      </w:r>
      <w:r w:rsidR="00157FFB" w:rsidRPr="00FF2C66">
        <w:rPr>
          <w:lang w:val="es-CR"/>
        </w:rPr>
        <w:t>.</w:t>
      </w:r>
    </w:p>
  </w:footnote>
  <w:footnote w:id="97">
    <w:p w14:paraId="79CC18EC" w14:textId="4FE4F425" w:rsidR="0026189D" w:rsidRPr="00FF2C66" w:rsidRDefault="0026189D" w:rsidP="0026189D">
      <w:pPr>
        <w:pStyle w:val="Textonotapie"/>
        <w:rPr>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xml:space="preserve">. </w:t>
      </w:r>
      <w:r w:rsidRPr="00FF2C66">
        <w:rPr>
          <w:i/>
          <w:iCs/>
          <w:lang w:val="es-CR"/>
        </w:rPr>
        <w:t xml:space="preserve">Caso González y otras (“Campo Algodonero”) </w:t>
      </w:r>
      <w:r w:rsidR="003E77FF" w:rsidRPr="00FF2C66">
        <w:rPr>
          <w:i/>
          <w:iCs/>
          <w:lang w:val="es-CR"/>
        </w:rPr>
        <w:t>v</w:t>
      </w:r>
      <w:r w:rsidRPr="00FF2C66">
        <w:rPr>
          <w:i/>
          <w:iCs/>
          <w:lang w:val="es-CR"/>
        </w:rPr>
        <w:t xml:space="preserve">s. </w:t>
      </w:r>
      <w:r w:rsidR="000D6D3E" w:rsidRPr="00FF2C66">
        <w:rPr>
          <w:i/>
          <w:iCs/>
          <w:lang w:val="es-CR"/>
        </w:rPr>
        <w:t>México.</w:t>
      </w:r>
      <w:r w:rsidRPr="00FF2C66">
        <w:rPr>
          <w:i/>
          <w:iCs/>
          <w:lang w:val="es-CR"/>
        </w:rPr>
        <w:t xml:space="preserve"> Excepciones Preliminares, Fondo, Reparaciones y Costas.</w:t>
      </w:r>
      <w:r w:rsidRPr="00FF2C66">
        <w:rPr>
          <w:lang w:val="es-CR"/>
        </w:rPr>
        <w:t xml:space="preserve"> Senten</w:t>
      </w:r>
      <w:r w:rsidR="000D6D3E" w:rsidRPr="00FF2C66">
        <w:rPr>
          <w:lang w:val="es-CR"/>
        </w:rPr>
        <w:t>ci</w:t>
      </w:r>
      <w:r w:rsidRPr="00FF2C66">
        <w:rPr>
          <w:lang w:val="es-CR"/>
        </w:rPr>
        <w:t>a de 16 de nov</w:t>
      </w:r>
      <w:r w:rsidR="000D6D3E" w:rsidRPr="00FF2C66">
        <w:rPr>
          <w:lang w:val="es-CR"/>
        </w:rPr>
        <w:t>ie</w:t>
      </w:r>
      <w:r w:rsidRPr="00FF2C66">
        <w:rPr>
          <w:lang w:val="es-CR"/>
        </w:rPr>
        <w:t>mbr</w:t>
      </w:r>
      <w:r w:rsidR="000D6D3E" w:rsidRPr="00FF2C66">
        <w:rPr>
          <w:lang w:val="es-CR"/>
        </w:rPr>
        <w:t>e</w:t>
      </w:r>
      <w:r w:rsidRPr="00FF2C66">
        <w:rPr>
          <w:lang w:val="es-CR"/>
        </w:rPr>
        <w:t xml:space="preserve"> de 2009. S</w:t>
      </w:r>
      <w:r w:rsidR="000D6D3E" w:rsidRPr="00FF2C66">
        <w:rPr>
          <w:lang w:val="es-CR"/>
        </w:rPr>
        <w:t>e</w:t>
      </w:r>
      <w:r w:rsidRPr="00FF2C66">
        <w:rPr>
          <w:lang w:val="es-CR"/>
        </w:rPr>
        <w:t xml:space="preserve">rie C No. 205, </w:t>
      </w:r>
      <w:r w:rsidR="00C27494" w:rsidRPr="00FF2C66">
        <w:rPr>
          <w:lang w:val="es-CR"/>
        </w:rPr>
        <w:t>párr.</w:t>
      </w:r>
      <w:r w:rsidRPr="00FF2C66">
        <w:rPr>
          <w:lang w:val="es-CR"/>
        </w:rPr>
        <w:t xml:space="preserve"> 377-8.</w:t>
      </w:r>
    </w:p>
  </w:footnote>
  <w:footnote w:id="98">
    <w:p w14:paraId="7DA754DE" w14:textId="63F66ABE" w:rsidR="007E0B2E" w:rsidRPr="00FF2C66" w:rsidRDefault="007E0B2E" w:rsidP="00932ABF">
      <w:pPr>
        <w:pStyle w:val="Textonotapie"/>
        <w:rPr>
          <w:color w:val="C00000"/>
          <w:lang w:val="es-CR"/>
        </w:rPr>
      </w:pPr>
      <w:r w:rsidRPr="00FF2C66">
        <w:rPr>
          <w:rStyle w:val="Refdenotaalpie"/>
          <w:lang w:val="es-CR"/>
        </w:rPr>
        <w:footnoteRef/>
      </w:r>
      <w:r w:rsidRPr="00FF2C66">
        <w:rPr>
          <w:lang w:val="es-CR"/>
        </w:rPr>
        <w:t xml:space="preserve"> </w:t>
      </w:r>
      <w:r w:rsidR="00E45211" w:rsidRPr="00FF2C66">
        <w:rPr>
          <w:i/>
          <w:iCs/>
          <w:lang w:val="es-CR"/>
        </w:rPr>
        <w:t>Cfr</w:t>
      </w:r>
      <w:r w:rsidR="00E45211" w:rsidRPr="00FF2C66">
        <w:rPr>
          <w:lang w:val="es-CR"/>
        </w:rPr>
        <w:t xml:space="preserve">. </w:t>
      </w:r>
      <w:r w:rsidR="00E45211" w:rsidRPr="00FF2C66">
        <w:rPr>
          <w:i/>
          <w:iCs/>
          <w:lang w:val="es-CR"/>
        </w:rPr>
        <w:t xml:space="preserve">Caso de la “Panel Blanca” (Paniagua Morales y otros) </w:t>
      </w:r>
      <w:r w:rsidR="003E77FF" w:rsidRPr="00FF2C66">
        <w:rPr>
          <w:i/>
          <w:iCs/>
          <w:lang w:val="es-CR"/>
        </w:rPr>
        <w:t>v</w:t>
      </w:r>
      <w:r w:rsidR="00E45211" w:rsidRPr="00FF2C66">
        <w:rPr>
          <w:i/>
          <w:iCs/>
          <w:lang w:val="es-CR"/>
        </w:rPr>
        <w:t>s. Guatemala. Fondo.</w:t>
      </w:r>
      <w:r w:rsidR="00E45211" w:rsidRPr="00FF2C66">
        <w:rPr>
          <w:lang w:val="es-CR"/>
        </w:rPr>
        <w:t xml:space="preserve"> Senten</w:t>
      </w:r>
      <w:r w:rsidR="003A5327" w:rsidRPr="00FF2C66">
        <w:rPr>
          <w:lang w:val="es-CR"/>
        </w:rPr>
        <w:t>ci</w:t>
      </w:r>
      <w:r w:rsidR="00E45211" w:rsidRPr="00FF2C66">
        <w:rPr>
          <w:lang w:val="es-CR"/>
        </w:rPr>
        <w:t>a de 8 de mar</w:t>
      </w:r>
      <w:r w:rsidR="003A5327" w:rsidRPr="00FF2C66">
        <w:rPr>
          <w:lang w:val="es-CR"/>
        </w:rPr>
        <w:t>z</w:t>
      </w:r>
      <w:r w:rsidR="00E45211" w:rsidRPr="00FF2C66">
        <w:rPr>
          <w:lang w:val="es-CR"/>
        </w:rPr>
        <w:t>o de 1998. S</w:t>
      </w:r>
      <w:r w:rsidR="003A5327" w:rsidRPr="00FF2C66">
        <w:rPr>
          <w:lang w:val="es-CR"/>
        </w:rPr>
        <w:t>e</w:t>
      </w:r>
      <w:r w:rsidR="00E45211" w:rsidRPr="00FF2C66">
        <w:rPr>
          <w:lang w:val="es-CR"/>
        </w:rPr>
        <w:t>rie C No. 37, p</w:t>
      </w:r>
      <w:r w:rsidR="003A5327" w:rsidRPr="00FF2C66">
        <w:rPr>
          <w:lang w:val="es-CR"/>
        </w:rPr>
        <w:t>ár</w:t>
      </w:r>
      <w:r w:rsidR="00E45211" w:rsidRPr="00FF2C66">
        <w:rPr>
          <w:lang w:val="es-CR"/>
        </w:rPr>
        <w:t>r. 173</w:t>
      </w:r>
      <w:r w:rsidR="00E45211" w:rsidRPr="00FF2C66">
        <w:rPr>
          <w:i/>
          <w:iCs/>
          <w:lang w:val="es-CR"/>
        </w:rPr>
        <w:t>.</w:t>
      </w:r>
    </w:p>
  </w:footnote>
  <w:footnote w:id="99">
    <w:p w14:paraId="691236B0" w14:textId="3EC3B02B" w:rsidR="0026189D" w:rsidRPr="00FF2C66" w:rsidRDefault="0026189D" w:rsidP="0026189D">
      <w:pPr>
        <w:pStyle w:val="Textonotapie"/>
        <w:rPr>
          <w:color w:val="C00000"/>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xml:space="preserve">. </w:t>
      </w:r>
      <w:r w:rsidRPr="00FF2C66">
        <w:rPr>
          <w:i/>
          <w:iCs/>
          <w:lang w:val="es-CR"/>
        </w:rPr>
        <w:t xml:space="preserve">Caso Lori Berenson Mejía </w:t>
      </w:r>
      <w:r w:rsidR="003E77FF" w:rsidRPr="00FF2C66">
        <w:rPr>
          <w:i/>
          <w:iCs/>
          <w:lang w:val="es-CR"/>
        </w:rPr>
        <w:t>v</w:t>
      </w:r>
      <w:r w:rsidRPr="00FF2C66">
        <w:rPr>
          <w:i/>
          <w:iCs/>
          <w:lang w:val="es-CR"/>
        </w:rPr>
        <w:t>s. Perú. Fondo, Reparaciones y Costas.</w:t>
      </w:r>
      <w:r w:rsidRPr="00FF2C66">
        <w:rPr>
          <w:lang w:val="es-CR"/>
        </w:rPr>
        <w:t xml:space="preserve"> Senten</w:t>
      </w:r>
      <w:r w:rsidR="003A5327" w:rsidRPr="00FF2C66">
        <w:rPr>
          <w:lang w:val="es-CR"/>
        </w:rPr>
        <w:t>ci</w:t>
      </w:r>
      <w:r w:rsidRPr="00FF2C66">
        <w:rPr>
          <w:lang w:val="es-CR"/>
        </w:rPr>
        <w:t>a de 25 de nov</w:t>
      </w:r>
      <w:r w:rsidR="003A5327" w:rsidRPr="00FF2C66">
        <w:rPr>
          <w:lang w:val="es-CR"/>
        </w:rPr>
        <w:t>i</w:t>
      </w:r>
      <w:r w:rsidRPr="00FF2C66">
        <w:rPr>
          <w:lang w:val="es-CR"/>
        </w:rPr>
        <w:t>embr</w:t>
      </w:r>
      <w:r w:rsidR="003A5327" w:rsidRPr="00FF2C66">
        <w:rPr>
          <w:lang w:val="es-CR"/>
        </w:rPr>
        <w:t>e</w:t>
      </w:r>
      <w:r w:rsidRPr="00FF2C66">
        <w:rPr>
          <w:lang w:val="es-CR"/>
        </w:rPr>
        <w:t xml:space="preserve"> de 2004. S</w:t>
      </w:r>
      <w:r w:rsidR="003A5327" w:rsidRPr="00FF2C66">
        <w:rPr>
          <w:lang w:val="es-CR"/>
        </w:rPr>
        <w:t>e</w:t>
      </w:r>
      <w:r w:rsidRPr="00FF2C66">
        <w:rPr>
          <w:lang w:val="es-CR"/>
        </w:rPr>
        <w:t>rie C No. 119, p</w:t>
      </w:r>
      <w:r w:rsidR="003A5327" w:rsidRPr="00FF2C66">
        <w:rPr>
          <w:lang w:val="es-CR"/>
        </w:rPr>
        <w:t>ár</w:t>
      </w:r>
      <w:r w:rsidRPr="00FF2C66">
        <w:rPr>
          <w:lang w:val="es-CR"/>
        </w:rPr>
        <w:t>r. 79-82.</w:t>
      </w:r>
    </w:p>
  </w:footnote>
  <w:footnote w:id="100">
    <w:p w14:paraId="533B5209" w14:textId="4FBF27C0" w:rsidR="0026189D" w:rsidRPr="00FF2C66" w:rsidRDefault="0026189D" w:rsidP="0026189D">
      <w:pPr>
        <w:pStyle w:val="Textonotapie"/>
        <w:rPr>
          <w:lang w:val="es-CR"/>
        </w:rPr>
      </w:pPr>
      <w:r w:rsidRPr="00FF2C66">
        <w:rPr>
          <w:rStyle w:val="Refdenotaalpie"/>
          <w:lang w:val="es-CR"/>
        </w:rPr>
        <w:footnoteRef/>
      </w:r>
      <w:r w:rsidRPr="00FF2C66">
        <w:rPr>
          <w:lang w:val="es-CR"/>
        </w:rPr>
        <w:t xml:space="preserve"> </w:t>
      </w:r>
      <w:r w:rsidRPr="00FF2C66">
        <w:rPr>
          <w:i/>
          <w:iCs/>
          <w:lang w:val="es-CR"/>
        </w:rPr>
        <w:t xml:space="preserve">Cfr. Caso Fermín Ramírez vs. Guatemala. Excepciones Preliminares, Fondo, Reparaciones y Costas. </w:t>
      </w:r>
      <w:r w:rsidRPr="00FF2C66">
        <w:rPr>
          <w:lang w:val="es-CR"/>
        </w:rPr>
        <w:t>Senten</w:t>
      </w:r>
      <w:r w:rsidR="003A5327" w:rsidRPr="00FF2C66">
        <w:rPr>
          <w:lang w:val="es-CR"/>
        </w:rPr>
        <w:t>ci</w:t>
      </w:r>
      <w:r w:rsidRPr="00FF2C66">
        <w:rPr>
          <w:lang w:val="es-CR"/>
        </w:rPr>
        <w:t>a de 20 de jun</w:t>
      </w:r>
      <w:r w:rsidR="003A5327" w:rsidRPr="00FF2C66">
        <w:rPr>
          <w:lang w:val="es-CR"/>
        </w:rPr>
        <w:t>i</w:t>
      </w:r>
      <w:r w:rsidRPr="00FF2C66">
        <w:rPr>
          <w:lang w:val="es-CR"/>
        </w:rPr>
        <w:t>o de 2005. S</w:t>
      </w:r>
      <w:r w:rsidR="003A5327" w:rsidRPr="00FF2C66">
        <w:rPr>
          <w:lang w:val="es-CR"/>
        </w:rPr>
        <w:t>e</w:t>
      </w:r>
      <w:r w:rsidRPr="00FF2C66">
        <w:rPr>
          <w:lang w:val="es-CR"/>
        </w:rPr>
        <w:t xml:space="preserve">rie C No. 126, </w:t>
      </w:r>
      <w:r w:rsidR="003A5327" w:rsidRPr="00FF2C66">
        <w:rPr>
          <w:lang w:val="es-CR"/>
        </w:rPr>
        <w:t>pár</w:t>
      </w:r>
      <w:r w:rsidRPr="00FF2C66">
        <w:rPr>
          <w:lang w:val="es-CR"/>
        </w:rPr>
        <w:t>r. 94-5.</w:t>
      </w:r>
    </w:p>
  </w:footnote>
  <w:footnote w:id="101">
    <w:p w14:paraId="7F5FB907" w14:textId="11A0BA5F" w:rsidR="00092244" w:rsidRPr="00FF2C66" w:rsidRDefault="00092244"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143B0E" w:rsidRPr="00FF2C66">
        <w:rPr>
          <w:lang w:val="es-CR"/>
        </w:rPr>
        <w:t xml:space="preserve">SIKKINK, </w:t>
      </w:r>
      <w:proofErr w:type="spellStart"/>
      <w:r w:rsidR="00143B0E" w:rsidRPr="00FF2C66">
        <w:rPr>
          <w:lang w:val="es-CR"/>
        </w:rPr>
        <w:t>Kathryn</w:t>
      </w:r>
      <w:proofErr w:type="spellEnd"/>
      <w:r w:rsidR="00143B0E" w:rsidRPr="00FF2C66">
        <w:rPr>
          <w:lang w:val="es-CR"/>
        </w:rPr>
        <w:t xml:space="preserve">. </w:t>
      </w:r>
      <w:proofErr w:type="spellStart"/>
      <w:r w:rsidR="00143B0E" w:rsidRPr="00FF2C66">
        <w:rPr>
          <w:i/>
          <w:iCs/>
          <w:lang w:val="es-CR"/>
        </w:rPr>
        <w:t>The</w:t>
      </w:r>
      <w:proofErr w:type="spellEnd"/>
      <w:r w:rsidR="00143B0E" w:rsidRPr="00FF2C66">
        <w:rPr>
          <w:i/>
          <w:iCs/>
          <w:lang w:val="es-CR"/>
        </w:rPr>
        <w:t xml:space="preserve"> </w:t>
      </w:r>
      <w:proofErr w:type="spellStart"/>
      <w:r w:rsidR="00143B0E" w:rsidRPr="00FF2C66">
        <w:rPr>
          <w:i/>
          <w:iCs/>
          <w:lang w:val="es-CR"/>
        </w:rPr>
        <w:t>Justice</w:t>
      </w:r>
      <w:proofErr w:type="spellEnd"/>
      <w:r w:rsidR="00143B0E" w:rsidRPr="00FF2C66">
        <w:rPr>
          <w:i/>
          <w:iCs/>
          <w:lang w:val="es-CR"/>
        </w:rPr>
        <w:t xml:space="preserve"> Cascade: </w:t>
      </w:r>
      <w:proofErr w:type="spellStart"/>
      <w:r w:rsidR="00143B0E" w:rsidRPr="00FF2C66">
        <w:rPr>
          <w:i/>
          <w:iCs/>
          <w:lang w:val="es-CR"/>
        </w:rPr>
        <w:t>how</w:t>
      </w:r>
      <w:proofErr w:type="spellEnd"/>
      <w:r w:rsidR="00143B0E" w:rsidRPr="00FF2C66">
        <w:rPr>
          <w:i/>
          <w:iCs/>
          <w:lang w:val="es-CR"/>
        </w:rPr>
        <w:t xml:space="preserve"> human </w:t>
      </w:r>
      <w:proofErr w:type="spellStart"/>
      <w:r w:rsidR="00143B0E" w:rsidRPr="00FF2C66">
        <w:rPr>
          <w:i/>
          <w:iCs/>
          <w:lang w:val="es-CR"/>
        </w:rPr>
        <w:t>rights</w:t>
      </w:r>
      <w:proofErr w:type="spellEnd"/>
      <w:r w:rsidR="00143B0E" w:rsidRPr="00FF2C66">
        <w:rPr>
          <w:i/>
          <w:iCs/>
          <w:lang w:val="es-CR"/>
        </w:rPr>
        <w:t xml:space="preserve"> </w:t>
      </w:r>
      <w:proofErr w:type="spellStart"/>
      <w:r w:rsidR="00143B0E" w:rsidRPr="00FF2C66">
        <w:rPr>
          <w:i/>
          <w:iCs/>
          <w:lang w:val="es-CR"/>
        </w:rPr>
        <w:t>prosecutions</w:t>
      </w:r>
      <w:proofErr w:type="spellEnd"/>
      <w:r w:rsidR="00143B0E" w:rsidRPr="00FF2C66">
        <w:rPr>
          <w:i/>
          <w:iCs/>
          <w:lang w:val="es-CR"/>
        </w:rPr>
        <w:t xml:space="preserve"> are </w:t>
      </w:r>
      <w:proofErr w:type="spellStart"/>
      <w:r w:rsidR="00143B0E" w:rsidRPr="00FF2C66">
        <w:rPr>
          <w:i/>
          <w:iCs/>
          <w:lang w:val="es-CR"/>
        </w:rPr>
        <w:t>changing</w:t>
      </w:r>
      <w:proofErr w:type="spellEnd"/>
      <w:r w:rsidR="00143B0E" w:rsidRPr="00FF2C66">
        <w:rPr>
          <w:i/>
          <w:iCs/>
          <w:lang w:val="es-CR"/>
        </w:rPr>
        <w:t xml:space="preserve"> </w:t>
      </w:r>
      <w:proofErr w:type="spellStart"/>
      <w:r w:rsidR="00143B0E" w:rsidRPr="00FF2C66">
        <w:rPr>
          <w:i/>
          <w:iCs/>
          <w:lang w:val="es-CR"/>
        </w:rPr>
        <w:t>world</w:t>
      </w:r>
      <w:proofErr w:type="spellEnd"/>
      <w:r w:rsidR="00143B0E" w:rsidRPr="00FF2C66">
        <w:rPr>
          <w:i/>
          <w:iCs/>
          <w:lang w:val="es-CR"/>
        </w:rPr>
        <w:t xml:space="preserve"> </w:t>
      </w:r>
      <w:proofErr w:type="spellStart"/>
      <w:r w:rsidR="00143B0E" w:rsidRPr="00FF2C66">
        <w:rPr>
          <w:i/>
          <w:iCs/>
          <w:lang w:val="es-CR"/>
        </w:rPr>
        <w:t>politics</w:t>
      </w:r>
      <w:proofErr w:type="spellEnd"/>
      <w:r w:rsidR="00143B0E" w:rsidRPr="00FF2C66">
        <w:rPr>
          <w:lang w:val="es-CR"/>
        </w:rPr>
        <w:t>. Nova York; Londres: W. W. Norton &amp; Company, 2011.</w:t>
      </w:r>
    </w:p>
  </w:footnote>
  <w:footnote w:id="102">
    <w:p w14:paraId="5F73AA21" w14:textId="3270DF18" w:rsidR="007E0B2E" w:rsidRPr="00FF2C66" w:rsidRDefault="007E0B2E"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0162E6" w:rsidRPr="00FF2C66">
        <w:rPr>
          <w:lang w:val="es-CR"/>
        </w:rPr>
        <w:t xml:space="preserve">CALDERÓN, Jean Paul; MÉGRET, Frédéric. </w:t>
      </w:r>
      <w:r w:rsidR="0023784C" w:rsidRPr="00FF2C66">
        <w:rPr>
          <w:lang w:val="es-CR"/>
        </w:rPr>
        <w:t xml:space="preserve">¿“Penalización” de los derechos humanos?: Giros y paradojas en la jurisprudencia de la Corte Interamericana de Derechos Humanos. </w:t>
      </w:r>
      <w:r w:rsidR="0023784C" w:rsidRPr="00FF2C66">
        <w:rPr>
          <w:i/>
          <w:iCs/>
          <w:lang w:val="es-CR"/>
        </w:rPr>
        <w:t>Derecho &amp; Sociedad</w:t>
      </w:r>
      <w:r w:rsidR="0023784C" w:rsidRPr="00FF2C66">
        <w:rPr>
          <w:lang w:val="es-CR"/>
        </w:rPr>
        <w:t xml:space="preserve">, v. 47 </w:t>
      </w:r>
      <w:r w:rsidR="00590D89" w:rsidRPr="00FF2C66">
        <w:rPr>
          <w:lang w:val="es-CR"/>
        </w:rPr>
        <w:t>(2016), p. 17.</w:t>
      </w:r>
    </w:p>
  </w:footnote>
  <w:footnote w:id="103">
    <w:p w14:paraId="7352A74D" w14:textId="7DC74305" w:rsidR="007E0B2E" w:rsidRPr="00FF2C66" w:rsidRDefault="007E0B2E" w:rsidP="00932ABF">
      <w:pPr>
        <w:pStyle w:val="Textonotapie"/>
        <w:rPr>
          <w:color w:val="C00000"/>
          <w:lang w:val="es-CR"/>
        </w:rPr>
      </w:pPr>
      <w:r w:rsidRPr="00FF2C66">
        <w:rPr>
          <w:rStyle w:val="Refdenotaalpie"/>
          <w:lang w:val="es-CR"/>
        </w:rPr>
        <w:footnoteRef/>
      </w:r>
      <w:r w:rsidRPr="00FF2C66">
        <w:rPr>
          <w:lang w:val="es-CR"/>
        </w:rPr>
        <w:t xml:space="preserve"> </w:t>
      </w:r>
      <w:r w:rsidR="00590D89" w:rsidRPr="00FF2C66">
        <w:rPr>
          <w:i/>
          <w:iCs/>
          <w:lang w:val="es-CR"/>
        </w:rPr>
        <w:t xml:space="preserve">Cfr. Caso Fermín Ramírez vs. Guatemala. Excepciones Preliminares, Fondo, Reparaciones y Costas. </w:t>
      </w:r>
      <w:r w:rsidR="00590D89" w:rsidRPr="00FF2C66">
        <w:rPr>
          <w:lang w:val="es-CR"/>
        </w:rPr>
        <w:t>Senten</w:t>
      </w:r>
      <w:r w:rsidR="008846B7" w:rsidRPr="00FF2C66">
        <w:rPr>
          <w:lang w:val="es-CR"/>
        </w:rPr>
        <w:t>ci</w:t>
      </w:r>
      <w:r w:rsidR="00590D89" w:rsidRPr="00FF2C66">
        <w:rPr>
          <w:lang w:val="es-CR"/>
        </w:rPr>
        <w:t>a de 20 de jun</w:t>
      </w:r>
      <w:r w:rsidR="008846B7" w:rsidRPr="00FF2C66">
        <w:rPr>
          <w:lang w:val="es-CR"/>
        </w:rPr>
        <w:t>i</w:t>
      </w:r>
      <w:r w:rsidR="00590D89" w:rsidRPr="00FF2C66">
        <w:rPr>
          <w:lang w:val="es-CR"/>
        </w:rPr>
        <w:t>o de 2005. S</w:t>
      </w:r>
      <w:r w:rsidR="008846B7" w:rsidRPr="00FF2C66">
        <w:rPr>
          <w:lang w:val="es-CR"/>
        </w:rPr>
        <w:t>e</w:t>
      </w:r>
      <w:r w:rsidR="00590D89" w:rsidRPr="00FF2C66">
        <w:rPr>
          <w:lang w:val="es-CR"/>
        </w:rPr>
        <w:t>rie C No. 126, p</w:t>
      </w:r>
      <w:r w:rsidR="008846B7" w:rsidRPr="00FF2C66">
        <w:rPr>
          <w:lang w:val="es-CR"/>
        </w:rPr>
        <w:t>ár</w:t>
      </w:r>
      <w:r w:rsidR="00590D89" w:rsidRPr="00FF2C66">
        <w:rPr>
          <w:lang w:val="es-CR"/>
        </w:rPr>
        <w:t>r. 98.</w:t>
      </w:r>
    </w:p>
  </w:footnote>
  <w:footnote w:id="104">
    <w:p w14:paraId="63FD86CE" w14:textId="48537440" w:rsidR="00BF1873" w:rsidRPr="00FF2C66" w:rsidRDefault="00BF1873">
      <w:pPr>
        <w:pStyle w:val="Textonotapie"/>
        <w:rPr>
          <w:lang w:val="es-CR"/>
        </w:rPr>
      </w:pPr>
      <w:r w:rsidRPr="00FF2C66">
        <w:rPr>
          <w:rStyle w:val="Refdenotaalpie"/>
          <w:lang w:val="es-CR"/>
        </w:rPr>
        <w:footnoteRef/>
      </w:r>
      <w:r w:rsidRPr="00FF2C66">
        <w:rPr>
          <w:lang w:val="es-CR"/>
        </w:rPr>
        <w:t xml:space="preserve"> Cfr. Sentencia, párr.134 – 156.</w:t>
      </w:r>
    </w:p>
  </w:footnote>
  <w:footnote w:id="105">
    <w:p w14:paraId="346696D9" w14:textId="562747CE" w:rsidR="00BF1873" w:rsidRPr="00FF2C66" w:rsidRDefault="00BF1873">
      <w:pPr>
        <w:pStyle w:val="Textonotapie"/>
        <w:rPr>
          <w:lang w:val="es-CR"/>
        </w:rPr>
      </w:pPr>
      <w:r w:rsidRPr="00FF2C66">
        <w:rPr>
          <w:rStyle w:val="Refdenotaalpie"/>
          <w:lang w:val="es-CR"/>
        </w:rPr>
        <w:footnoteRef/>
      </w:r>
      <w:r w:rsidRPr="00FF2C66">
        <w:rPr>
          <w:lang w:val="es-CR"/>
        </w:rPr>
        <w:t xml:space="preserve"> Ibid., párr.</w:t>
      </w:r>
      <w:r w:rsidR="00081E34" w:rsidRPr="00FF2C66">
        <w:rPr>
          <w:lang w:val="es-CR"/>
        </w:rPr>
        <w:t xml:space="preserve"> </w:t>
      </w:r>
      <w:r w:rsidRPr="00FF2C66">
        <w:rPr>
          <w:lang w:val="es-CR"/>
        </w:rPr>
        <w:t>134-156.</w:t>
      </w:r>
    </w:p>
  </w:footnote>
  <w:footnote w:id="106">
    <w:p w14:paraId="61E4F12D" w14:textId="28EF651E" w:rsidR="00514BBF" w:rsidRPr="00FF2C66" w:rsidRDefault="00514BBF" w:rsidP="00932ABF">
      <w:pPr>
        <w:pStyle w:val="Textonotapie"/>
        <w:rPr>
          <w:lang w:val="es-CR"/>
        </w:rPr>
      </w:pPr>
      <w:r w:rsidRPr="00FF2C66">
        <w:rPr>
          <w:rStyle w:val="Refdenotaalpie"/>
          <w:lang w:val="es-CR"/>
        </w:rPr>
        <w:footnoteRef/>
      </w:r>
      <w:r w:rsidRPr="00FF2C66">
        <w:rPr>
          <w:lang w:val="es-CR"/>
        </w:rPr>
        <w:t xml:space="preserve"> </w:t>
      </w:r>
      <w:r w:rsidR="00504B0E" w:rsidRPr="00FF2C66">
        <w:rPr>
          <w:lang w:val="es-CR"/>
        </w:rPr>
        <w:t>Ibid.</w:t>
      </w:r>
      <w:r w:rsidRPr="00FF2C66">
        <w:rPr>
          <w:lang w:val="es-CR"/>
        </w:rPr>
        <w:t xml:space="preserve">, </w:t>
      </w:r>
      <w:r w:rsidR="00E810A3" w:rsidRPr="00FF2C66">
        <w:rPr>
          <w:lang w:val="es-CR"/>
        </w:rPr>
        <w:t>p</w:t>
      </w:r>
      <w:r w:rsidR="00BF1873" w:rsidRPr="00FF2C66">
        <w:rPr>
          <w:lang w:val="es-CR"/>
        </w:rPr>
        <w:t>ár</w:t>
      </w:r>
      <w:r w:rsidR="00E810A3" w:rsidRPr="00FF2C66">
        <w:rPr>
          <w:lang w:val="es-CR"/>
        </w:rPr>
        <w:t xml:space="preserve">r. </w:t>
      </w:r>
      <w:r w:rsidR="00DB3B8B" w:rsidRPr="00FF2C66">
        <w:rPr>
          <w:lang w:val="es-CR"/>
        </w:rPr>
        <w:t>145</w:t>
      </w:r>
      <w:r w:rsidRPr="00FF2C66">
        <w:rPr>
          <w:lang w:val="es-CR"/>
        </w:rPr>
        <w:t>.</w:t>
      </w:r>
    </w:p>
  </w:footnote>
  <w:footnote w:id="107">
    <w:p w14:paraId="2A8B6DE9" w14:textId="0D8345D7" w:rsidR="00DB7F07" w:rsidRPr="00FF2C66" w:rsidRDefault="00DB7F07" w:rsidP="00932ABF">
      <w:pPr>
        <w:pStyle w:val="Textonotapie"/>
        <w:rPr>
          <w:lang w:val="es-CR"/>
        </w:rPr>
      </w:pPr>
      <w:r w:rsidRPr="00FF2C66">
        <w:rPr>
          <w:rStyle w:val="Refdenotaalpie"/>
          <w:lang w:val="es-CR"/>
        </w:rPr>
        <w:footnoteRef/>
      </w:r>
      <w:r w:rsidRPr="00FF2C66">
        <w:rPr>
          <w:lang w:val="es-CR"/>
        </w:rPr>
        <w:t xml:space="preserve"> </w:t>
      </w:r>
      <w:r w:rsidR="00504B0E" w:rsidRPr="00FF2C66">
        <w:rPr>
          <w:lang w:val="es-CR"/>
        </w:rPr>
        <w:t>Ibid.</w:t>
      </w:r>
      <w:r w:rsidRPr="00FF2C66">
        <w:rPr>
          <w:lang w:val="es-CR"/>
        </w:rPr>
        <w:t xml:space="preserve">, </w:t>
      </w:r>
      <w:r w:rsidR="00E810A3" w:rsidRPr="00FF2C66">
        <w:rPr>
          <w:lang w:val="es-CR"/>
        </w:rPr>
        <w:t>p</w:t>
      </w:r>
      <w:r w:rsidR="00BF1873" w:rsidRPr="00FF2C66">
        <w:rPr>
          <w:lang w:val="es-CR"/>
        </w:rPr>
        <w:t>ár</w:t>
      </w:r>
      <w:r w:rsidR="00E810A3" w:rsidRPr="00FF2C66">
        <w:rPr>
          <w:lang w:val="es-CR"/>
        </w:rPr>
        <w:t xml:space="preserve">r. </w:t>
      </w:r>
      <w:r w:rsidR="006F6E31" w:rsidRPr="00FF2C66">
        <w:rPr>
          <w:lang w:val="es-CR"/>
        </w:rPr>
        <w:t>199</w:t>
      </w:r>
      <w:r w:rsidRPr="00FF2C66">
        <w:rPr>
          <w:lang w:val="es-CR"/>
        </w:rPr>
        <w:t>.</w:t>
      </w:r>
    </w:p>
  </w:footnote>
  <w:footnote w:id="108">
    <w:p w14:paraId="2E69AC5B" w14:textId="184EEAD8" w:rsidR="00DB7F07" w:rsidRPr="00FF2C66" w:rsidRDefault="00DB7F07" w:rsidP="00932ABF">
      <w:pPr>
        <w:pStyle w:val="Textonotapie"/>
        <w:rPr>
          <w:color w:val="C00000"/>
          <w:lang w:val="es-CR"/>
        </w:rPr>
      </w:pPr>
      <w:r w:rsidRPr="00FF2C66">
        <w:rPr>
          <w:rStyle w:val="Refdenotaalpie"/>
          <w:lang w:val="es-CR"/>
        </w:rPr>
        <w:footnoteRef/>
      </w:r>
      <w:r w:rsidRPr="00FF2C66">
        <w:rPr>
          <w:lang w:val="es-CR"/>
        </w:rPr>
        <w:t xml:space="preserve"> </w:t>
      </w:r>
      <w:r w:rsidR="00504B0E" w:rsidRPr="00FF2C66">
        <w:rPr>
          <w:lang w:val="es-CR"/>
        </w:rPr>
        <w:t>Ibid.</w:t>
      </w:r>
      <w:r w:rsidRPr="00FF2C66">
        <w:rPr>
          <w:lang w:val="es-CR"/>
        </w:rPr>
        <w:t xml:space="preserve">, </w:t>
      </w:r>
      <w:r w:rsidR="00E810A3" w:rsidRPr="00FF2C66">
        <w:rPr>
          <w:lang w:val="es-CR"/>
        </w:rPr>
        <w:t>p</w:t>
      </w:r>
      <w:r w:rsidR="00BF1873" w:rsidRPr="00FF2C66">
        <w:rPr>
          <w:lang w:val="es-CR"/>
        </w:rPr>
        <w:t>ár</w:t>
      </w:r>
      <w:r w:rsidR="00E810A3" w:rsidRPr="00FF2C66">
        <w:rPr>
          <w:lang w:val="es-CR"/>
        </w:rPr>
        <w:t xml:space="preserve">r. </w:t>
      </w:r>
      <w:r w:rsidR="00701474" w:rsidRPr="00FF2C66">
        <w:rPr>
          <w:lang w:val="es-CR"/>
        </w:rPr>
        <w:t>198-</w:t>
      </w:r>
      <w:r w:rsidR="006F6E31" w:rsidRPr="00FF2C66">
        <w:rPr>
          <w:lang w:val="es-CR"/>
        </w:rPr>
        <w:t>199</w:t>
      </w:r>
      <w:r w:rsidRPr="00FF2C66">
        <w:rPr>
          <w:lang w:val="es-CR"/>
        </w:rPr>
        <w:t>.</w:t>
      </w:r>
    </w:p>
  </w:footnote>
  <w:footnote w:id="109">
    <w:p w14:paraId="7E125E69" w14:textId="3FCA8FEF" w:rsidR="000E11B4" w:rsidRPr="00FF2C66" w:rsidRDefault="000E11B4" w:rsidP="0095031D">
      <w:pPr>
        <w:pStyle w:val="Textonotapie"/>
        <w:rPr>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xml:space="preserve">. </w:t>
      </w:r>
      <w:r w:rsidRPr="00FF2C66">
        <w:rPr>
          <w:i/>
          <w:iCs/>
          <w:lang w:val="es-CR"/>
        </w:rPr>
        <w:t>Amicus Curiae</w:t>
      </w:r>
      <w:r w:rsidRPr="00FF2C66">
        <w:rPr>
          <w:lang w:val="es-CR"/>
        </w:rPr>
        <w:t xml:space="preserve"> presentado </w:t>
      </w:r>
      <w:r w:rsidR="0095031D" w:rsidRPr="00FF2C66">
        <w:rPr>
          <w:lang w:val="es-CR"/>
        </w:rPr>
        <w:t>por</w:t>
      </w:r>
      <w:r w:rsidRPr="00FF2C66">
        <w:rPr>
          <w:lang w:val="es-CR"/>
        </w:rPr>
        <w:t xml:space="preserve"> </w:t>
      </w:r>
      <w:r w:rsidR="0095031D" w:rsidRPr="00FF2C66">
        <w:rPr>
          <w:lang w:val="es-CR"/>
        </w:rPr>
        <w:t>Redes y organizaciones de defensa de los derechos humanos de las mujeres del Estado Plurinacional de Bolivia</w:t>
      </w:r>
      <w:r w:rsidR="00564D3D" w:rsidRPr="00FF2C66">
        <w:rPr>
          <w:lang w:val="es-CR"/>
        </w:rPr>
        <w:t>, p</w:t>
      </w:r>
      <w:r w:rsidR="00BF1873" w:rsidRPr="00FF2C66">
        <w:rPr>
          <w:lang w:val="es-CR"/>
        </w:rPr>
        <w:t>ár</w:t>
      </w:r>
      <w:r w:rsidR="00564D3D" w:rsidRPr="00FF2C66">
        <w:rPr>
          <w:lang w:val="es-CR"/>
        </w:rPr>
        <w:t xml:space="preserve">r. 21. </w:t>
      </w:r>
    </w:p>
  </w:footnote>
  <w:footnote w:id="110">
    <w:p w14:paraId="2A8FC12F" w14:textId="3EA3CB93" w:rsidR="00215F45" w:rsidRPr="00FF2C66" w:rsidRDefault="00215F45" w:rsidP="00932ABF">
      <w:pPr>
        <w:pStyle w:val="Textonotapie"/>
        <w:rPr>
          <w:color w:val="C00000"/>
          <w:lang w:val="es-CR"/>
        </w:rPr>
      </w:pPr>
      <w:r w:rsidRPr="00FF2C66">
        <w:rPr>
          <w:rStyle w:val="Refdenotaalpie"/>
          <w:lang w:val="es-CR"/>
        </w:rPr>
        <w:footnoteRef/>
      </w:r>
      <w:r w:rsidRPr="00FF2C66">
        <w:rPr>
          <w:lang w:val="es-CR"/>
        </w:rPr>
        <w:t xml:space="preserve"> </w:t>
      </w:r>
      <w:r w:rsidR="00354BDD" w:rsidRPr="00FF2C66">
        <w:rPr>
          <w:lang w:val="es-CR"/>
        </w:rPr>
        <w:t>U</w:t>
      </w:r>
      <w:r w:rsidR="00BF1873" w:rsidRPr="00FF2C66">
        <w:rPr>
          <w:lang w:val="es-CR"/>
        </w:rPr>
        <w:t>n</w:t>
      </w:r>
      <w:r w:rsidR="00354BDD" w:rsidRPr="00FF2C66">
        <w:rPr>
          <w:lang w:val="es-CR"/>
        </w:rPr>
        <w:t xml:space="preserve"> </w:t>
      </w:r>
      <w:r w:rsidRPr="00FF2C66">
        <w:rPr>
          <w:lang w:val="es-CR"/>
        </w:rPr>
        <w:t xml:space="preserve">informe </w:t>
      </w:r>
      <w:r w:rsidR="00354BDD" w:rsidRPr="00FF2C66">
        <w:rPr>
          <w:lang w:val="es-CR"/>
        </w:rPr>
        <w:t>rec</w:t>
      </w:r>
      <w:r w:rsidR="00BF1873" w:rsidRPr="00FF2C66">
        <w:rPr>
          <w:lang w:val="es-CR"/>
        </w:rPr>
        <w:t>i</w:t>
      </w:r>
      <w:r w:rsidR="00354BDD" w:rsidRPr="00FF2C66">
        <w:rPr>
          <w:lang w:val="es-CR"/>
        </w:rPr>
        <w:t>ente d</w:t>
      </w:r>
      <w:r w:rsidR="00BF1873" w:rsidRPr="00FF2C66">
        <w:rPr>
          <w:lang w:val="es-CR"/>
        </w:rPr>
        <w:t>e l</w:t>
      </w:r>
      <w:r w:rsidR="00354BDD" w:rsidRPr="00FF2C66">
        <w:rPr>
          <w:lang w:val="es-CR"/>
        </w:rPr>
        <w:t xml:space="preserve">a ONG </w:t>
      </w:r>
      <w:proofErr w:type="spellStart"/>
      <w:r w:rsidRPr="00FF2C66">
        <w:rPr>
          <w:lang w:val="es-CR"/>
        </w:rPr>
        <w:t>Equality</w:t>
      </w:r>
      <w:proofErr w:type="spellEnd"/>
      <w:r w:rsidRPr="00FF2C66">
        <w:rPr>
          <w:lang w:val="es-CR"/>
        </w:rPr>
        <w:t xml:space="preserve"> </w:t>
      </w:r>
      <w:proofErr w:type="spellStart"/>
      <w:r w:rsidRPr="00FF2C66">
        <w:rPr>
          <w:lang w:val="es-CR"/>
        </w:rPr>
        <w:t>Now</w:t>
      </w:r>
      <w:proofErr w:type="spellEnd"/>
      <w:r w:rsidR="00354BDD" w:rsidRPr="00FF2C66">
        <w:rPr>
          <w:lang w:val="es-CR"/>
        </w:rPr>
        <w:t xml:space="preserve"> </w:t>
      </w:r>
      <w:r w:rsidR="00BF1873" w:rsidRPr="00FF2C66">
        <w:rPr>
          <w:lang w:val="es-CR"/>
        </w:rPr>
        <w:t>señaló</w:t>
      </w:r>
      <w:r w:rsidR="00354BDD" w:rsidRPr="00FF2C66">
        <w:rPr>
          <w:lang w:val="es-CR"/>
        </w:rPr>
        <w:t xml:space="preserve"> que </w:t>
      </w:r>
      <w:r w:rsidRPr="00FF2C66">
        <w:rPr>
          <w:lang w:val="es-CR"/>
        </w:rPr>
        <w:t xml:space="preserve">17 </w:t>
      </w:r>
      <w:r w:rsidR="00354BDD" w:rsidRPr="00FF2C66">
        <w:rPr>
          <w:lang w:val="es-CR"/>
        </w:rPr>
        <w:t>d</w:t>
      </w:r>
      <w:r w:rsidR="00BF1873" w:rsidRPr="00FF2C66">
        <w:rPr>
          <w:lang w:val="es-CR"/>
        </w:rPr>
        <w:t>e l</w:t>
      </w:r>
      <w:r w:rsidR="00354BDD" w:rsidRPr="00FF2C66">
        <w:rPr>
          <w:lang w:val="es-CR"/>
        </w:rPr>
        <w:t xml:space="preserve">as </w:t>
      </w:r>
      <w:r w:rsidRPr="00FF2C66">
        <w:rPr>
          <w:lang w:val="es-CR"/>
        </w:rPr>
        <w:t xml:space="preserve">43 </w:t>
      </w:r>
      <w:r w:rsidR="00354BDD" w:rsidRPr="00FF2C66">
        <w:rPr>
          <w:lang w:val="es-CR"/>
        </w:rPr>
        <w:t>jurisdi</w:t>
      </w:r>
      <w:r w:rsidR="00BF1873" w:rsidRPr="00FF2C66">
        <w:rPr>
          <w:lang w:val="es-CR"/>
        </w:rPr>
        <w:t>ccion</w:t>
      </w:r>
      <w:r w:rsidR="00354BDD" w:rsidRPr="00FF2C66">
        <w:rPr>
          <w:lang w:val="es-CR"/>
        </w:rPr>
        <w:t>es estud</w:t>
      </w:r>
      <w:r w:rsidR="00BF1873" w:rsidRPr="00FF2C66">
        <w:rPr>
          <w:lang w:val="es-CR"/>
        </w:rPr>
        <w:t>i</w:t>
      </w:r>
      <w:r w:rsidR="00354BDD" w:rsidRPr="00FF2C66">
        <w:rPr>
          <w:lang w:val="es-CR"/>
        </w:rPr>
        <w:t xml:space="preserve">adas </w:t>
      </w:r>
      <w:r w:rsidR="00BF1873" w:rsidRPr="00FF2C66">
        <w:rPr>
          <w:lang w:val="es-CR"/>
        </w:rPr>
        <w:t>en el</w:t>
      </w:r>
      <w:r w:rsidR="00354BDD" w:rsidRPr="00FF2C66">
        <w:rPr>
          <w:lang w:val="es-CR"/>
        </w:rPr>
        <w:t xml:space="preserve"> Continente Americano </w:t>
      </w:r>
      <w:r w:rsidR="00E35FB0" w:rsidRPr="00FF2C66">
        <w:rPr>
          <w:lang w:val="es-CR"/>
        </w:rPr>
        <w:t>a</w:t>
      </w:r>
      <w:r w:rsidR="00BF1873" w:rsidRPr="00FF2C66">
        <w:rPr>
          <w:lang w:val="es-CR"/>
        </w:rPr>
        <w:t>ún</w:t>
      </w:r>
      <w:r w:rsidR="00E35FB0" w:rsidRPr="00FF2C66">
        <w:rPr>
          <w:lang w:val="es-CR"/>
        </w:rPr>
        <w:t xml:space="preserve"> ado</w:t>
      </w:r>
      <w:r w:rsidR="00BF1873" w:rsidRPr="00FF2C66">
        <w:rPr>
          <w:lang w:val="es-CR"/>
        </w:rPr>
        <w:t>p</w:t>
      </w:r>
      <w:r w:rsidR="00E35FB0" w:rsidRPr="00FF2C66">
        <w:rPr>
          <w:lang w:val="es-CR"/>
        </w:rPr>
        <w:t>ta</w:t>
      </w:r>
      <w:r w:rsidR="00BF1873" w:rsidRPr="00FF2C66">
        <w:rPr>
          <w:lang w:val="es-CR"/>
        </w:rPr>
        <w:t>n</w:t>
      </w:r>
      <w:r w:rsidR="00E35FB0" w:rsidRPr="00FF2C66">
        <w:rPr>
          <w:lang w:val="es-CR"/>
        </w:rPr>
        <w:t xml:space="preserve"> </w:t>
      </w:r>
      <w:r w:rsidR="00BF1873" w:rsidRPr="00FF2C66">
        <w:rPr>
          <w:lang w:val="es-CR"/>
        </w:rPr>
        <w:t>l</w:t>
      </w:r>
      <w:r w:rsidR="00E35FB0" w:rsidRPr="00FF2C66">
        <w:rPr>
          <w:lang w:val="es-CR"/>
        </w:rPr>
        <w:t>a separa</w:t>
      </w:r>
      <w:r w:rsidR="00BF1873" w:rsidRPr="00FF2C66">
        <w:rPr>
          <w:lang w:val="es-CR"/>
        </w:rPr>
        <w:t>ción</w:t>
      </w:r>
      <w:r w:rsidR="00E35FB0" w:rsidRPr="00FF2C66">
        <w:rPr>
          <w:lang w:val="es-CR"/>
        </w:rPr>
        <w:t xml:space="preserve"> d</w:t>
      </w:r>
      <w:r w:rsidR="00BF1873" w:rsidRPr="00FF2C66">
        <w:rPr>
          <w:lang w:val="es-CR"/>
        </w:rPr>
        <w:t>e</w:t>
      </w:r>
      <w:r w:rsidR="00E35FB0" w:rsidRPr="00FF2C66">
        <w:rPr>
          <w:lang w:val="es-CR"/>
        </w:rPr>
        <w:t xml:space="preserve"> “estupro” d</w:t>
      </w:r>
      <w:r w:rsidR="00BF1873" w:rsidRPr="00FF2C66">
        <w:rPr>
          <w:lang w:val="es-CR"/>
        </w:rPr>
        <w:t>e l</w:t>
      </w:r>
      <w:r w:rsidR="00E35FB0" w:rsidRPr="00FF2C66">
        <w:rPr>
          <w:lang w:val="es-CR"/>
        </w:rPr>
        <w:t>a “viola</w:t>
      </w:r>
      <w:r w:rsidR="00BF1873" w:rsidRPr="00FF2C66">
        <w:rPr>
          <w:lang w:val="es-CR"/>
        </w:rPr>
        <w:t>ción</w:t>
      </w:r>
      <w:r w:rsidR="00E35FB0" w:rsidRPr="00FF2C66">
        <w:rPr>
          <w:lang w:val="es-CR"/>
        </w:rPr>
        <w:t xml:space="preserve">”. </w:t>
      </w:r>
      <w:r w:rsidR="00E35FB0" w:rsidRPr="00FF2C66">
        <w:rPr>
          <w:i/>
          <w:iCs/>
          <w:lang w:val="es-CR"/>
        </w:rPr>
        <w:t>Cf</w:t>
      </w:r>
      <w:r w:rsidR="00D718A1" w:rsidRPr="00FF2C66">
        <w:rPr>
          <w:i/>
          <w:iCs/>
          <w:lang w:val="es-CR"/>
        </w:rPr>
        <w:t>r</w:t>
      </w:r>
      <w:r w:rsidR="00E35FB0" w:rsidRPr="00FF2C66">
        <w:rPr>
          <w:lang w:val="es-CR"/>
        </w:rPr>
        <w:t>.</w:t>
      </w:r>
      <w:r w:rsidR="00D718A1" w:rsidRPr="00FF2C66">
        <w:rPr>
          <w:lang w:val="es-CR"/>
        </w:rPr>
        <w:t xml:space="preserve"> </w:t>
      </w:r>
      <w:proofErr w:type="spellStart"/>
      <w:r w:rsidR="00D718A1" w:rsidRPr="00FF2C66">
        <w:rPr>
          <w:lang w:val="es-CR"/>
        </w:rPr>
        <w:t>Equality</w:t>
      </w:r>
      <w:proofErr w:type="spellEnd"/>
      <w:r w:rsidR="00D718A1" w:rsidRPr="00FF2C66">
        <w:rPr>
          <w:lang w:val="es-CR"/>
        </w:rPr>
        <w:t xml:space="preserve"> </w:t>
      </w:r>
      <w:proofErr w:type="spellStart"/>
      <w:r w:rsidR="00D718A1" w:rsidRPr="00FF2C66">
        <w:rPr>
          <w:lang w:val="es-CR"/>
        </w:rPr>
        <w:t>Now</w:t>
      </w:r>
      <w:proofErr w:type="spellEnd"/>
      <w:r w:rsidR="00D718A1" w:rsidRPr="00FF2C66">
        <w:rPr>
          <w:lang w:val="es-CR"/>
        </w:rPr>
        <w:t xml:space="preserve">. </w:t>
      </w:r>
      <w:proofErr w:type="spellStart"/>
      <w:r w:rsidR="00D718A1" w:rsidRPr="00FF2C66">
        <w:rPr>
          <w:i/>
          <w:iCs/>
          <w:lang w:val="es-CR"/>
        </w:rPr>
        <w:t>Failure</w:t>
      </w:r>
      <w:proofErr w:type="spellEnd"/>
      <w:r w:rsidR="00D718A1" w:rsidRPr="00FF2C66">
        <w:rPr>
          <w:i/>
          <w:iCs/>
          <w:lang w:val="es-CR"/>
        </w:rPr>
        <w:t xml:space="preserve"> </w:t>
      </w:r>
      <w:proofErr w:type="spellStart"/>
      <w:r w:rsidR="0074348E" w:rsidRPr="00FF2C66">
        <w:rPr>
          <w:i/>
          <w:iCs/>
          <w:lang w:val="es-CR"/>
        </w:rPr>
        <w:t>to</w:t>
      </w:r>
      <w:proofErr w:type="spellEnd"/>
      <w:r w:rsidR="0074348E" w:rsidRPr="00FF2C66">
        <w:rPr>
          <w:i/>
          <w:iCs/>
          <w:lang w:val="es-CR"/>
        </w:rPr>
        <w:t xml:space="preserve"> </w:t>
      </w:r>
      <w:proofErr w:type="spellStart"/>
      <w:r w:rsidR="00B1284D" w:rsidRPr="00FF2C66">
        <w:rPr>
          <w:i/>
          <w:iCs/>
          <w:lang w:val="es-CR"/>
        </w:rPr>
        <w:t>protect</w:t>
      </w:r>
      <w:proofErr w:type="spellEnd"/>
      <w:r w:rsidR="0074348E" w:rsidRPr="00FF2C66">
        <w:rPr>
          <w:i/>
          <w:iCs/>
          <w:lang w:val="es-CR"/>
        </w:rPr>
        <w:t xml:space="preserve"> </w:t>
      </w:r>
      <w:proofErr w:type="spellStart"/>
      <w:r w:rsidR="0074348E" w:rsidRPr="00FF2C66">
        <w:rPr>
          <w:i/>
          <w:iCs/>
          <w:lang w:val="es-CR"/>
        </w:rPr>
        <w:t>how</w:t>
      </w:r>
      <w:proofErr w:type="spellEnd"/>
      <w:r w:rsidR="0074348E" w:rsidRPr="00FF2C66">
        <w:rPr>
          <w:i/>
          <w:iCs/>
          <w:lang w:val="es-CR"/>
        </w:rPr>
        <w:t xml:space="preserve"> </w:t>
      </w:r>
      <w:proofErr w:type="spellStart"/>
      <w:r w:rsidR="0074348E" w:rsidRPr="00FF2C66">
        <w:rPr>
          <w:i/>
          <w:iCs/>
          <w:lang w:val="es-CR"/>
        </w:rPr>
        <w:t>discriminatory</w:t>
      </w:r>
      <w:proofErr w:type="spellEnd"/>
      <w:r w:rsidR="0074348E" w:rsidRPr="00FF2C66">
        <w:rPr>
          <w:i/>
          <w:iCs/>
          <w:lang w:val="es-CR"/>
        </w:rPr>
        <w:t xml:space="preserve"> sexual </w:t>
      </w:r>
      <w:proofErr w:type="spellStart"/>
      <w:r w:rsidR="0074348E" w:rsidRPr="00FF2C66">
        <w:rPr>
          <w:i/>
          <w:iCs/>
          <w:lang w:val="es-CR"/>
        </w:rPr>
        <w:t>violence</w:t>
      </w:r>
      <w:proofErr w:type="spellEnd"/>
      <w:r w:rsidR="0074348E" w:rsidRPr="00FF2C66">
        <w:rPr>
          <w:i/>
          <w:iCs/>
          <w:lang w:val="es-CR"/>
        </w:rPr>
        <w:t xml:space="preserve"> </w:t>
      </w:r>
      <w:proofErr w:type="spellStart"/>
      <w:r w:rsidR="0074348E" w:rsidRPr="00FF2C66">
        <w:rPr>
          <w:i/>
          <w:iCs/>
          <w:lang w:val="es-CR"/>
        </w:rPr>
        <w:t>laws</w:t>
      </w:r>
      <w:proofErr w:type="spellEnd"/>
      <w:r w:rsidR="0074348E" w:rsidRPr="00FF2C66">
        <w:rPr>
          <w:i/>
          <w:iCs/>
          <w:lang w:val="es-CR"/>
        </w:rPr>
        <w:t xml:space="preserve"> and </w:t>
      </w:r>
      <w:proofErr w:type="spellStart"/>
      <w:r w:rsidR="0074348E" w:rsidRPr="00FF2C66">
        <w:rPr>
          <w:i/>
          <w:iCs/>
          <w:lang w:val="es-CR"/>
        </w:rPr>
        <w:t>practices</w:t>
      </w:r>
      <w:proofErr w:type="spellEnd"/>
      <w:r w:rsidR="0074348E" w:rsidRPr="00FF2C66">
        <w:rPr>
          <w:i/>
          <w:iCs/>
          <w:lang w:val="es-CR"/>
        </w:rPr>
        <w:t xml:space="preserve"> are </w:t>
      </w:r>
      <w:proofErr w:type="spellStart"/>
      <w:r w:rsidR="0074348E" w:rsidRPr="00FF2C66">
        <w:rPr>
          <w:i/>
          <w:iCs/>
          <w:lang w:val="es-CR"/>
        </w:rPr>
        <w:t>hurting</w:t>
      </w:r>
      <w:proofErr w:type="spellEnd"/>
      <w:r w:rsidR="0074348E" w:rsidRPr="00FF2C66">
        <w:rPr>
          <w:i/>
          <w:iCs/>
          <w:lang w:val="es-CR"/>
        </w:rPr>
        <w:t xml:space="preserve"> </w:t>
      </w:r>
      <w:proofErr w:type="spellStart"/>
      <w:r w:rsidR="0074348E" w:rsidRPr="00FF2C66">
        <w:rPr>
          <w:i/>
          <w:iCs/>
          <w:lang w:val="es-CR"/>
        </w:rPr>
        <w:t>women</w:t>
      </w:r>
      <w:proofErr w:type="spellEnd"/>
      <w:r w:rsidR="0074348E" w:rsidRPr="00FF2C66">
        <w:rPr>
          <w:i/>
          <w:iCs/>
          <w:lang w:val="es-CR"/>
        </w:rPr>
        <w:t xml:space="preserve">, </w:t>
      </w:r>
      <w:proofErr w:type="spellStart"/>
      <w:r w:rsidR="0074348E" w:rsidRPr="00FF2C66">
        <w:rPr>
          <w:i/>
          <w:iCs/>
          <w:lang w:val="es-CR"/>
        </w:rPr>
        <w:t>girls</w:t>
      </w:r>
      <w:proofErr w:type="spellEnd"/>
      <w:r w:rsidR="0074348E" w:rsidRPr="00FF2C66">
        <w:rPr>
          <w:i/>
          <w:iCs/>
          <w:lang w:val="es-CR"/>
        </w:rPr>
        <w:t xml:space="preserve">, and </w:t>
      </w:r>
      <w:proofErr w:type="spellStart"/>
      <w:r w:rsidR="0074348E" w:rsidRPr="00FF2C66">
        <w:rPr>
          <w:i/>
          <w:iCs/>
          <w:lang w:val="es-CR"/>
        </w:rPr>
        <w:t>adolescents</w:t>
      </w:r>
      <w:proofErr w:type="spellEnd"/>
      <w:r w:rsidR="0074348E" w:rsidRPr="00FF2C66">
        <w:rPr>
          <w:i/>
          <w:iCs/>
          <w:lang w:val="es-CR"/>
        </w:rPr>
        <w:t xml:space="preserve"> in </w:t>
      </w:r>
      <w:proofErr w:type="spellStart"/>
      <w:r w:rsidR="0074348E" w:rsidRPr="00FF2C66">
        <w:rPr>
          <w:i/>
          <w:iCs/>
          <w:lang w:val="es-CR"/>
        </w:rPr>
        <w:t>the</w:t>
      </w:r>
      <w:proofErr w:type="spellEnd"/>
      <w:r w:rsidR="0074348E" w:rsidRPr="00FF2C66">
        <w:rPr>
          <w:i/>
          <w:iCs/>
          <w:lang w:val="es-CR"/>
        </w:rPr>
        <w:t xml:space="preserve"> </w:t>
      </w:r>
      <w:proofErr w:type="spellStart"/>
      <w:r w:rsidR="00D718A1" w:rsidRPr="00FF2C66">
        <w:rPr>
          <w:i/>
          <w:iCs/>
          <w:lang w:val="es-CR"/>
        </w:rPr>
        <w:t>Americas</w:t>
      </w:r>
      <w:proofErr w:type="spellEnd"/>
      <w:r w:rsidR="00D718A1" w:rsidRPr="00FF2C66">
        <w:rPr>
          <w:lang w:val="es-CR"/>
        </w:rPr>
        <w:t>. Dispo</w:t>
      </w:r>
      <w:r w:rsidR="00B1284D" w:rsidRPr="00FF2C66">
        <w:rPr>
          <w:lang w:val="es-CR"/>
        </w:rPr>
        <w:t>nible</w:t>
      </w:r>
      <w:r w:rsidR="00D718A1" w:rsidRPr="00FF2C66">
        <w:rPr>
          <w:lang w:val="es-CR"/>
        </w:rPr>
        <w:t xml:space="preserve">: </w:t>
      </w:r>
      <w:r w:rsidR="00D718A1" w:rsidRPr="00FF2C66">
        <w:rPr>
          <w:u w:val="single"/>
          <w:lang w:val="es-CR"/>
        </w:rPr>
        <w:t>http://www.equalitynow.org/esvamericas</w:t>
      </w:r>
      <w:r w:rsidR="00D718A1" w:rsidRPr="00FF2C66">
        <w:rPr>
          <w:lang w:val="es-CR"/>
        </w:rPr>
        <w:t>. Ac</w:t>
      </w:r>
      <w:r w:rsidR="00B1284D" w:rsidRPr="00FF2C66">
        <w:rPr>
          <w:lang w:val="es-CR"/>
        </w:rPr>
        <w:t>c</w:t>
      </w:r>
      <w:r w:rsidR="00D718A1" w:rsidRPr="00FF2C66">
        <w:rPr>
          <w:lang w:val="es-CR"/>
        </w:rPr>
        <w:t>eso e</w:t>
      </w:r>
      <w:r w:rsidR="00BF1873" w:rsidRPr="00FF2C66">
        <w:rPr>
          <w:lang w:val="es-CR"/>
        </w:rPr>
        <w:t>l</w:t>
      </w:r>
      <w:r w:rsidR="00D718A1" w:rsidRPr="00FF2C66">
        <w:rPr>
          <w:lang w:val="es-CR"/>
        </w:rPr>
        <w:t xml:space="preserve"> 29 de nov</w:t>
      </w:r>
      <w:r w:rsidR="00BF1873" w:rsidRPr="00FF2C66">
        <w:rPr>
          <w:lang w:val="es-CR"/>
        </w:rPr>
        <w:t>i</w:t>
      </w:r>
      <w:r w:rsidR="00D718A1" w:rsidRPr="00FF2C66">
        <w:rPr>
          <w:lang w:val="es-CR"/>
        </w:rPr>
        <w:t>embr</w:t>
      </w:r>
      <w:r w:rsidR="00BF1873" w:rsidRPr="00FF2C66">
        <w:rPr>
          <w:lang w:val="es-CR"/>
        </w:rPr>
        <w:t>e</w:t>
      </w:r>
      <w:r w:rsidR="00D718A1" w:rsidRPr="00FF2C66">
        <w:rPr>
          <w:lang w:val="es-CR"/>
        </w:rPr>
        <w:t xml:space="preserve"> de 2022.</w:t>
      </w:r>
    </w:p>
  </w:footnote>
  <w:footnote w:id="111">
    <w:p w14:paraId="7F913F2E" w14:textId="505F2FBE" w:rsidR="00EB32EE" w:rsidRPr="00FF2C66" w:rsidRDefault="00EB32EE" w:rsidP="00932ABF">
      <w:pPr>
        <w:pStyle w:val="Textonotapie"/>
        <w:rPr>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Escrito de Contesta</w:t>
      </w:r>
      <w:r w:rsidR="007A12CD" w:rsidRPr="00FF2C66">
        <w:rPr>
          <w:lang w:val="es-CR"/>
        </w:rPr>
        <w:t>ción</w:t>
      </w:r>
      <w:r w:rsidRPr="00FF2C66">
        <w:rPr>
          <w:lang w:val="es-CR"/>
        </w:rPr>
        <w:t xml:space="preserve"> de 17 de fe</w:t>
      </w:r>
      <w:r w:rsidR="007A12CD" w:rsidRPr="00FF2C66">
        <w:rPr>
          <w:lang w:val="es-CR"/>
        </w:rPr>
        <w:t>bre</w:t>
      </w:r>
      <w:r w:rsidRPr="00FF2C66">
        <w:rPr>
          <w:lang w:val="es-CR"/>
        </w:rPr>
        <w:t>ro de 2021, p</w:t>
      </w:r>
      <w:r w:rsidR="007A12CD" w:rsidRPr="00FF2C66">
        <w:rPr>
          <w:lang w:val="es-CR"/>
        </w:rPr>
        <w:t>ár</w:t>
      </w:r>
      <w:r w:rsidRPr="00FF2C66">
        <w:rPr>
          <w:lang w:val="es-CR"/>
        </w:rPr>
        <w:t xml:space="preserve">r. 312. </w:t>
      </w:r>
    </w:p>
  </w:footnote>
  <w:footnote w:id="112">
    <w:p w14:paraId="586F87DC" w14:textId="2A60DDD4" w:rsidR="008D499A" w:rsidRPr="00FF2C66" w:rsidRDefault="008D499A"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Pr="00FF2C66">
        <w:rPr>
          <w:lang w:val="es-CR"/>
        </w:rPr>
        <w:t>Senten</w:t>
      </w:r>
      <w:r w:rsidR="007A12CD" w:rsidRPr="00FF2C66">
        <w:rPr>
          <w:lang w:val="es-CR"/>
        </w:rPr>
        <w:t>ci</w:t>
      </w:r>
      <w:r w:rsidRPr="00FF2C66">
        <w:rPr>
          <w:lang w:val="es-CR"/>
        </w:rPr>
        <w:t xml:space="preserve">a, </w:t>
      </w:r>
      <w:r w:rsidR="00E810A3" w:rsidRPr="00FF2C66">
        <w:rPr>
          <w:lang w:val="es-CR"/>
        </w:rPr>
        <w:t>p</w:t>
      </w:r>
      <w:r w:rsidR="007A12CD" w:rsidRPr="00FF2C66">
        <w:rPr>
          <w:lang w:val="es-CR"/>
        </w:rPr>
        <w:t>ár</w:t>
      </w:r>
      <w:r w:rsidR="00E810A3" w:rsidRPr="00FF2C66">
        <w:rPr>
          <w:lang w:val="es-CR"/>
        </w:rPr>
        <w:t xml:space="preserve">r. </w:t>
      </w:r>
      <w:r w:rsidR="008A37C3" w:rsidRPr="00FF2C66">
        <w:rPr>
          <w:lang w:val="es-CR"/>
        </w:rPr>
        <w:t>150</w:t>
      </w:r>
      <w:r w:rsidRPr="00FF2C66">
        <w:rPr>
          <w:lang w:val="es-CR"/>
        </w:rPr>
        <w:t>.</w:t>
      </w:r>
    </w:p>
  </w:footnote>
  <w:footnote w:id="113">
    <w:p w14:paraId="6E3DBA1A" w14:textId="1D61067D" w:rsidR="00273CCA" w:rsidRPr="00FF2C66" w:rsidRDefault="00273CCA"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E674B9" w:rsidRPr="00FF2C66">
        <w:rPr>
          <w:lang w:val="es-CR"/>
        </w:rPr>
        <w:t>Escrito de Solicitudes, Argumentos y Pruebas de 20 de nov</w:t>
      </w:r>
      <w:r w:rsidR="00076A70" w:rsidRPr="00FF2C66">
        <w:rPr>
          <w:lang w:val="es-CR"/>
        </w:rPr>
        <w:t>i</w:t>
      </w:r>
      <w:r w:rsidR="00E674B9" w:rsidRPr="00FF2C66">
        <w:rPr>
          <w:lang w:val="es-CR"/>
        </w:rPr>
        <w:t>embr</w:t>
      </w:r>
      <w:r w:rsidR="00076A70" w:rsidRPr="00FF2C66">
        <w:rPr>
          <w:lang w:val="es-CR"/>
        </w:rPr>
        <w:t>e</w:t>
      </w:r>
      <w:r w:rsidR="00E674B9" w:rsidRPr="00FF2C66">
        <w:rPr>
          <w:lang w:val="es-CR"/>
        </w:rPr>
        <w:t xml:space="preserve"> de 2020, p. </w:t>
      </w:r>
      <w:r w:rsidR="006C6E90" w:rsidRPr="00FF2C66">
        <w:rPr>
          <w:lang w:val="es-CR"/>
        </w:rPr>
        <w:t xml:space="preserve">293, </w:t>
      </w:r>
      <w:r w:rsidRPr="00FF2C66">
        <w:rPr>
          <w:lang w:val="es-CR"/>
        </w:rPr>
        <w:t>295</w:t>
      </w:r>
      <w:r w:rsidR="00E674B9" w:rsidRPr="00FF2C66">
        <w:rPr>
          <w:lang w:val="es-CR"/>
        </w:rPr>
        <w:t>.</w:t>
      </w:r>
    </w:p>
  </w:footnote>
  <w:footnote w:id="114">
    <w:p w14:paraId="05CD3B1A" w14:textId="3C72724E" w:rsidR="00273CCA" w:rsidRPr="00F05CAA" w:rsidRDefault="00273CCA" w:rsidP="00932ABF">
      <w:pPr>
        <w:pStyle w:val="Textonotapie"/>
        <w:rPr>
          <w:color w:val="C00000"/>
          <w:lang w:val="pt-B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EB32EE" w:rsidRPr="00FF2C66">
        <w:rPr>
          <w:lang w:val="es-CR"/>
        </w:rPr>
        <w:t>Escrito de Contest</w:t>
      </w:r>
      <w:r w:rsidR="00076A70" w:rsidRPr="00FF2C66">
        <w:rPr>
          <w:lang w:val="es-CR"/>
        </w:rPr>
        <w:t xml:space="preserve">ación </w:t>
      </w:r>
      <w:r w:rsidR="00EB32EE" w:rsidRPr="00FF2C66">
        <w:rPr>
          <w:lang w:val="es-CR"/>
        </w:rPr>
        <w:t>de 17 de fe</w:t>
      </w:r>
      <w:r w:rsidR="00076A70" w:rsidRPr="00FF2C66">
        <w:rPr>
          <w:lang w:val="es-CR"/>
        </w:rPr>
        <w:t>brero</w:t>
      </w:r>
      <w:r w:rsidR="00EB32EE" w:rsidRPr="00FF2C66">
        <w:rPr>
          <w:lang w:val="es-CR"/>
        </w:rPr>
        <w:t xml:space="preserve"> de 2021, p</w:t>
      </w:r>
      <w:r w:rsidR="00076A70" w:rsidRPr="00FF2C66">
        <w:rPr>
          <w:lang w:val="es-CR"/>
        </w:rPr>
        <w:t>ár</w:t>
      </w:r>
      <w:r w:rsidR="00EB32EE" w:rsidRPr="00FF2C66">
        <w:rPr>
          <w:lang w:val="es-CR"/>
        </w:rPr>
        <w:t xml:space="preserve">r. </w:t>
      </w:r>
      <w:r w:rsidRPr="00F05CAA">
        <w:rPr>
          <w:lang w:val="pt-BR"/>
        </w:rPr>
        <w:t>231.</w:t>
      </w:r>
    </w:p>
  </w:footnote>
  <w:footnote w:id="115">
    <w:p w14:paraId="459704E7" w14:textId="0D97E4F8" w:rsidR="00723E64" w:rsidRPr="00FF2C66" w:rsidRDefault="00723E64" w:rsidP="00932ABF">
      <w:pPr>
        <w:pStyle w:val="Textonotapie"/>
        <w:rPr>
          <w:lang w:val="es-C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E909BC" w:rsidRPr="00F05CAA">
        <w:rPr>
          <w:lang w:val="pt-BR"/>
        </w:rPr>
        <w:t xml:space="preserve">HÖRNLE, Tatiana. </w:t>
      </w:r>
      <w:r w:rsidR="007A02BF" w:rsidRPr="00F05CAA">
        <w:rPr>
          <w:lang w:val="pt-BR"/>
        </w:rPr>
        <w:t>#MeToo – Implications for Criminal Law?</w:t>
      </w:r>
      <w:r w:rsidR="00B021E7" w:rsidRPr="00F05CAA">
        <w:rPr>
          <w:lang w:val="pt-BR"/>
        </w:rPr>
        <w:t xml:space="preserve"> </w:t>
      </w:r>
      <w:r w:rsidR="00B021E7" w:rsidRPr="00FF2C66">
        <w:rPr>
          <w:i/>
          <w:iCs/>
          <w:lang w:val="es-CR"/>
        </w:rPr>
        <w:t xml:space="preserve">Bergen </w:t>
      </w:r>
      <w:proofErr w:type="spellStart"/>
      <w:r w:rsidR="00B021E7" w:rsidRPr="00FF2C66">
        <w:rPr>
          <w:i/>
          <w:iCs/>
          <w:lang w:val="es-CR"/>
        </w:rPr>
        <w:t>Journal</w:t>
      </w:r>
      <w:proofErr w:type="spellEnd"/>
      <w:r w:rsidR="00B021E7" w:rsidRPr="00FF2C66">
        <w:rPr>
          <w:i/>
          <w:iCs/>
          <w:lang w:val="es-CR"/>
        </w:rPr>
        <w:t xml:space="preserve"> </w:t>
      </w:r>
      <w:proofErr w:type="spellStart"/>
      <w:r w:rsidR="00B021E7" w:rsidRPr="00FF2C66">
        <w:rPr>
          <w:i/>
          <w:iCs/>
          <w:lang w:val="es-CR"/>
        </w:rPr>
        <w:t>of</w:t>
      </w:r>
      <w:proofErr w:type="spellEnd"/>
      <w:r w:rsidR="00B021E7" w:rsidRPr="00FF2C66">
        <w:rPr>
          <w:i/>
          <w:iCs/>
          <w:lang w:val="es-CR"/>
        </w:rPr>
        <w:t xml:space="preserve"> Criminal </w:t>
      </w:r>
      <w:proofErr w:type="spellStart"/>
      <w:r w:rsidR="00B021E7" w:rsidRPr="00FF2C66">
        <w:rPr>
          <w:i/>
          <w:iCs/>
          <w:lang w:val="es-CR"/>
        </w:rPr>
        <w:t>Law</w:t>
      </w:r>
      <w:proofErr w:type="spellEnd"/>
      <w:r w:rsidR="00B021E7" w:rsidRPr="00FF2C66">
        <w:rPr>
          <w:i/>
          <w:iCs/>
          <w:lang w:val="es-CR"/>
        </w:rPr>
        <w:t xml:space="preserve"> and Criminal </w:t>
      </w:r>
      <w:proofErr w:type="spellStart"/>
      <w:r w:rsidR="00B021E7" w:rsidRPr="00FF2C66">
        <w:rPr>
          <w:i/>
          <w:iCs/>
          <w:lang w:val="es-CR"/>
        </w:rPr>
        <w:t>Justice</w:t>
      </w:r>
      <w:proofErr w:type="spellEnd"/>
      <w:r w:rsidR="00B021E7" w:rsidRPr="00FF2C66">
        <w:rPr>
          <w:lang w:val="es-CR"/>
        </w:rPr>
        <w:t>, vol. 6, 2 (2018), p. 124.</w:t>
      </w:r>
    </w:p>
  </w:footnote>
  <w:footnote w:id="116">
    <w:p w14:paraId="74B526B8" w14:textId="13FB115D" w:rsidR="008D499A" w:rsidRPr="00FF2C66" w:rsidRDefault="008D499A"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Pr="00FF2C66">
        <w:rPr>
          <w:lang w:val="es-CR"/>
        </w:rPr>
        <w:t>Senten</w:t>
      </w:r>
      <w:r w:rsidR="00076A70" w:rsidRPr="00FF2C66">
        <w:rPr>
          <w:lang w:val="es-CR"/>
        </w:rPr>
        <w:t>ci</w:t>
      </w:r>
      <w:r w:rsidRPr="00FF2C66">
        <w:rPr>
          <w:lang w:val="es-CR"/>
        </w:rPr>
        <w:t xml:space="preserve">a, </w:t>
      </w:r>
      <w:r w:rsidR="00E810A3" w:rsidRPr="00FF2C66">
        <w:rPr>
          <w:lang w:val="es-CR"/>
        </w:rPr>
        <w:t>p</w:t>
      </w:r>
      <w:r w:rsidR="00076A70" w:rsidRPr="00FF2C66">
        <w:rPr>
          <w:lang w:val="es-CR"/>
        </w:rPr>
        <w:t>ár</w:t>
      </w:r>
      <w:r w:rsidR="00E810A3" w:rsidRPr="00FF2C66">
        <w:rPr>
          <w:lang w:val="es-CR"/>
        </w:rPr>
        <w:t xml:space="preserve">r. </w:t>
      </w:r>
      <w:r w:rsidR="00CB21F8" w:rsidRPr="00FF2C66">
        <w:rPr>
          <w:lang w:val="es-CR"/>
        </w:rPr>
        <w:t>136</w:t>
      </w:r>
      <w:r w:rsidRPr="00FF2C66">
        <w:rPr>
          <w:lang w:val="es-CR"/>
        </w:rPr>
        <w:t>.</w:t>
      </w:r>
    </w:p>
  </w:footnote>
  <w:footnote w:id="117">
    <w:p w14:paraId="58FBC34B" w14:textId="42FB7258" w:rsidR="00A71BB4" w:rsidRPr="00FF2C66" w:rsidRDefault="00A71BB4"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E674B9" w:rsidRPr="00FF2C66">
        <w:rPr>
          <w:lang w:val="es-CR"/>
        </w:rPr>
        <w:t>Escrito de Solicitudes, Argumentos y Pruebas de 20 de nov</w:t>
      </w:r>
      <w:r w:rsidR="00076A70" w:rsidRPr="00FF2C66">
        <w:rPr>
          <w:lang w:val="es-CR"/>
        </w:rPr>
        <w:t>i</w:t>
      </w:r>
      <w:r w:rsidR="00E674B9" w:rsidRPr="00FF2C66">
        <w:rPr>
          <w:lang w:val="es-CR"/>
        </w:rPr>
        <w:t>embr</w:t>
      </w:r>
      <w:r w:rsidR="00076A70" w:rsidRPr="00FF2C66">
        <w:rPr>
          <w:lang w:val="es-CR"/>
        </w:rPr>
        <w:t>e</w:t>
      </w:r>
      <w:r w:rsidR="00E674B9" w:rsidRPr="00FF2C66">
        <w:rPr>
          <w:lang w:val="es-CR"/>
        </w:rPr>
        <w:t xml:space="preserve"> de 2020, p. </w:t>
      </w:r>
      <w:r w:rsidRPr="00FF2C66">
        <w:rPr>
          <w:lang w:val="es-CR"/>
        </w:rPr>
        <w:t>92</w:t>
      </w:r>
      <w:r w:rsidR="00E674B9" w:rsidRPr="00FF2C66">
        <w:rPr>
          <w:lang w:val="es-CR"/>
        </w:rPr>
        <w:t>.</w:t>
      </w:r>
    </w:p>
  </w:footnote>
  <w:footnote w:id="118">
    <w:p w14:paraId="6EABB813" w14:textId="1DDA2EBD" w:rsidR="00D33006" w:rsidRPr="00FF2C66" w:rsidRDefault="00D33006"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C5367D" w:rsidRPr="00FF2C66">
        <w:rPr>
          <w:lang w:val="es-CR"/>
        </w:rPr>
        <w:t>Senten</w:t>
      </w:r>
      <w:r w:rsidR="002A2FAA" w:rsidRPr="00FF2C66">
        <w:rPr>
          <w:lang w:val="es-CR"/>
        </w:rPr>
        <w:t>ci</w:t>
      </w:r>
      <w:r w:rsidR="00C5367D" w:rsidRPr="00FF2C66">
        <w:rPr>
          <w:lang w:val="es-CR"/>
        </w:rPr>
        <w:t>a</w:t>
      </w:r>
      <w:r w:rsidR="005C64F6" w:rsidRPr="00FF2C66">
        <w:rPr>
          <w:lang w:val="es-CR"/>
        </w:rPr>
        <w:t xml:space="preserve">, </w:t>
      </w:r>
      <w:r w:rsidR="00E810A3" w:rsidRPr="00FF2C66">
        <w:rPr>
          <w:lang w:val="es-CR"/>
        </w:rPr>
        <w:t>p</w:t>
      </w:r>
      <w:r w:rsidR="002A2FAA" w:rsidRPr="00FF2C66">
        <w:rPr>
          <w:lang w:val="es-CR"/>
        </w:rPr>
        <w:t>ár</w:t>
      </w:r>
      <w:r w:rsidR="00E810A3" w:rsidRPr="00FF2C66">
        <w:rPr>
          <w:lang w:val="es-CR"/>
        </w:rPr>
        <w:t xml:space="preserve">r. </w:t>
      </w:r>
      <w:r w:rsidR="005C64F6" w:rsidRPr="00FF2C66">
        <w:rPr>
          <w:lang w:val="es-CR"/>
        </w:rPr>
        <w:t>164</w:t>
      </w:r>
      <w:r w:rsidR="005A384A" w:rsidRPr="00FF2C66">
        <w:rPr>
          <w:lang w:val="es-CR"/>
        </w:rPr>
        <w:t>-</w:t>
      </w:r>
      <w:r w:rsidR="005C64F6" w:rsidRPr="00FF2C66">
        <w:rPr>
          <w:lang w:val="es-CR"/>
        </w:rPr>
        <w:t>5.</w:t>
      </w:r>
    </w:p>
  </w:footnote>
  <w:footnote w:id="119">
    <w:p w14:paraId="103BDC0D" w14:textId="4AA1CD25" w:rsidR="00DD171C" w:rsidRPr="00FF2C66" w:rsidRDefault="00DD171C">
      <w:pPr>
        <w:pStyle w:val="Textonotapie"/>
        <w:rPr>
          <w:lang w:val="es-CR"/>
        </w:rPr>
      </w:pPr>
      <w:r w:rsidRPr="00FF2C66">
        <w:rPr>
          <w:rStyle w:val="Refdenotaalpie"/>
          <w:lang w:val="es-CR"/>
        </w:rPr>
        <w:footnoteRef/>
      </w:r>
      <w:r w:rsidRPr="00FF2C66">
        <w:rPr>
          <w:lang w:val="es-CR"/>
        </w:rPr>
        <w:t xml:space="preserve"> Ibid., párr.121. Conforme afirmó la Corte, </w:t>
      </w:r>
      <w:r w:rsidRPr="00FF2C66">
        <w:rPr>
          <w:i/>
          <w:iCs/>
          <w:lang w:val="es-CR"/>
        </w:rPr>
        <w:t>“</w:t>
      </w:r>
      <w:r w:rsidRPr="00FF2C66">
        <w:rPr>
          <w:lang w:val="es-CR"/>
        </w:rPr>
        <w:t>[m]</w:t>
      </w:r>
      <w:proofErr w:type="spellStart"/>
      <w:r w:rsidRPr="00FF2C66">
        <w:rPr>
          <w:lang w:val="es-CR"/>
        </w:rPr>
        <w:t>ás</w:t>
      </w:r>
      <w:proofErr w:type="spellEnd"/>
      <w:r w:rsidRPr="00FF2C66">
        <w:rPr>
          <w:lang w:val="es-CR"/>
        </w:rPr>
        <w:t xml:space="preserve"> allá del uso de estereotipos de género como uno de los fundamentos de la decisión (…) dicho razonamiento demuestra una flagrante falta de capacitación y sensibilidad en cuanto a las circunstancias particulares de casos de violencia sexual cometidas contra una adolescente, especialmente en el hogar y por una persona que ostentaba poder sobre la presunta víctima y, por consiguiente, la ausencia de perspectiva de género y niñez al examinar el caso</w:t>
      </w:r>
      <w:r w:rsidRPr="00FF2C66">
        <w:rPr>
          <w:i/>
          <w:iCs/>
          <w:lang w:val="es-CR"/>
        </w:rPr>
        <w:t>”.</w:t>
      </w:r>
    </w:p>
  </w:footnote>
  <w:footnote w:id="120">
    <w:p w14:paraId="245E0304" w14:textId="10195336" w:rsidR="001240F0" w:rsidRPr="00FF2C66" w:rsidRDefault="001240F0" w:rsidP="00932ABF">
      <w:pPr>
        <w:pStyle w:val="Textonotapie"/>
        <w:rPr>
          <w:lang w:val="es-CR"/>
        </w:rPr>
      </w:pPr>
      <w:r w:rsidRPr="00FF2C66">
        <w:rPr>
          <w:rStyle w:val="Refdenotaalpie"/>
          <w:lang w:val="es-CR"/>
        </w:rPr>
        <w:footnoteRef/>
      </w:r>
      <w:r w:rsidRPr="00FF2C66">
        <w:rPr>
          <w:lang w:val="es-CR"/>
        </w:rPr>
        <w:t xml:space="preserve"> </w:t>
      </w:r>
      <w:r w:rsidR="00DD171C" w:rsidRPr="00FF2C66">
        <w:rPr>
          <w:lang w:val="es-CR"/>
        </w:rPr>
        <w:t>Ibid., párr. 164.</w:t>
      </w:r>
    </w:p>
  </w:footnote>
  <w:footnote w:id="121">
    <w:p w14:paraId="51995CAE" w14:textId="3A6DDF4E" w:rsidR="001240F0" w:rsidRPr="00FF2C66" w:rsidRDefault="001240F0" w:rsidP="00932ABF">
      <w:pPr>
        <w:pStyle w:val="Textonotapie"/>
        <w:rPr>
          <w:color w:val="C00000"/>
          <w:lang w:val="es-CR"/>
        </w:rPr>
      </w:pPr>
      <w:r w:rsidRPr="00FF2C66">
        <w:rPr>
          <w:rStyle w:val="Refdenotaalpie"/>
          <w:lang w:val="es-CR"/>
        </w:rPr>
        <w:footnoteRef/>
      </w:r>
      <w:r w:rsidRPr="00FF2C66">
        <w:rPr>
          <w:lang w:val="es-CR"/>
        </w:rPr>
        <w:t xml:space="preserve"> </w:t>
      </w:r>
      <w:r w:rsidR="00504B0E" w:rsidRPr="00FF2C66">
        <w:rPr>
          <w:lang w:val="es-CR"/>
        </w:rPr>
        <w:t>Ibid.</w:t>
      </w:r>
      <w:r w:rsidRPr="00FF2C66">
        <w:rPr>
          <w:lang w:val="es-CR"/>
        </w:rPr>
        <w:t xml:space="preserve">, </w:t>
      </w:r>
      <w:r w:rsidR="00E810A3" w:rsidRPr="00FF2C66">
        <w:rPr>
          <w:lang w:val="es-CR"/>
        </w:rPr>
        <w:t>p</w:t>
      </w:r>
      <w:r w:rsidR="002A2FAA" w:rsidRPr="00FF2C66">
        <w:rPr>
          <w:lang w:val="es-CR"/>
        </w:rPr>
        <w:t>ár</w:t>
      </w:r>
      <w:r w:rsidR="00E810A3" w:rsidRPr="00FF2C66">
        <w:rPr>
          <w:lang w:val="es-CR"/>
        </w:rPr>
        <w:t xml:space="preserve">r. </w:t>
      </w:r>
      <w:r w:rsidR="00B156B7" w:rsidRPr="00FF2C66">
        <w:rPr>
          <w:lang w:val="es-CR"/>
        </w:rPr>
        <w:t>153</w:t>
      </w:r>
      <w:r w:rsidRPr="00FF2C66">
        <w:rPr>
          <w:lang w:val="es-CR"/>
        </w:rPr>
        <w:t>.</w:t>
      </w:r>
    </w:p>
  </w:footnote>
  <w:footnote w:id="122">
    <w:p w14:paraId="0194BD81" w14:textId="0F3654B2" w:rsidR="0026189D" w:rsidRPr="00FF2C66" w:rsidRDefault="0026189D" w:rsidP="0026189D">
      <w:pPr>
        <w:pStyle w:val="Textonotapie"/>
        <w:rPr>
          <w:lang w:val="es-CR"/>
        </w:rPr>
      </w:pPr>
      <w:r w:rsidRPr="00FF2C66">
        <w:rPr>
          <w:rStyle w:val="Refdenotaalpie"/>
          <w:lang w:val="es-CR"/>
        </w:rPr>
        <w:footnoteRef/>
      </w:r>
      <w:r w:rsidRPr="00FF2C66">
        <w:rPr>
          <w:lang w:val="es-CR"/>
        </w:rPr>
        <w:t xml:space="preserve"> Ibid., p</w:t>
      </w:r>
      <w:r w:rsidR="002A2FAA" w:rsidRPr="00FF2C66">
        <w:rPr>
          <w:lang w:val="es-CR"/>
        </w:rPr>
        <w:t>ár</w:t>
      </w:r>
      <w:r w:rsidRPr="00FF2C66">
        <w:rPr>
          <w:lang w:val="es-CR"/>
        </w:rPr>
        <w:t>r. 153-4 (</w:t>
      </w:r>
      <w:r w:rsidR="002A2FAA" w:rsidRPr="00FF2C66">
        <w:rPr>
          <w:lang w:val="es-CR"/>
        </w:rPr>
        <w:t>subrayado nuestro</w:t>
      </w:r>
      <w:r w:rsidRPr="00FF2C66">
        <w:rPr>
          <w:lang w:val="es-CR"/>
        </w:rPr>
        <w:t xml:space="preserve">). </w:t>
      </w:r>
    </w:p>
  </w:footnote>
  <w:footnote w:id="123">
    <w:p w14:paraId="2F1186F4" w14:textId="325BFCB8" w:rsidR="00FD64CC" w:rsidRPr="00FF2C66" w:rsidRDefault="00FD64CC"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B021E7" w:rsidRPr="00FF2C66">
        <w:rPr>
          <w:lang w:val="es-CR"/>
        </w:rPr>
        <w:t xml:space="preserve">HÖRNLE, Tatiana. </w:t>
      </w:r>
      <w:r w:rsidR="00B021E7" w:rsidRPr="00F05CAA">
        <w:rPr>
          <w:lang w:val="pt-BR"/>
        </w:rPr>
        <w:t xml:space="preserve">#MeToo – Implications for Criminal Law? </w:t>
      </w:r>
      <w:r w:rsidR="00B021E7" w:rsidRPr="00FF2C66">
        <w:rPr>
          <w:i/>
          <w:iCs/>
          <w:lang w:val="es-CR"/>
        </w:rPr>
        <w:t xml:space="preserve">Bergen </w:t>
      </w:r>
      <w:proofErr w:type="spellStart"/>
      <w:r w:rsidR="00B021E7" w:rsidRPr="00FF2C66">
        <w:rPr>
          <w:i/>
          <w:iCs/>
          <w:lang w:val="es-CR"/>
        </w:rPr>
        <w:t>Journal</w:t>
      </w:r>
      <w:proofErr w:type="spellEnd"/>
      <w:r w:rsidR="00B021E7" w:rsidRPr="00FF2C66">
        <w:rPr>
          <w:i/>
          <w:iCs/>
          <w:lang w:val="es-CR"/>
        </w:rPr>
        <w:t xml:space="preserve"> </w:t>
      </w:r>
      <w:proofErr w:type="spellStart"/>
      <w:r w:rsidR="00B021E7" w:rsidRPr="00FF2C66">
        <w:rPr>
          <w:i/>
          <w:iCs/>
          <w:lang w:val="es-CR"/>
        </w:rPr>
        <w:t>of</w:t>
      </w:r>
      <w:proofErr w:type="spellEnd"/>
      <w:r w:rsidR="00B021E7" w:rsidRPr="00FF2C66">
        <w:rPr>
          <w:i/>
          <w:iCs/>
          <w:lang w:val="es-CR"/>
        </w:rPr>
        <w:t xml:space="preserve"> Criminal </w:t>
      </w:r>
      <w:proofErr w:type="spellStart"/>
      <w:r w:rsidR="00B021E7" w:rsidRPr="00FF2C66">
        <w:rPr>
          <w:i/>
          <w:iCs/>
          <w:lang w:val="es-CR"/>
        </w:rPr>
        <w:t>Law</w:t>
      </w:r>
      <w:proofErr w:type="spellEnd"/>
      <w:r w:rsidR="00B021E7" w:rsidRPr="00FF2C66">
        <w:rPr>
          <w:i/>
          <w:iCs/>
          <w:lang w:val="es-CR"/>
        </w:rPr>
        <w:t xml:space="preserve"> and Criminal </w:t>
      </w:r>
      <w:proofErr w:type="spellStart"/>
      <w:r w:rsidR="00B021E7" w:rsidRPr="00FF2C66">
        <w:rPr>
          <w:i/>
          <w:iCs/>
          <w:lang w:val="es-CR"/>
        </w:rPr>
        <w:t>Justice</w:t>
      </w:r>
      <w:proofErr w:type="spellEnd"/>
      <w:r w:rsidR="00B021E7" w:rsidRPr="00FF2C66">
        <w:rPr>
          <w:lang w:val="es-CR"/>
        </w:rPr>
        <w:t>, vol. 6, 2 (2018), p. 124.</w:t>
      </w:r>
    </w:p>
  </w:footnote>
  <w:footnote w:id="124">
    <w:p w14:paraId="2414BE49" w14:textId="7E56D595" w:rsidR="00576419" w:rsidRPr="00FF2C66" w:rsidRDefault="00576419" w:rsidP="00932ABF">
      <w:pPr>
        <w:pStyle w:val="Textonotapie"/>
        <w:rPr>
          <w:lang w:val="es-CR"/>
        </w:rPr>
      </w:pPr>
      <w:r w:rsidRPr="00FF2C66">
        <w:rPr>
          <w:rStyle w:val="Refdenotaalpie"/>
          <w:lang w:val="es-CR"/>
        </w:rPr>
        <w:footnoteRef/>
      </w:r>
      <w:r w:rsidRPr="00FF2C66">
        <w:rPr>
          <w:lang w:val="es-CR"/>
        </w:rPr>
        <w:t xml:space="preserve"> </w:t>
      </w:r>
      <w:r w:rsidR="00504B0E" w:rsidRPr="00FF2C66">
        <w:rPr>
          <w:lang w:val="es-CR"/>
        </w:rPr>
        <w:t>Ibid.</w:t>
      </w:r>
      <w:r w:rsidR="00B021E7" w:rsidRPr="00FF2C66">
        <w:rPr>
          <w:lang w:val="es-CR"/>
        </w:rPr>
        <w:t>, p. 12</w:t>
      </w:r>
      <w:r w:rsidRPr="00FF2C66">
        <w:rPr>
          <w:lang w:val="es-CR"/>
        </w:rPr>
        <w:t>5-6</w:t>
      </w:r>
      <w:r w:rsidR="00B021E7" w:rsidRPr="00FF2C66">
        <w:rPr>
          <w:lang w:val="es-CR"/>
        </w:rPr>
        <w:t>.</w:t>
      </w:r>
    </w:p>
  </w:footnote>
  <w:footnote w:id="125">
    <w:p w14:paraId="7B07E6AF" w14:textId="4A98D803" w:rsidR="003C0926" w:rsidRPr="00F05CAA" w:rsidRDefault="003C0926" w:rsidP="00B6686A">
      <w:pPr>
        <w:pStyle w:val="Textonotapie"/>
        <w:rPr>
          <w:lang w:val="pt-B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9A5B16" w:rsidRPr="00FF2C66">
        <w:rPr>
          <w:lang w:val="es-CR"/>
        </w:rPr>
        <w:t xml:space="preserve">KRATZER-CRYLAN, </w:t>
      </w:r>
      <w:proofErr w:type="spellStart"/>
      <w:r w:rsidR="009A5B16" w:rsidRPr="00FF2C66">
        <w:rPr>
          <w:lang w:val="es-CR"/>
        </w:rPr>
        <w:t>Ceylan</w:t>
      </w:r>
      <w:proofErr w:type="spellEnd"/>
      <w:r w:rsidR="00B6686A" w:rsidRPr="00FF2C66">
        <w:rPr>
          <w:lang w:val="es-CR"/>
        </w:rPr>
        <w:t xml:space="preserve">. </w:t>
      </w:r>
      <w:proofErr w:type="spellStart"/>
      <w:r w:rsidR="00B6686A" w:rsidRPr="00FF2C66">
        <w:rPr>
          <w:lang w:val="es-CR"/>
        </w:rPr>
        <w:t>Finalität</w:t>
      </w:r>
      <w:proofErr w:type="spellEnd"/>
      <w:r w:rsidR="00B6686A" w:rsidRPr="00FF2C66">
        <w:rPr>
          <w:lang w:val="es-CR"/>
        </w:rPr>
        <w:t xml:space="preserve">, </w:t>
      </w:r>
      <w:proofErr w:type="spellStart"/>
      <w:r w:rsidR="00B6686A" w:rsidRPr="00FF2C66">
        <w:rPr>
          <w:i/>
          <w:iCs/>
          <w:lang w:val="es-CR"/>
        </w:rPr>
        <w:t>Widerstand</w:t>
      </w:r>
      <w:proofErr w:type="spellEnd"/>
      <w:r w:rsidR="00B6686A" w:rsidRPr="00FF2C66">
        <w:rPr>
          <w:i/>
          <w:iCs/>
          <w:lang w:val="es-CR"/>
        </w:rPr>
        <w:t>, “</w:t>
      </w:r>
      <w:proofErr w:type="spellStart"/>
      <w:r w:rsidR="00B6686A" w:rsidRPr="00FF2C66">
        <w:rPr>
          <w:i/>
          <w:iCs/>
          <w:lang w:val="es-CR"/>
        </w:rPr>
        <w:t>Bescholtenheit</w:t>
      </w:r>
      <w:proofErr w:type="spellEnd"/>
      <w:r w:rsidR="00B6686A" w:rsidRPr="00FF2C66">
        <w:rPr>
          <w:i/>
          <w:iCs/>
          <w:lang w:val="es-CR"/>
        </w:rPr>
        <w:t xml:space="preserve">”: </w:t>
      </w:r>
      <w:proofErr w:type="spellStart"/>
      <w:r w:rsidR="00B6686A" w:rsidRPr="00FF2C66">
        <w:rPr>
          <w:i/>
          <w:iCs/>
          <w:lang w:val="es-CR"/>
        </w:rPr>
        <w:t>Zur</w:t>
      </w:r>
      <w:proofErr w:type="spellEnd"/>
      <w:r w:rsidR="00B6686A" w:rsidRPr="00FF2C66">
        <w:rPr>
          <w:i/>
          <w:iCs/>
          <w:lang w:val="es-CR"/>
        </w:rPr>
        <w:t xml:space="preserve"> </w:t>
      </w:r>
      <w:proofErr w:type="spellStart"/>
      <w:r w:rsidR="00B6686A" w:rsidRPr="00FF2C66">
        <w:rPr>
          <w:i/>
          <w:iCs/>
          <w:lang w:val="es-CR"/>
        </w:rPr>
        <w:t>Revision</w:t>
      </w:r>
      <w:proofErr w:type="spellEnd"/>
      <w:r w:rsidR="00B6686A" w:rsidRPr="00FF2C66">
        <w:rPr>
          <w:i/>
          <w:iCs/>
          <w:lang w:val="es-CR"/>
        </w:rPr>
        <w:t xml:space="preserve"> </w:t>
      </w:r>
      <w:proofErr w:type="spellStart"/>
      <w:r w:rsidR="00B6686A" w:rsidRPr="00FF2C66">
        <w:rPr>
          <w:i/>
          <w:iCs/>
          <w:lang w:val="es-CR"/>
        </w:rPr>
        <w:t>der</w:t>
      </w:r>
      <w:proofErr w:type="spellEnd"/>
      <w:r w:rsidR="00B6686A" w:rsidRPr="00FF2C66">
        <w:rPr>
          <w:i/>
          <w:iCs/>
          <w:lang w:val="es-CR"/>
        </w:rPr>
        <w:t xml:space="preserve"> </w:t>
      </w:r>
      <w:proofErr w:type="spellStart"/>
      <w:r w:rsidR="00B6686A" w:rsidRPr="00FF2C66">
        <w:rPr>
          <w:i/>
          <w:iCs/>
          <w:lang w:val="es-CR"/>
        </w:rPr>
        <w:t>Schlüsselbegriffe</w:t>
      </w:r>
      <w:proofErr w:type="spellEnd"/>
      <w:r w:rsidR="00B6686A" w:rsidRPr="00FF2C66">
        <w:rPr>
          <w:i/>
          <w:iCs/>
          <w:lang w:val="es-CR"/>
        </w:rPr>
        <w:t xml:space="preserve"> des § 177 </w:t>
      </w:r>
      <w:proofErr w:type="spellStart"/>
      <w:r w:rsidR="00B6686A" w:rsidRPr="00FF2C66">
        <w:rPr>
          <w:i/>
          <w:iCs/>
          <w:lang w:val="es-CR"/>
        </w:rPr>
        <w:t>StGB</w:t>
      </w:r>
      <w:proofErr w:type="spellEnd"/>
      <w:r w:rsidR="00B6686A" w:rsidRPr="00FF2C66">
        <w:rPr>
          <w:lang w:val="es-CR"/>
        </w:rPr>
        <w:t xml:space="preserve">. </w:t>
      </w:r>
      <w:r w:rsidR="00914E1A" w:rsidRPr="00FF2C66">
        <w:rPr>
          <w:lang w:val="es-CR"/>
        </w:rPr>
        <w:t xml:space="preserve">In: </w:t>
      </w:r>
      <w:proofErr w:type="spellStart"/>
      <w:r w:rsidR="00946C48" w:rsidRPr="00FF2C66">
        <w:rPr>
          <w:lang w:val="es-CR"/>
        </w:rPr>
        <w:t>Schriften</w:t>
      </w:r>
      <w:proofErr w:type="spellEnd"/>
      <w:r w:rsidR="00946C48" w:rsidRPr="00FF2C66">
        <w:rPr>
          <w:lang w:val="es-CR"/>
        </w:rPr>
        <w:t xml:space="preserve"> zum </w:t>
      </w:r>
      <w:proofErr w:type="spellStart"/>
      <w:r w:rsidR="00946C48" w:rsidRPr="00FF2C66">
        <w:rPr>
          <w:lang w:val="es-CR"/>
        </w:rPr>
        <w:t>Strafrecht</w:t>
      </w:r>
      <w:proofErr w:type="spellEnd"/>
      <w:r w:rsidR="00946C48" w:rsidRPr="00FF2C66">
        <w:rPr>
          <w:lang w:val="es-CR"/>
        </w:rPr>
        <w:t xml:space="preserve"> (SR), </w:t>
      </w:r>
      <w:r w:rsidR="00914E1A" w:rsidRPr="00FF2C66">
        <w:rPr>
          <w:lang w:val="es-CR"/>
        </w:rPr>
        <w:t xml:space="preserve">Band </w:t>
      </w:r>
      <w:r w:rsidR="00946C48" w:rsidRPr="00FF2C66">
        <w:rPr>
          <w:lang w:val="es-CR"/>
        </w:rPr>
        <w:t>274</w:t>
      </w:r>
      <w:r w:rsidR="00914E1A" w:rsidRPr="00FF2C66">
        <w:rPr>
          <w:lang w:val="es-CR"/>
        </w:rPr>
        <w:t xml:space="preserve">. </w:t>
      </w:r>
      <w:proofErr w:type="spellStart"/>
      <w:r w:rsidR="00914E1A" w:rsidRPr="00FF2C66">
        <w:rPr>
          <w:lang w:val="es-CR"/>
        </w:rPr>
        <w:t>Berlin</w:t>
      </w:r>
      <w:proofErr w:type="spellEnd"/>
      <w:r w:rsidR="00914E1A" w:rsidRPr="00FF2C66">
        <w:rPr>
          <w:lang w:val="es-CR"/>
        </w:rPr>
        <w:t>: Duncker &amp; Humboldt</w:t>
      </w:r>
      <w:r w:rsidR="00946C48" w:rsidRPr="00FF2C66">
        <w:rPr>
          <w:lang w:val="es-CR"/>
        </w:rPr>
        <w:t xml:space="preserve"> (2015), p. 109</w:t>
      </w:r>
      <w:r w:rsidR="009A5B16" w:rsidRPr="00FF2C66">
        <w:rPr>
          <w:lang w:val="es-CR"/>
        </w:rPr>
        <w:t xml:space="preserve">; </w:t>
      </w:r>
      <w:r w:rsidR="00B021E7" w:rsidRPr="00FF2C66">
        <w:rPr>
          <w:lang w:val="es-CR"/>
        </w:rPr>
        <w:t xml:space="preserve">HÖRNLE, Tatiana. </w:t>
      </w:r>
      <w:r w:rsidR="00B021E7" w:rsidRPr="00F05CAA">
        <w:rPr>
          <w:lang w:val="pt-BR"/>
        </w:rPr>
        <w:t xml:space="preserve">#MeToo – Implications for Criminal </w:t>
      </w:r>
      <w:r w:rsidR="00DD171C" w:rsidRPr="00F05CAA">
        <w:rPr>
          <w:lang w:val="pt-BR"/>
        </w:rPr>
        <w:t>Law?</w:t>
      </w:r>
      <w:r w:rsidR="00B021E7" w:rsidRPr="00F05CAA">
        <w:rPr>
          <w:lang w:val="pt-BR"/>
        </w:rPr>
        <w:t xml:space="preserve"> Bergen Journal of Criminal Law and Criminal Justice, vol. 6, 2 (2018), p. 125.</w:t>
      </w:r>
    </w:p>
  </w:footnote>
  <w:footnote w:id="126">
    <w:p w14:paraId="689FAD3B" w14:textId="79C0F063" w:rsidR="003C0926" w:rsidRPr="00F05CAA" w:rsidRDefault="003C0926" w:rsidP="00932ABF">
      <w:pPr>
        <w:pStyle w:val="Textonotapie"/>
        <w:rPr>
          <w:color w:val="C00000"/>
          <w:lang w:val="pt-B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B021E7" w:rsidRPr="00F05CAA">
        <w:rPr>
          <w:lang w:val="pt-BR"/>
        </w:rPr>
        <w:t xml:space="preserve">HÖRNLE, Tatiana. #MeToo – Implications for Criminal </w:t>
      </w:r>
      <w:r w:rsidR="00DD171C" w:rsidRPr="00F05CAA">
        <w:rPr>
          <w:lang w:val="pt-BR"/>
        </w:rPr>
        <w:t>Law?</w:t>
      </w:r>
      <w:r w:rsidR="00B021E7" w:rsidRPr="00F05CAA">
        <w:rPr>
          <w:lang w:val="pt-BR"/>
        </w:rPr>
        <w:t xml:space="preserve"> </w:t>
      </w:r>
      <w:r w:rsidR="00B021E7" w:rsidRPr="00F05CAA">
        <w:rPr>
          <w:i/>
          <w:iCs/>
          <w:lang w:val="pt-BR"/>
        </w:rPr>
        <w:t>Bergen Journal of Criminal Law and Criminal Justice,</w:t>
      </w:r>
      <w:r w:rsidR="00B021E7" w:rsidRPr="00F05CAA">
        <w:rPr>
          <w:lang w:val="pt-BR"/>
        </w:rPr>
        <w:t xml:space="preserve"> vol. 6, 2 (2018), p. 125. </w:t>
      </w:r>
    </w:p>
  </w:footnote>
  <w:footnote w:id="127">
    <w:p w14:paraId="50F6363F" w14:textId="25897E05" w:rsidR="0026189D" w:rsidRPr="00F05CAA" w:rsidRDefault="0026189D" w:rsidP="0026189D">
      <w:pPr>
        <w:pStyle w:val="Textonotapie"/>
        <w:rPr>
          <w:lang w:val="pt-BR"/>
        </w:rPr>
      </w:pPr>
      <w:r w:rsidRPr="00FF2C66">
        <w:rPr>
          <w:rStyle w:val="Refdenotaalpie"/>
          <w:lang w:val="es-CR"/>
        </w:rPr>
        <w:footnoteRef/>
      </w:r>
      <w:r w:rsidRPr="00F05CAA">
        <w:rPr>
          <w:lang w:val="pt-BR"/>
        </w:rPr>
        <w:t xml:space="preserve"> </w:t>
      </w:r>
      <w:r w:rsidRPr="00F05CAA">
        <w:rPr>
          <w:i/>
          <w:iCs/>
          <w:lang w:val="pt-BR"/>
        </w:rPr>
        <w:t>Cfr</w:t>
      </w:r>
      <w:r w:rsidRPr="00F05CAA">
        <w:rPr>
          <w:lang w:val="pt-BR"/>
        </w:rPr>
        <w:t xml:space="preserve">. CEDH. </w:t>
      </w:r>
      <w:r w:rsidRPr="00F05CAA">
        <w:rPr>
          <w:i/>
          <w:iCs/>
          <w:lang w:val="pt-BR"/>
        </w:rPr>
        <w:t xml:space="preserve">M.C. vs. </w:t>
      </w:r>
      <w:r w:rsidR="00DD171C" w:rsidRPr="00F05CAA">
        <w:rPr>
          <w:i/>
          <w:iCs/>
          <w:lang w:val="pt-BR"/>
        </w:rPr>
        <w:t>Bulgaria</w:t>
      </w:r>
      <w:r w:rsidRPr="00F05CAA">
        <w:rPr>
          <w:lang w:val="pt-BR"/>
        </w:rPr>
        <w:t>, no. 39272/98, 2003, p</w:t>
      </w:r>
      <w:r w:rsidR="00DD171C" w:rsidRPr="00F05CAA">
        <w:rPr>
          <w:lang w:val="pt-BR"/>
        </w:rPr>
        <w:t>ár</w:t>
      </w:r>
      <w:r w:rsidRPr="00F05CAA">
        <w:rPr>
          <w:lang w:val="pt-BR"/>
        </w:rPr>
        <w:t xml:space="preserve">r. 70-1. </w:t>
      </w:r>
    </w:p>
  </w:footnote>
  <w:footnote w:id="128">
    <w:p w14:paraId="5315872C" w14:textId="30CB63EB" w:rsidR="00101F5A" w:rsidRPr="00F05CAA" w:rsidRDefault="00101F5A" w:rsidP="00932ABF">
      <w:pPr>
        <w:pStyle w:val="Textonotapie"/>
        <w:rPr>
          <w:lang w:val="pt-B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B021E7" w:rsidRPr="00F05CAA">
        <w:rPr>
          <w:lang w:val="pt-BR"/>
        </w:rPr>
        <w:t xml:space="preserve">HÖRNLE, Tatiana. #MeToo – Implications for Criminal </w:t>
      </w:r>
      <w:r w:rsidR="00DD171C" w:rsidRPr="00F05CAA">
        <w:rPr>
          <w:lang w:val="pt-BR"/>
        </w:rPr>
        <w:t>Law?</w:t>
      </w:r>
      <w:r w:rsidR="00B021E7" w:rsidRPr="00F05CAA">
        <w:rPr>
          <w:lang w:val="pt-BR"/>
        </w:rPr>
        <w:t xml:space="preserve"> </w:t>
      </w:r>
      <w:r w:rsidR="00B021E7" w:rsidRPr="00F05CAA">
        <w:rPr>
          <w:i/>
          <w:iCs/>
          <w:lang w:val="pt-BR"/>
        </w:rPr>
        <w:t>Bergen Journal of Criminal Law and Criminal Justice</w:t>
      </w:r>
      <w:r w:rsidR="00B021E7" w:rsidRPr="00F05CAA">
        <w:rPr>
          <w:lang w:val="pt-BR"/>
        </w:rPr>
        <w:t>, vol. 6, 2 (2018), p. 123, 126.</w:t>
      </w:r>
    </w:p>
  </w:footnote>
  <w:footnote w:id="129">
    <w:p w14:paraId="590C87F1" w14:textId="6F92EF8A" w:rsidR="003F3C0E" w:rsidRPr="00F05CAA" w:rsidRDefault="003F3C0E" w:rsidP="00932ABF">
      <w:pPr>
        <w:pStyle w:val="Textonotapie"/>
        <w:rPr>
          <w:lang w:val="pt-B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0A16F6" w:rsidRPr="00F05CAA">
        <w:rPr>
          <w:lang w:val="pt-BR"/>
        </w:rPr>
        <w:t xml:space="preserve">HÖRNLE, Tatiana. </w:t>
      </w:r>
      <w:r w:rsidR="000934B8" w:rsidRPr="00F05CAA">
        <w:rPr>
          <w:lang w:val="pt-BR"/>
        </w:rPr>
        <w:t>Sexuelle Selbstbestimmung: Bedeutung, Voraussetzungen und kriminalpolitische Forderungen</w:t>
      </w:r>
      <w:r w:rsidR="00F00C61" w:rsidRPr="00F05CAA">
        <w:rPr>
          <w:lang w:val="pt-BR"/>
        </w:rPr>
        <w:t>. Zeitschrift für die gesamten Strafrechtswissenschaften</w:t>
      </w:r>
      <w:r w:rsidR="009370B9" w:rsidRPr="00F05CAA">
        <w:rPr>
          <w:lang w:val="pt-BR"/>
        </w:rPr>
        <w:t xml:space="preserve">, vol. 127 (2016), p. 851; </w:t>
      </w:r>
      <w:r w:rsidR="00B021E7" w:rsidRPr="00F05CAA">
        <w:rPr>
          <w:lang w:val="pt-BR"/>
        </w:rPr>
        <w:t xml:space="preserve">HÖRNLE, Tatiana. #MeToo – Implications for Criminal </w:t>
      </w:r>
      <w:r w:rsidR="00DD171C" w:rsidRPr="00F05CAA">
        <w:rPr>
          <w:lang w:val="pt-BR"/>
        </w:rPr>
        <w:t>Law?</w:t>
      </w:r>
      <w:r w:rsidR="00B021E7" w:rsidRPr="00F05CAA">
        <w:rPr>
          <w:lang w:val="pt-BR"/>
        </w:rPr>
        <w:t xml:space="preserve"> </w:t>
      </w:r>
      <w:r w:rsidR="00B021E7" w:rsidRPr="00F05CAA">
        <w:rPr>
          <w:i/>
          <w:iCs/>
          <w:lang w:val="pt-BR"/>
        </w:rPr>
        <w:t>Bergen Journal of Criminal Law and Criminal Justice</w:t>
      </w:r>
      <w:r w:rsidR="00B021E7" w:rsidRPr="00F05CAA">
        <w:rPr>
          <w:lang w:val="pt-BR"/>
        </w:rPr>
        <w:t>, vol. 6, 2 (2018), p. 126.</w:t>
      </w:r>
      <w:r w:rsidR="00542F93" w:rsidRPr="00F05CAA">
        <w:rPr>
          <w:lang w:val="pt-BR"/>
        </w:rPr>
        <w:t xml:space="preserve"> </w:t>
      </w:r>
    </w:p>
  </w:footnote>
  <w:footnote w:id="130">
    <w:p w14:paraId="26CD6039" w14:textId="5900D456" w:rsidR="006E43C3" w:rsidRPr="00F05CAA" w:rsidRDefault="006E43C3" w:rsidP="00932ABF">
      <w:pPr>
        <w:pStyle w:val="Textonotapie"/>
        <w:rPr>
          <w:color w:val="C00000"/>
          <w:lang w:val="pt-B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B021E7" w:rsidRPr="00F05CAA">
        <w:rPr>
          <w:lang w:val="pt-BR"/>
        </w:rPr>
        <w:t xml:space="preserve">HÖRNLE, Tatiana. #MeToo – Implications for Criminal </w:t>
      </w:r>
      <w:r w:rsidR="00DD171C" w:rsidRPr="00F05CAA">
        <w:rPr>
          <w:lang w:val="pt-BR"/>
        </w:rPr>
        <w:t>Law?</w:t>
      </w:r>
      <w:r w:rsidR="00B021E7" w:rsidRPr="00F05CAA">
        <w:rPr>
          <w:lang w:val="pt-BR"/>
        </w:rPr>
        <w:t xml:space="preserve"> </w:t>
      </w:r>
      <w:r w:rsidR="00B021E7" w:rsidRPr="00F05CAA">
        <w:rPr>
          <w:i/>
          <w:iCs/>
          <w:lang w:val="pt-BR"/>
        </w:rPr>
        <w:t>Bergen Journal of Criminal Law and Criminal Justice</w:t>
      </w:r>
      <w:r w:rsidR="00B021E7" w:rsidRPr="00F05CAA">
        <w:rPr>
          <w:lang w:val="pt-BR"/>
        </w:rPr>
        <w:t>, vol. 6, 2 (2018), p. 125.</w:t>
      </w:r>
    </w:p>
  </w:footnote>
  <w:footnote w:id="131">
    <w:p w14:paraId="3931EEFB" w14:textId="7D9FDED0" w:rsidR="000B3432" w:rsidRPr="00F05CAA" w:rsidRDefault="000B3432">
      <w:pPr>
        <w:pStyle w:val="Textonotapie"/>
        <w:rPr>
          <w:lang w:val="pt-BR"/>
        </w:rPr>
      </w:pPr>
      <w:r w:rsidRPr="00FF2C66">
        <w:rPr>
          <w:rStyle w:val="Refdenotaalpie"/>
          <w:lang w:val="es-CR"/>
        </w:rPr>
        <w:footnoteRef/>
      </w:r>
      <w:r w:rsidRPr="00F05CAA">
        <w:rPr>
          <w:lang w:val="pt-BR"/>
        </w:rPr>
        <w:t xml:space="preserve"> </w:t>
      </w:r>
      <w:r w:rsidR="000F0734" w:rsidRPr="00F05CAA">
        <w:rPr>
          <w:i/>
          <w:iCs/>
          <w:lang w:val="pt-BR"/>
        </w:rPr>
        <w:t xml:space="preserve">Cfr. </w:t>
      </w:r>
      <w:r w:rsidR="00C86E76" w:rsidRPr="00F05CAA">
        <w:rPr>
          <w:lang w:val="pt-BR"/>
        </w:rPr>
        <w:t>Special Rapporteur on violence against women and girls, its causes and consequences (Dubravka Šimonović)</w:t>
      </w:r>
      <w:r w:rsidR="000F0734" w:rsidRPr="00F05CAA">
        <w:rPr>
          <w:lang w:val="pt-BR"/>
        </w:rPr>
        <w:t xml:space="preserve">. </w:t>
      </w:r>
      <w:r w:rsidR="004943D5" w:rsidRPr="00F05CAA">
        <w:rPr>
          <w:i/>
          <w:iCs/>
          <w:lang w:val="pt-BR"/>
        </w:rPr>
        <w:t>Rape as a grave and systematic human rights violation and gender-based violence against women</w:t>
      </w:r>
      <w:r w:rsidR="00A4597E" w:rsidRPr="00F05CAA">
        <w:rPr>
          <w:lang w:val="pt-BR"/>
        </w:rPr>
        <w:t>, A/HRC/47/</w:t>
      </w:r>
      <w:r w:rsidR="00DD171C" w:rsidRPr="00F05CAA">
        <w:rPr>
          <w:lang w:val="pt-BR"/>
        </w:rPr>
        <w:t>26 (</w:t>
      </w:r>
      <w:r w:rsidR="00A4597E" w:rsidRPr="00F05CAA">
        <w:rPr>
          <w:lang w:val="pt-BR"/>
        </w:rPr>
        <w:t xml:space="preserve">2021), </w:t>
      </w:r>
      <w:r w:rsidR="00C27494" w:rsidRPr="00F05CAA">
        <w:rPr>
          <w:lang w:val="pt-BR"/>
        </w:rPr>
        <w:t>párr.</w:t>
      </w:r>
      <w:r w:rsidR="00CB0110" w:rsidRPr="00F05CAA">
        <w:rPr>
          <w:lang w:val="pt-BR"/>
        </w:rPr>
        <w:t xml:space="preserve"> 70.</w:t>
      </w:r>
    </w:p>
  </w:footnote>
  <w:footnote w:id="132">
    <w:p w14:paraId="61F778D0" w14:textId="527F0F55" w:rsidR="00072C5B" w:rsidRPr="00F05CAA" w:rsidRDefault="00072C5B" w:rsidP="00932ABF">
      <w:pPr>
        <w:pStyle w:val="Textonotapie"/>
        <w:rPr>
          <w:color w:val="C00000"/>
          <w:lang w:val="pt-B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Pr="00F05CAA">
        <w:rPr>
          <w:lang w:val="pt-BR"/>
        </w:rPr>
        <w:t>CEDAW</w:t>
      </w:r>
      <w:r w:rsidR="00177E71" w:rsidRPr="00F05CAA">
        <w:rPr>
          <w:lang w:val="pt-BR"/>
        </w:rPr>
        <w:t xml:space="preserve">. </w:t>
      </w:r>
      <w:r w:rsidRPr="00F05CAA">
        <w:rPr>
          <w:i/>
          <w:iCs/>
          <w:lang w:val="pt-BR"/>
        </w:rPr>
        <w:t>Vertido vs. Filipinas</w:t>
      </w:r>
      <w:r w:rsidRPr="00F05CAA">
        <w:rPr>
          <w:lang w:val="pt-BR"/>
        </w:rPr>
        <w:t xml:space="preserve">, </w:t>
      </w:r>
      <w:r w:rsidR="00177E71" w:rsidRPr="00F05CAA">
        <w:rPr>
          <w:lang w:val="pt-BR"/>
        </w:rPr>
        <w:t xml:space="preserve">CEDAW/C/46/D/18/2008, 2010, </w:t>
      </w:r>
      <w:r w:rsidR="00C27494" w:rsidRPr="00F05CAA">
        <w:rPr>
          <w:lang w:val="pt-BR"/>
        </w:rPr>
        <w:t>párr.</w:t>
      </w:r>
      <w:r w:rsidR="00E810A3" w:rsidRPr="00F05CAA">
        <w:rPr>
          <w:lang w:val="pt-BR"/>
        </w:rPr>
        <w:t xml:space="preserve"> </w:t>
      </w:r>
      <w:r w:rsidRPr="00F05CAA">
        <w:rPr>
          <w:lang w:val="pt-BR"/>
        </w:rPr>
        <w:t>8.7</w:t>
      </w:r>
      <w:r w:rsidR="00177E71" w:rsidRPr="00F05CAA">
        <w:rPr>
          <w:color w:val="C00000"/>
          <w:lang w:val="pt-BR"/>
        </w:rPr>
        <w:t>.</w:t>
      </w:r>
    </w:p>
  </w:footnote>
  <w:footnote w:id="133">
    <w:p w14:paraId="57F1917D" w14:textId="376A6339" w:rsidR="00177E71" w:rsidRPr="00FF2C66" w:rsidRDefault="00177E71" w:rsidP="00932ABF">
      <w:pPr>
        <w:pStyle w:val="Textonotapie"/>
        <w:rPr>
          <w:lang w:val="es-CR"/>
        </w:rPr>
      </w:pPr>
      <w:r w:rsidRPr="00FF2C66">
        <w:rPr>
          <w:rStyle w:val="Refdenotaalpie"/>
          <w:lang w:val="es-CR"/>
        </w:rPr>
        <w:footnoteRef/>
      </w:r>
      <w:r w:rsidRPr="00F05CAA">
        <w:rPr>
          <w:lang w:val="pt-BR"/>
        </w:rPr>
        <w:t xml:space="preserve"> Equality Now. </w:t>
      </w:r>
      <w:r w:rsidRPr="00F05CAA">
        <w:rPr>
          <w:i/>
          <w:iCs/>
          <w:lang w:val="pt-BR"/>
        </w:rPr>
        <w:t xml:space="preserve">Failure to </w:t>
      </w:r>
      <w:r w:rsidR="00DD171C" w:rsidRPr="00F05CAA">
        <w:rPr>
          <w:i/>
          <w:iCs/>
          <w:lang w:val="pt-BR"/>
        </w:rPr>
        <w:t>protect</w:t>
      </w:r>
      <w:r w:rsidRPr="00F05CAA">
        <w:rPr>
          <w:i/>
          <w:iCs/>
          <w:lang w:val="pt-BR"/>
        </w:rPr>
        <w:t xml:space="preserve"> how discriminatory sexual violence laws and practices are hurting women, girls, and adolescents in the Americas</w:t>
      </w:r>
      <w:r w:rsidRPr="00F05CAA">
        <w:rPr>
          <w:lang w:val="pt-BR"/>
        </w:rPr>
        <w:t xml:space="preserve">. </w:t>
      </w:r>
      <w:r w:rsidRPr="00FF2C66">
        <w:rPr>
          <w:lang w:val="es-CR"/>
        </w:rPr>
        <w:t>Dispon</w:t>
      </w:r>
      <w:r w:rsidR="00B1284D" w:rsidRPr="00FF2C66">
        <w:rPr>
          <w:lang w:val="es-CR"/>
        </w:rPr>
        <w:t>ible</w:t>
      </w:r>
      <w:r w:rsidRPr="00FF2C66">
        <w:rPr>
          <w:lang w:val="es-CR"/>
        </w:rPr>
        <w:t xml:space="preserve"> e</w:t>
      </w:r>
      <w:r w:rsidR="00B1284D" w:rsidRPr="00FF2C66">
        <w:rPr>
          <w:lang w:val="es-CR"/>
        </w:rPr>
        <w:t>n</w:t>
      </w:r>
      <w:r w:rsidRPr="00FF2C66">
        <w:rPr>
          <w:lang w:val="es-CR"/>
        </w:rPr>
        <w:t xml:space="preserve">: </w:t>
      </w:r>
      <w:r w:rsidRPr="00FF2C66">
        <w:rPr>
          <w:u w:val="single"/>
          <w:lang w:val="es-CR"/>
        </w:rPr>
        <w:t>http://www.equalitynow.org/esvamericas</w:t>
      </w:r>
      <w:r w:rsidRPr="00FF2C66">
        <w:rPr>
          <w:lang w:val="es-CR"/>
        </w:rPr>
        <w:t>. Ac</w:t>
      </w:r>
      <w:r w:rsidR="00B1284D" w:rsidRPr="00FF2C66">
        <w:rPr>
          <w:lang w:val="es-CR"/>
        </w:rPr>
        <w:t>c</w:t>
      </w:r>
      <w:r w:rsidRPr="00FF2C66">
        <w:rPr>
          <w:lang w:val="es-CR"/>
        </w:rPr>
        <w:t>eso e</w:t>
      </w:r>
      <w:r w:rsidR="00DD171C" w:rsidRPr="00FF2C66">
        <w:rPr>
          <w:lang w:val="es-CR"/>
        </w:rPr>
        <w:t>l</w:t>
      </w:r>
      <w:r w:rsidRPr="00FF2C66">
        <w:rPr>
          <w:lang w:val="es-CR"/>
        </w:rPr>
        <w:t xml:space="preserve"> 29 de nov</w:t>
      </w:r>
      <w:r w:rsidR="00DD171C" w:rsidRPr="00FF2C66">
        <w:rPr>
          <w:lang w:val="es-CR"/>
        </w:rPr>
        <w:t>i</w:t>
      </w:r>
      <w:r w:rsidRPr="00FF2C66">
        <w:rPr>
          <w:lang w:val="es-CR"/>
        </w:rPr>
        <w:t>embr</w:t>
      </w:r>
      <w:r w:rsidR="00DD171C" w:rsidRPr="00FF2C66">
        <w:rPr>
          <w:lang w:val="es-CR"/>
        </w:rPr>
        <w:t>e</w:t>
      </w:r>
      <w:r w:rsidRPr="00FF2C66">
        <w:rPr>
          <w:lang w:val="es-CR"/>
        </w:rPr>
        <w:t xml:space="preserve"> de 2022.</w:t>
      </w:r>
    </w:p>
  </w:footnote>
  <w:footnote w:id="134">
    <w:p w14:paraId="1C8D947F" w14:textId="3C932A05" w:rsidR="007327A4" w:rsidRPr="00F05CAA" w:rsidRDefault="007327A4" w:rsidP="00932ABF">
      <w:pPr>
        <w:pStyle w:val="Textonotapie"/>
        <w:rPr>
          <w:lang w:val="pt-B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Pr="00F05CAA">
        <w:rPr>
          <w:lang w:val="pt-BR"/>
        </w:rPr>
        <w:t>Senten</w:t>
      </w:r>
      <w:r w:rsidR="00DD171C" w:rsidRPr="00F05CAA">
        <w:rPr>
          <w:lang w:val="pt-BR"/>
        </w:rPr>
        <w:t>ci</w:t>
      </w:r>
      <w:r w:rsidRPr="00F05CAA">
        <w:rPr>
          <w:lang w:val="pt-BR"/>
        </w:rPr>
        <w:t xml:space="preserve">a, </w:t>
      </w:r>
      <w:r w:rsidR="00E810A3" w:rsidRPr="00F05CAA">
        <w:rPr>
          <w:lang w:val="pt-BR"/>
        </w:rPr>
        <w:t>p</w:t>
      </w:r>
      <w:r w:rsidR="00DD171C" w:rsidRPr="00F05CAA">
        <w:rPr>
          <w:lang w:val="pt-BR"/>
        </w:rPr>
        <w:t>árr</w:t>
      </w:r>
      <w:r w:rsidR="00E810A3" w:rsidRPr="00F05CAA">
        <w:rPr>
          <w:lang w:val="pt-BR"/>
        </w:rPr>
        <w:t xml:space="preserve">. </w:t>
      </w:r>
      <w:r w:rsidR="00E31021" w:rsidRPr="00F05CAA">
        <w:rPr>
          <w:lang w:val="pt-BR"/>
        </w:rPr>
        <w:t>149</w:t>
      </w:r>
      <w:r w:rsidRPr="00F05CAA">
        <w:rPr>
          <w:lang w:val="pt-BR"/>
        </w:rPr>
        <w:t>.</w:t>
      </w:r>
    </w:p>
  </w:footnote>
  <w:footnote w:id="135">
    <w:p w14:paraId="558B0ED7" w14:textId="77777777" w:rsidR="00A656CF" w:rsidRPr="00F05CAA" w:rsidRDefault="00A656CF" w:rsidP="00A656CF">
      <w:pPr>
        <w:pStyle w:val="Textonotapie"/>
        <w:rPr>
          <w:lang w:val="pt-BR"/>
        </w:rPr>
      </w:pPr>
      <w:r w:rsidRPr="00FF2C66">
        <w:rPr>
          <w:rStyle w:val="Refdenotaalpie"/>
          <w:lang w:val="es-CR"/>
        </w:rPr>
        <w:footnoteRef/>
      </w:r>
      <w:r w:rsidRPr="00F05CAA">
        <w:rPr>
          <w:lang w:val="pt-BR"/>
        </w:rPr>
        <w:t xml:space="preserve"> </w:t>
      </w:r>
      <w:r w:rsidRPr="00F05CAA">
        <w:rPr>
          <w:i/>
          <w:iCs/>
          <w:lang w:val="pt-BR"/>
        </w:rPr>
        <w:t>Cfr</w:t>
      </w:r>
      <w:r w:rsidRPr="00F05CAA">
        <w:rPr>
          <w:lang w:val="pt-BR"/>
        </w:rPr>
        <w:t xml:space="preserve">. CEDAW. </w:t>
      </w:r>
      <w:r w:rsidRPr="00F05CAA">
        <w:rPr>
          <w:i/>
          <w:iCs/>
          <w:lang w:val="pt-BR"/>
        </w:rPr>
        <w:t>Vertido vs. Filipinas</w:t>
      </w:r>
      <w:r w:rsidRPr="00F05CAA">
        <w:rPr>
          <w:lang w:val="pt-BR"/>
        </w:rPr>
        <w:t>, CEDAW/C/46/D/18/2008, 2010.</w:t>
      </w:r>
    </w:p>
  </w:footnote>
  <w:footnote w:id="136">
    <w:p w14:paraId="7D2530FE" w14:textId="1C9355A3" w:rsidR="006E11C9" w:rsidRPr="00F05CAA" w:rsidRDefault="006E11C9" w:rsidP="00932ABF">
      <w:pPr>
        <w:pStyle w:val="Textonotapie"/>
        <w:rPr>
          <w:lang w:val="pt-BR"/>
        </w:rPr>
      </w:pPr>
      <w:r w:rsidRPr="00FF2C66">
        <w:rPr>
          <w:rStyle w:val="Refdenotaalpie"/>
          <w:lang w:val="es-CR"/>
        </w:rPr>
        <w:footnoteRef/>
      </w:r>
      <w:r w:rsidRPr="00F05CAA">
        <w:rPr>
          <w:lang w:val="pt-BR"/>
        </w:rPr>
        <w:t xml:space="preserve"> </w:t>
      </w:r>
      <w:r w:rsidR="00A656CF" w:rsidRPr="00F05CAA">
        <w:rPr>
          <w:lang w:val="pt-BR"/>
        </w:rPr>
        <w:t>Ibid.</w:t>
      </w:r>
    </w:p>
  </w:footnote>
  <w:footnote w:id="137">
    <w:p w14:paraId="05F598BF" w14:textId="4785ADE2" w:rsidR="007327A4" w:rsidRPr="00F05CAA" w:rsidRDefault="007327A4" w:rsidP="00932ABF">
      <w:pPr>
        <w:pStyle w:val="Textonotapie"/>
        <w:rPr>
          <w:lang w:val="pt-B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Pr="00F05CAA">
        <w:rPr>
          <w:lang w:val="pt-BR"/>
        </w:rPr>
        <w:t>Senten</w:t>
      </w:r>
      <w:r w:rsidR="00DD171C" w:rsidRPr="00F05CAA">
        <w:rPr>
          <w:lang w:val="pt-BR"/>
        </w:rPr>
        <w:t>ci</w:t>
      </w:r>
      <w:r w:rsidRPr="00F05CAA">
        <w:rPr>
          <w:lang w:val="pt-BR"/>
        </w:rPr>
        <w:t xml:space="preserve">a, </w:t>
      </w:r>
      <w:r w:rsidR="00E810A3" w:rsidRPr="00F05CAA">
        <w:rPr>
          <w:lang w:val="pt-BR"/>
        </w:rPr>
        <w:t>p</w:t>
      </w:r>
      <w:r w:rsidR="00DD171C" w:rsidRPr="00F05CAA">
        <w:rPr>
          <w:lang w:val="pt-BR"/>
        </w:rPr>
        <w:t>árr</w:t>
      </w:r>
      <w:r w:rsidR="00E810A3" w:rsidRPr="00F05CAA">
        <w:rPr>
          <w:lang w:val="pt-BR"/>
        </w:rPr>
        <w:t xml:space="preserve">. </w:t>
      </w:r>
      <w:r w:rsidR="007425A4" w:rsidRPr="00F05CAA">
        <w:rPr>
          <w:lang w:val="pt-BR"/>
        </w:rPr>
        <w:t>146</w:t>
      </w:r>
      <w:r w:rsidRPr="00F05CAA">
        <w:rPr>
          <w:lang w:val="pt-BR"/>
        </w:rPr>
        <w:t>.</w:t>
      </w:r>
    </w:p>
  </w:footnote>
  <w:footnote w:id="138">
    <w:p w14:paraId="43A7A2DA" w14:textId="0ABE1458" w:rsidR="0026189D" w:rsidRPr="00F05CAA" w:rsidRDefault="0026189D" w:rsidP="0026189D">
      <w:pPr>
        <w:pStyle w:val="Textonotapie"/>
        <w:rPr>
          <w:lang w:val="pt-BR"/>
        </w:rPr>
      </w:pPr>
      <w:r w:rsidRPr="00FF2C66">
        <w:rPr>
          <w:rStyle w:val="Refdenotaalpie"/>
          <w:lang w:val="es-CR"/>
        </w:rPr>
        <w:footnoteRef/>
      </w:r>
      <w:r w:rsidRPr="00F05CAA">
        <w:rPr>
          <w:lang w:val="pt-BR"/>
        </w:rPr>
        <w:t xml:space="preserve"> </w:t>
      </w:r>
      <w:r w:rsidRPr="00F05CAA">
        <w:rPr>
          <w:i/>
          <w:iCs/>
          <w:lang w:val="pt-BR"/>
        </w:rPr>
        <w:t>Cfr</w:t>
      </w:r>
      <w:r w:rsidRPr="00F05CAA">
        <w:rPr>
          <w:lang w:val="pt-BR"/>
        </w:rPr>
        <w:t xml:space="preserve">. CEDAW. </w:t>
      </w:r>
      <w:r w:rsidRPr="00F05CAA">
        <w:rPr>
          <w:i/>
          <w:iCs/>
          <w:lang w:val="pt-BR"/>
        </w:rPr>
        <w:t>Vertido vs. Filipinas</w:t>
      </w:r>
      <w:r w:rsidRPr="00F05CAA">
        <w:rPr>
          <w:lang w:val="pt-BR"/>
        </w:rPr>
        <w:t>, CEDAW/C/46/D/18/2008, 2010, p</w:t>
      </w:r>
      <w:r w:rsidR="00DD171C" w:rsidRPr="00F05CAA">
        <w:rPr>
          <w:lang w:val="pt-BR"/>
        </w:rPr>
        <w:t>ár</w:t>
      </w:r>
      <w:r w:rsidRPr="00F05CAA">
        <w:rPr>
          <w:lang w:val="pt-BR"/>
        </w:rPr>
        <w:t>r. 8.7.</w:t>
      </w:r>
    </w:p>
  </w:footnote>
  <w:footnote w:id="139">
    <w:p w14:paraId="7A376D4A" w14:textId="076208EE" w:rsidR="0026189D" w:rsidRPr="00FF2C66" w:rsidRDefault="0026189D" w:rsidP="0026189D">
      <w:pPr>
        <w:pStyle w:val="Textonotapie"/>
        <w:rPr>
          <w:color w:val="C00000"/>
          <w:lang w:val="es-CR"/>
        </w:rPr>
      </w:pPr>
      <w:r w:rsidRPr="00FF2C66">
        <w:rPr>
          <w:rStyle w:val="Refdenotaalpie"/>
          <w:lang w:val="es-CR"/>
        </w:rPr>
        <w:footnoteRef/>
      </w:r>
      <w:r w:rsidRPr="00F05CAA">
        <w:rPr>
          <w:lang w:val="pt-BR"/>
        </w:rPr>
        <w:t xml:space="preserve"> Ibid., </w:t>
      </w:r>
      <w:r w:rsidR="00C27494" w:rsidRPr="00F05CAA">
        <w:rPr>
          <w:lang w:val="pt-BR"/>
        </w:rPr>
        <w:t>párr.</w:t>
      </w:r>
      <w:r w:rsidRPr="00F05CAA">
        <w:rPr>
          <w:lang w:val="pt-BR"/>
        </w:rPr>
        <w:t xml:space="preserve"> </w:t>
      </w:r>
      <w:r w:rsidRPr="00FF2C66">
        <w:rPr>
          <w:lang w:val="es-CR"/>
        </w:rPr>
        <w:t>8.4-5.</w:t>
      </w:r>
    </w:p>
  </w:footnote>
  <w:footnote w:id="140">
    <w:p w14:paraId="295DA7E6" w14:textId="5C4B80CF" w:rsidR="0026189D" w:rsidRPr="00FF2C66" w:rsidRDefault="0026189D" w:rsidP="0026189D">
      <w:pPr>
        <w:pStyle w:val="Textonotapie"/>
        <w:rPr>
          <w:color w:val="C00000"/>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Senten</w:t>
      </w:r>
      <w:r w:rsidR="00870C36" w:rsidRPr="00FF2C66">
        <w:rPr>
          <w:lang w:val="es-CR"/>
        </w:rPr>
        <w:t>ci</w:t>
      </w:r>
      <w:r w:rsidRPr="00FF2C66">
        <w:rPr>
          <w:lang w:val="es-CR"/>
        </w:rPr>
        <w:t>a, p</w:t>
      </w:r>
      <w:r w:rsidR="00870C36" w:rsidRPr="00FF2C66">
        <w:rPr>
          <w:lang w:val="es-CR"/>
        </w:rPr>
        <w:t>ár</w:t>
      </w:r>
      <w:r w:rsidRPr="00FF2C66">
        <w:rPr>
          <w:lang w:val="es-CR"/>
        </w:rPr>
        <w:t xml:space="preserve">r. 142; CEDAW. </w:t>
      </w:r>
      <w:r w:rsidRPr="00FF2C66">
        <w:rPr>
          <w:i/>
          <w:iCs/>
          <w:lang w:val="es-CR"/>
        </w:rPr>
        <w:t>Vertido vs. Filipinas</w:t>
      </w:r>
      <w:r w:rsidRPr="00FF2C66">
        <w:rPr>
          <w:lang w:val="es-CR"/>
        </w:rPr>
        <w:t>, CEDAW/C/46/D/18/2008, 2010, p</w:t>
      </w:r>
      <w:r w:rsidR="00870C36" w:rsidRPr="00FF2C66">
        <w:rPr>
          <w:lang w:val="es-CR"/>
        </w:rPr>
        <w:t>ár</w:t>
      </w:r>
      <w:r w:rsidRPr="00FF2C66">
        <w:rPr>
          <w:lang w:val="es-CR"/>
        </w:rPr>
        <w:t>r. 8.9.b.i.</w:t>
      </w:r>
    </w:p>
  </w:footnote>
  <w:footnote w:id="141">
    <w:p w14:paraId="0849095E" w14:textId="77777777" w:rsidR="0026189D" w:rsidRPr="00FF2C66" w:rsidRDefault="0026189D" w:rsidP="0026189D">
      <w:pPr>
        <w:pStyle w:val="Textonotapie"/>
        <w:rPr>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xml:space="preserve">. UN WOMEN. </w:t>
      </w:r>
      <w:proofErr w:type="spellStart"/>
      <w:r w:rsidRPr="00FF2C66">
        <w:rPr>
          <w:lang w:val="es-CR"/>
        </w:rPr>
        <w:t>Handbook</w:t>
      </w:r>
      <w:proofErr w:type="spellEnd"/>
      <w:r w:rsidRPr="00FF2C66">
        <w:rPr>
          <w:lang w:val="es-CR"/>
        </w:rPr>
        <w:t xml:space="preserve"> </w:t>
      </w:r>
      <w:proofErr w:type="spellStart"/>
      <w:r w:rsidRPr="00FF2C66">
        <w:rPr>
          <w:lang w:val="es-CR"/>
        </w:rPr>
        <w:t>for</w:t>
      </w:r>
      <w:proofErr w:type="spellEnd"/>
      <w:r w:rsidRPr="00FF2C66">
        <w:rPr>
          <w:lang w:val="es-CR"/>
        </w:rPr>
        <w:t xml:space="preserve"> </w:t>
      </w:r>
      <w:proofErr w:type="spellStart"/>
      <w:r w:rsidRPr="00FF2C66">
        <w:rPr>
          <w:lang w:val="es-CR"/>
        </w:rPr>
        <w:t>Legislation</w:t>
      </w:r>
      <w:proofErr w:type="spellEnd"/>
      <w:r w:rsidRPr="00FF2C66">
        <w:rPr>
          <w:lang w:val="es-CR"/>
        </w:rPr>
        <w:t xml:space="preserve"> </w:t>
      </w:r>
      <w:proofErr w:type="spellStart"/>
      <w:r w:rsidRPr="00FF2C66">
        <w:rPr>
          <w:lang w:val="es-CR"/>
        </w:rPr>
        <w:t>on</w:t>
      </w:r>
      <w:proofErr w:type="spellEnd"/>
      <w:r w:rsidRPr="00FF2C66">
        <w:rPr>
          <w:lang w:val="es-CR"/>
        </w:rPr>
        <w:t xml:space="preserve"> </w:t>
      </w:r>
      <w:proofErr w:type="spellStart"/>
      <w:r w:rsidRPr="00FF2C66">
        <w:rPr>
          <w:lang w:val="es-CR"/>
        </w:rPr>
        <w:t>Violence</w:t>
      </w:r>
      <w:proofErr w:type="spellEnd"/>
      <w:r w:rsidRPr="00FF2C66">
        <w:rPr>
          <w:lang w:val="es-CR"/>
        </w:rPr>
        <w:t xml:space="preserve"> </w:t>
      </w:r>
      <w:proofErr w:type="spellStart"/>
      <w:r w:rsidRPr="00FF2C66">
        <w:rPr>
          <w:lang w:val="es-CR"/>
        </w:rPr>
        <w:t>against</w:t>
      </w:r>
      <w:proofErr w:type="spellEnd"/>
      <w:r w:rsidRPr="00FF2C66">
        <w:rPr>
          <w:lang w:val="es-CR"/>
        </w:rPr>
        <w:t xml:space="preserve"> </w:t>
      </w:r>
      <w:proofErr w:type="spellStart"/>
      <w:r w:rsidRPr="00FF2C66">
        <w:rPr>
          <w:lang w:val="es-CR"/>
        </w:rPr>
        <w:t>Women</w:t>
      </w:r>
      <w:proofErr w:type="spellEnd"/>
      <w:r w:rsidRPr="00FF2C66">
        <w:rPr>
          <w:lang w:val="es-CR"/>
        </w:rPr>
        <w:t>. Nova York, 2012, parte 3.4.3.1.</w:t>
      </w:r>
    </w:p>
  </w:footnote>
  <w:footnote w:id="142">
    <w:p w14:paraId="0035B244" w14:textId="5A32D5CF" w:rsidR="005B5D55" w:rsidRPr="00FF2C66" w:rsidRDefault="005B5D55"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5654B7" w:rsidRPr="00FF2C66">
        <w:rPr>
          <w:lang w:val="es-CR"/>
        </w:rPr>
        <w:t xml:space="preserve">CEDH. </w:t>
      </w:r>
      <w:r w:rsidR="005654B7" w:rsidRPr="00FF2C66">
        <w:rPr>
          <w:i/>
          <w:iCs/>
          <w:lang w:val="es-CR"/>
        </w:rPr>
        <w:t xml:space="preserve">M.C. vs. </w:t>
      </w:r>
      <w:r w:rsidR="00CD5EAE" w:rsidRPr="00FF2C66">
        <w:rPr>
          <w:i/>
          <w:iCs/>
          <w:lang w:val="es-CR"/>
        </w:rPr>
        <w:t>Bulgaria</w:t>
      </w:r>
      <w:r w:rsidR="005654B7" w:rsidRPr="00FF2C66">
        <w:rPr>
          <w:lang w:val="es-CR"/>
        </w:rPr>
        <w:t>, no. 39272/98, 2003, p</w:t>
      </w:r>
      <w:r w:rsidR="00CD5EAE" w:rsidRPr="00FF2C66">
        <w:rPr>
          <w:lang w:val="es-CR"/>
        </w:rPr>
        <w:t>ár</w:t>
      </w:r>
      <w:r w:rsidR="005654B7" w:rsidRPr="00FF2C66">
        <w:rPr>
          <w:lang w:val="es-CR"/>
        </w:rPr>
        <w:t>r.</w:t>
      </w:r>
      <w:r w:rsidR="00C8328E" w:rsidRPr="00FF2C66">
        <w:rPr>
          <w:lang w:val="es-CR"/>
        </w:rPr>
        <w:t xml:space="preserve"> 74</w:t>
      </w:r>
      <w:r w:rsidR="006B3E84" w:rsidRPr="00FF2C66">
        <w:rPr>
          <w:lang w:val="es-CR"/>
        </w:rPr>
        <w:t xml:space="preserve"> (traducción nuestra)</w:t>
      </w:r>
      <w:r w:rsidR="00C8328E" w:rsidRPr="00FF2C66">
        <w:rPr>
          <w:lang w:val="es-CR"/>
        </w:rPr>
        <w:t>.</w:t>
      </w:r>
      <w:r w:rsidR="006B3E84" w:rsidRPr="00FF2C66">
        <w:rPr>
          <w:lang w:val="es-CR"/>
        </w:rPr>
        <w:t xml:space="preserve"> </w:t>
      </w:r>
      <w:r w:rsidR="005E3505" w:rsidRPr="00FF2C66">
        <w:rPr>
          <w:lang w:val="es-CR"/>
        </w:rPr>
        <w:t xml:space="preserve">En el original: </w:t>
      </w:r>
      <w:r w:rsidR="006B3E84" w:rsidRPr="00FF2C66">
        <w:rPr>
          <w:i/>
          <w:iCs/>
          <w:lang w:val="es-CR"/>
        </w:rPr>
        <w:t xml:space="preserve">“sexual </w:t>
      </w:r>
      <w:proofErr w:type="spellStart"/>
      <w:r w:rsidR="006B3E84" w:rsidRPr="00FF2C66">
        <w:rPr>
          <w:i/>
          <w:iCs/>
          <w:lang w:val="es-CR"/>
        </w:rPr>
        <w:t>intercourse</w:t>
      </w:r>
      <w:proofErr w:type="spellEnd"/>
      <w:r w:rsidR="006B3E84" w:rsidRPr="00FF2C66">
        <w:rPr>
          <w:i/>
          <w:iCs/>
          <w:lang w:val="es-CR"/>
        </w:rPr>
        <w:t xml:space="preserve"> </w:t>
      </w:r>
      <w:proofErr w:type="spellStart"/>
      <w:r w:rsidR="006B3E84" w:rsidRPr="00FF2C66">
        <w:rPr>
          <w:i/>
          <w:iCs/>
          <w:lang w:val="es-CR"/>
        </w:rPr>
        <w:t>with</w:t>
      </w:r>
      <w:proofErr w:type="spellEnd"/>
      <w:r w:rsidR="006B3E84" w:rsidRPr="00FF2C66">
        <w:rPr>
          <w:i/>
          <w:iCs/>
          <w:lang w:val="es-CR"/>
        </w:rPr>
        <w:t xml:space="preserve"> a </w:t>
      </w:r>
      <w:proofErr w:type="spellStart"/>
      <w:r w:rsidR="006B3E84" w:rsidRPr="00FF2C66">
        <w:rPr>
          <w:i/>
          <w:iCs/>
          <w:lang w:val="es-CR"/>
        </w:rPr>
        <w:t>woman</w:t>
      </w:r>
      <w:proofErr w:type="spellEnd"/>
      <w:r w:rsidR="006B3E84" w:rsidRPr="00FF2C66">
        <w:rPr>
          <w:i/>
          <w:iCs/>
          <w:lang w:val="es-CR"/>
        </w:rPr>
        <w:t xml:space="preserve"> (1) </w:t>
      </w:r>
      <w:proofErr w:type="spellStart"/>
      <w:r w:rsidR="006B3E84" w:rsidRPr="00FF2C66">
        <w:rPr>
          <w:i/>
          <w:iCs/>
          <w:lang w:val="es-CR"/>
        </w:rPr>
        <w:t>incapable</w:t>
      </w:r>
      <w:proofErr w:type="spellEnd"/>
      <w:r w:rsidR="006B3E84" w:rsidRPr="00FF2C66">
        <w:rPr>
          <w:i/>
          <w:iCs/>
          <w:lang w:val="es-CR"/>
        </w:rPr>
        <w:t xml:space="preserve"> </w:t>
      </w:r>
      <w:proofErr w:type="spellStart"/>
      <w:r w:rsidR="006B3E84" w:rsidRPr="00FF2C66">
        <w:rPr>
          <w:i/>
          <w:iCs/>
          <w:lang w:val="es-CR"/>
        </w:rPr>
        <w:t>of</w:t>
      </w:r>
      <w:proofErr w:type="spellEnd"/>
      <w:r w:rsidR="006B3E84" w:rsidRPr="00FF2C66">
        <w:rPr>
          <w:i/>
          <w:iCs/>
          <w:lang w:val="es-CR"/>
        </w:rPr>
        <w:t xml:space="preserve"> </w:t>
      </w:r>
      <w:proofErr w:type="spellStart"/>
      <w:r w:rsidR="006B3E84" w:rsidRPr="00FF2C66">
        <w:rPr>
          <w:i/>
          <w:iCs/>
          <w:lang w:val="es-CR"/>
        </w:rPr>
        <w:t>defending</w:t>
      </w:r>
      <w:proofErr w:type="spellEnd"/>
      <w:r w:rsidR="006B3E84" w:rsidRPr="00FF2C66">
        <w:rPr>
          <w:i/>
          <w:iCs/>
          <w:lang w:val="es-CR"/>
        </w:rPr>
        <w:t xml:space="preserve"> </w:t>
      </w:r>
      <w:proofErr w:type="spellStart"/>
      <w:r w:rsidR="006B3E84" w:rsidRPr="00FF2C66">
        <w:rPr>
          <w:i/>
          <w:iCs/>
          <w:lang w:val="es-CR"/>
        </w:rPr>
        <w:t>herself</w:t>
      </w:r>
      <w:proofErr w:type="spellEnd"/>
      <w:r w:rsidR="006B3E84" w:rsidRPr="00FF2C66">
        <w:rPr>
          <w:i/>
          <w:iCs/>
          <w:lang w:val="es-CR"/>
        </w:rPr>
        <w:t xml:space="preserve">, </w:t>
      </w:r>
      <w:proofErr w:type="spellStart"/>
      <w:r w:rsidR="006B3E84" w:rsidRPr="00FF2C66">
        <w:rPr>
          <w:i/>
          <w:iCs/>
          <w:lang w:val="es-CR"/>
        </w:rPr>
        <w:t>where</w:t>
      </w:r>
      <w:proofErr w:type="spellEnd"/>
      <w:r w:rsidR="006B3E84" w:rsidRPr="00FF2C66">
        <w:rPr>
          <w:i/>
          <w:iCs/>
          <w:lang w:val="es-CR"/>
        </w:rPr>
        <w:t xml:space="preserve"> </w:t>
      </w:r>
      <w:proofErr w:type="spellStart"/>
      <w:r w:rsidR="006B3E84" w:rsidRPr="00FF2C66">
        <w:rPr>
          <w:i/>
          <w:iCs/>
          <w:lang w:val="es-CR"/>
        </w:rPr>
        <w:t>she</w:t>
      </w:r>
      <w:proofErr w:type="spellEnd"/>
      <w:r w:rsidR="006B3E84" w:rsidRPr="00FF2C66">
        <w:rPr>
          <w:i/>
          <w:iCs/>
          <w:lang w:val="es-CR"/>
        </w:rPr>
        <w:t xml:space="preserve"> </w:t>
      </w:r>
      <w:proofErr w:type="spellStart"/>
      <w:r w:rsidR="006B3E84" w:rsidRPr="00FF2C66">
        <w:rPr>
          <w:i/>
          <w:iCs/>
          <w:lang w:val="es-CR"/>
        </w:rPr>
        <w:t>did</w:t>
      </w:r>
      <w:proofErr w:type="spellEnd"/>
      <w:r w:rsidR="006B3E84" w:rsidRPr="00FF2C66">
        <w:rPr>
          <w:i/>
          <w:iCs/>
          <w:lang w:val="es-CR"/>
        </w:rPr>
        <w:t xml:space="preserve"> </w:t>
      </w:r>
      <w:proofErr w:type="spellStart"/>
      <w:r w:rsidR="006B3E84" w:rsidRPr="00FF2C66">
        <w:rPr>
          <w:i/>
          <w:iCs/>
          <w:lang w:val="es-CR"/>
        </w:rPr>
        <w:t>not</w:t>
      </w:r>
      <w:proofErr w:type="spellEnd"/>
      <w:r w:rsidR="006B3E84" w:rsidRPr="00FF2C66">
        <w:rPr>
          <w:i/>
          <w:iCs/>
          <w:lang w:val="es-CR"/>
        </w:rPr>
        <w:t xml:space="preserve"> </w:t>
      </w:r>
      <w:proofErr w:type="spellStart"/>
      <w:r w:rsidR="006B3E84" w:rsidRPr="00FF2C66">
        <w:rPr>
          <w:i/>
          <w:iCs/>
          <w:lang w:val="es-CR"/>
        </w:rPr>
        <w:t>consent</w:t>
      </w:r>
      <w:proofErr w:type="spellEnd"/>
      <w:r w:rsidR="006B3E84" w:rsidRPr="00FF2C66">
        <w:rPr>
          <w:i/>
          <w:iCs/>
          <w:lang w:val="es-CR"/>
        </w:rPr>
        <w:t xml:space="preserve">; (2) </w:t>
      </w:r>
      <w:proofErr w:type="spellStart"/>
      <w:r w:rsidR="006B3E84" w:rsidRPr="00FF2C66">
        <w:rPr>
          <w:i/>
          <w:iCs/>
          <w:lang w:val="es-CR"/>
        </w:rPr>
        <w:t>who</w:t>
      </w:r>
      <w:proofErr w:type="spellEnd"/>
      <w:r w:rsidR="006B3E84" w:rsidRPr="00FF2C66">
        <w:rPr>
          <w:i/>
          <w:iCs/>
          <w:lang w:val="es-CR"/>
        </w:rPr>
        <w:t xml:space="preserve"> </w:t>
      </w:r>
      <w:proofErr w:type="spellStart"/>
      <w:r w:rsidR="006B3E84" w:rsidRPr="00FF2C66">
        <w:rPr>
          <w:i/>
          <w:iCs/>
          <w:lang w:val="es-CR"/>
        </w:rPr>
        <w:t>was</w:t>
      </w:r>
      <w:proofErr w:type="spellEnd"/>
      <w:r w:rsidR="006B3E84" w:rsidRPr="00FF2C66">
        <w:rPr>
          <w:i/>
          <w:iCs/>
          <w:lang w:val="es-CR"/>
        </w:rPr>
        <w:t xml:space="preserve"> </w:t>
      </w:r>
      <w:proofErr w:type="spellStart"/>
      <w:r w:rsidR="006B3E84" w:rsidRPr="00FF2C66">
        <w:rPr>
          <w:i/>
          <w:iCs/>
          <w:lang w:val="es-CR"/>
        </w:rPr>
        <w:t>compelled</w:t>
      </w:r>
      <w:proofErr w:type="spellEnd"/>
      <w:r w:rsidR="006B3E84" w:rsidRPr="00FF2C66">
        <w:rPr>
          <w:i/>
          <w:iCs/>
          <w:lang w:val="es-CR"/>
        </w:rPr>
        <w:t xml:space="preserve"> </w:t>
      </w:r>
      <w:proofErr w:type="spellStart"/>
      <w:r w:rsidR="006B3E84" w:rsidRPr="00FF2C66">
        <w:rPr>
          <w:i/>
          <w:iCs/>
          <w:lang w:val="es-CR"/>
        </w:rPr>
        <w:t>by</w:t>
      </w:r>
      <w:proofErr w:type="spellEnd"/>
      <w:r w:rsidR="006B3E84" w:rsidRPr="00FF2C66">
        <w:rPr>
          <w:i/>
          <w:iCs/>
          <w:lang w:val="es-CR"/>
        </w:rPr>
        <w:t xml:space="preserve"> </w:t>
      </w:r>
      <w:proofErr w:type="spellStart"/>
      <w:r w:rsidR="006B3E84" w:rsidRPr="00FF2C66">
        <w:rPr>
          <w:i/>
          <w:iCs/>
          <w:lang w:val="es-CR"/>
        </w:rPr>
        <w:t>the</w:t>
      </w:r>
      <w:proofErr w:type="spellEnd"/>
      <w:r w:rsidR="006B3E84" w:rsidRPr="00FF2C66">
        <w:rPr>
          <w:i/>
          <w:iCs/>
          <w:lang w:val="es-CR"/>
        </w:rPr>
        <w:t xml:space="preserve"> use </w:t>
      </w:r>
      <w:proofErr w:type="spellStart"/>
      <w:r w:rsidR="006B3E84" w:rsidRPr="00FF2C66">
        <w:rPr>
          <w:i/>
          <w:iCs/>
          <w:lang w:val="es-CR"/>
        </w:rPr>
        <w:t>of</w:t>
      </w:r>
      <w:proofErr w:type="spellEnd"/>
      <w:r w:rsidR="006B3E84" w:rsidRPr="00FF2C66">
        <w:rPr>
          <w:i/>
          <w:iCs/>
          <w:lang w:val="es-CR"/>
        </w:rPr>
        <w:t xml:space="preserve"> </w:t>
      </w:r>
      <w:proofErr w:type="spellStart"/>
      <w:r w:rsidR="006B3E84" w:rsidRPr="00FF2C66">
        <w:rPr>
          <w:i/>
          <w:iCs/>
          <w:lang w:val="es-CR"/>
        </w:rPr>
        <w:t>force</w:t>
      </w:r>
      <w:proofErr w:type="spellEnd"/>
      <w:r w:rsidR="006B3E84" w:rsidRPr="00FF2C66">
        <w:rPr>
          <w:i/>
          <w:iCs/>
          <w:lang w:val="es-CR"/>
        </w:rPr>
        <w:t xml:space="preserve"> </w:t>
      </w:r>
      <w:proofErr w:type="spellStart"/>
      <w:r w:rsidR="006B3E84" w:rsidRPr="00FF2C66">
        <w:rPr>
          <w:i/>
          <w:iCs/>
          <w:lang w:val="es-CR"/>
        </w:rPr>
        <w:t>or</w:t>
      </w:r>
      <w:proofErr w:type="spellEnd"/>
      <w:r w:rsidR="006B3E84" w:rsidRPr="00FF2C66">
        <w:rPr>
          <w:i/>
          <w:iCs/>
          <w:lang w:val="es-CR"/>
        </w:rPr>
        <w:t xml:space="preserve"> </w:t>
      </w:r>
      <w:proofErr w:type="spellStart"/>
      <w:r w:rsidR="006B3E84" w:rsidRPr="00FF2C66">
        <w:rPr>
          <w:i/>
          <w:iCs/>
          <w:lang w:val="es-CR"/>
        </w:rPr>
        <w:t>threats</w:t>
      </w:r>
      <w:proofErr w:type="spellEnd"/>
      <w:r w:rsidR="006B3E84" w:rsidRPr="00FF2C66">
        <w:rPr>
          <w:i/>
          <w:iCs/>
          <w:lang w:val="es-CR"/>
        </w:rPr>
        <w:t xml:space="preserve">; (3) </w:t>
      </w:r>
      <w:proofErr w:type="spellStart"/>
      <w:r w:rsidR="006B3E84" w:rsidRPr="00FF2C66">
        <w:rPr>
          <w:i/>
          <w:iCs/>
          <w:lang w:val="es-CR"/>
        </w:rPr>
        <w:t>who</w:t>
      </w:r>
      <w:proofErr w:type="spellEnd"/>
      <w:r w:rsidR="006B3E84" w:rsidRPr="00FF2C66">
        <w:rPr>
          <w:i/>
          <w:iCs/>
          <w:lang w:val="es-CR"/>
        </w:rPr>
        <w:t xml:space="preserve"> </w:t>
      </w:r>
      <w:proofErr w:type="spellStart"/>
      <w:r w:rsidR="006B3E84" w:rsidRPr="00FF2C66">
        <w:rPr>
          <w:i/>
          <w:iCs/>
          <w:lang w:val="es-CR"/>
        </w:rPr>
        <w:t>was</w:t>
      </w:r>
      <w:proofErr w:type="spellEnd"/>
      <w:r w:rsidR="006B3E84" w:rsidRPr="00FF2C66">
        <w:rPr>
          <w:i/>
          <w:iCs/>
          <w:lang w:val="es-CR"/>
        </w:rPr>
        <w:t xml:space="preserve"> </w:t>
      </w:r>
      <w:proofErr w:type="spellStart"/>
      <w:r w:rsidR="006B3E84" w:rsidRPr="00FF2C66">
        <w:rPr>
          <w:i/>
          <w:iCs/>
          <w:lang w:val="es-CR"/>
        </w:rPr>
        <w:t>brought</w:t>
      </w:r>
      <w:proofErr w:type="spellEnd"/>
      <w:r w:rsidR="006B3E84" w:rsidRPr="00FF2C66">
        <w:rPr>
          <w:i/>
          <w:iCs/>
          <w:lang w:val="es-CR"/>
        </w:rPr>
        <w:t xml:space="preserve"> </w:t>
      </w:r>
      <w:proofErr w:type="spellStart"/>
      <w:r w:rsidR="006B3E84" w:rsidRPr="00FF2C66">
        <w:rPr>
          <w:i/>
          <w:iCs/>
          <w:lang w:val="es-CR"/>
        </w:rPr>
        <w:t>to</w:t>
      </w:r>
      <w:proofErr w:type="spellEnd"/>
      <w:r w:rsidR="006B3E84" w:rsidRPr="00FF2C66">
        <w:rPr>
          <w:i/>
          <w:iCs/>
          <w:lang w:val="es-CR"/>
        </w:rPr>
        <w:t xml:space="preserve"> a </w:t>
      </w:r>
      <w:proofErr w:type="spellStart"/>
      <w:r w:rsidR="006B3E84" w:rsidRPr="00FF2C66">
        <w:rPr>
          <w:i/>
          <w:iCs/>
          <w:lang w:val="es-CR"/>
        </w:rPr>
        <w:t>state</w:t>
      </w:r>
      <w:proofErr w:type="spellEnd"/>
      <w:r w:rsidR="006B3E84" w:rsidRPr="00FF2C66">
        <w:rPr>
          <w:i/>
          <w:iCs/>
          <w:lang w:val="es-CR"/>
        </w:rPr>
        <w:t xml:space="preserve"> </w:t>
      </w:r>
      <w:proofErr w:type="spellStart"/>
      <w:r w:rsidR="006B3E84" w:rsidRPr="00FF2C66">
        <w:rPr>
          <w:i/>
          <w:iCs/>
          <w:lang w:val="es-CR"/>
        </w:rPr>
        <w:t>of</w:t>
      </w:r>
      <w:proofErr w:type="spellEnd"/>
      <w:r w:rsidR="006B3E84" w:rsidRPr="00FF2C66">
        <w:rPr>
          <w:i/>
          <w:iCs/>
          <w:lang w:val="es-CR"/>
        </w:rPr>
        <w:t xml:space="preserve"> </w:t>
      </w:r>
      <w:proofErr w:type="spellStart"/>
      <w:r w:rsidR="006B3E84" w:rsidRPr="00FF2C66">
        <w:rPr>
          <w:i/>
          <w:iCs/>
          <w:lang w:val="es-CR"/>
        </w:rPr>
        <w:t>helplessness</w:t>
      </w:r>
      <w:proofErr w:type="spellEnd"/>
      <w:r w:rsidR="006B3E84" w:rsidRPr="00FF2C66">
        <w:rPr>
          <w:i/>
          <w:iCs/>
          <w:lang w:val="es-CR"/>
        </w:rPr>
        <w:t xml:space="preserve"> </w:t>
      </w:r>
      <w:proofErr w:type="spellStart"/>
      <w:r w:rsidR="006B3E84" w:rsidRPr="00FF2C66">
        <w:rPr>
          <w:i/>
          <w:iCs/>
          <w:lang w:val="es-CR"/>
        </w:rPr>
        <w:t>by</w:t>
      </w:r>
      <w:proofErr w:type="spellEnd"/>
      <w:r w:rsidR="006B3E84" w:rsidRPr="00FF2C66">
        <w:rPr>
          <w:i/>
          <w:iCs/>
          <w:lang w:val="es-CR"/>
        </w:rPr>
        <w:t xml:space="preserve"> </w:t>
      </w:r>
      <w:proofErr w:type="spellStart"/>
      <w:r w:rsidR="006B3E84" w:rsidRPr="00FF2C66">
        <w:rPr>
          <w:i/>
          <w:iCs/>
          <w:lang w:val="es-CR"/>
        </w:rPr>
        <w:t>the</w:t>
      </w:r>
      <w:proofErr w:type="spellEnd"/>
      <w:r w:rsidR="006B3E84" w:rsidRPr="00FF2C66">
        <w:rPr>
          <w:i/>
          <w:iCs/>
          <w:lang w:val="es-CR"/>
        </w:rPr>
        <w:t xml:space="preserve"> </w:t>
      </w:r>
      <w:proofErr w:type="spellStart"/>
      <w:r w:rsidR="006B3E84" w:rsidRPr="00FF2C66">
        <w:rPr>
          <w:i/>
          <w:iCs/>
          <w:lang w:val="es-CR"/>
        </w:rPr>
        <w:t>perpetrator</w:t>
      </w:r>
      <w:proofErr w:type="spellEnd"/>
      <w:r w:rsidR="006B3E84" w:rsidRPr="00FF2C66">
        <w:rPr>
          <w:i/>
          <w:iCs/>
          <w:lang w:val="es-CR"/>
        </w:rPr>
        <w:t>”</w:t>
      </w:r>
      <w:r w:rsidR="005E3505" w:rsidRPr="00FF2C66">
        <w:rPr>
          <w:i/>
          <w:iCs/>
          <w:lang w:val="es-CR"/>
        </w:rPr>
        <w:t>.</w:t>
      </w:r>
    </w:p>
  </w:footnote>
  <w:footnote w:id="143">
    <w:p w14:paraId="3B16E3D7" w14:textId="7897FDFD" w:rsidR="003D6FBD" w:rsidRPr="00FF2C66" w:rsidRDefault="003D6FBD" w:rsidP="00932ABF">
      <w:pPr>
        <w:pStyle w:val="Textonotapie"/>
        <w:rPr>
          <w:color w:val="C00000"/>
          <w:lang w:val="es-CR"/>
        </w:rPr>
      </w:pPr>
      <w:r w:rsidRPr="00FF2C66">
        <w:rPr>
          <w:rStyle w:val="Refdenotaalpie"/>
          <w:lang w:val="es-CR"/>
        </w:rPr>
        <w:footnoteRef/>
      </w:r>
      <w:r w:rsidRPr="00FF2C66">
        <w:rPr>
          <w:lang w:val="es-CR"/>
        </w:rPr>
        <w:t xml:space="preserve"> </w:t>
      </w:r>
      <w:r w:rsidR="00504B0E" w:rsidRPr="00FF2C66">
        <w:rPr>
          <w:lang w:val="es-CR"/>
        </w:rPr>
        <w:t>Ibid.</w:t>
      </w:r>
      <w:r w:rsidR="005654B7" w:rsidRPr="00FF2C66">
        <w:rPr>
          <w:lang w:val="es-CR"/>
        </w:rPr>
        <w:t>, p</w:t>
      </w:r>
      <w:r w:rsidR="00CD5EAE" w:rsidRPr="00FF2C66">
        <w:rPr>
          <w:lang w:val="es-CR"/>
        </w:rPr>
        <w:t>ár</w:t>
      </w:r>
      <w:r w:rsidR="005654B7" w:rsidRPr="00FF2C66">
        <w:rPr>
          <w:lang w:val="es-CR"/>
        </w:rPr>
        <w:t>r.</w:t>
      </w:r>
      <w:r w:rsidR="00C8328E" w:rsidRPr="00FF2C66">
        <w:rPr>
          <w:lang w:val="es-CR"/>
        </w:rPr>
        <w:t xml:space="preserve"> 153.</w:t>
      </w:r>
    </w:p>
  </w:footnote>
  <w:footnote w:id="144">
    <w:p w14:paraId="2F671C83" w14:textId="7C841D1D" w:rsidR="0026189D" w:rsidRPr="00FF2C66" w:rsidRDefault="0026189D" w:rsidP="0026189D">
      <w:pPr>
        <w:pStyle w:val="Textonotapie"/>
        <w:rPr>
          <w:lang w:val="es-CR"/>
        </w:rPr>
      </w:pPr>
      <w:r w:rsidRPr="00FF2C66">
        <w:rPr>
          <w:rStyle w:val="Refdenotaalpie"/>
          <w:lang w:val="es-CR"/>
        </w:rPr>
        <w:footnoteRef/>
      </w:r>
      <w:r w:rsidRPr="00FF2C66">
        <w:rPr>
          <w:lang w:val="es-CR"/>
        </w:rPr>
        <w:t xml:space="preserve"> Ibid., p</w:t>
      </w:r>
      <w:r w:rsidR="00CD5EAE" w:rsidRPr="00FF2C66">
        <w:rPr>
          <w:lang w:val="es-CR"/>
        </w:rPr>
        <w:t>ár</w:t>
      </w:r>
      <w:r w:rsidRPr="00FF2C66">
        <w:rPr>
          <w:lang w:val="es-CR"/>
        </w:rPr>
        <w:t>r. 156-165.</w:t>
      </w:r>
    </w:p>
  </w:footnote>
  <w:footnote w:id="145">
    <w:p w14:paraId="04A122A7" w14:textId="075AF661" w:rsidR="00D9246B" w:rsidRPr="00FF2C66" w:rsidRDefault="00D9246B" w:rsidP="00932ABF">
      <w:pPr>
        <w:pStyle w:val="Textonotapie"/>
        <w:rPr>
          <w:lang w:val="es-CR"/>
        </w:rPr>
      </w:pPr>
      <w:r w:rsidRPr="00FF2C66">
        <w:rPr>
          <w:rStyle w:val="Refdenotaalpie"/>
          <w:lang w:val="es-CR"/>
        </w:rPr>
        <w:footnoteRef/>
      </w:r>
      <w:r w:rsidR="00482912" w:rsidRPr="00FF2C66">
        <w:rPr>
          <w:i/>
          <w:iCs/>
          <w:lang w:val="es-CR"/>
        </w:rPr>
        <w:t xml:space="preserve"> </w:t>
      </w:r>
      <w:r w:rsidR="00504B0E" w:rsidRPr="00FF2C66">
        <w:rPr>
          <w:lang w:val="es-CR"/>
        </w:rPr>
        <w:t>Ibid.</w:t>
      </w:r>
      <w:r w:rsidR="005654B7" w:rsidRPr="00FF2C66">
        <w:rPr>
          <w:lang w:val="es-CR"/>
        </w:rPr>
        <w:t>, p</w:t>
      </w:r>
      <w:r w:rsidR="00CD5EAE" w:rsidRPr="00FF2C66">
        <w:rPr>
          <w:lang w:val="es-CR"/>
        </w:rPr>
        <w:t>ár</w:t>
      </w:r>
      <w:r w:rsidR="005654B7" w:rsidRPr="00FF2C66">
        <w:rPr>
          <w:lang w:val="es-CR"/>
        </w:rPr>
        <w:t xml:space="preserve">r. </w:t>
      </w:r>
      <w:r w:rsidRPr="00FF2C66">
        <w:rPr>
          <w:lang w:val="es-CR"/>
        </w:rPr>
        <w:t>166</w:t>
      </w:r>
      <w:r w:rsidR="00861E2E" w:rsidRPr="00FF2C66">
        <w:rPr>
          <w:lang w:val="es-CR"/>
        </w:rPr>
        <w:t xml:space="preserve"> (traducción nuestra). En el original: </w:t>
      </w:r>
      <w:r w:rsidR="00861E2E" w:rsidRPr="00FF2C66">
        <w:rPr>
          <w:i/>
          <w:iCs/>
          <w:lang w:val="es-CR"/>
        </w:rPr>
        <w:t>“</w:t>
      </w:r>
      <w:proofErr w:type="spellStart"/>
      <w:r w:rsidR="00861E2E" w:rsidRPr="00FF2C66">
        <w:rPr>
          <w:i/>
          <w:iCs/>
          <w:lang w:val="es-CR"/>
        </w:rPr>
        <w:t>any</w:t>
      </w:r>
      <w:proofErr w:type="spellEnd"/>
      <w:r w:rsidR="00861E2E" w:rsidRPr="00FF2C66">
        <w:rPr>
          <w:i/>
          <w:iCs/>
          <w:lang w:val="es-CR"/>
        </w:rPr>
        <w:t xml:space="preserve"> </w:t>
      </w:r>
      <w:proofErr w:type="spellStart"/>
      <w:r w:rsidR="00861E2E" w:rsidRPr="00FF2C66">
        <w:rPr>
          <w:i/>
          <w:iCs/>
          <w:lang w:val="es-CR"/>
        </w:rPr>
        <w:t>rigid</w:t>
      </w:r>
      <w:proofErr w:type="spellEnd"/>
      <w:r w:rsidR="00861E2E" w:rsidRPr="00FF2C66">
        <w:rPr>
          <w:i/>
          <w:iCs/>
          <w:lang w:val="es-CR"/>
        </w:rPr>
        <w:t xml:space="preserve"> </w:t>
      </w:r>
      <w:proofErr w:type="spellStart"/>
      <w:r w:rsidR="00861E2E" w:rsidRPr="00FF2C66">
        <w:rPr>
          <w:i/>
          <w:iCs/>
          <w:lang w:val="es-CR"/>
        </w:rPr>
        <w:t>approach</w:t>
      </w:r>
      <w:proofErr w:type="spellEnd"/>
      <w:r w:rsidR="00861E2E" w:rsidRPr="00FF2C66">
        <w:rPr>
          <w:i/>
          <w:iCs/>
          <w:lang w:val="es-CR"/>
        </w:rPr>
        <w:t xml:space="preserve"> </w:t>
      </w:r>
      <w:proofErr w:type="spellStart"/>
      <w:r w:rsidR="00861E2E" w:rsidRPr="00FF2C66">
        <w:rPr>
          <w:i/>
          <w:iCs/>
          <w:lang w:val="es-CR"/>
        </w:rPr>
        <w:t>to</w:t>
      </w:r>
      <w:proofErr w:type="spellEnd"/>
      <w:r w:rsidR="00861E2E" w:rsidRPr="00FF2C66">
        <w:rPr>
          <w:i/>
          <w:iCs/>
          <w:lang w:val="es-CR"/>
        </w:rPr>
        <w:t xml:space="preserve"> </w:t>
      </w:r>
      <w:proofErr w:type="spellStart"/>
      <w:r w:rsidR="00861E2E" w:rsidRPr="00FF2C66">
        <w:rPr>
          <w:i/>
          <w:iCs/>
          <w:lang w:val="es-CR"/>
        </w:rPr>
        <w:t>the</w:t>
      </w:r>
      <w:proofErr w:type="spellEnd"/>
      <w:r w:rsidR="00861E2E" w:rsidRPr="00FF2C66">
        <w:rPr>
          <w:i/>
          <w:iCs/>
          <w:lang w:val="es-CR"/>
        </w:rPr>
        <w:t xml:space="preserve"> </w:t>
      </w:r>
      <w:proofErr w:type="spellStart"/>
      <w:r w:rsidR="00861E2E" w:rsidRPr="00FF2C66">
        <w:rPr>
          <w:i/>
          <w:iCs/>
          <w:lang w:val="es-CR"/>
        </w:rPr>
        <w:t>prosecution</w:t>
      </w:r>
      <w:proofErr w:type="spellEnd"/>
      <w:r w:rsidR="00861E2E" w:rsidRPr="00FF2C66">
        <w:rPr>
          <w:i/>
          <w:iCs/>
          <w:lang w:val="es-CR"/>
        </w:rPr>
        <w:t xml:space="preserve"> </w:t>
      </w:r>
      <w:proofErr w:type="spellStart"/>
      <w:r w:rsidR="00861E2E" w:rsidRPr="00FF2C66">
        <w:rPr>
          <w:i/>
          <w:iCs/>
          <w:lang w:val="es-CR"/>
        </w:rPr>
        <w:t>of</w:t>
      </w:r>
      <w:proofErr w:type="spellEnd"/>
      <w:r w:rsidR="00861E2E" w:rsidRPr="00FF2C66">
        <w:rPr>
          <w:i/>
          <w:iCs/>
          <w:lang w:val="es-CR"/>
        </w:rPr>
        <w:t xml:space="preserve"> sexual </w:t>
      </w:r>
      <w:proofErr w:type="spellStart"/>
      <w:r w:rsidR="00861E2E" w:rsidRPr="00FF2C66">
        <w:rPr>
          <w:i/>
          <w:iCs/>
          <w:lang w:val="es-CR"/>
        </w:rPr>
        <w:t>offences</w:t>
      </w:r>
      <w:proofErr w:type="spellEnd"/>
      <w:r w:rsidR="00861E2E" w:rsidRPr="00FF2C66">
        <w:rPr>
          <w:i/>
          <w:iCs/>
          <w:lang w:val="es-CR"/>
        </w:rPr>
        <w:t xml:space="preserve">, </w:t>
      </w:r>
      <w:proofErr w:type="spellStart"/>
      <w:r w:rsidR="00861E2E" w:rsidRPr="00FF2C66">
        <w:rPr>
          <w:i/>
          <w:iCs/>
          <w:lang w:val="es-CR"/>
        </w:rPr>
        <w:t>such</w:t>
      </w:r>
      <w:proofErr w:type="spellEnd"/>
      <w:r w:rsidR="00861E2E" w:rsidRPr="00FF2C66">
        <w:rPr>
          <w:i/>
          <w:iCs/>
          <w:lang w:val="es-CR"/>
        </w:rPr>
        <w:t xml:space="preserve"> as </w:t>
      </w:r>
      <w:proofErr w:type="spellStart"/>
      <w:r w:rsidR="00861E2E" w:rsidRPr="00FF2C66">
        <w:rPr>
          <w:i/>
          <w:iCs/>
          <w:lang w:val="es-CR"/>
        </w:rPr>
        <w:t>requiring</w:t>
      </w:r>
      <w:proofErr w:type="spellEnd"/>
      <w:r w:rsidR="00861E2E" w:rsidRPr="00FF2C66">
        <w:rPr>
          <w:i/>
          <w:iCs/>
          <w:lang w:val="es-CR"/>
        </w:rPr>
        <w:t xml:space="preserve"> </w:t>
      </w:r>
      <w:proofErr w:type="spellStart"/>
      <w:r w:rsidR="00861E2E" w:rsidRPr="00FF2C66">
        <w:rPr>
          <w:i/>
          <w:iCs/>
          <w:lang w:val="es-CR"/>
        </w:rPr>
        <w:t>proof</w:t>
      </w:r>
      <w:proofErr w:type="spellEnd"/>
      <w:r w:rsidR="00861E2E" w:rsidRPr="00FF2C66">
        <w:rPr>
          <w:i/>
          <w:iCs/>
          <w:lang w:val="es-CR"/>
        </w:rPr>
        <w:t xml:space="preserve"> </w:t>
      </w:r>
      <w:proofErr w:type="spellStart"/>
      <w:r w:rsidR="00861E2E" w:rsidRPr="00FF2C66">
        <w:rPr>
          <w:i/>
          <w:iCs/>
          <w:lang w:val="es-CR"/>
        </w:rPr>
        <w:t>of</w:t>
      </w:r>
      <w:proofErr w:type="spellEnd"/>
      <w:r w:rsidR="00861E2E" w:rsidRPr="00FF2C66">
        <w:rPr>
          <w:i/>
          <w:iCs/>
          <w:lang w:val="es-CR"/>
        </w:rPr>
        <w:t xml:space="preserve"> </w:t>
      </w:r>
      <w:proofErr w:type="spellStart"/>
      <w:r w:rsidR="00861E2E" w:rsidRPr="00FF2C66">
        <w:rPr>
          <w:i/>
          <w:iCs/>
          <w:lang w:val="es-CR"/>
        </w:rPr>
        <w:t>physical</w:t>
      </w:r>
      <w:proofErr w:type="spellEnd"/>
      <w:r w:rsidR="00861E2E" w:rsidRPr="00FF2C66">
        <w:rPr>
          <w:i/>
          <w:iCs/>
          <w:lang w:val="es-CR"/>
        </w:rPr>
        <w:t xml:space="preserve"> </w:t>
      </w:r>
      <w:proofErr w:type="spellStart"/>
      <w:r w:rsidR="00861E2E" w:rsidRPr="00FF2C66">
        <w:rPr>
          <w:i/>
          <w:iCs/>
          <w:lang w:val="es-CR"/>
        </w:rPr>
        <w:t>resistance</w:t>
      </w:r>
      <w:proofErr w:type="spellEnd"/>
      <w:r w:rsidR="00861E2E" w:rsidRPr="00FF2C66">
        <w:rPr>
          <w:i/>
          <w:iCs/>
          <w:lang w:val="es-CR"/>
        </w:rPr>
        <w:t xml:space="preserve"> in </w:t>
      </w:r>
      <w:proofErr w:type="spellStart"/>
      <w:r w:rsidR="00861E2E" w:rsidRPr="00FF2C66">
        <w:rPr>
          <w:i/>
          <w:iCs/>
          <w:lang w:val="es-CR"/>
        </w:rPr>
        <w:t>all</w:t>
      </w:r>
      <w:proofErr w:type="spellEnd"/>
      <w:r w:rsidR="00861E2E" w:rsidRPr="00FF2C66">
        <w:rPr>
          <w:i/>
          <w:iCs/>
          <w:lang w:val="es-CR"/>
        </w:rPr>
        <w:t xml:space="preserve"> </w:t>
      </w:r>
      <w:proofErr w:type="spellStart"/>
      <w:r w:rsidR="00861E2E" w:rsidRPr="00FF2C66">
        <w:rPr>
          <w:i/>
          <w:iCs/>
          <w:lang w:val="es-CR"/>
        </w:rPr>
        <w:t>circumstances</w:t>
      </w:r>
      <w:proofErr w:type="spellEnd"/>
      <w:r w:rsidR="00861E2E" w:rsidRPr="00FF2C66">
        <w:rPr>
          <w:i/>
          <w:iCs/>
          <w:lang w:val="es-CR"/>
        </w:rPr>
        <w:t xml:space="preserve">, </w:t>
      </w:r>
      <w:proofErr w:type="spellStart"/>
      <w:r w:rsidR="00861E2E" w:rsidRPr="00FF2C66">
        <w:rPr>
          <w:i/>
          <w:iCs/>
          <w:lang w:val="es-CR"/>
        </w:rPr>
        <w:t>risks</w:t>
      </w:r>
      <w:proofErr w:type="spellEnd"/>
      <w:r w:rsidR="00861E2E" w:rsidRPr="00FF2C66">
        <w:rPr>
          <w:i/>
          <w:iCs/>
          <w:lang w:val="es-CR"/>
        </w:rPr>
        <w:t xml:space="preserve"> </w:t>
      </w:r>
      <w:proofErr w:type="spellStart"/>
      <w:r w:rsidR="00861E2E" w:rsidRPr="00FF2C66">
        <w:rPr>
          <w:i/>
          <w:iCs/>
          <w:lang w:val="es-CR"/>
        </w:rPr>
        <w:t>leaving</w:t>
      </w:r>
      <w:proofErr w:type="spellEnd"/>
      <w:r w:rsidR="00861E2E" w:rsidRPr="00FF2C66">
        <w:rPr>
          <w:i/>
          <w:iCs/>
          <w:lang w:val="es-CR"/>
        </w:rPr>
        <w:t xml:space="preserve"> </w:t>
      </w:r>
      <w:proofErr w:type="spellStart"/>
      <w:r w:rsidR="00861E2E" w:rsidRPr="00FF2C66">
        <w:rPr>
          <w:i/>
          <w:iCs/>
          <w:lang w:val="es-CR"/>
        </w:rPr>
        <w:t>certain</w:t>
      </w:r>
      <w:proofErr w:type="spellEnd"/>
      <w:r w:rsidR="00861E2E" w:rsidRPr="00FF2C66">
        <w:rPr>
          <w:i/>
          <w:iCs/>
          <w:lang w:val="es-CR"/>
        </w:rPr>
        <w:t xml:space="preserve"> </w:t>
      </w:r>
      <w:proofErr w:type="spellStart"/>
      <w:r w:rsidR="00861E2E" w:rsidRPr="00FF2C66">
        <w:rPr>
          <w:i/>
          <w:iCs/>
          <w:lang w:val="es-CR"/>
        </w:rPr>
        <w:t>types</w:t>
      </w:r>
      <w:proofErr w:type="spellEnd"/>
      <w:r w:rsidR="00861E2E" w:rsidRPr="00FF2C66">
        <w:rPr>
          <w:i/>
          <w:iCs/>
          <w:lang w:val="es-CR"/>
        </w:rPr>
        <w:t xml:space="preserve"> </w:t>
      </w:r>
      <w:proofErr w:type="spellStart"/>
      <w:r w:rsidR="00861E2E" w:rsidRPr="00FF2C66">
        <w:rPr>
          <w:i/>
          <w:iCs/>
          <w:lang w:val="es-CR"/>
        </w:rPr>
        <w:t>of</w:t>
      </w:r>
      <w:proofErr w:type="spellEnd"/>
      <w:r w:rsidR="00861E2E" w:rsidRPr="00FF2C66">
        <w:rPr>
          <w:i/>
          <w:iCs/>
          <w:lang w:val="es-CR"/>
        </w:rPr>
        <w:t xml:space="preserve"> rape </w:t>
      </w:r>
      <w:proofErr w:type="spellStart"/>
      <w:r w:rsidR="00861E2E" w:rsidRPr="00FF2C66">
        <w:rPr>
          <w:i/>
          <w:iCs/>
          <w:lang w:val="es-CR"/>
        </w:rPr>
        <w:t>unpunished</w:t>
      </w:r>
      <w:proofErr w:type="spellEnd"/>
      <w:r w:rsidR="00861E2E" w:rsidRPr="00FF2C66">
        <w:rPr>
          <w:i/>
          <w:iCs/>
          <w:lang w:val="es-CR"/>
        </w:rPr>
        <w:t xml:space="preserve"> and </w:t>
      </w:r>
      <w:proofErr w:type="spellStart"/>
      <w:r w:rsidR="00861E2E" w:rsidRPr="00FF2C66">
        <w:rPr>
          <w:i/>
          <w:iCs/>
          <w:lang w:val="es-CR"/>
        </w:rPr>
        <w:t>thus</w:t>
      </w:r>
      <w:proofErr w:type="spellEnd"/>
      <w:r w:rsidR="00861E2E" w:rsidRPr="00FF2C66">
        <w:rPr>
          <w:i/>
          <w:iCs/>
          <w:lang w:val="es-CR"/>
        </w:rPr>
        <w:t xml:space="preserve"> </w:t>
      </w:r>
      <w:proofErr w:type="spellStart"/>
      <w:r w:rsidR="00861E2E" w:rsidRPr="00FF2C66">
        <w:rPr>
          <w:i/>
          <w:iCs/>
          <w:lang w:val="es-CR"/>
        </w:rPr>
        <w:t>jeopardising</w:t>
      </w:r>
      <w:proofErr w:type="spellEnd"/>
      <w:r w:rsidR="00861E2E" w:rsidRPr="00FF2C66">
        <w:rPr>
          <w:i/>
          <w:iCs/>
          <w:lang w:val="es-CR"/>
        </w:rPr>
        <w:t xml:space="preserve"> </w:t>
      </w:r>
      <w:proofErr w:type="spellStart"/>
      <w:r w:rsidR="00861E2E" w:rsidRPr="00FF2C66">
        <w:rPr>
          <w:i/>
          <w:iCs/>
          <w:lang w:val="es-CR"/>
        </w:rPr>
        <w:t>the</w:t>
      </w:r>
      <w:proofErr w:type="spellEnd"/>
      <w:r w:rsidR="00861E2E" w:rsidRPr="00FF2C66">
        <w:rPr>
          <w:i/>
          <w:iCs/>
          <w:lang w:val="es-CR"/>
        </w:rPr>
        <w:t xml:space="preserve"> </w:t>
      </w:r>
      <w:proofErr w:type="spellStart"/>
      <w:r w:rsidR="00861E2E" w:rsidRPr="00FF2C66">
        <w:rPr>
          <w:i/>
          <w:iCs/>
          <w:lang w:val="es-CR"/>
        </w:rPr>
        <w:t>effective</w:t>
      </w:r>
      <w:proofErr w:type="spellEnd"/>
      <w:r w:rsidR="00861E2E" w:rsidRPr="00FF2C66">
        <w:rPr>
          <w:i/>
          <w:iCs/>
          <w:lang w:val="es-CR"/>
        </w:rPr>
        <w:t xml:space="preserve"> </w:t>
      </w:r>
      <w:proofErr w:type="spellStart"/>
      <w:r w:rsidR="00861E2E" w:rsidRPr="00FF2C66">
        <w:rPr>
          <w:i/>
          <w:iCs/>
          <w:lang w:val="es-CR"/>
        </w:rPr>
        <w:t>protection</w:t>
      </w:r>
      <w:proofErr w:type="spellEnd"/>
      <w:r w:rsidR="00861E2E" w:rsidRPr="00FF2C66">
        <w:rPr>
          <w:i/>
          <w:iCs/>
          <w:lang w:val="es-CR"/>
        </w:rPr>
        <w:t xml:space="preserve"> </w:t>
      </w:r>
      <w:proofErr w:type="spellStart"/>
      <w:r w:rsidR="00861E2E" w:rsidRPr="00FF2C66">
        <w:rPr>
          <w:i/>
          <w:iCs/>
          <w:lang w:val="es-CR"/>
        </w:rPr>
        <w:t>of</w:t>
      </w:r>
      <w:proofErr w:type="spellEnd"/>
      <w:r w:rsidR="00861E2E" w:rsidRPr="00FF2C66">
        <w:rPr>
          <w:i/>
          <w:iCs/>
          <w:lang w:val="es-CR"/>
        </w:rPr>
        <w:t xml:space="preserve"> </w:t>
      </w:r>
      <w:proofErr w:type="spellStart"/>
      <w:r w:rsidR="00861E2E" w:rsidRPr="00FF2C66">
        <w:rPr>
          <w:i/>
          <w:iCs/>
          <w:lang w:val="es-CR"/>
        </w:rPr>
        <w:t>the</w:t>
      </w:r>
      <w:proofErr w:type="spellEnd"/>
      <w:r w:rsidR="00861E2E" w:rsidRPr="00FF2C66">
        <w:rPr>
          <w:i/>
          <w:iCs/>
          <w:lang w:val="es-CR"/>
        </w:rPr>
        <w:t xml:space="preserve"> </w:t>
      </w:r>
      <w:proofErr w:type="spellStart"/>
      <w:r w:rsidR="00861E2E" w:rsidRPr="00FF2C66">
        <w:rPr>
          <w:i/>
          <w:iCs/>
          <w:lang w:val="es-CR"/>
        </w:rPr>
        <w:t>individual's</w:t>
      </w:r>
      <w:proofErr w:type="spellEnd"/>
      <w:r w:rsidR="00861E2E" w:rsidRPr="00FF2C66">
        <w:rPr>
          <w:i/>
          <w:iCs/>
          <w:lang w:val="es-CR"/>
        </w:rPr>
        <w:t xml:space="preserve"> sexual </w:t>
      </w:r>
      <w:proofErr w:type="spellStart"/>
      <w:r w:rsidR="00861E2E" w:rsidRPr="00FF2C66">
        <w:rPr>
          <w:i/>
          <w:iCs/>
          <w:lang w:val="es-CR"/>
        </w:rPr>
        <w:t>autonomy</w:t>
      </w:r>
      <w:proofErr w:type="spellEnd"/>
      <w:r w:rsidR="00861E2E" w:rsidRPr="00FF2C66">
        <w:rPr>
          <w:i/>
          <w:iCs/>
          <w:lang w:val="es-CR"/>
        </w:rPr>
        <w:t>”.</w:t>
      </w:r>
    </w:p>
  </w:footnote>
  <w:footnote w:id="146">
    <w:p w14:paraId="676963E6" w14:textId="5219C302" w:rsidR="007C4406" w:rsidRPr="00FF2C66" w:rsidRDefault="007C4406" w:rsidP="00932ABF">
      <w:pPr>
        <w:pStyle w:val="Textonotapie"/>
        <w:rPr>
          <w:lang w:val="es-CR"/>
        </w:rPr>
      </w:pPr>
      <w:r w:rsidRPr="00FF2C66">
        <w:rPr>
          <w:rStyle w:val="Refdenotaalpie"/>
          <w:lang w:val="es-CR"/>
        </w:rPr>
        <w:footnoteRef/>
      </w:r>
      <w:r w:rsidRPr="00FF2C66">
        <w:rPr>
          <w:lang w:val="es-CR"/>
        </w:rPr>
        <w:t xml:space="preserve"> </w:t>
      </w:r>
      <w:r w:rsidR="00504B0E" w:rsidRPr="00FF2C66">
        <w:rPr>
          <w:lang w:val="es-CR"/>
        </w:rPr>
        <w:t>Ibid.</w:t>
      </w:r>
    </w:p>
  </w:footnote>
  <w:footnote w:id="147">
    <w:p w14:paraId="58DE7DCA" w14:textId="0C11FFBC" w:rsidR="008D5058" w:rsidRPr="00FF2C66" w:rsidRDefault="008D5058" w:rsidP="00932ABF">
      <w:pPr>
        <w:pStyle w:val="Textonotapie"/>
        <w:rPr>
          <w:lang w:val="es-CR"/>
        </w:rPr>
      </w:pPr>
      <w:r w:rsidRPr="00FF2C66">
        <w:rPr>
          <w:rStyle w:val="Refdenotaalpie"/>
          <w:lang w:val="es-CR"/>
        </w:rPr>
        <w:footnoteRef/>
      </w:r>
      <w:r w:rsidRPr="00FF2C66">
        <w:rPr>
          <w:lang w:val="es-CR"/>
        </w:rPr>
        <w:t xml:space="preserve"> </w:t>
      </w:r>
      <w:r w:rsidR="00504B0E" w:rsidRPr="00FF2C66">
        <w:rPr>
          <w:lang w:val="es-CR"/>
        </w:rPr>
        <w:t>Ibid.</w:t>
      </w:r>
      <w:r w:rsidR="005654B7" w:rsidRPr="00FF2C66">
        <w:rPr>
          <w:lang w:val="es-CR"/>
        </w:rPr>
        <w:t>, p</w:t>
      </w:r>
      <w:r w:rsidR="00CD5EAE" w:rsidRPr="00FF2C66">
        <w:rPr>
          <w:lang w:val="es-CR"/>
        </w:rPr>
        <w:t>ár</w:t>
      </w:r>
      <w:r w:rsidR="005654B7" w:rsidRPr="00FF2C66">
        <w:rPr>
          <w:lang w:val="es-CR"/>
        </w:rPr>
        <w:t xml:space="preserve">r. </w:t>
      </w:r>
      <w:r w:rsidRPr="00FF2C66">
        <w:rPr>
          <w:lang w:val="es-CR"/>
        </w:rPr>
        <w:t xml:space="preserve">170, </w:t>
      </w:r>
      <w:r w:rsidR="00EB6163" w:rsidRPr="00FF2C66">
        <w:rPr>
          <w:lang w:val="es-CR"/>
        </w:rPr>
        <w:t>173</w:t>
      </w:r>
      <w:r w:rsidR="00482912" w:rsidRPr="00FF2C66">
        <w:rPr>
          <w:lang w:val="es-CR"/>
        </w:rPr>
        <w:t>.</w:t>
      </w:r>
    </w:p>
  </w:footnote>
  <w:footnote w:id="148">
    <w:p w14:paraId="4D0ACCBD" w14:textId="2A79542D" w:rsidR="006D55CA" w:rsidRPr="00FF2C66" w:rsidRDefault="006D55CA" w:rsidP="00932ABF">
      <w:pPr>
        <w:pStyle w:val="Textonotapie"/>
        <w:rPr>
          <w:color w:val="C00000"/>
          <w:lang w:val="es-CR"/>
        </w:rPr>
      </w:pPr>
      <w:r w:rsidRPr="00FF2C66">
        <w:rPr>
          <w:rStyle w:val="Refdenotaalpie"/>
          <w:lang w:val="es-CR"/>
        </w:rPr>
        <w:footnoteRef/>
      </w:r>
      <w:r w:rsidRPr="00FF2C66">
        <w:rPr>
          <w:lang w:val="es-CR"/>
        </w:rPr>
        <w:t xml:space="preserve"> </w:t>
      </w:r>
      <w:r w:rsidR="00504B0E" w:rsidRPr="00FF2C66">
        <w:rPr>
          <w:lang w:val="es-CR"/>
        </w:rPr>
        <w:t>Ibid.</w:t>
      </w:r>
      <w:r w:rsidR="005654B7" w:rsidRPr="00FF2C66">
        <w:rPr>
          <w:lang w:val="es-CR"/>
        </w:rPr>
        <w:t>, p</w:t>
      </w:r>
      <w:r w:rsidR="004866D2" w:rsidRPr="00FF2C66">
        <w:rPr>
          <w:lang w:val="es-CR"/>
        </w:rPr>
        <w:t>ár</w:t>
      </w:r>
      <w:r w:rsidR="005654B7" w:rsidRPr="00FF2C66">
        <w:rPr>
          <w:lang w:val="es-CR"/>
        </w:rPr>
        <w:t xml:space="preserve">r. </w:t>
      </w:r>
      <w:r w:rsidRPr="00FF2C66">
        <w:rPr>
          <w:lang w:val="es-CR"/>
        </w:rPr>
        <w:t>179</w:t>
      </w:r>
      <w:r w:rsidR="00482912" w:rsidRPr="00FF2C66">
        <w:rPr>
          <w:lang w:val="es-CR"/>
        </w:rPr>
        <w:t>.</w:t>
      </w:r>
      <w:r w:rsidR="004866D2" w:rsidRPr="00FF2C66">
        <w:rPr>
          <w:i/>
          <w:iCs/>
          <w:lang w:val="es-CR"/>
        </w:rPr>
        <w:t xml:space="preserve"> </w:t>
      </w:r>
    </w:p>
  </w:footnote>
  <w:footnote w:id="149">
    <w:p w14:paraId="5D9C932D" w14:textId="3949D661" w:rsidR="0026189D" w:rsidRPr="00FF2C66" w:rsidRDefault="0026189D" w:rsidP="0026189D">
      <w:pPr>
        <w:pStyle w:val="Textonotapie"/>
        <w:rPr>
          <w:lang w:val="es-CR"/>
        </w:rPr>
      </w:pPr>
      <w:r w:rsidRPr="00FF2C66">
        <w:rPr>
          <w:rStyle w:val="Refdenotaalpie"/>
          <w:lang w:val="es-CR"/>
        </w:rPr>
        <w:footnoteRef/>
      </w:r>
      <w:r w:rsidRPr="00FF2C66">
        <w:rPr>
          <w:lang w:val="es-CR"/>
        </w:rPr>
        <w:t xml:space="preserve"> Ibid., p</w:t>
      </w:r>
      <w:r w:rsidR="004866D2" w:rsidRPr="00FF2C66">
        <w:rPr>
          <w:lang w:val="es-CR"/>
        </w:rPr>
        <w:t>ár</w:t>
      </w:r>
      <w:r w:rsidRPr="00FF2C66">
        <w:rPr>
          <w:lang w:val="es-CR"/>
        </w:rPr>
        <w:t>r. 180-3.</w:t>
      </w:r>
    </w:p>
  </w:footnote>
  <w:footnote w:id="150">
    <w:p w14:paraId="09AD8922" w14:textId="7F218B34" w:rsidR="0026189D" w:rsidRPr="00FF2C66" w:rsidRDefault="0026189D" w:rsidP="0026189D">
      <w:pPr>
        <w:pStyle w:val="Textonotapie"/>
        <w:rPr>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Senten</w:t>
      </w:r>
      <w:r w:rsidR="004866D2" w:rsidRPr="00FF2C66">
        <w:rPr>
          <w:lang w:val="es-CR"/>
        </w:rPr>
        <w:t>ci</w:t>
      </w:r>
      <w:r w:rsidRPr="00FF2C66">
        <w:rPr>
          <w:lang w:val="es-CR"/>
        </w:rPr>
        <w:t>a, p</w:t>
      </w:r>
      <w:r w:rsidR="004866D2" w:rsidRPr="00FF2C66">
        <w:rPr>
          <w:lang w:val="es-CR"/>
        </w:rPr>
        <w:t>ár</w:t>
      </w:r>
      <w:r w:rsidRPr="00FF2C66">
        <w:rPr>
          <w:lang w:val="es-CR"/>
        </w:rPr>
        <w:t>r. 139.</w:t>
      </w:r>
    </w:p>
  </w:footnote>
  <w:footnote w:id="151">
    <w:p w14:paraId="6CC3A852" w14:textId="5665CE25" w:rsidR="004A4B62" w:rsidRPr="00FF2C66" w:rsidRDefault="004A4B62">
      <w:pPr>
        <w:pStyle w:val="Textonotapie"/>
        <w:rPr>
          <w:lang w:val="es-CR"/>
        </w:rPr>
      </w:pPr>
      <w:r w:rsidRPr="00FF2C66">
        <w:rPr>
          <w:rStyle w:val="Refdenotaalpie"/>
          <w:lang w:val="es-CR"/>
        </w:rPr>
        <w:footnoteRef/>
      </w:r>
      <w:r w:rsidRPr="00FF2C66">
        <w:rPr>
          <w:lang w:val="es-CR"/>
        </w:rPr>
        <w:t xml:space="preserve"> Conforme </w:t>
      </w:r>
      <w:r w:rsidR="00B71E3A" w:rsidRPr="00FF2C66">
        <w:rPr>
          <w:lang w:val="es-CR"/>
        </w:rPr>
        <w:t>exp</w:t>
      </w:r>
      <w:r w:rsidR="004866D2" w:rsidRPr="00FF2C66">
        <w:rPr>
          <w:lang w:val="es-CR"/>
        </w:rPr>
        <w:t>ue</w:t>
      </w:r>
      <w:r w:rsidR="00B71E3A" w:rsidRPr="00FF2C66">
        <w:rPr>
          <w:lang w:val="es-CR"/>
        </w:rPr>
        <w:t>sto p</w:t>
      </w:r>
      <w:r w:rsidR="004866D2" w:rsidRPr="00FF2C66">
        <w:rPr>
          <w:lang w:val="es-CR"/>
        </w:rPr>
        <w:t>or l</w:t>
      </w:r>
      <w:r w:rsidR="00B71E3A" w:rsidRPr="00FF2C66">
        <w:rPr>
          <w:lang w:val="es-CR"/>
        </w:rPr>
        <w:t>a Corte Europea e</w:t>
      </w:r>
      <w:r w:rsidR="004866D2" w:rsidRPr="00FF2C66">
        <w:rPr>
          <w:lang w:val="es-CR"/>
        </w:rPr>
        <w:t>n</w:t>
      </w:r>
      <w:r w:rsidR="00B71E3A" w:rsidRPr="00FF2C66">
        <w:rPr>
          <w:lang w:val="es-CR"/>
        </w:rPr>
        <w:t xml:space="preserve"> </w:t>
      </w:r>
      <w:r w:rsidR="00B71E3A" w:rsidRPr="00FF2C66">
        <w:rPr>
          <w:i/>
          <w:iCs/>
          <w:lang w:val="es-CR"/>
        </w:rPr>
        <w:t>M.C. vs. Bulg</w:t>
      </w:r>
      <w:r w:rsidR="004866D2" w:rsidRPr="00FF2C66">
        <w:rPr>
          <w:i/>
          <w:iCs/>
          <w:lang w:val="es-CR"/>
        </w:rPr>
        <w:t>a</w:t>
      </w:r>
      <w:r w:rsidR="00B71E3A" w:rsidRPr="00FF2C66">
        <w:rPr>
          <w:i/>
          <w:iCs/>
          <w:lang w:val="es-CR"/>
        </w:rPr>
        <w:t>ria</w:t>
      </w:r>
      <w:r w:rsidR="00B71E3A" w:rsidRPr="00FF2C66">
        <w:rPr>
          <w:lang w:val="es-CR"/>
        </w:rPr>
        <w:t xml:space="preserve">, </w:t>
      </w:r>
      <w:r w:rsidR="004866D2" w:rsidRPr="00FF2C66">
        <w:rPr>
          <w:lang w:val="es-CR"/>
        </w:rPr>
        <w:t xml:space="preserve">aunque las sentencias del </w:t>
      </w:r>
      <w:r w:rsidR="00BD4167" w:rsidRPr="00FF2C66">
        <w:rPr>
          <w:lang w:val="es-CR"/>
        </w:rPr>
        <w:t xml:space="preserve">caso Fiscal vs. </w:t>
      </w:r>
      <w:proofErr w:type="spellStart"/>
      <w:r w:rsidR="00BD4167" w:rsidRPr="00FF2C66">
        <w:rPr>
          <w:lang w:val="es-CR"/>
        </w:rPr>
        <w:t>Kunarac</w:t>
      </w:r>
      <w:proofErr w:type="spellEnd"/>
      <w:r w:rsidR="00BD4167" w:rsidRPr="00FF2C66">
        <w:rPr>
          <w:lang w:val="es-CR"/>
        </w:rPr>
        <w:t xml:space="preserve">, </w:t>
      </w:r>
      <w:proofErr w:type="spellStart"/>
      <w:r w:rsidR="00BD4167" w:rsidRPr="00FF2C66">
        <w:rPr>
          <w:lang w:val="es-CR"/>
        </w:rPr>
        <w:t>Kovac</w:t>
      </w:r>
      <w:proofErr w:type="spellEnd"/>
      <w:r w:rsidR="00BD4167" w:rsidRPr="00FF2C66">
        <w:rPr>
          <w:lang w:val="es-CR"/>
        </w:rPr>
        <w:t xml:space="preserve"> y </w:t>
      </w:r>
      <w:proofErr w:type="spellStart"/>
      <w:r w:rsidR="00BD4167" w:rsidRPr="00FF2C66">
        <w:rPr>
          <w:lang w:val="es-CR"/>
        </w:rPr>
        <w:t>Vokovic</w:t>
      </w:r>
      <w:proofErr w:type="spellEnd"/>
      <w:r w:rsidR="00BD4167" w:rsidRPr="00FF2C66">
        <w:rPr>
          <w:lang w:val="es-CR"/>
        </w:rPr>
        <w:t xml:space="preserve"> (2001) de ICTY </w:t>
      </w:r>
      <w:r w:rsidR="004866D2" w:rsidRPr="00FF2C66">
        <w:rPr>
          <w:lang w:val="es-CR"/>
        </w:rPr>
        <w:t>se dictaron en el contexto particular de una violación ocurrida durante un conflicto armado, el caso refleja una tendencia universal hacia la adopción del criterio de ausencia de consentimiento como elemento esencial de los crímenes de violación y abuso sexual</w:t>
      </w:r>
      <w:r w:rsidR="0095761A" w:rsidRPr="00FF2C66">
        <w:rPr>
          <w:lang w:val="es-CR"/>
        </w:rPr>
        <w:t xml:space="preserve">. Cfr. CEDH. </w:t>
      </w:r>
      <w:r w:rsidR="0095761A" w:rsidRPr="00FF2C66">
        <w:rPr>
          <w:i/>
          <w:iCs/>
          <w:lang w:val="es-CR"/>
        </w:rPr>
        <w:t>M.C. vs. Bulg</w:t>
      </w:r>
      <w:r w:rsidR="00AC4C00" w:rsidRPr="00FF2C66">
        <w:rPr>
          <w:i/>
          <w:iCs/>
          <w:lang w:val="es-CR"/>
        </w:rPr>
        <w:t>a</w:t>
      </w:r>
      <w:r w:rsidR="0095761A" w:rsidRPr="00FF2C66">
        <w:rPr>
          <w:i/>
          <w:iCs/>
          <w:lang w:val="es-CR"/>
        </w:rPr>
        <w:t>ria</w:t>
      </w:r>
      <w:r w:rsidR="0095761A" w:rsidRPr="00FF2C66">
        <w:rPr>
          <w:lang w:val="es-CR"/>
        </w:rPr>
        <w:t>, no. 39272/98, 2003, p</w:t>
      </w:r>
      <w:r w:rsidR="00AC4C00" w:rsidRPr="00FF2C66">
        <w:rPr>
          <w:lang w:val="es-CR"/>
        </w:rPr>
        <w:t>ár</w:t>
      </w:r>
      <w:r w:rsidR="0095761A" w:rsidRPr="00FF2C66">
        <w:rPr>
          <w:lang w:val="es-CR"/>
        </w:rPr>
        <w:t xml:space="preserve">r. </w:t>
      </w:r>
      <w:r w:rsidR="003D2FFF" w:rsidRPr="00FF2C66">
        <w:rPr>
          <w:lang w:val="es-CR"/>
        </w:rPr>
        <w:t>163</w:t>
      </w:r>
      <w:r w:rsidR="0095761A" w:rsidRPr="00FF2C66">
        <w:rPr>
          <w:lang w:val="es-CR"/>
        </w:rPr>
        <w:t>.</w:t>
      </w:r>
    </w:p>
  </w:footnote>
  <w:footnote w:id="152">
    <w:p w14:paraId="5D9256EF" w14:textId="1D889365" w:rsidR="007327A4" w:rsidRPr="00FF2C66" w:rsidRDefault="007327A4"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Pr="00FF2C66">
        <w:rPr>
          <w:lang w:val="es-CR"/>
        </w:rPr>
        <w:t>Senten</w:t>
      </w:r>
      <w:r w:rsidR="00AC4C00" w:rsidRPr="00FF2C66">
        <w:rPr>
          <w:lang w:val="es-CR"/>
        </w:rPr>
        <w:t>ci</w:t>
      </w:r>
      <w:r w:rsidRPr="00FF2C66">
        <w:rPr>
          <w:lang w:val="es-CR"/>
        </w:rPr>
        <w:t xml:space="preserve">a, </w:t>
      </w:r>
      <w:r w:rsidR="00E810A3" w:rsidRPr="00FF2C66">
        <w:rPr>
          <w:lang w:val="es-CR"/>
        </w:rPr>
        <w:t>p</w:t>
      </w:r>
      <w:r w:rsidR="00AC4C00" w:rsidRPr="00FF2C66">
        <w:rPr>
          <w:lang w:val="es-CR"/>
        </w:rPr>
        <w:t>ár</w:t>
      </w:r>
      <w:r w:rsidR="00E810A3" w:rsidRPr="00FF2C66">
        <w:rPr>
          <w:lang w:val="es-CR"/>
        </w:rPr>
        <w:t xml:space="preserve">r. </w:t>
      </w:r>
      <w:r w:rsidR="0068518A" w:rsidRPr="00FF2C66">
        <w:rPr>
          <w:lang w:val="es-CR"/>
        </w:rPr>
        <w:t>138.</w:t>
      </w:r>
    </w:p>
  </w:footnote>
  <w:footnote w:id="153">
    <w:p w14:paraId="70DF6A08" w14:textId="4EB562DD" w:rsidR="007C72B8" w:rsidRPr="00FF2C66" w:rsidRDefault="007C72B8"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1125FB" w:rsidRPr="00FF2C66">
        <w:rPr>
          <w:lang w:val="es-CR"/>
        </w:rPr>
        <w:t>ICTY</w:t>
      </w:r>
      <w:r w:rsidR="00AF1B21" w:rsidRPr="00FF2C66">
        <w:rPr>
          <w:lang w:val="es-CR"/>
        </w:rPr>
        <w:t xml:space="preserve"> (Trial </w:t>
      </w:r>
      <w:proofErr w:type="spellStart"/>
      <w:r w:rsidR="00AF1B21" w:rsidRPr="00FF2C66">
        <w:rPr>
          <w:lang w:val="es-CR"/>
        </w:rPr>
        <w:t>Chamber</w:t>
      </w:r>
      <w:proofErr w:type="spellEnd"/>
      <w:r w:rsidR="00AF1B21" w:rsidRPr="00FF2C66">
        <w:rPr>
          <w:lang w:val="es-CR"/>
        </w:rPr>
        <w:t>)</w:t>
      </w:r>
      <w:r w:rsidR="001125FB" w:rsidRPr="00FF2C66">
        <w:rPr>
          <w:lang w:val="es-CR"/>
        </w:rPr>
        <w:t xml:space="preserve">. </w:t>
      </w:r>
      <w:r w:rsidRPr="00FF2C66">
        <w:rPr>
          <w:i/>
          <w:iCs/>
          <w:lang w:val="es-CR"/>
        </w:rPr>
        <w:t xml:space="preserve">Fiscal vs. </w:t>
      </w:r>
      <w:proofErr w:type="spellStart"/>
      <w:r w:rsidRPr="00FF2C66">
        <w:rPr>
          <w:i/>
          <w:iCs/>
          <w:lang w:val="es-CR"/>
        </w:rPr>
        <w:t>Kunarac</w:t>
      </w:r>
      <w:proofErr w:type="spellEnd"/>
      <w:r w:rsidRPr="00FF2C66">
        <w:rPr>
          <w:i/>
          <w:iCs/>
          <w:lang w:val="es-CR"/>
        </w:rPr>
        <w:t xml:space="preserve">, </w:t>
      </w:r>
      <w:proofErr w:type="spellStart"/>
      <w:r w:rsidRPr="00FF2C66">
        <w:rPr>
          <w:i/>
          <w:iCs/>
          <w:lang w:val="es-CR"/>
        </w:rPr>
        <w:t>Kovac</w:t>
      </w:r>
      <w:proofErr w:type="spellEnd"/>
      <w:r w:rsidRPr="00FF2C66">
        <w:rPr>
          <w:i/>
          <w:iCs/>
          <w:lang w:val="es-CR"/>
        </w:rPr>
        <w:t xml:space="preserve"> </w:t>
      </w:r>
      <w:r w:rsidR="00447998" w:rsidRPr="00FF2C66">
        <w:rPr>
          <w:i/>
          <w:iCs/>
          <w:lang w:val="es-CR"/>
        </w:rPr>
        <w:t>y</w:t>
      </w:r>
      <w:r w:rsidRPr="00FF2C66">
        <w:rPr>
          <w:i/>
          <w:iCs/>
          <w:lang w:val="es-CR"/>
        </w:rPr>
        <w:t xml:space="preserve"> </w:t>
      </w:r>
      <w:proofErr w:type="spellStart"/>
      <w:r w:rsidRPr="00FF2C66">
        <w:rPr>
          <w:i/>
          <w:iCs/>
          <w:lang w:val="es-CR"/>
        </w:rPr>
        <w:t>Vokovic</w:t>
      </w:r>
      <w:proofErr w:type="spellEnd"/>
      <w:r w:rsidR="00AF1B21" w:rsidRPr="00FF2C66">
        <w:rPr>
          <w:lang w:val="es-CR"/>
        </w:rPr>
        <w:t>. Caso No. IT-96-23-T &amp; IT-96-23/1-T</w:t>
      </w:r>
      <w:r w:rsidRPr="00FF2C66">
        <w:rPr>
          <w:lang w:val="es-CR"/>
        </w:rPr>
        <w:t xml:space="preserve"> (2001)</w:t>
      </w:r>
      <w:r w:rsidR="00AF1B21" w:rsidRPr="00FF2C66">
        <w:rPr>
          <w:lang w:val="es-CR"/>
        </w:rPr>
        <w:t>.</w:t>
      </w:r>
    </w:p>
  </w:footnote>
  <w:footnote w:id="154">
    <w:p w14:paraId="511AB627" w14:textId="661E4230" w:rsidR="007C72B8" w:rsidRPr="00FF2C66" w:rsidRDefault="007C72B8" w:rsidP="00932ABF">
      <w:pPr>
        <w:pStyle w:val="Textonotapie"/>
        <w:rPr>
          <w:lang w:val="es-CR"/>
        </w:rPr>
      </w:pPr>
      <w:r w:rsidRPr="00FF2C66">
        <w:rPr>
          <w:rStyle w:val="Refdenotaalpie"/>
          <w:lang w:val="es-CR"/>
        </w:rPr>
        <w:footnoteRef/>
      </w:r>
      <w:r w:rsidRPr="00FF2C66">
        <w:rPr>
          <w:lang w:val="es-CR"/>
        </w:rPr>
        <w:t xml:space="preserve"> </w:t>
      </w:r>
      <w:r w:rsidR="00317128" w:rsidRPr="00FF2C66">
        <w:rPr>
          <w:lang w:val="es-CR"/>
        </w:rPr>
        <w:t>Ibid.</w:t>
      </w:r>
    </w:p>
  </w:footnote>
  <w:footnote w:id="155">
    <w:p w14:paraId="44D5A923" w14:textId="6A6E82B1" w:rsidR="009B6AEF" w:rsidRPr="00FF2C66" w:rsidRDefault="009B6AEF"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BC32F2" w:rsidRPr="00FF2C66">
        <w:rPr>
          <w:lang w:val="es-CR"/>
        </w:rPr>
        <w:t xml:space="preserve">ICTY (Appeals </w:t>
      </w:r>
      <w:proofErr w:type="spellStart"/>
      <w:r w:rsidR="00BC32F2" w:rsidRPr="00FF2C66">
        <w:rPr>
          <w:lang w:val="es-CR"/>
        </w:rPr>
        <w:t>Chamber</w:t>
      </w:r>
      <w:proofErr w:type="spellEnd"/>
      <w:r w:rsidR="00BC32F2" w:rsidRPr="00FF2C66">
        <w:rPr>
          <w:lang w:val="es-CR"/>
        </w:rPr>
        <w:t xml:space="preserve">). </w:t>
      </w:r>
      <w:r w:rsidRPr="00FF2C66">
        <w:rPr>
          <w:i/>
          <w:iCs/>
          <w:lang w:val="es-CR"/>
        </w:rPr>
        <w:t xml:space="preserve">Fiscal vs. </w:t>
      </w:r>
      <w:proofErr w:type="spellStart"/>
      <w:r w:rsidRPr="00FF2C66">
        <w:rPr>
          <w:i/>
          <w:iCs/>
          <w:lang w:val="es-CR"/>
        </w:rPr>
        <w:t>Kunarac</w:t>
      </w:r>
      <w:proofErr w:type="spellEnd"/>
      <w:r w:rsidRPr="00FF2C66">
        <w:rPr>
          <w:i/>
          <w:iCs/>
          <w:lang w:val="es-CR"/>
        </w:rPr>
        <w:t xml:space="preserve">, </w:t>
      </w:r>
      <w:proofErr w:type="spellStart"/>
      <w:r w:rsidRPr="00FF2C66">
        <w:rPr>
          <w:i/>
          <w:iCs/>
          <w:lang w:val="es-CR"/>
        </w:rPr>
        <w:t>Kovac</w:t>
      </w:r>
      <w:proofErr w:type="spellEnd"/>
      <w:r w:rsidRPr="00FF2C66">
        <w:rPr>
          <w:i/>
          <w:iCs/>
          <w:lang w:val="es-CR"/>
        </w:rPr>
        <w:t xml:space="preserve"> e </w:t>
      </w:r>
      <w:proofErr w:type="spellStart"/>
      <w:r w:rsidRPr="00FF2C66">
        <w:rPr>
          <w:i/>
          <w:iCs/>
          <w:lang w:val="es-CR"/>
        </w:rPr>
        <w:t>Vokovic</w:t>
      </w:r>
      <w:proofErr w:type="spellEnd"/>
      <w:r w:rsidR="00BC32F2" w:rsidRPr="00FF2C66">
        <w:rPr>
          <w:lang w:val="es-CR"/>
        </w:rPr>
        <w:t>. Caso No. IT-96-23-T &amp; IT-96-23/1-T (2002).</w:t>
      </w:r>
      <w:r w:rsidRPr="00FF2C66">
        <w:rPr>
          <w:lang w:val="es-CR"/>
        </w:rPr>
        <w:t xml:space="preserve"> </w:t>
      </w:r>
    </w:p>
  </w:footnote>
  <w:footnote w:id="156">
    <w:p w14:paraId="0AA18B95" w14:textId="30A7E1FF" w:rsidR="009B6AEF" w:rsidRPr="00FF2C66" w:rsidRDefault="009B6AEF" w:rsidP="00932ABF">
      <w:pPr>
        <w:pStyle w:val="Textonotapie"/>
        <w:rPr>
          <w:color w:val="C00000"/>
          <w:lang w:val="es-CR"/>
        </w:rPr>
      </w:pPr>
      <w:r w:rsidRPr="00FF2C66">
        <w:rPr>
          <w:rStyle w:val="Refdenotaalpie"/>
          <w:lang w:val="es-CR"/>
        </w:rPr>
        <w:footnoteRef/>
      </w:r>
      <w:r w:rsidRPr="00FF2C66">
        <w:rPr>
          <w:lang w:val="es-CR"/>
        </w:rPr>
        <w:t xml:space="preserve"> </w:t>
      </w:r>
      <w:r w:rsidR="00317128" w:rsidRPr="00FF2C66">
        <w:rPr>
          <w:lang w:val="es-CR"/>
        </w:rPr>
        <w:t>Ibid.</w:t>
      </w:r>
    </w:p>
  </w:footnote>
  <w:footnote w:id="157">
    <w:p w14:paraId="63FC6EC3" w14:textId="77777777" w:rsidR="0026189D" w:rsidRPr="00FF2C66" w:rsidRDefault="0026189D" w:rsidP="0026189D">
      <w:pPr>
        <w:pStyle w:val="Textonotapie"/>
        <w:rPr>
          <w:lang w:val="es-CR"/>
        </w:rPr>
      </w:pPr>
      <w:r w:rsidRPr="00FF2C66">
        <w:rPr>
          <w:rStyle w:val="Refdenotaalpie"/>
          <w:lang w:val="es-CR"/>
        </w:rPr>
        <w:footnoteRef/>
      </w:r>
      <w:r w:rsidRPr="00FF2C66">
        <w:rPr>
          <w:lang w:val="es-CR"/>
        </w:rPr>
        <w:t xml:space="preserve"> </w:t>
      </w:r>
      <w:r w:rsidRPr="00FF2C66">
        <w:rPr>
          <w:i/>
          <w:iCs/>
          <w:lang w:val="es-CR"/>
        </w:rPr>
        <w:t xml:space="preserve">Cfr. </w:t>
      </w:r>
      <w:r w:rsidRPr="00FF2C66">
        <w:rPr>
          <w:lang w:val="es-CR"/>
        </w:rPr>
        <w:t xml:space="preserve">ICC. </w:t>
      </w:r>
      <w:r w:rsidRPr="00FF2C66">
        <w:rPr>
          <w:i/>
          <w:iCs/>
          <w:lang w:val="es-CR"/>
        </w:rPr>
        <w:t xml:space="preserve">Rules </w:t>
      </w:r>
      <w:proofErr w:type="spellStart"/>
      <w:r w:rsidRPr="00FF2C66">
        <w:rPr>
          <w:i/>
          <w:iCs/>
          <w:lang w:val="es-CR"/>
        </w:rPr>
        <w:t>of</w:t>
      </w:r>
      <w:proofErr w:type="spellEnd"/>
      <w:r w:rsidRPr="00FF2C66">
        <w:rPr>
          <w:i/>
          <w:iCs/>
          <w:lang w:val="es-CR"/>
        </w:rPr>
        <w:t xml:space="preserve"> </w:t>
      </w:r>
      <w:proofErr w:type="spellStart"/>
      <w:r w:rsidRPr="00FF2C66">
        <w:rPr>
          <w:i/>
          <w:iCs/>
          <w:lang w:val="es-CR"/>
        </w:rPr>
        <w:t>Procedure</w:t>
      </w:r>
      <w:proofErr w:type="spellEnd"/>
      <w:r w:rsidRPr="00FF2C66">
        <w:rPr>
          <w:i/>
          <w:iCs/>
          <w:lang w:val="es-CR"/>
        </w:rPr>
        <w:t xml:space="preserve"> and </w:t>
      </w:r>
      <w:proofErr w:type="spellStart"/>
      <w:r w:rsidRPr="00FF2C66">
        <w:rPr>
          <w:i/>
          <w:iCs/>
          <w:lang w:val="es-CR"/>
        </w:rPr>
        <w:t>Evidence</w:t>
      </w:r>
      <w:proofErr w:type="spellEnd"/>
      <w:r w:rsidRPr="00FF2C66">
        <w:rPr>
          <w:lang w:val="es-CR"/>
        </w:rPr>
        <w:t xml:space="preserve">. </w:t>
      </w:r>
      <w:proofErr w:type="spellStart"/>
      <w:r w:rsidRPr="00FF2C66">
        <w:rPr>
          <w:lang w:val="es-CR"/>
        </w:rPr>
        <w:t>Official</w:t>
      </w:r>
      <w:proofErr w:type="spellEnd"/>
      <w:r w:rsidRPr="00FF2C66">
        <w:rPr>
          <w:lang w:val="es-CR"/>
        </w:rPr>
        <w:t xml:space="preserve"> </w:t>
      </w:r>
      <w:proofErr w:type="spellStart"/>
      <w:r w:rsidRPr="00FF2C66">
        <w:rPr>
          <w:lang w:val="es-CR"/>
        </w:rPr>
        <w:t>Records</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w:t>
      </w:r>
      <w:proofErr w:type="spellEnd"/>
      <w:r w:rsidRPr="00FF2C66">
        <w:rPr>
          <w:lang w:val="es-CR"/>
        </w:rPr>
        <w:t xml:space="preserve"> </w:t>
      </w:r>
      <w:proofErr w:type="spellStart"/>
      <w:r w:rsidRPr="00FF2C66">
        <w:rPr>
          <w:lang w:val="es-CR"/>
        </w:rPr>
        <w:t>Assembly</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States</w:t>
      </w:r>
      <w:proofErr w:type="spellEnd"/>
      <w:r w:rsidRPr="00FF2C66">
        <w:rPr>
          <w:lang w:val="es-CR"/>
        </w:rPr>
        <w:t xml:space="preserve"> </w:t>
      </w:r>
      <w:proofErr w:type="spellStart"/>
      <w:r w:rsidRPr="00FF2C66">
        <w:rPr>
          <w:lang w:val="es-CR"/>
        </w:rPr>
        <w:t>Parties</w:t>
      </w:r>
      <w:proofErr w:type="spellEnd"/>
      <w:r w:rsidRPr="00FF2C66">
        <w:rPr>
          <w:lang w:val="es-CR"/>
        </w:rPr>
        <w:t xml:space="preserve"> </w:t>
      </w:r>
      <w:proofErr w:type="spellStart"/>
      <w:r w:rsidRPr="00FF2C66">
        <w:rPr>
          <w:lang w:val="es-CR"/>
        </w:rPr>
        <w:t>to</w:t>
      </w:r>
      <w:proofErr w:type="spellEnd"/>
      <w:r w:rsidRPr="00FF2C66">
        <w:rPr>
          <w:lang w:val="es-CR"/>
        </w:rPr>
        <w:t xml:space="preserve"> </w:t>
      </w:r>
      <w:proofErr w:type="spellStart"/>
      <w:r w:rsidRPr="00FF2C66">
        <w:rPr>
          <w:lang w:val="es-CR"/>
        </w:rPr>
        <w:t>the</w:t>
      </w:r>
      <w:proofErr w:type="spellEnd"/>
      <w:r w:rsidRPr="00FF2C66">
        <w:rPr>
          <w:lang w:val="es-CR"/>
        </w:rPr>
        <w:t xml:space="preserve"> Rome </w:t>
      </w:r>
      <w:proofErr w:type="spellStart"/>
      <w:r w:rsidRPr="00FF2C66">
        <w:rPr>
          <w:lang w:val="es-CR"/>
        </w:rPr>
        <w:t>Statute</w:t>
      </w:r>
      <w:proofErr w:type="spellEnd"/>
      <w:r w:rsidRPr="00FF2C66">
        <w:rPr>
          <w:lang w:val="es-CR"/>
        </w:rPr>
        <w:t xml:space="preserve"> </w:t>
      </w:r>
      <w:proofErr w:type="spellStart"/>
      <w:r w:rsidRPr="00FF2C66">
        <w:rPr>
          <w:lang w:val="es-CR"/>
        </w:rPr>
        <w:t>of</w:t>
      </w:r>
      <w:proofErr w:type="spellEnd"/>
      <w:r w:rsidRPr="00FF2C66">
        <w:rPr>
          <w:lang w:val="es-CR"/>
        </w:rPr>
        <w:t xml:space="preserve"> </w:t>
      </w:r>
      <w:proofErr w:type="spellStart"/>
      <w:r w:rsidRPr="00FF2C66">
        <w:rPr>
          <w:lang w:val="es-CR"/>
        </w:rPr>
        <w:t>the</w:t>
      </w:r>
      <w:proofErr w:type="spellEnd"/>
      <w:r w:rsidRPr="00FF2C66">
        <w:rPr>
          <w:lang w:val="es-CR"/>
        </w:rPr>
        <w:t xml:space="preserve"> International Criminal </w:t>
      </w:r>
      <w:proofErr w:type="spellStart"/>
      <w:r w:rsidRPr="00FF2C66">
        <w:rPr>
          <w:lang w:val="es-CR"/>
        </w:rPr>
        <w:t>Court</w:t>
      </w:r>
      <w:proofErr w:type="spellEnd"/>
      <w:r w:rsidRPr="00FF2C66">
        <w:rPr>
          <w:lang w:val="es-CR"/>
        </w:rPr>
        <w:t xml:space="preserve">, </w:t>
      </w:r>
      <w:proofErr w:type="spellStart"/>
      <w:r w:rsidRPr="00FF2C66">
        <w:rPr>
          <w:lang w:val="es-CR"/>
        </w:rPr>
        <w:t>First</w:t>
      </w:r>
      <w:proofErr w:type="spellEnd"/>
      <w:r w:rsidRPr="00FF2C66">
        <w:rPr>
          <w:lang w:val="es-CR"/>
        </w:rPr>
        <w:t xml:space="preserve"> </w:t>
      </w:r>
      <w:proofErr w:type="spellStart"/>
      <w:r w:rsidRPr="00FF2C66">
        <w:rPr>
          <w:lang w:val="es-CR"/>
        </w:rPr>
        <w:t>session</w:t>
      </w:r>
      <w:proofErr w:type="spellEnd"/>
      <w:r w:rsidRPr="00FF2C66">
        <w:rPr>
          <w:lang w:val="es-CR"/>
        </w:rPr>
        <w:t xml:space="preserve">, New York, 3-10 </w:t>
      </w:r>
      <w:proofErr w:type="spellStart"/>
      <w:r w:rsidRPr="00FF2C66">
        <w:rPr>
          <w:lang w:val="es-CR"/>
        </w:rPr>
        <w:t>September</w:t>
      </w:r>
      <w:proofErr w:type="spellEnd"/>
      <w:r w:rsidRPr="00FF2C66">
        <w:rPr>
          <w:lang w:val="es-CR"/>
        </w:rPr>
        <w:t xml:space="preserve"> 2002 (ICC-ASP/1/3 and </w:t>
      </w:r>
    </w:p>
    <w:p w14:paraId="66320B00" w14:textId="77777777" w:rsidR="0026189D" w:rsidRPr="00FF2C66" w:rsidRDefault="0026189D" w:rsidP="0026189D">
      <w:pPr>
        <w:pStyle w:val="Textonotapie"/>
        <w:rPr>
          <w:lang w:val="es-CR"/>
        </w:rPr>
      </w:pPr>
      <w:r w:rsidRPr="00FF2C66">
        <w:rPr>
          <w:lang w:val="es-CR"/>
        </w:rPr>
        <w:t xml:space="preserve">Corr.1), </w:t>
      </w:r>
      <w:proofErr w:type="spellStart"/>
      <w:r w:rsidRPr="00FF2C66">
        <w:rPr>
          <w:lang w:val="es-CR"/>
        </w:rPr>
        <w:t>part</w:t>
      </w:r>
      <w:proofErr w:type="spellEnd"/>
      <w:r w:rsidRPr="00FF2C66">
        <w:rPr>
          <w:lang w:val="es-CR"/>
        </w:rPr>
        <w:t xml:space="preserve"> II.A.</w:t>
      </w:r>
    </w:p>
  </w:footnote>
  <w:footnote w:id="158">
    <w:p w14:paraId="1EF763FF" w14:textId="33299C8D" w:rsidR="0005236B" w:rsidRPr="00FF2C66" w:rsidRDefault="0005236B">
      <w:pPr>
        <w:pStyle w:val="Textonotapie"/>
        <w:rPr>
          <w:lang w:val="es-CR"/>
        </w:rPr>
      </w:pPr>
      <w:r w:rsidRPr="00FF2C66">
        <w:rPr>
          <w:rStyle w:val="Refdenotaalpie"/>
          <w:lang w:val="es-CR"/>
        </w:rPr>
        <w:footnoteRef/>
      </w:r>
      <w:r w:rsidRPr="00FF2C66">
        <w:rPr>
          <w:lang w:val="es-CR"/>
        </w:rPr>
        <w:t xml:space="preserve"> CEDH. </w:t>
      </w:r>
      <w:r w:rsidRPr="00FF2C66">
        <w:rPr>
          <w:i/>
          <w:iCs/>
          <w:lang w:val="es-CR"/>
        </w:rPr>
        <w:t>M.C. vs. Bulg</w:t>
      </w:r>
      <w:r w:rsidR="002E6CEC" w:rsidRPr="00FF2C66">
        <w:rPr>
          <w:i/>
          <w:iCs/>
          <w:lang w:val="es-CR"/>
        </w:rPr>
        <w:t>a</w:t>
      </w:r>
      <w:r w:rsidRPr="00FF2C66">
        <w:rPr>
          <w:i/>
          <w:iCs/>
          <w:lang w:val="es-CR"/>
        </w:rPr>
        <w:t>ria</w:t>
      </w:r>
      <w:r w:rsidRPr="00FF2C66">
        <w:rPr>
          <w:lang w:val="es-CR"/>
        </w:rPr>
        <w:t>, no. 39272/98, 2003.</w:t>
      </w:r>
    </w:p>
  </w:footnote>
  <w:footnote w:id="159">
    <w:p w14:paraId="01E6ECC0" w14:textId="4CFDDF08" w:rsidR="0026189D" w:rsidRPr="00FF2C66" w:rsidRDefault="0026189D" w:rsidP="0026189D">
      <w:pPr>
        <w:pStyle w:val="Textonotapie"/>
        <w:rPr>
          <w:color w:val="C00000"/>
          <w:lang w:val="es-CR"/>
        </w:rPr>
      </w:pPr>
      <w:r w:rsidRPr="00FF2C66">
        <w:rPr>
          <w:rStyle w:val="Refdenotaalpie"/>
          <w:lang w:val="es-CR"/>
        </w:rPr>
        <w:footnoteRef/>
      </w:r>
      <w:r w:rsidRPr="00FF2C66">
        <w:rPr>
          <w:lang w:val="es-CR"/>
        </w:rPr>
        <w:t xml:space="preserve"> </w:t>
      </w:r>
      <w:r w:rsidRPr="00FF2C66">
        <w:rPr>
          <w:i/>
          <w:iCs/>
          <w:lang w:val="es-CR"/>
        </w:rPr>
        <w:t xml:space="preserve">Cfr. Caso Fernández Ortega y otros </w:t>
      </w:r>
      <w:r w:rsidR="003E77FF" w:rsidRPr="00FF2C66">
        <w:rPr>
          <w:i/>
          <w:iCs/>
          <w:lang w:val="es-CR"/>
        </w:rPr>
        <w:t>v</w:t>
      </w:r>
      <w:r w:rsidRPr="00FF2C66">
        <w:rPr>
          <w:i/>
          <w:iCs/>
          <w:lang w:val="es-CR"/>
        </w:rPr>
        <w:t>s. México. Excepciones Preliminares, Fondo, Reparaciones y Costas.</w:t>
      </w:r>
      <w:r w:rsidRPr="00FF2C66">
        <w:rPr>
          <w:lang w:val="es-CR"/>
        </w:rPr>
        <w:t xml:space="preserve"> </w:t>
      </w:r>
      <w:r w:rsidR="007A6FDC" w:rsidRPr="00FF2C66">
        <w:rPr>
          <w:lang w:val="es-CR"/>
        </w:rPr>
        <w:t>Sentencia</w:t>
      </w:r>
      <w:r w:rsidRPr="00FF2C66">
        <w:rPr>
          <w:lang w:val="es-CR"/>
        </w:rPr>
        <w:t xml:space="preserve"> de 30 de agosto de 2010. </w:t>
      </w:r>
      <w:r w:rsidR="007A6FDC" w:rsidRPr="00FF2C66">
        <w:rPr>
          <w:lang w:val="es-CR"/>
        </w:rPr>
        <w:t>Serie</w:t>
      </w:r>
      <w:r w:rsidRPr="00FF2C66">
        <w:rPr>
          <w:lang w:val="es-CR"/>
        </w:rPr>
        <w:t xml:space="preserve"> C No. 215, </w:t>
      </w:r>
      <w:r w:rsidR="00C27494" w:rsidRPr="00FF2C66">
        <w:rPr>
          <w:lang w:val="es-CR"/>
        </w:rPr>
        <w:t>párr.</w:t>
      </w:r>
      <w:r w:rsidRPr="00FF2C66">
        <w:rPr>
          <w:lang w:val="es-CR"/>
        </w:rPr>
        <w:t xml:space="preserve"> 115. </w:t>
      </w:r>
    </w:p>
  </w:footnote>
  <w:footnote w:id="160">
    <w:p w14:paraId="2B024AE7" w14:textId="77777777" w:rsidR="00AD03DA" w:rsidRPr="00FF2C66" w:rsidRDefault="004F71C3" w:rsidP="00AD03DA">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Pr="00FF2C66">
        <w:rPr>
          <w:lang w:val="es-CR"/>
        </w:rPr>
        <w:t xml:space="preserve">CIDH, </w:t>
      </w:r>
      <w:r w:rsidRPr="00FF2C66">
        <w:rPr>
          <w:i/>
          <w:iCs/>
          <w:lang w:val="es-CR"/>
        </w:rPr>
        <w:t>Acceso a la justicia para mujeres víctimas de violencia sexual en Mesoaméric</w:t>
      </w:r>
      <w:r w:rsidR="00AD03DA" w:rsidRPr="00FF2C66">
        <w:rPr>
          <w:i/>
          <w:iCs/>
          <w:lang w:val="es-CR"/>
        </w:rPr>
        <w:t>a,</w:t>
      </w:r>
      <w:r w:rsidR="00AD03DA" w:rsidRPr="00FF2C66">
        <w:rPr>
          <w:lang w:val="es-CR"/>
        </w:rPr>
        <w:t xml:space="preserve"> OEA/Ser.L/V/II.  </w:t>
      </w:r>
    </w:p>
    <w:p w14:paraId="53A4D77E" w14:textId="48A6912D" w:rsidR="004F71C3" w:rsidRPr="00FF2C66" w:rsidRDefault="00AD03DA" w:rsidP="00AD03DA">
      <w:pPr>
        <w:pStyle w:val="Textonotapie"/>
        <w:rPr>
          <w:color w:val="C00000"/>
          <w:lang w:val="es-CR"/>
        </w:rPr>
      </w:pPr>
      <w:r w:rsidRPr="00FF2C66">
        <w:rPr>
          <w:lang w:val="es-CR"/>
        </w:rPr>
        <w:t>Doc. 63 (</w:t>
      </w:r>
      <w:r w:rsidR="004F71C3" w:rsidRPr="00FF2C66">
        <w:rPr>
          <w:lang w:val="es-CR"/>
        </w:rPr>
        <w:t>2011</w:t>
      </w:r>
      <w:r w:rsidRPr="00FF2C66">
        <w:rPr>
          <w:lang w:val="es-CR"/>
        </w:rPr>
        <w:t>)</w:t>
      </w:r>
      <w:r w:rsidR="004F71C3" w:rsidRPr="00FF2C66">
        <w:rPr>
          <w:lang w:val="es-CR"/>
        </w:rPr>
        <w:t xml:space="preserve">, </w:t>
      </w:r>
      <w:r w:rsidR="00C27494" w:rsidRPr="00FF2C66">
        <w:rPr>
          <w:lang w:val="es-CR"/>
        </w:rPr>
        <w:t>párr.</w:t>
      </w:r>
      <w:r w:rsidR="00E810A3" w:rsidRPr="00FF2C66">
        <w:rPr>
          <w:lang w:val="es-CR"/>
        </w:rPr>
        <w:t xml:space="preserve"> </w:t>
      </w:r>
      <w:r w:rsidR="004F71C3" w:rsidRPr="00FF2C66">
        <w:rPr>
          <w:lang w:val="es-CR"/>
        </w:rPr>
        <w:t>97</w:t>
      </w:r>
      <w:r w:rsidR="00957BD9" w:rsidRPr="00FF2C66">
        <w:rPr>
          <w:lang w:val="es-CR"/>
        </w:rPr>
        <w:t>.</w:t>
      </w:r>
    </w:p>
  </w:footnote>
  <w:footnote w:id="161">
    <w:p w14:paraId="5A31C866" w14:textId="452594AA" w:rsidR="005216B7" w:rsidRPr="00FF2C66" w:rsidRDefault="005216B7" w:rsidP="00932ABF">
      <w:pPr>
        <w:pStyle w:val="Textonotapie"/>
        <w:rPr>
          <w:color w:val="C00000"/>
          <w:lang w:val="es-CR"/>
        </w:rPr>
      </w:pPr>
      <w:r w:rsidRPr="00FF2C66">
        <w:rPr>
          <w:rStyle w:val="Refdenotaalpie"/>
          <w:lang w:val="es-CR"/>
        </w:rPr>
        <w:footnoteRef/>
      </w:r>
      <w:r w:rsidRPr="00FF2C66">
        <w:rPr>
          <w:lang w:val="es-CR"/>
        </w:rPr>
        <w:t xml:space="preserve"> </w:t>
      </w:r>
      <w:r w:rsidR="007A6FDC" w:rsidRPr="00FF2C66">
        <w:rPr>
          <w:lang w:val="es-CR"/>
        </w:rPr>
        <w:t>La</w:t>
      </w:r>
      <w:r w:rsidRPr="00FF2C66">
        <w:rPr>
          <w:lang w:val="es-CR"/>
        </w:rPr>
        <w:t xml:space="preserve"> m</w:t>
      </w:r>
      <w:r w:rsidR="007A6FDC" w:rsidRPr="00FF2C66">
        <w:rPr>
          <w:lang w:val="es-CR"/>
        </w:rPr>
        <w:t>i</w:t>
      </w:r>
      <w:r w:rsidRPr="00FF2C66">
        <w:rPr>
          <w:lang w:val="es-CR"/>
        </w:rPr>
        <w:t>sma conclus</w:t>
      </w:r>
      <w:r w:rsidR="007A6FDC" w:rsidRPr="00FF2C66">
        <w:rPr>
          <w:lang w:val="es-CR"/>
        </w:rPr>
        <w:t>ión</w:t>
      </w:r>
      <w:r w:rsidRPr="00FF2C66">
        <w:rPr>
          <w:lang w:val="es-CR"/>
        </w:rPr>
        <w:t xml:space="preserve"> f</w:t>
      </w:r>
      <w:r w:rsidR="007A6FDC" w:rsidRPr="00FF2C66">
        <w:rPr>
          <w:lang w:val="es-CR"/>
        </w:rPr>
        <w:t>ue</w:t>
      </w:r>
      <w:r w:rsidRPr="00FF2C66">
        <w:rPr>
          <w:lang w:val="es-CR"/>
        </w:rPr>
        <w:t xml:space="preserve"> of</w:t>
      </w:r>
      <w:r w:rsidR="007A6FDC" w:rsidRPr="00FF2C66">
        <w:rPr>
          <w:lang w:val="es-CR"/>
        </w:rPr>
        <w:t>r</w:t>
      </w:r>
      <w:r w:rsidRPr="00FF2C66">
        <w:rPr>
          <w:lang w:val="es-CR"/>
        </w:rPr>
        <w:t>ecida p</w:t>
      </w:r>
      <w:r w:rsidR="007A6FDC" w:rsidRPr="00FF2C66">
        <w:rPr>
          <w:lang w:val="es-CR"/>
        </w:rPr>
        <w:t>or la</w:t>
      </w:r>
      <w:r w:rsidRPr="00FF2C66">
        <w:rPr>
          <w:lang w:val="es-CR"/>
        </w:rPr>
        <w:t xml:space="preserve"> Dra. Dubr</w:t>
      </w:r>
      <w:r w:rsidR="00F04A73" w:rsidRPr="00FF2C66">
        <w:rPr>
          <w:lang w:val="es-CR"/>
        </w:rPr>
        <w:t>a</w:t>
      </w:r>
      <w:r w:rsidRPr="00FF2C66">
        <w:rPr>
          <w:lang w:val="es-CR"/>
        </w:rPr>
        <w:t>vka e</w:t>
      </w:r>
      <w:r w:rsidR="007A6FDC" w:rsidRPr="00FF2C66">
        <w:rPr>
          <w:lang w:val="es-CR"/>
        </w:rPr>
        <w:t>n</w:t>
      </w:r>
      <w:r w:rsidRPr="00FF2C66">
        <w:rPr>
          <w:lang w:val="es-CR"/>
        </w:rPr>
        <w:t xml:space="preserve"> perita</w:t>
      </w:r>
      <w:r w:rsidR="007E0D98" w:rsidRPr="00FF2C66">
        <w:rPr>
          <w:lang w:val="es-CR"/>
        </w:rPr>
        <w:t>je</w:t>
      </w:r>
      <w:r w:rsidRPr="00FF2C66">
        <w:rPr>
          <w:lang w:val="es-CR"/>
        </w:rPr>
        <w:t>.</w:t>
      </w:r>
      <w:r w:rsidR="00F04A73" w:rsidRPr="00FF2C66">
        <w:rPr>
          <w:lang w:val="es-CR"/>
        </w:rPr>
        <w:t xml:space="preserve"> </w:t>
      </w:r>
      <w:r w:rsidR="00F04A73" w:rsidRPr="00FF2C66">
        <w:rPr>
          <w:i/>
          <w:iCs/>
          <w:lang w:val="es-CR"/>
        </w:rPr>
        <w:t>Cfr</w:t>
      </w:r>
      <w:r w:rsidR="00F04A73" w:rsidRPr="00FF2C66">
        <w:rPr>
          <w:lang w:val="es-CR"/>
        </w:rPr>
        <w:t>. Per</w:t>
      </w:r>
      <w:r w:rsidR="00AA359F" w:rsidRPr="00FF2C66">
        <w:rPr>
          <w:lang w:val="es-CR"/>
        </w:rPr>
        <w:t>itaje</w:t>
      </w:r>
      <w:r w:rsidR="00F04A73" w:rsidRPr="00FF2C66">
        <w:rPr>
          <w:lang w:val="es-CR"/>
        </w:rPr>
        <w:t xml:space="preserve"> de Dubravka </w:t>
      </w:r>
      <w:r w:rsidR="008C1A3E" w:rsidRPr="00FF2C66">
        <w:rPr>
          <w:lang w:val="es-CR"/>
        </w:rPr>
        <w:t>Šimonović</w:t>
      </w:r>
      <w:r w:rsidR="00F04A73" w:rsidRPr="00FF2C66">
        <w:rPr>
          <w:lang w:val="es-CR"/>
        </w:rPr>
        <w:t xml:space="preserve"> (expediente de prueba, fl. 11495).</w:t>
      </w:r>
    </w:p>
  </w:footnote>
  <w:footnote w:id="162">
    <w:p w14:paraId="187F63F1" w14:textId="229FDAA2" w:rsidR="00BF4B4B" w:rsidRPr="00FF2C66" w:rsidRDefault="00BF4B4B">
      <w:pPr>
        <w:pStyle w:val="Textonotapie"/>
        <w:rPr>
          <w:lang w:val="es-CR"/>
        </w:rPr>
      </w:pPr>
      <w:r w:rsidRPr="00FF2C66">
        <w:rPr>
          <w:rStyle w:val="Refdenotaalpie"/>
          <w:lang w:val="es-CR"/>
        </w:rPr>
        <w:footnoteRef/>
      </w:r>
      <w:r w:rsidRPr="00FF2C66">
        <w:rPr>
          <w:lang w:val="es-CR"/>
        </w:rPr>
        <w:t xml:space="preserve"> </w:t>
      </w:r>
      <w:r w:rsidR="00643F2F" w:rsidRPr="00FF2C66">
        <w:rPr>
          <w:i/>
          <w:iCs/>
          <w:lang w:val="es-CR"/>
        </w:rPr>
        <w:t>Cfr.</w:t>
      </w:r>
      <w:r w:rsidR="00643F2F" w:rsidRPr="00FF2C66">
        <w:rPr>
          <w:lang w:val="es-CR"/>
        </w:rPr>
        <w:t xml:space="preserve"> </w:t>
      </w:r>
      <w:r w:rsidRPr="00FF2C66">
        <w:rPr>
          <w:i/>
          <w:iCs/>
          <w:lang w:val="es-CR"/>
        </w:rPr>
        <w:t xml:space="preserve">Caso </w:t>
      </w:r>
      <w:r w:rsidR="00FE79B1" w:rsidRPr="00FF2C66">
        <w:rPr>
          <w:i/>
          <w:iCs/>
          <w:lang w:val="es-CR"/>
        </w:rPr>
        <w:t xml:space="preserve">Guzmán Albarracín y otras </w:t>
      </w:r>
      <w:r w:rsidRPr="00FF2C66">
        <w:rPr>
          <w:i/>
          <w:iCs/>
          <w:lang w:val="es-CR"/>
        </w:rPr>
        <w:t xml:space="preserve">vs. </w:t>
      </w:r>
      <w:r w:rsidR="00FE79B1" w:rsidRPr="00FF2C66">
        <w:rPr>
          <w:i/>
          <w:iCs/>
          <w:lang w:val="es-CR"/>
        </w:rPr>
        <w:t>E</w:t>
      </w:r>
      <w:r w:rsidR="007E0D98" w:rsidRPr="00FF2C66">
        <w:rPr>
          <w:i/>
          <w:iCs/>
          <w:lang w:val="es-CR"/>
        </w:rPr>
        <w:t>c</w:t>
      </w:r>
      <w:r w:rsidR="00FE79B1" w:rsidRPr="00FF2C66">
        <w:rPr>
          <w:i/>
          <w:iCs/>
          <w:lang w:val="es-CR"/>
        </w:rPr>
        <w:t>uador</w:t>
      </w:r>
      <w:r w:rsidRPr="00FF2C66">
        <w:rPr>
          <w:i/>
          <w:iCs/>
          <w:lang w:val="es-CR"/>
        </w:rPr>
        <w:t>. Fondo, Reparaciones y Costas</w:t>
      </w:r>
      <w:r w:rsidRPr="00FF2C66">
        <w:rPr>
          <w:lang w:val="es-CR"/>
        </w:rPr>
        <w:t xml:space="preserve">. </w:t>
      </w:r>
      <w:r w:rsidR="00826310" w:rsidRPr="00FF2C66">
        <w:rPr>
          <w:lang w:val="es-CR"/>
        </w:rPr>
        <w:t>Sentencia</w:t>
      </w:r>
      <w:r w:rsidRPr="00FF2C66">
        <w:rPr>
          <w:lang w:val="es-CR"/>
        </w:rPr>
        <w:t xml:space="preserve"> de </w:t>
      </w:r>
      <w:r w:rsidR="00FE79B1" w:rsidRPr="00FF2C66">
        <w:rPr>
          <w:lang w:val="es-CR"/>
        </w:rPr>
        <w:t>24</w:t>
      </w:r>
      <w:r w:rsidRPr="00FF2C66">
        <w:rPr>
          <w:lang w:val="es-CR"/>
        </w:rPr>
        <w:t xml:space="preserve"> de </w:t>
      </w:r>
      <w:r w:rsidR="00FE79B1" w:rsidRPr="00FF2C66">
        <w:rPr>
          <w:lang w:val="es-CR"/>
        </w:rPr>
        <w:t>jun</w:t>
      </w:r>
      <w:r w:rsidR="00826310" w:rsidRPr="00FF2C66">
        <w:rPr>
          <w:lang w:val="es-CR"/>
        </w:rPr>
        <w:t>i</w:t>
      </w:r>
      <w:r w:rsidR="00FE79B1" w:rsidRPr="00FF2C66">
        <w:rPr>
          <w:lang w:val="es-CR"/>
        </w:rPr>
        <w:t>o</w:t>
      </w:r>
      <w:r w:rsidRPr="00FF2C66">
        <w:rPr>
          <w:lang w:val="es-CR"/>
        </w:rPr>
        <w:t xml:space="preserve"> de </w:t>
      </w:r>
      <w:r w:rsidR="00FE79B1" w:rsidRPr="00FF2C66">
        <w:rPr>
          <w:lang w:val="es-CR"/>
        </w:rPr>
        <w:t>2020</w:t>
      </w:r>
      <w:r w:rsidRPr="00FF2C66">
        <w:rPr>
          <w:lang w:val="es-CR"/>
        </w:rPr>
        <w:t xml:space="preserve">. </w:t>
      </w:r>
      <w:r w:rsidR="00B1284D" w:rsidRPr="00FF2C66">
        <w:rPr>
          <w:lang w:val="es-CR"/>
        </w:rPr>
        <w:t>Serie</w:t>
      </w:r>
      <w:r w:rsidRPr="00FF2C66">
        <w:rPr>
          <w:lang w:val="es-CR"/>
        </w:rPr>
        <w:t xml:space="preserve"> C No. </w:t>
      </w:r>
      <w:r w:rsidR="00643F2F" w:rsidRPr="00FF2C66">
        <w:rPr>
          <w:lang w:val="es-CR"/>
        </w:rPr>
        <w:t>405</w:t>
      </w:r>
      <w:r w:rsidRPr="00FF2C66">
        <w:rPr>
          <w:lang w:val="es-CR"/>
        </w:rPr>
        <w:t>.</w:t>
      </w:r>
    </w:p>
  </w:footnote>
  <w:footnote w:id="163">
    <w:p w14:paraId="03EC6E27" w14:textId="2ADB8152" w:rsidR="00643F2F" w:rsidRPr="00FF2C66" w:rsidRDefault="00643F2F">
      <w:pPr>
        <w:pStyle w:val="Textonotapie"/>
        <w:rPr>
          <w:lang w:val="es-CR"/>
        </w:rPr>
      </w:pPr>
      <w:r w:rsidRPr="00FF2C66">
        <w:rPr>
          <w:rStyle w:val="Refdenotaalpie"/>
          <w:lang w:val="es-CR"/>
        </w:rPr>
        <w:footnoteRef/>
      </w:r>
      <w:r w:rsidRPr="00FF2C66">
        <w:rPr>
          <w:lang w:val="es-CR"/>
        </w:rPr>
        <w:t xml:space="preserve"> Ibid</w:t>
      </w:r>
      <w:r w:rsidR="004E5BB7" w:rsidRPr="00FF2C66">
        <w:rPr>
          <w:lang w:val="es-CR"/>
        </w:rPr>
        <w:t>.</w:t>
      </w:r>
      <w:r w:rsidRPr="00FF2C66">
        <w:rPr>
          <w:lang w:val="es-CR"/>
        </w:rPr>
        <w:t>, p</w:t>
      </w:r>
      <w:r w:rsidR="00826310" w:rsidRPr="00FF2C66">
        <w:rPr>
          <w:lang w:val="es-CR"/>
        </w:rPr>
        <w:t>ár</w:t>
      </w:r>
      <w:r w:rsidRPr="00FF2C66">
        <w:rPr>
          <w:lang w:val="es-CR"/>
        </w:rPr>
        <w:t xml:space="preserve">r. </w:t>
      </w:r>
      <w:r w:rsidR="004E5BB7" w:rsidRPr="00FF2C66">
        <w:rPr>
          <w:lang w:val="es-CR"/>
        </w:rPr>
        <w:t>70</w:t>
      </w:r>
      <w:r w:rsidR="00065945" w:rsidRPr="00FF2C66">
        <w:rPr>
          <w:lang w:val="es-CR"/>
        </w:rPr>
        <w:t>.</w:t>
      </w:r>
    </w:p>
  </w:footnote>
  <w:footnote w:id="164">
    <w:p w14:paraId="2D351FF0" w14:textId="164D0B3F" w:rsidR="0026189D" w:rsidRPr="00FF2C66" w:rsidRDefault="0026189D">
      <w:pPr>
        <w:pStyle w:val="Textonotapie"/>
        <w:rPr>
          <w:lang w:val="es-CR"/>
        </w:rPr>
      </w:pPr>
      <w:r w:rsidRPr="00FF2C66">
        <w:rPr>
          <w:rStyle w:val="Refdenotaalpie"/>
          <w:lang w:val="es-CR"/>
        </w:rPr>
        <w:footnoteRef/>
      </w:r>
      <w:r w:rsidRPr="00FF2C66">
        <w:rPr>
          <w:lang w:val="es-CR"/>
        </w:rPr>
        <w:t xml:space="preserve"> </w:t>
      </w:r>
      <w:r w:rsidR="00065945" w:rsidRPr="00FF2C66">
        <w:rPr>
          <w:lang w:val="es-CR"/>
        </w:rPr>
        <w:t>Ibid</w:t>
      </w:r>
      <w:r w:rsidR="004E5BB7" w:rsidRPr="00FF2C66">
        <w:rPr>
          <w:lang w:val="es-CR"/>
        </w:rPr>
        <w:t>.</w:t>
      </w:r>
      <w:r w:rsidR="00065945" w:rsidRPr="00FF2C66">
        <w:rPr>
          <w:lang w:val="es-CR"/>
        </w:rPr>
        <w:t>, p</w:t>
      </w:r>
      <w:r w:rsidR="00826310" w:rsidRPr="00FF2C66">
        <w:rPr>
          <w:lang w:val="es-CR"/>
        </w:rPr>
        <w:t>ár</w:t>
      </w:r>
      <w:r w:rsidR="00065945" w:rsidRPr="00FF2C66">
        <w:rPr>
          <w:lang w:val="es-CR"/>
        </w:rPr>
        <w:t xml:space="preserve">r. </w:t>
      </w:r>
      <w:r w:rsidR="007509FA" w:rsidRPr="00FF2C66">
        <w:rPr>
          <w:lang w:val="es-CR"/>
        </w:rPr>
        <w:t>191-2</w:t>
      </w:r>
      <w:r w:rsidR="00065945" w:rsidRPr="00FF2C66">
        <w:rPr>
          <w:lang w:val="es-CR"/>
        </w:rPr>
        <w:t>.</w:t>
      </w:r>
    </w:p>
  </w:footnote>
  <w:footnote w:id="165">
    <w:p w14:paraId="3EB4AE61" w14:textId="759ACA75" w:rsidR="003B2A7F" w:rsidRPr="00FF2C66" w:rsidRDefault="003B2A7F"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C405EE" w:rsidRPr="00FF2C66">
        <w:rPr>
          <w:lang w:val="es-CR"/>
        </w:rPr>
        <w:t>Organiza</w:t>
      </w:r>
      <w:r w:rsidR="00AA359F" w:rsidRPr="00FF2C66">
        <w:rPr>
          <w:lang w:val="es-CR"/>
        </w:rPr>
        <w:t>ción</w:t>
      </w:r>
      <w:r w:rsidR="00C405EE" w:rsidRPr="00FF2C66">
        <w:rPr>
          <w:lang w:val="es-CR"/>
        </w:rPr>
        <w:t xml:space="preserve"> Panamericana de Sa</w:t>
      </w:r>
      <w:r w:rsidR="00AA359F" w:rsidRPr="00FF2C66">
        <w:rPr>
          <w:lang w:val="es-CR"/>
        </w:rPr>
        <w:t>lud</w:t>
      </w:r>
      <w:r w:rsidR="003030F2" w:rsidRPr="00FF2C66">
        <w:rPr>
          <w:i/>
          <w:iCs/>
          <w:lang w:val="es-CR"/>
        </w:rPr>
        <w:t>. Violencia contra la mujer en América Latina y el Caribe</w:t>
      </w:r>
      <w:r w:rsidR="003030F2" w:rsidRPr="00FF2C66">
        <w:rPr>
          <w:lang w:val="es-CR"/>
        </w:rPr>
        <w:t xml:space="preserve"> (2013), p. 9. </w:t>
      </w:r>
      <w:r w:rsidR="00AA359F" w:rsidRPr="00FF2C66">
        <w:rPr>
          <w:lang w:val="es-CR"/>
        </w:rPr>
        <w:t>Disponible</w:t>
      </w:r>
      <w:r w:rsidR="003030F2" w:rsidRPr="00FF2C66">
        <w:rPr>
          <w:lang w:val="es-CR"/>
        </w:rPr>
        <w:t xml:space="preserve"> e</w:t>
      </w:r>
      <w:r w:rsidR="00AA359F" w:rsidRPr="00FF2C66">
        <w:rPr>
          <w:lang w:val="es-CR"/>
        </w:rPr>
        <w:t>n</w:t>
      </w:r>
      <w:r w:rsidR="003030F2" w:rsidRPr="00FF2C66">
        <w:rPr>
          <w:lang w:val="es-CR"/>
        </w:rPr>
        <w:t xml:space="preserve">: </w:t>
      </w:r>
      <w:r w:rsidR="003030F2" w:rsidRPr="00FF2C66">
        <w:rPr>
          <w:u w:val="single"/>
          <w:lang w:val="es-CR"/>
        </w:rPr>
        <w:t>https://www.paho.org/hq/dmdocuments/2013/paho-vaw-exec-summ-eng.pdf</w:t>
      </w:r>
      <w:r w:rsidR="003030F2" w:rsidRPr="00FF2C66">
        <w:rPr>
          <w:lang w:val="es-CR"/>
        </w:rPr>
        <w:t>. A</w:t>
      </w:r>
      <w:r w:rsidR="00AA359F" w:rsidRPr="00FF2C66">
        <w:rPr>
          <w:lang w:val="es-CR"/>
        </w:rPr>
        <w:t>c</w:t>
      </w:r>
      <w:r w:rsidR="003030F2" w:rsidRPr="00FF2C66">
        <w:rPr>
          <w:lang w:val="es-CR"/>
        </w:rPr>
        <w:t>ce</w:t>
      </w:r>
      <w:r w:rsidR="00AA359F" w:rsidRPr="00FF2C66">
        <w:rPr>
          <w:lang w:val="es-CR"/>
        </w:rPr>
        <w:t xml:space="preserve">dido </w:t>
      </w:r>
      <w:r w:rsidR="003030F2" w:rsidRPr="00FF2C66">
        <w:rPr>
          <w:lang w:val="es-CR"/>
        </w:rPr>
        <w:t>e</w:t>
      </w:r>
      <w:r w:rsidR="00AA359F" w:rsidRPr="00FF2C66">
        <w:rPr>
          <w:lang w:val="es-CR"/>
        </w:rPr>
        <w:t>n</w:t>
      </w:r>
      <w:r w:rsidR="003030F2" w:rsidRPr="00FF2C66">
        <w:rPr>
          <w:lang w:val="es-CR"/>
        </w:rPr>
        <w:t xml:space="preserve"> 29 de nov</w:t>
      </w:r>
      <w:r w:rsidR="00AA359F" w:rsidRPr="00FF2C66">
        <w:rPr>
          <w:lang w:val="es-CR"/>
        </w:rPr>
        <w:t>i</w:t>
      </w:r>
      <w:r w:rsidR="003030F2" w:rsidRPr="00FF2C66">
        <w:rPr>
          <w:lang w:val="es-CR"/>
        </w:rPr>
        <w:t>embr</w:t>
      </w:r>
      <w:r w:rsidR="00AA359F" w:rsidRPr="00FF2C66">
        <w:rPr>
          <w:lang w:val="es-CR"/>
        </w:rPr>
        <w:t>e</w:t>
      </w:r>
      <w:r w:rsidR="003030F2" w:rsidRPr="00FF2C66">
        <w:rPr>
          <w:lang w:val="es-CR"/>
        </w:rPr>
        <w:t xml:space="preserve"> de 2022. </w:t>
      </w:r>
      <w:r w:rsidR="001D617C" w:rsidRPr="00FF2C66">
        <w:rPr>
          <w:lang w:val="es-CR"/>
        </w:rPr>
        <w:t xml:space="preserve">De </w:t>
      </w:r>
      <w:proofErr w:type="spellStart"/>
      <w:r w:rsidR="001D617C" w:rsidRPr="00FF2C66">
        <w:rPr>
          <w:lang w:val="es-CR"/>
        </w:rPr>
        <w:t>ac</w:t>
      </w:r>
      <w:r w:rsidR="00AA359F" w:rsidRPr="00FF2C66">
        <w:rPr>
          <w:lang w:val="es-CR"/>
        </w:rPr>
        <w:t>uer</w:t>
      </w:r>
      <w:r w:rsidR="001D617C" w:rsidRPr="00FF2C66">
        <w:rPr>
          <w:lang w:val="es-CR"/>
        </w:rPr>
        <w:t>rdo</w:t>
      </w:r>
      <w:proofErr w:type="spellEnd"/>
      <w:r w:rsidR="001D617C" w:rsidRPr="00FF2C66">
        <w:rPr>
          <w:lang w:val="es-CR"/>
        </w:rPr>
        <w:t xml:space="preserve"> co</w:t>
      </w:r>
      <w:r w:rsidR="00AA359F" w:rsidRPr="00FF2C66">
        <w:rPr>
          <w:lang w:val="es-CR"/>
        </w:rPr>
        <w:t>n</w:t>
      </w:r>
      <w:r w:rsidR="001D617C" w:rsidRPr="00FF2C66">
        <w:rPr>
          <w:lang w:val="es-CR"/>
        </w:rPr>
        <w:t xml:space="preserve"> da</w:t>
      </w:r>
      <w:r w:rsidR="00AA359F" w:rsidRPr="00FF2C66">
        <w:rPr>
          <w:lang w:val="es-CR"/>
        </w:rPr>
        <w:t>t</w:t>
      </w:r>
      <w:r w:rsidR="001D617C" w:rsidRPr="00FF2C66">
        <w:rPr>
          <w:lang w:val="es-CR"/>
        </w:rPr>
        <w:t>os d</w:t>
      </w:r>
      <w:r w:rsidR="00AA359F" w:rsidRPr="00FF2C66">
        <w:rPr>
          <w:lang w:val="es-CR"/>
        </w:rPr>
        <w:t>e l</w:t>
      </w:r>
      <w:r w:rsidR="001D617C" w:rsidRPr="00FF2C66">
        <w:rPr>
          <w:lang w:val="es-CR"/>
        </w:rPr>
        <w:t xml:space="preserve">a ONG </w:t>
      </w:r>
      <w:proofErr w:type="spellStart"/>
      <w:r w:rsidR="001D617C" w:rsidRPr="00FF2C66">
        <w:rPr>
          <w:lang w:val="es-CR"/>
        </w:rPr>
        <w:t>Equality</w:t>
      </w:r>
      <w:proofErr w:type="spellEnd"/>
      <w:r w:rsidR="001D617C" w:rsidRPr="00FF2C66">
        <w:rPr>
          <w:lang w:val="es-CR"/>
        </w:rPr>
        <w:t xml:space="preserve"> </w:t>
      </w:r>
      <w:proofErr w:type="spellStart"/>
      <w:r w:rsidR="001D617C" w:rsidRPr="00FF2C66">
        <w:rPr>
          <w:lang w:val="es-CR"/>
        </w:rPr>
        <w:t>Now</w:t>
      </w:r>
      <w:proofErr w:type="spellEnd"/>
      <w:r w:rsidR="001D617C" w:rsidRPr="00FF2C66">
        <w:rPr>
          <w:lang w:val="es-CR"/>
        </w:rPr>
        <w:t>,</w:t>
      </w:r>
      <w:r w:rsidR="00D61508" w:rsidRPr="00FF2C66">
        <w:rPr>
          <w:lang w:val="es-CR"/>
        </w:rPr>
        <w:t xml:space="preserve"> Bol</w:t>
      </w:r>
      <w:r w:rsidR="00AA359F" w:rsidRPr="00FF2C66">
        <w:rPr>
          <w:lang w:val="es-CR"/>
        </w:rPr>
        <w:t>i</w:t>
      </w:r>
      <w:r w:rsidR="00D61508" w:rsidRPr="00FF2C66">
        <w:rPr>
          <w:lang w:val="es-CR"/>
        </w:rPr>
        <w:t xml:space="preserve">via </w:t>
      </w:r>
      <w:r w:rsidR="00AA359F" w:rsidRPr="00FF2C66">
        <w:rPr>
          <w:lang w:val="es-CR"/>
        </w:rPr>
        <w:t>sigue teniendo la mayor</w:t>
      </w:r>
      <w:r w:rsidR="00D61508" w:rsidRPr="00FF2C66">
        <w:rPr>
          <w:lang w:val="es-CR"/>
        </w:rPr>
        <w:t xml:space="preserve"> ta</w:t>
      </w:r>
      <w:r w:rsidR="00AA359F" w:rsidRPr="00FF2C66">
        <w:rPr>
          <w:lang w:val="es-CR"/>
        </w:rPr>
        <w:t>s</w:t>
      </w:r>
      <w:r w:rsidR="00D61508" w:rsidRPr="00FF2C66">
        <w:rPr>
          <w:lang w:val="es-CR"/>
        </w:rPr>
        <w:t>a de viol</w:t>
      </w:r>
      <w:r w:rsidR="00AA359F" w:rsidRPr="00FF2C66">
        <w:rPr>
          <w:lang w:val="es-CR"/>
        </w:rPr>
        <w:t>e</w:t>
      </w:r>
      <w:r w:rsidR="00D61508" w:rsidRPr="00FF2C66">
        <w:rPr>
          <w:lang w:val="es-CR"/>
        </w:rPr>
        <w:t>ncia sexual d</w:t>
      </w:r>
      <w:r w:rsidR="00AA359F" w:rsidRPr="00FF2C66">
        <w:rPr>
          <w:lang w:val="es-CR"/>
        </w:rPr>
        <w:t>e</w:t>
      </w:r>
      <w:r w:rsidR="00D61508" w:rsidRPr="00FF2C66">
        <w:rPr>
          <w:lang w:val="es-CR"/>
        </w:rPr>
        <w:t xml:space="preserve"> América Latina. </w:t>
      </w:r>
      <w:r w:rsidR="001D617C" w:rsidRPr="00FF2C66">
        <w:rPr>
          <w:i/>
          <w:iCs/>
          <w:lang w:val="es-CR"/>
        </w:rPr>
        <w:t>Cfr.</w:t>
      </w:r>
      <w:r w:rsidR="001D617C" w:rsidRPr="00FF2C66">
        <w:rPr>
          <w:lang w:val="es-CR"/>
        </w:rPr>
        <w:t xml:space="preserve"> </w:t>
      </w:r>
      <w:proofErr w:type="spellStart"/>
      <w:r w:rsidR="001D617C" w:rsidRPr="00FF2C66">
        <w:rPr>
          <w:lang w:val="es-CR"/>
        </w:rPr>
        <w:t>Equality</w:t>
      </w:r>
      <w:proofErr w:type="spellEnd"/>
      <w:r w:rsidR="001D617C" w:rsidRPr="00FF2C66">
        <w:rPr>
          <w:lang w:val="es-CR"/>
        </w:rPr>
        <w:t xml:space="preserve"> </w:t>
      </w:r>
      <w:proofErr w:type="spellStart"/>
      <w:r w:rsidR="001D617C" w:rsidRPr="00FF2C66">
        <w:rPr>
          <w:lang w:val="es-CR"/>
        </w:rPr>
        <w:t>Now</w:t>
      </w:r>
      <w:proofErr w:type="spellEnd"/>
      <w:r w:rsidR="001D617C" w:rsidRPr="00FF2C66">
        <w:rPr>
          <w:lang w:val="es-CR"/>
        </w:rPr>
        <w:t xml:space="preserve">. </w:t>
      </w:r>
      <w:r w:rsidR="007F501F" w:rsidRPr="00FF2C66">
        <w:rPr>
          <w:lang w:val="es-CR"/>
        </w:rPr>
        <w:t xml:space="preserve">Sexual </w:t>
      </w:r>
      <w:proofErr w:type="spellStart"/>
      <w:r w:rsidR="007F501F" w:rsidRPr="00FF2C66">
        <w:rPr>
          <w:lang w:val="es-CR"/>
        </w:rPr>
        <w:t>Violence</w:t>
      </w:r>
      <w:proofErr w:type="spellEnd"/>
      <w:r w:rsidR="007F501F" w:rsidRPr="00FF2C66">
        <w:rPr>
          <w:lang w:val="es-CR"/>
        </w:rPr>
        <w:t xml:space="preserve"> </w:t>
      </w:r>
      <w:proofErr w:type="spellStart"/>
      <w:r w:rsidR="007F501F" w:rsidRPr="00FF2C66">
        <w:rPr>
          <w:lang w:val="es-CR"/>
        </w:rPr>
        <w:t>Against</w:t>
      </w:r>
      <w:proofErr w:type="spellEnd"/>
      <w:r w:rsidR="007F501F" w:rsidRPr="00FF2C66">
        <w:rPr>
          <w:lang w:val="es-CR"/>
        </w:rPr>
        <w:t xml:space="preserve"> </w:t>
      </w:r>
      <w:proofErr w:type="spellStart"/>
      <w:r w:rsidR="007F501F" w:rsidRPr="00FF2C66">
        <w:rPr>
          <w:lang w:val="es-CR"/>
        </w:rPr>
        <w:t>Adolescent</w:t>
      </w:r>
      <w:proofErr w:type="spellEnd"/>
      <w:r w:rsidR="007F501F" w:rsidRPr="00FF2C66">
        <w:rPr>
          <w:lang w:val="es-CR"/>
        </w:rPr>
        <w:t xml:space="preserve"> </w:t>
      </w:r>
      <w:proofErr w:type="spellStart"/>
      <w:r w:rsidR="007F501F" w:rsidRPr="00FF2C66">
        <w:rPr>
          <w:lang w:val="es-CR"/>
        </w:rPr>
        <w:t>Girls</w:t>
      </w:r>
      <w:proofErr w:type="spellEnd"/>
      <w:r w:rsidR="007F501F" w:rsidRPr="00FF2C66">
        <w:rPr>
          <w:lang w:val="es-CR"/>
        </w:rPr>
        <w:t xml:space="preserve"> In Bolivia And </w:t>
      </w:r>
      <w:proofErr w:type="spellStart"/>
      <w:r w:rsidR="007F501F" w:rsidRPr="00FF2C66">
        <w:rPr>
          <w:lang w:val="es-CR"/>
        </w:rPr>
        <w:t>Its</w:t>
      </w:r>
      <w:proofErr w:type="spellEnd"/>
      <w:r w:rsidR="007F501F" w:rsidRPr="00FF2C66">
        <w:rPr>
          <w:lang w:val="es-CR"/>
        </w:rPr>
        <w:t xml:space="preserve"> </w:t>
      </w:r>
      <w:proofErr w:type="spellStart"/>
      <w:r w:rsidR="007F501F" w:rsidRPr="00FF2C66">
        <w:rPr>
          <w:lang w:val="es-CR"/>
        </w:rPr>
        <w:t>Consequences</w:t>
      </w:r>
      <w:proofErr w:type="spellEnd"/>
      <w:r w:rsidR="001D617C" w:rsidRPr="00FF2C66">
        <w:rPr>
          <w:lang w:val="es-CR"/>
        </w:rPr>
        <w:t>. Dispon</w:t>
      </w:r>
      <w:r w:rsidR="00B1284D" w:rsidRPr="00FF2C66">
        <w:rPr>
          <w:lang w:val="es-CR"/>
        </w:rPr>
        <w:t>ible</w:t>
      </w:r>
      <w:r w:rsidR="001D617C" w:rsidRPr="00FF2C66">
        <w:rPr>
          <w:lang w:val="es-CR"/>
        </w:rPr>
        <w:t xml:space="preserve"> e</w:t>
      </w:r>
      <w:r w:rsidR="00B1284D" w:rsidRPr="00FF2C66">
        <w:rPr>
          <w:lang w:val="es-CR"/>
        </w:rPr>
        <w:t>n</w:t>
      </w:r>
      <w:r w:rsidR="001D617C" w:rsidRPr="00FF2C66">
        <w:rPr>
          <w:lang w:val="es-CR"/>
        </w:rPr>
        <w:t xml:space="preserve">: </w:t>
      </w:r>
      <w:r w:rsidR="007F501F" w:rsidRPr="00FF2C66">
        <w:rPr>
          <w:u w:val="single"/>
          <w:lang w:val="es-CR"/>
        </w:rPr>
        <w:t>https://www.equalitynow.org/sexual_violence_against_adolescent_girls_in_bolivia</w:t>
      </w:r>
      <w:r w:rsidR="007F501F" w:rsidRPr="00FF2C66">
        <w:rPr>
          <w:lang w:val="es-CR"/>
        </w:rPr>
        <w:t>/</w:t>
      </w:r>
      <w:r w:rsidR="001D617C" w:rsidRPr="00FF2C66">
        <w:rPr>
          <w:lang w:val="es-CR"/>
        </w:rPr>
        <w:t>. Ac</w:t>
      </w:r>
      <w:r w:rsidR="00B1284D" w:rsidRPr="00FF2C66">
        <w:rPr>
          <w:lang w:val="es-CR"/>
        </w:rPr>
        <w:t>c</w:t>
      </w:r>
      <w:r w:rsidR="001D617C" w:rsidRPr="00FF2C66">
        <w:rPr>
          <w:lang w:val="es-CR"/>
        </w:rPr>
        <w:t>eso e</w:t>
      </w:r>
      <w:r w:rsidR="00B1284D" w:rsidRPr="00FF2C66">
        <w:rPr>
          <w:lang w:val="es-CR"/>
        </w:rPr>
        <w:t>l</w:t>
      </w:r>
      <w:r w:rsidR="001D617C" w:rsidRPr="00FF2C66">
        <w:rPr>
          <w:lang w:val="es-CR"/>
        </w:rPr>
        <w:t xml:space="preserve"> 29 de nov</w:t>
      </w:r>
      <w:r w:rsidR="00B1284D" w:rsidRPr="00FF2C66">
        <w:rPr>
          <w:lang w:val="es-CR"/>
        </w:rPr>
        <w:t>i</w:t>
      </w:r>
      <w:r w:rsidR="001D617C" w:rsidRPr="00FF2C66">
        <w:rPr>
          <w:lang w:val="es-CR"/>
        </w:rPr>
        <w:t>embr</w:t>
      </w:r>
      <w:r w:rsidR="00B1284D" w:rsidRPr="00FF2C66">
        <w:rPr>
          <w:lang w:val="es-CR"/>
        </w:rPr>
        <w:t xml:space="preserve">e </w:t>
      </w:r>
      <w:r w:rsidR="001D617C" w:rsidRPr="00FF2C66">
        <w:rPr>
          <w:lang w:val="es-CR"/>
        </w:rPr>
        <w:t>de 2022.</w:t>
      </w:r>
    </w:p>
  </w:footnote>
  <w:footnote w:id="166">
    <w:p w14:paraId="79AB6029" w14:textId="64D7F683" w:rsidR="00982507" w:rsidRPr="00FF2C66" w:rsidRDefault="00982507"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Pr="00FF2C66">
        <w:rPr>
          <w:lang w:val="es-CR"/>
        </w:rPr>
        <w:t>Senten</w:t>
      </w:r>
      <w:r w:rsidR="003E7ECF" w:rsidRPr="00FF2C66">
        <w:rPr>
          <w:lang w:val="es-CR"/>
        </w:rPr>
        <w:t>ci</w:t>
      </w:r>
      <w:r w:rsidRPr="00FF2C66">
        <w:rPr>
          <w:lang w:val="es-CR"/>
        </w:rPr>
        <w:t xml:space="preserve">a, </w:t>
      </w:r>
      <w:r w:rsidR="00E810A3" w:rsidRPr="00FF2C66">
        <w:rPr>
          <w:lang w:val="es-CR"/>
        </w:rPr>
        <w:t>p</w:t>
      </w:r>
      <w:r w:rsidR="003E7ECF" w:rsidRPr="00FF2C66">
        <w:rPr>
          <w:lang w:val="es-CR"/>
        </w:rPr>
        <w:t>ár</w:t>
      </w:r>
      <w:r w:rsidR="00E810A3" w:rsidRPr="00FF2C66">
        <w:rPr>
          <w:lang w:val="es-CR"/>
        </w:rPr>
        <w:t xml:space="preserve">r. </w:t>
      </w:r>
      <w:r w:rsidR="00BB3E39" w:rsidRPr="00FF2C66">
        <w:rPr>
          <w:lang w:val="es-CR"/>
        </w:rPr>
        <w:t xml:space="preserve">199, </w:t>
      </w:r>
      <w:r w:rsidRPr="00FF2C66">
        <w:rPr>
          <w:lang w:val="es-CR"/>
        </w:rPr>
        <w:t>230 (p</w:t>
      </w:r>
      <w:r w:rsidR="003E7ECF" w:rsidRPr="00FF2C66">
        <w:rPr>
          <w:lang w:val="es-CR"/>
        </w:rPr>
        <w:t>u</w:t>
      </w:r>
      <w:r w:rsidRPr="00FF2C66">
        <w:rPr>
          <w:lang w:val="es-CR"/>
        </w:rPr>
        <w:t>ntos resolutivos n. 13 e 14)</w:t>
      </w:r>
      <w:r w:rsidR="00BB3E39" w:rsidRPr="00FF2C66">
        <w:rPr>
          <w:lang w:val="es-CR"/>
        </w:rPr>
        <w:t>.</w:t>
      </w:r>
    </w:p>
  </w:footnote>
  <w:footnote w:id="167">
    <w:p w14:paraId="0AC9BA5E" w14:textId="2D526AC2" w:rsidR="00596A81" w:rsidRPr="00FF2C66" w:rsidRDefault="00596A81"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w:t>
      </w:r>
      <w:r w:rsidR="0013523B" w:rsidRPr="00FF2C66">
        <w:rPr>
          <w:lang w:val="es-CR"/>
        </w:rPr>
        <w:t xml:space="preserve"> </w:t>
      </w:r>
      <w:r w:rsidR="00270739" w:rsidRPr="00FF2C66">
        <w:rPr>
          <w:lang w:val="es-CR"/>
        </w:rPr>
        <w:t>Conse</w:t>
      </w:r>
      <w:r w:rsidR="003E7ECF" w:rsidRPr="00FF2C66">
        <w:rPr>
          <w:lang w:val="es-CR"/>
        </w:rPr>
        <w:t>j</w:t>
      </w:r>
      <w:r w:rsidR="00270739" w:rsidRPr="00FF2C66">
        <w:rPr>
          <w:lang w:val="es-CR"/>
        </w:rPr>
        <w:t>o de D</w:t>
      </w:r>
      <w:r w:rsidR="003E7ECF" w:rsidRPr="00FF2C66">
        <w:rPr>
          <w:lang w:val="es-CR"/>
        </w:rPr>
        <w:t>erech</w:t>
      </w:r>
      <w:r w:rsidR="00270739" w:rsidRPr="00FF2C66">
        <w:rPr>
          <w:lang w:val="es-CR"/>
        </w:rPr>
        <w:t>os Humanos</w:t>
      </w:r>
      <w:r w:rsidR="0013523B" w:rsidRPr="00FF2C66">
        <w:rPr>
          <w:lang w:val="es-CR"/>
        </w:rPr>
        <w:t xml:space="preserve">. </w:t>
      </w:r>
      <w:r w:rsidR="0013523B" w:rsidRPr="00FF2C66">
        <w:rPr>
          <w:i/>
          <w:iCs/>
          <w:lang w:val="es-CR"/>
        </w:rPr>
        <w:t xml:space="preserve">A </w:t>
      </w:r>
      <w:proofErr w:type="spellStart"/>
      <w:r w:rsidR="0013523B" w:rsidRPr="00FF2C66">
        <w:rPr>
          <w:i/>
          <w:iCs/>
          <w:lang w:val="es-CR"/>
        </w:rPr>
        <w:t>framework</w:t>
      </w:r>
      <w:proofErr w:type="spellEnd"/>
      <w:r w:rsidR="0013523B" w:rsidRPr="00FF2C66">
        <w:rPr>
          <w:i/>
          <w:iCs/>
          <w:lang w:val="es-CR"/>
        </w:rPr>
        <w:t xml:space="preserve"> </w:t>
      </w:r>
      <w:proofErr w:type="spellStart"/>
      <w:r w:rsidR="0013523B" w:rsidRPr="00FF2C66">
        <w:rPr>
          <w:i/>
          <w:iCs/>
          <w:lang w:val="es-CR"/>
        </w:rPr>
        <w:t>for</w:t>
      </w:r>
      <w:proofErr w:type="spellEnd"/>
      <w:r w:rsidR="0013523B" w:rsidRPr="00FF2C66">
        <w:rPr>
          <w:i/>
          <w:iCs/>
          <w:lang w:val="es-CR"/>
        </w:rPr>
        <w:t xml:space="preserve"> </w:t>
      </w:r>
      <w:proofErr w:type="spellStart"/>
      <w:r w:rsidR="0013523B" w:rsidRPr="00FF2C66">
        <w:rPr>
          <w:i/>
          <w:iCs/>
          <w:lang w:val="es-CR"/>
        </w:rPr>
        <w:t>legislation</w:t>
      </w:r>
      <w:proofErr w:type="spellEnd"/>
      <w:r w:rsidR="0013523B" w:rsidRPr="00FF2C66">
        <w:rPr>
          <w:i/>
          <w:iCs/>
          <w:lang w:val="es-CR"/>
        </w:rPr>
        <w:t xml:space="preserve"> </w:t>
      </w:r>
      <w:proofErr w:type="spellStart"/>
      <w:r w:rsidR="0013523B" w:rsidRPr="00FF2C66">
        <w:rPr>
          <w:i/>
          <w:iCs/>
          <w:lang w:val="es-CR"/>
        </w:rPr>
        <w:t>on</w:t>
      </w:r>
      <w:proofErr w:type="spellEnd"/>
      <w:r w:rsidR="0013523B" w:rsidRPr="00FF2C66">
        <w:rPr>
          <w:i/>
          <w:iCs/>
          <w:lang w:val="es-CR"/>
        </w:rPr>
        <w:t xml:space="preserve"> rape (</w:t>
      </w:r>
      <w:proofErr w:type="spellStart"/>
      <w:r w:rsidR="0013523B" w:rsidRPr="00FF2C66">
        <w:rPr>
          <w:i/>
          <w:iCs/>
          <w:lang w:val="es-CR"/>
        </w:rPr>
        <w:t>Model</w:t>
      </w:r>
      <w:proofErr w:type="spellEnd"/>
      <w:r w:rsidR="0013523B" w:rsidRPr="00FF2C66">
        <w:rPr>
          <w:i/>
          <w:iCs/>
          <w:lang w:val="es-CR"/>
        </w:rPr>
        <w:t xml:space="preserve"> Rape </w:t>
      </w:r>
      <w:proofErr w:type="spellStart"/>
      <w:r w:rsidR="0013523B" w:rsidRPr="00FF2C66">
        <w:rPr>
          <w:i/>
          <w:iCs/>
          <w:lang w:val="es-CR"/>
        </w:rPr>
        <w:t>Law</w:t>
      </w:r>
      <w:proofErr w:type="spellEnd"/>
      <w:r w:rsidR="0013523B" w:rsidRPr="00FF2C66">
        <w:rPr>
          <w:i/>
          <w:iCs/>
          <w:lang w:val="es-CR"/>
        </w:rPr>
        <w:t xml:space="preserve">): </w:t>
      </w:r>
      <w:proofErr w:type="spellStart"/>
      <w:r w:rsidR="0013523B" w:rsidRPr="00FF2C66">
        <w:rPr>
          <w:i/>
          <w:iCs/>
          <w:lang w:val="es-CR"/>
        </w:rPr>
        <w:t>report</w:t>
      </w:r>
      <w:proofErr w:type="spellEnd"/>
      <w:r w:rsidR="0013523B" w:rsidRPr="00FF2C66">
        <w:rPr>
          <w:i/>
          <w:iCs/>
          <w:lang w:val="es-CR"/>
        </w:rPr>
        <w:t xml:space="preserve"> </w:t>
      </w:r>
      <w:proofErr w:type="spellStart"/>
      <w:r w:rsidR="0013523B" w:rsidRPr="00FF2C66">
        <w:rPr>
          <w:i/>
          <w:iCs/>
          <w:lang w:val="es-CR"/>
        </w:rPr>
        <w:t>of</w:t>
      </w:r>
      <w:proofErr w:type="spellEnd"/>
      <w:r w:rsidR="0013523B" w:rsidRPr="00FF2C66">
        <w:rPr>
          <w:i/>
          <w:iCs/>
          <w:lang w:val="es-CR"/>
        </w:rPr>
        <w:t xml:space="preserve"> </w:t>
      </w:r>
      <w:proofErr w:type="spellStart"/>
      <w:r w:rsidR="0013523B" w:rsidRPr="00FF2C66">
        <w:rPr>
          <w:i/>
          <w:iCs/>
          <w:lang w:val="es-CR"/>
        </w:rPr>
        <w:t>the</w:t>
      </w:r>
      <w:proofErr w:type="spellEnd"/>
      <w:r w:rsidR="0013523B" w:rsidRPr="00FF2C66">
        <w:rPr>
          <w:i/>
          <w:iCs/>
          <w:lang w:val="es-CR"/>
        </w:rPr>
        <w:t xml:space="preserve"> </w:t>
      </w:r>
      <w:proofErr w:type="spellStart"/>
      <w:r w:rsidR="0013523B" w:rsidRPr="00FF2C66">
        <w:rPr>
          <w:i/>
          <w:iCs/>
          <w:lang w:val="es-CR"/>
        </w:rPr>
        <w:t>Special</w:t>
      </w:r>
      <w:proofErr w:type="spellEnd"/>
      <w:r w:rsidR="0013523B" w:rsidRPr="00FF2C66">
        <w:rPr>
          <w:i/>
          <w:iCs/>
          <w:lang w:val="es-CR"/>
        </w:rPr>
        <w:t xml:space="preserve"> </w:t>
      </w:r>
      <w:proofErr w:type="spellStart"/>
      <w:r w:rsidR="0013523B" w:rsidRPr="00FF2C66">
        <w:rPr>
          <w:i/>
          <w:iCs/>
          <w:lang w:val="es-CR"/>
        </w:rPr>
        <w:t>Rapporteur</w:t>
      </w:r>
      <w:proofErr w:type="spellEnd"/>
      <w:r w:rsidR="0013523B" w:rsidRPr="00FF2C66">
        <w:rPr>
          <w:i/>
          <w:iCs/>
          <w:lang w:val="es-CR"/>
        </w:rPr>
        <w:t xml:space="preserve"> </w:t>
      </w:r>
      <w:proofErr w:type="spellStart"/>
      <w:r w:rsidR="0013523B" w:rsidRPr="00FF2C66">
        <w:rPr>
          <w:i/>
          <w:iCs/>
          <w:lang w:val="es-CR"/>
        </w:rPr>
        <w:t>on</w:t>
      </w:r>
      <w:proofErr w:type="spellEnd"/>
      <w:r w:rsidR="0013523B" w:rsidRPr="00FF2C66">
        <w:rPr>
          <w:i/>
          <w:iCs/>
          <w:lang w:val="es-CR"/>
        </w:rPr>
        <w:t xml:space="preserve"> </w:t>
      </w:r>
      <w:proofErr w:type="spellStart"/>
      <w:r w:rsidR="0013523B" w:rsidRPr="00FF2C66">
        <w:rPr>
          <w:i/>
          <w:iCs/>
          <w:lang w:val="es-CR"/>
        </w:rPr>
        <w:t>Violence</w:t>
      </w:r>
      <w:proofErr w:type="spellEnd"/>
      <w:r w:rsidR="0013523B" w:rsidRPr="00FF2C66">
        <w:rPr>
          <w:i/>
          <w:iCs/>
          <w:lang w:val="es-CR"/>
        </w:rPr>
        <w:t xml:space="preserve"> </w:t>
      </w:r>
      <w:proofErr w:type="spellStart"/>
      <w:r w:rsidR="0013523B" w:rsidRPr="00FF2C66">
        <w:rPr>
          <w:i/>
          <w:iCs/>
          <w:lang w:val="es-CR"/>
        </w:rPr>
        <w:t>against</w:t>
      </w:r>
      <w:proofErr w:type="spellEnd"/>
      <w:r w:rsidR="0013523B" w:rsidRPr="00FF2C66">
        <w:rPr>
          <w:i/>
          <w:iCs/>
          <w:lang w:val="es-CR"/>
        </w:rPr>
        <w:t xml:space="preserve"> </w:t>
      </w:r>
      <w:proofErr w:type="spellStart"/>
      <w:r w:rsidR="0013523B" w:rsidRPr="00FF2C66">
        <w:rPr>
          <w:i/>
          <w:iCs/>
          <w:lang w:val="es-CR"/>
        </w:rPr>
        <w:t>Women</w:t>
      </w:r>
      <w:proofErr w:type="spellEnd"/>
      <w:r w:rsidR="0013523B" w:rsidRPr="00FF2C66">
        <w:rPr>
          <w:i/>
          <w:iCs/>
          <w:lang w:val="es-CR"/>
        </w:rPr>
        <w:t xml:space="preserve">, </w:t>
      </w:r>
      <w:proofErr w:type="spellStart"/>
      <w:r w:rsidR="0013523B" w:rsidRPr="00FF2C66">
        <w:rPr>
          <w:i/>
          <w:iCs/>
          <w:lang w:val="es-CR"/>
        </w:rPr>
        <w:t>Its</w:t>
      </w:r>
      <w:proofErr w:type="spellEnd"/>
      <w:r w:rsidR="0013523B" w:rsidRPr="00FF2C66">
        <w:rPr>
          <w:i/>
          <w:iCs/>
          <w:lang w:val="es-CR"/>
        </w:rPr>
        <w:t xml:space="preserve"> Causes and </w:t>
      </w:r>
      <w:proofErr w:type="spellStart"/>
      <w:r w:rsidR="0013523B" w:rsidRPr="00FF2C66">
        <w:rPr>
          <w:i/>
          <w:iCs/>
          <w:lang w:val="es-CR"/>
        </w:rPr>
        <w:t>Consequences</w:t>
      </w:r>
      <w:proofErr w:type="spellEnd"/>
      <w:r w:rsidR="0013523B" w:rsidRPr="00FF2C66">
        <w:rPr>
          <w:lang w:val="es-CR"/>
        </w:rPr>
        <w:t xml:space="preserve">. </w:t>
      </w:r>
      <w:r w:rsidR="00AD2B4A" w:rsidRPr="00FF2C66">
        <w:rPr>
          <w:lang w:val="es-CR"/>
        </w:rPr>
        <w:t xml:space="preserve">A_HRC_47_26_Add.1-EN (2021). </w:t>
      </w:r>
    </w:p>
  </w:footnote>
  <w:footnote w:id="168">
    <w:p w14:paraId="641A8B59" w14:textId="70E4442C" w:rsidR="00A84E74" w:rsidRPr="00FF2C66" w:rsidRDefault="00A84E74" w:rsidP="00A84E74">
      <w:pPr>
        <w:pStyle w:val="Textonotapie"/>
        <w:rPr>
          <w:color w:val="C00000"/>
          <w:lang w:val="es-CR"/>
        </w:rPr>
      </w:pPr>
      <w:r w:rsidRPr="00FF2C66">
        <w:rPr>
          <w:rStyle w:val="Refdenotaalpie"/>
          <w:lang w:val="es-CR"/>
        </w:rPr>
        <w:footnoteRef/>
      </w:r>
      <w:r w:rsidRPr="00FF2C66">
        <w:rPr>
          <w:lang w:val="es-CR"/>
        </w:rPr>
        <w:t xml:space="preserve"> </w:t>
      </w:r>
      <w:r w:rsidRPr="00FF2C66">
        <w:rPr>
          <w:i/>
          <w:iCs/>
          <w:lang w:val="es-CR"/>
        </w:rPr>
        <w:t>Cfr</w:t>
      </w:r>
      <w:r w:rsidRPr="00FF2C66">
        <w:rPr>
          <w:lang w:val="es-CR"/>
        </w:rPr>
        <w:t>. Senten</w:t>
      </w:r>
      <w:r w:rsidR="00EE0F78" w:rsidRPr="00FF2C66">
        <w:rPr>
          <w:lang w:val="es-CR"/>
        </w:rPr>
        <w:t>ci</w:t>
      </w:r>
      <w:r w:rsidRPr="00FF2C66">
        <w:rPr>
          <w:lang w:val="es-CR"/>
        </w:rPr>
        <w:t>a, p</w:t>
      </w:r>
      <w:r w:rsidR="00EE0F78" w:rsidRPr="00FF2C66">
        <w:rPr>
          <w:lang w:val="es-CR"/>
        </w:rPr>
        <w:t>ár</w:t>
      </w:r>
      <w:r w:rsidRPr="00FF2C66">
        <w:rPr>
          <w:lang w:val="es-CR"/>
        </w:rPr>
        <w:t>r. 148.</w:t>
      </w:r>
    </w:p>
  </w:footnote>
  <w:footnote w:id="169">
    <w:p w14:paraId="19FB6156" w14:textId="4528894B" w:rsidR="00CB030A" w:rsidRPr="00FF2C66" w:rsidRDefault="00CB030A" w:rsidP="00932ABF">
      <w:pPr>
        <w:pStyle w:val="Textonotapie"/>
        <w:rPr>
          <w:lang w:val="es-CR"/>
        </w:rPr>
      </w:pPr>
      <w:r w:rsidRPr="00FF2C66">
        <w:rPr>
          <w:rStyle w:val="Refdenotaalpie"/>
          <w:lang w:val="es-CR"/>
        </w:rPr>
        <w:footnoteRef/>
      </w:r>
      <w:r w:rsidRPr="00FF2C66">
        <w:rPr>
          <w:lang w:val="es-CR"/>
        </w:rPr>
        <w:t xml:space="preserve"> </w:t>
      </w:r>
      <w:r w:rsidR="00317128" w:rsidRPr="00FF2C66">
        <w:rPr>
          <w:lang w:val="es-CR"/>
        </w:rPr>
        <w:t>Ibid.</w:t>
      </w:r>
      <w:r w:rsidRPr="00FF2C66">
        <w:rPr>
          <w:lang w:val="es-CR"/>
        </w:rPr>
        <w:t xml:space="preserve">, </w:t>
      </w:r>
      <w:r w:rsidR="00E810A3" w:rsidRPr="00FF2C66">
        <w:rPr>
          <w:lang w:val="es-CR"/>
        </w:rPr>
        <w:t>p</w:t>
      </w:r>
      <w:r w:rsidR="00EE0F78" w:rsidRPr="00FF2C66">
        <w:rPr>
          <w:lang w:val="es-CR"/>
        </w:rPr>
        <w:t>ár</w:t>
      </w:r>
      <w:r w:rsidR="00E810A3" w:rsidRPr="00FF2C66">
        <w:rPr>
          <w:lang w:val="es-CR"/>
        </w:rPr>
        <w:t xml:space="preserve">r. </w:t>
      </w:r>
      <w:r w:rsidRPr="00FF2C66">
        <w:rPr>
          <w:lang w:val="es-CR"/>
        </w:rPr>
        <w:t>200.</w:t>
      </w:r>
    </w:p>
  </w:footnote>
  <w:footnote w:id="170">
    <w:p w14:paraId="64A720E8" w14:textId="09A5ED75" w:rsidR="00AD09B2" w:rsidRPr="00FF2C66" w:rsidRDefault="00AD09B2" w:rsidP="00932ABF">
      <w:pPr>
        <w:pStyle w:val="Textonotapie"/>
        <w:rPr>
          <w:lang w:val="es-CR"/>
        </w:rPr>
      </w:pPr>
      <w:r w:rsidRPr="00FF2C66">
        <w:rPr>
          <w:rStyle w:val="Refdenotaalpie"/>
          <w:lang w:val="es-CR"/>
        </w:rPr>
        <w:footnoteRef/>
      </w:r>
      <w:r w:rsidRPr="00FF2C66">
        <w:rPr>
          <w:lang w:val="es-CR"/>
        </w:rPr>
        <w:t xml:space="preserve"> </w:t>
      </w:r>
      <w:r w:rsidR="00317128" w:rsidRPr="00FF2C66">
        <w:rPr>
          <w:lang w:val="es-CR"/>
        </w:rPr>
        <w:t>Ibid.</w:t>
      </w:r>
      <w:r w:rsidRPr="00FF2C66">
        <w:rPr>
          <w:lang w:val="es-CR"/>
        </w:rPr>
        <w:t xml:space="preserve">, </w:t>
      </w:r>
      <w:r w:rsidR="00E810A3" w:rsidRPr="00FF2C66">
        <w:rPr>
          <w:lang w:val="es-CR"/>
        </w:rPr>
        <w:t>p</w:t>
      </w:r>
      <w:r w:rsidR="00EE0F78" w:rsidRPr="00FF2C66">
        <w:rPr>
          <w:lang w:val="es-CR"/>
        </w:rPr>
        <w:t>ár</w:t>
      </w:r>
      <w:r w:rsidR="00E810A3" w:rsidRPr="00FF2C66">
        <w:rPr>
          <w:lang w:val="es-CR"/>
        </w:rPr>
        <w:t xml:space="preserve">r. </w:t>
      </w:r>
      <w:r w:rsidR="00BB0FCD" w:rsidRPr="00FF2C66">
        <w:rPr>
          <w:lang w:val="es-CR"/>
        </w:rPr>
        <w:t>201</w:t>
      </w:r>
      <w:r w:rsidR="00BF0637" w:rsidRPr="00FF2C66">
        <w:rPr>
          <w:lang w:val="es-CR"/>
        </w:rPr>
        <w:t>.</w:t>
      </w:r>
    </w:p>
  </w:footnote>
  <w:footnote w:id="171">
    <w:p w14:paraId="63A4A3A2" w14:textId="10123C1B" w:rsidR="001E0B39" w:rsidRPr="00FF2C66" w:rsidRDefault="001E0B39" w:rsidP="001E0B39">
      <w:pPr>
        <w:pStyle w:val="Textonotapie"/>
        <w:rPr>
          <w:color w:val="C00000"/>
          <w:lang w:val="es-CR"/>
        </w:rPr>
      </w:pPr>
      <w:r w:rsidRPr="00FF2C66">
        <w:rPr>
          <w:rStyle w:val="Refdenotaalpie"/>
          <w:lang w:val="es-CR"/>
        </w:rPr>
        <w:footnoteRef/>
      </w:r>
      <w:r w:rsidRPr="00FF2C66">
        <w:rPr>
          <w:lang w:val="es-CR"/>
        </w:rPr>
        <w:t xml:space="preserve"> Texto original dispon</w:t>
      </w:r>
      <w:r w:rsidR="00EE0F78" w:rsidRPr="00FF2C66">
        <w:rPr>
          <w:lang w:val="es-CR"/>
        </w:rPr>
        <w:t>ible en</w:t>
      </w:r>
      <w:r w:rsidRPr="00FF2C66">
        <w:rPr>
          <w:lang w:val="es-CR"/>
        </w:rPr>
        <w:t xml:space="preserve"> </w:t>
      </w:r>
      <w:r w:rsidR="00CC2862" w:rsidRPr="00FF2C66">
        <w:rPr>
          <w:u w:val="single"/>
          <w:lang w:val="es-CR"/>
        </w:rPr>
        <w:t>http://www.silep.gob.bo/norma/4368/texto_ordenado</w:t>
      </w:r>
      <w:r w:rsidR="005F52CE" w:rsidRPr="00FF2C66">
        <w:rPr>
          <w:lang w:val="es-CR"/>
        </w:rPr>
        <w:t>.</w:t>
      </w:r>
    </w:p>
  </w:footnote>
  <w:footnote w:id="172">
    <w:p w14:paraId="6C7CFA9C" w14:textId="699488D6" w:rsidR="00EB1F93" w:rsidRPr="00FF2C66" w:rsidRDefault="00EB1F93">
      <w:pPr>
        <w:pStyle w:val="Textonotapie"/>
        <w:rPr>
          <w:lang w:val="es-CR"/>
        </w:rPr>
      </w:pPr>
      <w:r w:rsidRPr="00FF2C66">
        <w:rPr>
          <w:rStyle w:val="Refdenotaalpie"/>
          <w:lang w:val="es-CR"/>
        </w:rPr>
        <w:footnoteRef/>
      </w:r>
      <w:r w:rsidR="00D40C2E" w:rsidRPr="00FF2C66">
        <w:rPr>
          <w:lang w:val="es-CR"/>
        </w:rPr>
        <w:t xml:space="preserve"> </w:t>
      </w:r>
      <w:r w:rsidR="00780899" w:rsidRPr="00FF2C66">
        <w:rPr>
          <w:lang w:val="es-CR"/>
        </w:rPr>
        <w:t>Sin embargo, se añadió el apartado "g" al artículo 310, que el Estado entiende que también hace referencia al incesto</w:t>
      </w:r>
      <w:r w:rsidRPr="00FF2C66">
        <w:rPr>
          <w:lang w:val="es-CR"/>
        </w:rPr>
        <w:t xml:space="preserve">: </w:t>
      </w:r>
      <w:r w:rsidRPr="00FF2C66">
        <w:rPr>
          <w:i/>
          <w:iCs/>
          <w:lang w:val="es-CR"/>
        </w:rPr>
        <w:t>“</w:t>
      </w:r>
      <w:r w:rsidRPr="00FF2C66">
        <w:rPr>
          <w:lang w:val="es-CR"/>
        </w:rPr>
        <w:t>El autor estuviere encargado de la educación o custodia de la víctima, o si ésta se encontrara en situación de dependencia respecto a éste o bajo su autoridad</w:t>
      </w:r>
      <w:r w:rsidRPr="00FF2C66">
        <w:rPr>
          <w:i/>
          <w:iCs/>
          <w:lang w:val="es-CR"/>
        </w:rPr>
        <w:t>”.</w:t>
      </w:r>
    </w:p>
  </w:footnote>
  <w:footnote w:id="173">
    <w:p w14:paraId="29CB3729" w14:textId="3F8658C1" w:rsidR="0055417C" w:rsidRPr="00FF2C66" w:rsidRDefault="0055417C">
      <w:pPr>
        <w:pStyle w:val="Textonotapie"/>
        <w:rPr>
          <w:lang w:val="es-CR"/>
        </w:rPr>
      </w:pPr>
      <w:r w:rsidRPr="00FF2C66">
        <w:rPr>
          <w:rStyle w:val="Refdenotaalpie"/>
          <w:lang w:val="es-CR"/>
        </w:rPr>
        <w:footnoteRef/>
      </w:r>
      <w:r w:rsidRPr="00FF2C66">
        <w:rPr>
          <w:lang w:val="es-CR"/>
        </w:rPr>
        <w:t xml:space="preserve"> Cfr. Escrito de Solicitudes, Argumentos y Pruebas de 20 de noviembre de 2020, p.288-90.</w:t>
      </w:r>
    </w:p>
  </w:footnote>
  <w:footnote w:id="174">
    <w:p w14:paraId="10277D2B" w14:textId="268C019F" w:rsidR="007C6E24" w:rsidRPr="00FF2C66" w:rsidRDefault="007C6E24" w:rsidP="00932ABF">
      <w:pPr>
        <w:pStyle w:val="Textonotapie"/>
        <w:rPr>
          <w:lang w:val="es-CR"/>
        </w:rPr>
      </w:pPr>
      <w:r w:rsidRPr="00FF2C66">
        <w:rPr>
          <w:rStyle w:val="Refdenotaalpie"/>
          <w:lang w:val="es-CR"/>
        </w:rPr>
        <w:footnoteRef/>
      </w:r>
      <w:r w:rsidRPr="00FF2C66">
        <w:rPr>
          <w:lang w:val="es-CR"/>
        </w:rPr>
        <w:t xml:space="preserve"> </w:t>
      </w:r>
      <w:r w:rsidR="00317128" w:rsidRPr="00FF2C66">
        <w:rPr>
          <w:lang w:val="es-CR"/>
        </w:rPr>
        <w:t>Ibid.</w:t>
      </w:r>
    </w:p>
  </w:footnote>
  <w:footnote w:id="175">
    <w:p w14:paraId="1A07D022" w14:textId="77777777" w:rsidR="00A84E74" w:rsidRPr="00FF2C66" w:rsidRDefault="00A84E74" w:rsidP="00A84E74">
      <w:pPr>
        <w:pStyle w:val="Textonotapie"/>
        <w:rPr>
          <w:highlight w:val="lightGray"/>
          <w:lang w:val="es-CR"/>
        </w:rPr>
      </w:pPr>
      <w:r w:rsidRPr="00FF2C66">
        <w:rPr>
          <w:rStyle w:val="Refdenotaalpie"/>
          <w:lang w:val="es-CR"/>
        </w:rPr>
        <w:footnoteRef/>
      </w:r>
      <w:r w:rsidRPr="00FF2C66">
        <w:rPr>
          <w:lang w:val="es-CR"/>
        </w:rPr>
        <w:t xml:space="preserve"> Ibid., p. 2.</w:t>
      </w:r>
    </w:p>
  </w:footnote>
  <w:footnote w:id="176">
    <w:p w14:paraId="432EF583" w14:textId="16B25674" w:rsidR="00E615BD" w:rsidRPr="00FF2C66" w:rsidRDefault="00E615BD" w:rsidP="00932ABF">
      <w:pPr>
        <w:pStyle w:val="Textonotapie"/>
        <w:rPr>
          <w:lang w:val="es-CR"/>
        </w:rPr>
      </w:pPr>
      <w:r w:rsidRPr="00FF2C66">
        <w:rPr>
          <w:rStyle w:val="Refdenotaalpie"/>
          <w:lang w:val="es-CR"/>
        </w:rPr>
        <w:footnoteRef/>
      </w:r>
      <w:r w:rsidR="00FE400B" w:rsidRPr="00FF2C66">
        <w:rPr>
          <w:i/>
          <w:iCs/>
          <w:lang w:val="es-CR"/>
        </w:rPr>
        <w:t xml:space="preserve"> </w:t>
      </w:r>
      <w:r w:rsidR="00317128" w:rsidRPr="00FF2C66">
        <w:rPr>
          <w:lang w:val="es-CR"/>
        </w:rPr>
        <w:t>Ibid.</w:t>
      </w:r>
      <w:r w:rsidR="00FE400B" w:rsidRPr="00FF2C66">
        <w:rPr>
          <w:lang w:val="es-CR"/>
        </w:rPr>
        <w:t xml:space="preserve">, p. </w:t>
      </w:r>
      <w:r w:rsidRPr="00FF2C66">
        <w:rPr>
          <w:lang w:val="es-CR"/>
        </w:rPr>
        <w:t>288-90</w:t>
      </w:r>
      <w:r w:rsidR="00FE400B" w:rsidRPr="00FF2C66">
        <w:rPr>
          <w:lang w:val="es-CR"/>
        </w:rPr>
        <w:t>.</w:t>
      </w:r>
    </w:p>
  </w:footnote>
  <w:footnote w:id="177">
    <w:p w14:paraId="0C5F78DC" w14:textId="2E500451" w:rsidR="0092716D" w:rsidRPr="00FF2C66" w:rsidRDefault="0092716D"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proofErr w:type="spellStart"/>
      <w:r w:rsidR="00B72E9C" w:rsidRPr="00FF2C66">
        <w:rPr>
          <w:lang w:val="es-CR"/>
        </w:rPr>
        <w:t>BVerfGE</w:t>
      </w:r>
      <w:proofErr w:type="spellEnd"/>
      <w:r w:rsidR="00B72E9C" w:rsidRPr="00FF2C66">
        <w:rPr>
          <w:lang w:val="es-CR"/>
        </w:rPr>
        <w:t xml:space="preserve"> 120, 224 – </w:t>
      </w:r>
      <w:proofErr w:type="spellStart"/>
      <w:r w:rsidR="00B72E9C" w:rsidRPr="00FF2C66">
        <w:rPr>
          <w:lang w:val="es-CR"/>
        </w:rPr>
        <w:t>Geschwisterbeischlaf</w:t>
      </w:r>
      <w:proofErr w:type="spellEnd"/>
      <w:r w:rsidR="00C818CE" w:rsidRPr="00FF2C66">
        <w:rPr>
          <w:lang w:val="es-CR"/>
        </w:rPr>
        <w:t xml:space="preserve"> (2008)</w:t>
      </w:r>
      <w:r w:rsidR="00B72E9C" w:rsidRPr="00FF2C66">
        <w:rPr>
          <w:lang w:val="es-CR"/>
        </w:rPr>
        <w:t>.</w:t>
      </w:r>
    </w:p>
  </w:footnote>
  <w:footnote w:id="178">
    <w:p w14:paraId="4B490996" w14:textId="48FD8502" w:rsidR="00E13082" w:rsidRPr="00FF2C66" w:rsidRDefault="00E13082"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proofErr w:type="spellStart"/>
      <w:r w:rsidR="00B72E9C" w:rsidRPr="00FF2C66">
        <w:rPr>
          <w:lang w:val="es-CR"/>
        </w:rPr>
        <w:t>BVerfGE</w:t>
      </w:r>
      <w:proofErr w:type="spellEnd"/>
      <w:r w:rsidR="00B72E9C" w:rsidRPr="00FF2C66">
        <w:rPr>
          <w:lang w:val="es-CR"/>
        </w:rPr>
        <w:t xml:space="preserve"> 120, 224 – </w:t>
      </w:r>
      <w:proofErr w:type="spellStart"/>
      <w:r w:rsidR="00B72E9C" w:rsidRPr="00FF2C66">
        <w:rPr>
          <w:lang w:val="es-CR"/>
        </w:rPr>
        <w:t>Geschwisterbeischlaf</w:t>
      </w:r>
      <w:proofErr w:type="spellEnd"/>
      <w:r w:rsidR="00C818CE" w:rsidRPr="00FF2C66">
        <w:rPr>
          <w:lang w:val="es-CR"/>
        </w:rPr>
        <w:t xml:space="preserve"> (2008), voto disidente d</w:t>
      </w:r>
      <w:r w:rsidR="004B1015" w:rsidRPr="00FF2C66">
        <w:rPr>
          <w:lang w:val="es-CR"/>
        </w:rPr>
        <w:t>el</w:t>
      </w:r>
      <w:r w:rsidR="00C818CE" w:rsidRPr="00FF2C66">
        <w:rPr>
          <w:lang w:val="es-CR"/>
        </w:rPr>
        <w:t xml:space="preserve"> Ju</w:t>
      </w:r>
      <w:r w:rsidR="004B1015" w:rsidRPr="00FF2C66">
        <w:rPr>
          <w:lang w:val="es-CR"/>
        </w:rPr>
        <w:t>e</w:t>
      </w:r>
      <w:r w:rsidR="00C818CE" w:rsidRPr="00FF2C66">
        <w:rPr>
          <w:lang w:val="es-CR"/>
        </w:rPr>
        <w:t xml:space="preserve">z </w:t>
      </w:r>
      <w:proofErr w:type="spellStart"/>
      <w:r w:rsidR="00C818CE" w:rsidRPr="00FF2C66">
        <w:rPr>
          <w:lang w:val="es-CR"/>
        </w:rPr>
        <w:t>Hassemer</w:t>
      </w:r>
      <w:proofErr w:type="spellEnd"/>
      <w:r w:rsidR="00DF6729" w:rsidRPr="00FF2C66">
        <w:rPr>
          <w:lang w:val="es-CR"/>
        </w:rPr>
        <w:t>, p</w:t>
      </w:r>
      <w:r w:rsidR="004B1015" w:rsidRPr="00FF2C66">
        <w:rPr>
          <w:lang w:val="es-CR"/>
        </w:rPr>
        <w:t>ár</w:t>
      </w:r>
      <w:r w:rsidR="00DF6729" w:rsidRPr="00FF2C66">
        <w:rPr>
          <w:lang w:val="es-CR"/>
        </w:rPr>
        <w:t xml:space="preserve">r. 73. </w:t>
      </w:r>
    </w:p>
  </w:footnote>
  <w:footnote w:id="179">
    <w:p w14:paraId="7332F2D3" w14:textId="52AE3D4F" w:rsidR="006C668F" w:rsidRPr="00FF2C66" w:rsidRDefault="00CF740A" w:rsidP="006C668F">
      <w:pPr>
        <w:pStyle w:val="Textonotapie"/>
        <w:rPr>
          <w:i/>
          <w:iCs/>
          <w:lang w:val="es-CR"/>
        </w:rPr>
      </w:pPr>
      <w:r w:rsidRPr="00FF2C66">
        <w:rPr>
          <w:rStyle w:val="Refdenotaalpie"/>
          <w:lang w:val="es-CR"/>
        </w:rPr>
        <w:footnoteRef/>
      </w:r>
      <w:r w:rsidRPr="00FF2C66">
        <w:rPr>
          <w:lang w:val="es-CR"/>
        </w:rPr>
        <w:t xml:space="preserve"> </w:t>
      </w:r>
      <w:r w:rsidRPr="00FF2C66">
        <w:rPr>
          <w:i/>
          <w:iCs/>
          <w:lang w:val="es-CR"/>
        </w:rPr>
        <w:t xml:space="preserve">Cfr. </w:t>
      </w:r>
      <w:r w:rsidR="006C668F" w:rsidRPr="00FF2C66">
        <w:rPr>
          <w:lang w:val="es-CR"/>
        </w:rPr>
        <w:t>Comis</w:t>
      </w:r>
      <w:r w:rsidR="004B1015" w:rsidRPr="00FF2C66">
        <w:rPr>
          <w:lang w:val="es-CR"/>
        </w:rPr>
        <w:t>ión</w:t>
      </w:r>
      <w:r w:rsidR="006C668F" w:rsidRPr="00FF2C66">
        <w:rPr>
          <w:lang w:val="es-CR"/>
        </w:rPr>
        <w:t xml:space="preserve"> de D</w:t>
      </w:r>
      <w:r w:rsidR="004B1015" w:rsidRPr="00FF2C66">
        <w:rPr>
          <w:lang w:val="es-CR"/>
        </w:rPr>
        <w:t>erech</w:t>
      </w:r>
      <w:r w:rsidR="006C668F" w:rsidRPr="00FF2C66">
        <w:rPr>
          <w:lang w:val="es-CR"/>
        </w:rPr>
        <w:t xml:space="preserve">os Humanos. </w:t>
      </w:r>
      <w:proofErr w:type="spellStart"/>
      <w:r w:rsidR="006C668F" w:rsidRPr="00FF2C66">
        <w:rPr>
          <w:i/>
          <w:iCs/>
          <w:lang w:val="es-CR"/>
        </w:rPr>
        <w:t>Report</w:t>
      </w:r>
      <w:proofErr w:type="spellEnd"/>
      <w:r w:rsidR="006C668F" w:rsidRPr="00FF2C66">
        <w:rPr>
          <w:i/>
          <w:iCs/>
          <w:lang w:val="es-CR"/>
        </w:rPr>
        <w:t xml:space="preserve"> </w:t>
      </w:r>
      <w:proofErr w:type="spellStart"/>
      <w:r w:rsidR="006C668F" w:rsidRPr="00FF2C66">
        <w:rPr>
          <w:i/>
          <w:iCs/>
          <w:lang w:val="es-CR"/>
        </w:rPr>
        <w:t>of</w:t>
      </w:r>
      <w:proofErr w:type="spellEnd"/>
      <w:r w:rsidR="006C668F" w:rsidRPr="00FF2C66">
        <w:rPr>
          <w:i/>
          <w:iCs/>
          <w:lang w:val="es-CR"/>
        </w:rPr>
        <w:t xml:space="preserve"> </w:t>
      </w:r>
      <w:proofErr w:type="spellStart"/>
      <w:r w:rsidR="006C668F" w:rsidRPr="00FF2C66">
        <w:rPr>
          <w:i/>
          <w:iCs/>
          <w:lang w:val="es-CR"/>
        </w:rPr>
        <w:t>the</w:t>
      </w:r>
      <w:proofErr w:type="spellEnd"/>
      <w:r w:rsidR="006C668F" w:rsidRPr="00FF2C66">
        <w:rPr>
          <w:i/>
          <w:iCs/>
          <w:lang w:val="es-CR"/>
        </w:rPr>
        <w:t xml:space="preserve"> </w:t>
      </w:r>
      <w:proofErr w:type="spellStart"/>
      <w:r w:rsidR="006C668F" w:rsidRPr="00FF2C66">
        <w:rPr>
          <w:i/>
          <w:iCs/>
          <w:lang w:val="es-CR"/>
        </w:rPr>
        <w:t>Special</w:t>
      </w:r>
      <w:proofErr w:type="spellEnd"/>
      <w:r w:rsidR="006C668F" w:rsidRPr="00FF2C66">
        <w:rPr>
          <w:i/>
          <w:iCs/>
          <w:lang w:val="es-CR"/>
        </w:rPr>
        <w:t xml:space="preserve"> </w:t>
      </w:r>
      <w:proofErr w:type="spellStart"/>
      <w:r w:rsidR="006C668F" w:rsidRPr="00FF2C66">
        <w:rPr>
          <w:i/>
          <w:iCs/>
          <w:lang w:val="es-CR"/>
        </w:rPr>
        <w:t>Rapporteur</w:t>
      </w:r>
      <w:proofErr w:type="spellEnd"/>
      <w:r w:rsidR="006C668F" w:rsidRPr="00FF2C66">
        <w:rPr>
          <w:i/>
          <w:iCs/>
          <w:lang w:val="es-CR"/>
        </w:rPr>
        <w:t xml:space="preserve"> </w:t>
      </w:r>
      <w:proofErr w:type="spellStart"/>
      <w:r w:rsidR="006C668F" w:rsidRPr="00FF2C66">
        <w:rPr>
          <w:i/>
          <w:iCs/>
          <w:lang w:val="es-CR"/>
        </w:rPr>
        <w:t>on</w:t>
      </w:r>
      <w:proofErr w:type="spellEnd"/>
      <w:r w:rsidR="006C668F" w:rsidRPr="00FF2C66">
        <w:rPr>
          <w:i/>
          <w:iCs/>
          <w:lang w:val="es-CR"/>
        </w:rPr>
        <w:t xml:space="preserve"> </w:t>
      </w:r>
      <w:proofErr w:type="spellStart"/>
      <w:r w:rsidR="006C668F" w:rsidRPr="00FF2C66">
        <w:rPr>
          <w:i/>
          <w:iCs/>
          <w:lang w:val="es-CR"/>
        </w:rPr>
        <w:t>violence</w:t>
      </w:r>
      <w:proofErr w:type="spellEnd"/>
      <w:r w:rsidR="006C668F" w:rsidRPr="00FF2C66">
        <w:rPr>
          <w:i/>
          <w:iCs/>
          <w:lang w:val="es-CR"/>
        </w:rPr>
        <w:t xml:space="preserve"> </w:t>
      </w:r>
      <w:proofErr w:type="spellStart"/>
      <w:r w:rsidR="006C668F" w:rsidRPr="00FF2C66">
        <w:rPr>
          <w:i/>
          <w:iCs/>
          <w:lang w:val="es-CR"/>
        </w:rPr>
        <w:t>against</w:t>
      </w:r>
      <w:proofErr w:type="spellEnd"/>
      <w:r w:rsidR="006C668F" w:rsidRPr="00FF2C66">
        <w:rPr>
          <w:i/>
          <w:iCs/>
          <w:lang w:val="es-CR"/>
        </w:rPr>
        <w:t xml:space="preserve"> </w:t>
      </w:r>
      <w:proofErr w:type="spellStart"/>
      <w:r w:rsidR="006C668F" w:rsidRPr="00FF2C66">
        <w:rPr>
          <w:i/>
          <w:iCs/>
          <w:lang w:val="es-CR"/>
        </w:rPr>
        <w:t>women</w:t>
      </w:r>
      <w:proofErr w:type="spellEnd"/>
      <w:r w:rsidR="006C668F" w:rsidRPr="00FF2C66">
        <w:rPr>
          <w:i/>
          <w:iCs/>
          <w:lang w:val="es-CR"/>
        </w:rPr>
        <w:t xml:space="preserve">, </w:t>
      </w:r>
      <w:proofErr w:type="spellStart"/>
      <w:r w:rsidR="006C668F" w:rsidRPr="00FF2C66">
        <w:rPr>
          <w:i/>
          <w:iCs/>
          <w:lang w:val="es-CR"/>
        </w:rPr>
        <w:t>its</w:t>
      </w:r>
      <w:proofErr w:type="spellEnd"/>
    </w:p>
    <w:p w14:paraId="0C2F10AD" w14:textId="6103D966" w:rsidR="00CF740A" w:rsidRPr="00F05CAA" w:rsidRDefault="006C668F" w:rsidP="003C37CA">
      <w:pPr>
        <w:pStyle w:val="Textonotapie"/>
        <w:rPr>
          <w:lang w:val="pt-BR"/>
        </w:rPr>
      </w:pPr>
      <w:r w:rsidRPr="00FF2C66">
        <w:rPr>
          <w:i/>
          <w:iCs/>
          <w:lang w:val="es-CR"/>
        </w:rPr>
        <w:t xml:space="preserve">causes and </w:t>
      </w:r>
      <w:proofErr w:type="spellStart"/>
      <w:r w:rsidRPr="00FF2C66">
        <w:rPr>
          <w:i/>
          <w:iCs/>
          <w:lang w:val="es-CR"/>
        </w:rPr>
        <w:t>consequences</w:t>
      </w:r>
      <w:proofErr w:type="spellEnd"/>
      <w:r w:rsidRPr="00FF2C66">
        <w:rPr>
          <w:i/>
          <w:iCs/>
          <w:lang w:val="es-CR"/>
        </w:rPr>
        <w:t xml:space="preserve">, Ms. </w:t>
      </w:r>
      <w:proofErr w:type="spellStart"/>
      <w:r w:rsidRPr="00FF2C66">
        <w:rPr>
          <w:i/>
          <w:iCs/>
          <w:lang w:val="es-CR"/>
        </w:rPr>
        <w:t>Radhika</w:t>
      </w:r>
      <w:proofErr w:type="spellEnd"/>
      <w:r w:rsidRPr="00FF2C66">
        <w:rPr>
          <w:i/>
          <w:iCs/>
          <w:lang w:val="es-CR"/>
        </w:rPr>
        <w:t xml:space="preserve"> </w:t>
      </w:r>
      <w:proofErr w:type="spellStart"/>
      <w:r w:rsidRPr="00FF2C66">
        <w:rPr>
          <w:i/>
          <w:iCs/>
          <w:lang w:val="es-CR"/>
        </w:rPr>
        <w:t>Coomaraswamy</w:t>
      </w:r>
      <w:proofErr w:type="spellEnd"/>
      <w:r w:rsidRPr="00FF2C66">
        <w:rPr>
          <w:i/>
          <w:iCs/>
          <w:lang w:val="es-CR"/>
        </w:rPr>
        <w:t xml:space="preserve">, </w:t>
      </w:r>
      <w:proofErr w:type="spellStart"/>
      <w:r w:rsidRPr="00FF2C66">
        <w:rPr>
          <w:i/>
          <w:iCs/>
          <w:lang w:val="es-CR"/>
        </w:rPr>
        <w:t>submitted</w:t>
      </w:r>
      <w:proofErr w:type="spellEnd"/>
      <w:r w:rsidRPr="00FF2C66">
        <w:rPr>
          <w:i/>
          <w:iCs/>
          <w:lang w:val="es-CR"/>
        </w:rPr>
        <w:t xml:space="preserve"> in </w:t>
      </w:r>
      <w:proofErr w:type="spellStart"/>
      <w:r w:rsidRPr="00FF2C66">
        <w:rPr>
          <w:i/>
          <w:iCs/>
          <w:lang w:val="es-CR"/>
        </w:rPr>
        <w:t>accordance</w:t>
      </w:r>
      <w:proofErr w:type="spellEnd"/>
      <w:r w:rsidRPr="00FF2C66">
        <w:rPr>
          <w:i/>
          <w:iCs/>
          <w:lang w:val="es-CR"/>
        </w:rPr>
        <w:t xml:space="preserve"> </w:t>
      </w:r>
      <w:proofErr w:type="spellStart"/>
      <w:r w:rsidRPr="00FF2C66">
        <w:rPr>
          <w:i/>
          <w:iCs/>
          <w:lang w:val="es-CR"/>
        </w:rPr>
        <w:t>with</w:t>
      </w:r>
      <w:proofErr w:type="spellEnd"/>
      <w:r w:rsidRPr="00FF2C66">
        <w:rPr>
          <w:i/>
          <w:iCs/>
          <w:lang w:val="es-CR"/>
        </w:rPr>
        <w:t xml:space="preserve"> </w:t>
      </w:r>
      <w:proofErr w:type="spellStart"/>
      <w:r w:rsidRPr="00FF2C66">
        <w:rPr>
          <w:i/>
          <w:iCs/>
          <w:lang w:val="es-CR"/>
        </w:rPr>
        <w:t>Commission</w:t>
      </w:r>
      <w:proofErr w:type="spellEnd"/>
      <w:r w:rsidRPr="00FF2C66">
        <w:rPr>
          <w:i/>
          <w:iCs/>
          <w:lang w:val="es-CR"/>
        </w:rPr>
        <w:t xml:space="preserve"> </w:t>
      </w:r>
      <w:proofErr w:type="spellStart"/>
      <w:r w:rsidRPr="00FF2C66">
        <w:rPr>
          <w:i/>
          <w:iCs/>
          <w:lang w:val="es-CR"/>
        </w:rPr>
        <w:t>on</w:t>
      </w:r>
      <w:proofErr w:type="spellEnd"/>
      <w:r w:rsidRPr="00FF2C66">
        <w:rPr>
          <w:i/>
          <w:iCs/>
          <w:lang w:val="es-CR"/>
        </w:rPr>
        <w:t xml:space="preserve"> Human </w:t>
      </w:r>
      <w:proofErr w:type="spellStart"/>
      <w:r w:rsidRPr="00FF2C66">
        <w:rPr>
          <w:i/>
          <w:iCs/>
          <w:lang w:val="es-CR"/>
        </w:rPr>
        <w:t>Rights</w:t>
      </w:r>
      <w:proofErr w:type="spellEnd"/>
      <w:r w:rsidRPr="00FF2C66">
        <w:rPr>
          <w:i/>
          <w:iCs/>
          <w:lang w:val="es-CR"/>
        </w:rPr>
        <w:t xml:space="preserve"> </w:t>
      </w:r>
      <w:proofErr w:type="spellStart"/>
      <w:r w:rsidRPr="00FF2C66">
        <w:rPr>
          <w:i/>
          <w:iCs/>
          <w:lang w:val="es-CR"/>
        </w:rPr>
        <w:t>resolution</w:t>
      </w:r>
      <w:proofErr w:type="spellEnd"/>
      <w:r w:rsidRPr="00FF2C66">
        <w:rPr>
          <w:i/>
          <w:iCs/>
          <w:lang w:val="es-CR"/>
        </w:rPr>
        <w:t xml:space="preserve"> 1995/85</w:t>
      </w:r>
      <w:r w:rsidRPr="00FF2C66">
        <w:rPr>
          <w:lang w:val="es-CR"/>
        </w:rPr>
        <w:t xml:space="preserve">. </w:t>
      </w:r>
      <w:r w:rsidR="000C4BA2" w:rsidRPr="00F05CAA">
        <w:rPr>
          <w:lang w:val="pt-BR"/>
        </w:rPr>
        <w:t xml:space="preserve">E/CN.4/1996/53 (1996), </w:t>
      </w:r>
      <w:r w:rsidR="00C27494" w:rsidRPr="00F05CAA">
        <w:rPr>
          <w:lang w:val="pt-BR"/>
        </w:rPr>
        <w:t>párr.</w:t>
      </w:r>
      <w:r w:rsidR="000C4BA2" w:rsidRPr="00F05CAA">
        <w:rPr>
          <w:lang w:val="pt-BR"/>
        </w:rPr>
        <w:t xml:space="preserve"> 66-72</w:t>
      </w:r>
      <w:r w:rsidR="00861E2E" w:rsidRPr="00F05CAA">
        <w:rPr>
          <w:lang w:val="pt-BR"/>
        </w:rPr>
        <w:t xml:space="preserve"> (traducción nuestra)</w:t>
      </w:r>
      <w:r w:rsidR="000C4BA2" w:rsidRPr="00F05CAA">
        <w:rPr>
          <w:lang w:val="pt-BR"/>
        </w:rPr>
        <w:t xml:space="preserve">. </w:t>
      </w:r>
    </w:p>
  </w:footnote>
  <w:footnote w:id="180">
    <w:p w14:paraId="45AF1C3B" w14:textId="11C3DED0" w:rsidR="006A4020" w:rsidRPr="00FF2C66" w:rsidRDefault="006A4020" w:rsidP="00932ABF">
      <w:pPr>
        <w:pStyle w:val="Textonotapie"/>
        <w:rPr>
          <w:lang w:val="es-C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AD2B4A" w:rsidRPr="00F05CAA">
        <w:rPr>
          <w:lang w:val="pt-BR"/>
        </w:rPr>
        <w:t>AZEVEDO</w:t>
      </w:r>
      <w:r w:rsidR="00652235" w:rsidRPr="00F05CAA">
        <w:rPr>
          <w:lang w:val="pt-BR"/>
        </w:rPr>
        <w:t xml:space="preserve">, Maria Amélia; GUERRA, Viviane de Azevedo. </w:t>
      </w:r>
      <w:r w:rsidR="00476690" w:rsidRPr="00F05CAA">
        <w:rPr>
          <w:i/>
          <w:iCs/>
          <w:lang w:val="pt-BR"/>
        </w:rPr>
        <w:t>Pele de asno não é só história...:</w:t>
      </w:r>
      <w:r w:rsidR="00652235" w:rsidRPr="00F05CAA">
        <w:rPr>
          <w:i/>
          <w:iCs/>
          <w:lang w:val="pt-BR"/>
        </w:rPr>
        <w:t xml:space="preserve"> </w:t>
      </w:r>
      <w:r w:rsidR="00476690" w:rsidRPr="00F05CAA">
        <w:rPr>
          <w:i/>
          <w:iCs/>
          <w:lang w:val="pt-BR"/>
        </w:rPr>
        <w:t>Um estudo sobre a vitimização sexual de crianças e adolescentes em família</w:t>
      </w:r>
      <w:r w:rsidR="00476690" w:rsidRPr="00F05CAA">
        <w:rPr>
          <w:lang w:val="pt-BR"/>
        </w:rPr>
        <w:t xml:space="preserve">. </w:t>
      </w:r>
      <w:r w:rsidR="00476690" w:rsidRPr="00FF2C66">
        <w:rPr>
          <w:lang w:val="es-CR"/>
        </w:rPr>
        <w:t xml:space="preserve">São Paulo: </w:t>
      </w:r>
      <w:proofErr w:type="spellStart"/>
      <w:r w:rsidR="00476690" w:rsidRPr="00FF2C66">
        <w:rPr>
          <w:lang w:val="es-CR"/>
        </w:rPr>
        <w:t>Iglu</w:t>
      </w:r>
      <w:proofErr w:type="spellEnd"/>
      <w:r w:rsidR="00652235" w:rsidRPr="00FF2C66">
        <w:rPr>
          <w:lang w:val="es-CR"/>
        </w:rPr>
        <w:t>, 1988.</w:t>
      </w:r>
    </w:p>
  </w:footnote>
  <w:footnote w:id="181">
    <w:p w14:paraId="174D42F1" w14:textId="02B24855" w:rsidR="00A84E74" w:rsidRPr="00FF2C66" w:rsidRDefault="00A84E74">
      <w:pPr>
        <w:pStyle w:val="Textonotapie"/>
        <w:rPr>
          <w:lang w:val="es-CR"/>
        </w:rPr>
      </w:pPr>
      <w:r w:rsidRPr="00FF2C66">
        <w:rPr>
          <w:rStyle w:val="Refdenotaalpie"/>
          <w:lang w:val="es-CR"/>
        </w:rPr>
        <w:footnoteRef/>
      </w:r>
      <w:r w:rsidRPr="00FF2C66">
        <w:rPr>
          <w:lang w:val="es-CR"/>
        </w:rPr>
        <w:t xml:space="preserve"> </w:t>
      </w:r>
      <w:r w:rsidR="000822A9" w:rsidRPr="00FF2C66">
        <w:rPr>
          <w:i/>
          <w:iCs/>
          <w:lang w:val="es-CR"/>
        </w:rPr>
        <w:t xml:space="preserve">Cfr. </w:t>
      </w:r>
      <w:r w:rsidR="000822A9" w:rsidRPr="00FF2C66">
        <w:rPr>
          <w:lang w:val="es-CR"/>
        </w:rPr>
        <w:t>Declara</w:t>
      </w:r>
      <w:r w:rsidR="004B1015" w:rsidRPr="00FF2C66">
        <w:rPr>
          <w:lang w:val="es-CR"/>
        </w:rPr>
        <w:t>ción</w:t>
      </w:r>
      <w:r w:rsidR="000822A9" w:rsidRPr="00FF2C66">
        <w:rPr>
          <w:lang w:val="es-CR"/>
        </w:rPr>
        <w:t xml:space="preserve"> de Brisa </w:t>
      </w:r>
      <w:r w:rsidR="00856874" w:rsidRPr="00FF2C66">
        <w:rPr>
          <w:lang w:val="es-CR"/>
        </w:rPr>
        <w:t>De Angulo</w:t>
      </w:r>
      <w:r w:rsidR="000822A9" w:rsidRPr="00FF2C66">
        <w:rPr>
          <w:lang w:val="es-CR"/>
        </w:rPr>
        <w:t xml:space="preserve"> Losada e</w:t>
      </w:r>
      <w:r w:rsidR="004B1015" w:rsidRPr="00FF2C66">
        <w:rPr>
          <w:lang w:val="es-CR"/>
        </w:rPr>
        <w:t>n</w:t>
      </w:r>
      <w:r w:rsidR="000822A9" w:rsidRPr="00FF2C66">
        <w:rPr>
          <w:lang w:val="es-CR"/>
        </w:rPr>
        <w:t xml:space="preserve"> audi</w:t>
      </w:r>
      <w:r w:rsidR="004B1015" w:rsidRPr="00FF2C66">
        <w:rPr>
          <w:lang w:val="es-CR"/>
        </w:rPr>
        <w:t>e</w:t>
      </w:r>
      <w:r w:rsidR="000822A9" w:rsidRPr="00FF2C66">
        <w:rPr>
          <w:lang w:val="es-CR"/>
        </w:rPr>
        <w:t xml:space="preserve">ncia pública ante </w:t>
      </w:r>
      <w:r w:rsidR="004B1015" w:rsidRPr="00FF2C66">
        <w:rPr>
          <w:lang w:val="es-CR"/>
        </w:rPr>
        <w:t>l</w:t>
      </w:r>
      <w:r w:rsidR="000822A9" w:rsidRPr="00FF2C66">
        <w:rPr>
          <w:lang w:val="es-CR"/>
        </w:rPr>
        <w:t>a Corte e</w:t>
      </w:r>
      <w:r w:rsidR="004B1015" w:rsidRPr="00FF2C66">
        <w:rPr>
          <w:lang w:val="es-CR"/>
        </w:rPr>
        <w:t>l</w:t>
      </w:r>
      <w:r w:rsidR="000822A9" w:rsidRPr="00FF2C66">
        <w:rPr>
          <w:lang w:val="es-CR"/>
        </w:rPr>
        <w:t xml:space="preserve"> 29 de mar</w:t>
      </w:r>
      <w:r w:rsidR="004B1015" w:rsidRPr="00FF2C66">
        <w:rPr>
          <w:lang w:val="es-CR"/>
        </w:rPr>
        <w:t>z</w:t>
      </w:r>
      <w:r w:rsidR="000822A9" w:rsidRPr="00FF2C66">
        <w:rPr>
          <w:lang w:val="es-CR"/>
        </w:rPr>
        <w:t xml:space="preserve">o de 2022. </w:t>
      </w:r>
    </w:p>
  </w:footnote>
  <w:footnote w:id="182">
    <w:p w14:paraId="194006B7" w14:textId="375DA551" w:rsidR="00871E71" w:rsidRPr="00F05CAA" w:rsidRDefault="00871E71" w:rsidP="00932ABF">
      <w:pPr>
        <w:pStyle w:val="Textonotapie"/>
        <w:rPr>
          <w:color w:val="C00000"/>
          <w:lang w:val="pt-B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722A23" w:rsidRPr="00F05CAA">
        <w:rPr>
          <w:lang w:val="pt-BR"/>
        </w:rPr>
        <w:t xml:space="preserve">FURNISS, Tilman. </w:t>
      </w:r>
      <w:r w:rsidRPr="00F05CAA">
        <w:rPr>
          <w:i/>
          <w:iCs/>
          <w:lang w:val="pt-BR"/>
        </w:rPr>
        <w:t>Abuso sexual da criança: uma abordagem multidisciplinar.</w:t>
      </w:r>
      <w:r w:rsidRPr="00F05CAA">
        <w:rPr>
          <w:lang w:val="pt-BR"/>
        </w:rPr>
        <w:t xml:space="preserve"> Porto Alegre: Artes Médicas</w:t>
      </w:r>
      <w:r w:rsidR="00722A23" w:rsidRPr="00F05CAA">
        <w:rPr>
          <w:lang w:val="pt-BR"/>
        </w:rPr>
        <w:t>, 1993;</w:t>
      </w:r>
      <w:r w:rsidR="00A06F6B" w:rsidRPr="00F05CAA">
        <w:rPr>
          <w:lang w:val="pt-BR"/>
        </w:rPr>
        <w:t xml:space="preserve"> HABIGZAN, Luísa et al. </w:t>
      </w:r>
      <w:r w:rsidR="00285EE8" w:rsidRPr="00F05CAA">
        <w:rPr>
          <w:lang w:val="pt-BR"/>
        </w:rPr>
        <w:t xml:space="preserve">Abuso sexual infantil e dinâmica familiar: aspectos observados em processos jurídicos. </w:t>
      </w:r>
      <w:r w:rsidR="00285EE8" w:rsidRPr="00F05CAA">
        <w:rPr>
          <w:i/>
          <w:iCs/>
          <w:lang w:val="pt-BR"/>
        </w:rPr>
        <w:t>Psicologia: Teoria e Pesquisa</w:t>
      </w:r>
      <w:r w:rsidR="00A06F6B" w:rsidRPr="00F05CAA">
        <w:rPr>
          <w:lang w:val="pt-BR"/>
        </w:rPr>
        <w:t xml:space="preserve">, vol. </w:t>
      </w:r>
      <w:r w:rsidR="00285EE8" w:rsidRPr="00F05CAA">
        <w:rPr>
          <w:lang w:val="pt-BR"/>
        </w:rPr>
        <w:t>21</w:t>
      </w:r>
      <w:r w:rsidR="00A06F6B" w:rsidRPr="00F05CAA">
        <w:rPr>
          <w:lang w:val="pt-BR"/>
        </w:rPr>
        <w:t>, 3, (</w:t>
      </w:r>
      <w:r w:rsidR="007D0276" w:rsidRPr="00F05CAA">
        <w:rPr>
          <w:lang w:val="pt-BR"/>
        </w:rPr>
        <w:t xml:space="preserve">2005), p. </w:t>
      </w:r>
      <w:r w:rsidR="00285EE8" w:rsidRPr="00F05CAA">
        <w:rPr>
          <w:lang w:val="pt-BR"/>
        </w:rPr>
        <w:t xml:space="preserve">341-348. </w:t>
      </w:r>
    </w:p>
  </w:footnote>
  <w:footnote w:id="183">
    <w:p w14:paraId="2DAE75E0" w14:textId="36A3A0D4" w:rsidR="00F20B67" w:rsidRPr="00FF2C66" w:rsidRDefault="00F20B67" w:rsidP="00F20B67">
      <w:pPr>
        <w:pStyle w:val="Textonotapie"/>
        <w:rPr>
          <w:lang w:val="es-CR"/>
        </w:rPr>
      </w:pPr>
      <w:r w:rsidRPr="00FF2C66">
        <w:rPr>
          <w:rStyle w:val="Refdenotaalpie"/>
          <w:lang w:val="es-CR"/>
        </w:rPr>
        <w:footnoteRef/>
      </w:r>
      <w:r w:rsidRPr="00F05CAA">
        <w:rPr>
          <w:lang w:val="pt-BR"/>
        </w:rPr>
        <w:t xml:space="preserve"> </w:t>
      </w:r>
      <w:r w:rsidRPr="00F05CAA">
        <w:rPr>
          <w:i/>
          <w:iCs/>
          <w:lang w:val="pt-BR"/>
        </w:rPr>
        <w:t xml:space="preserve">Cfr., </w:t>
      </w:r>
      <w:r w:rsidRPr="00F05CAA">
        <w:rPr>
          <w:lang w:val="pt-BR"/>
        </w:rPr>
        <w:t xml:space="preserve">por exemplo, Federación Iberoamericana de Ombudsman. </w:t>
      </w:r>
      <w:r w:rsidRPr="00FF2C66">
        <w:rPr>
          <w:i/>
          <w:iCs/>
          <w:lang w:val="es-CR"/>
        </w:rPr>
        <w:t>Niñez y adolescencia: III Informe sobre derechos humanos</w:t>
      </w:r>
      <w:r w:rsidRPr="00FF2C66">
        <w:rPr>
          <w:lang w:val="es-CR"/>
        </w:rPr>
        <w:t xml:space="preserve"> (2005), p. 125. Dispon</w:t>
      </w:r>
      <w:r w:rsidR="00B1284D" w:rsidRPr="00FF2C66">
        <w:rPr>
          <w:lang w:val="es-CR"/>
        </w:rPr>
        <w:t>ible</w:t>
      </w:r>
      <w:r w:rsidRPr="00FF2C66">
        <w:rPr>
          <w:lang w:val="es-CR"/>
        </w:rPr>
        <w:t xml:space="preserve"> e</w:t>
      </w:r>
      <w:r w:rsidR="00B1284D" w:rsidRPr="00FF2C66">
        <w:rPr>
          <w:lang w:val="es-CR"/>
        </w:rPr>
        <w:t>n</w:t>
      </w:r>
      <w:r w:rsidRPr="00FF2C66">
        <w:rPr>
          <w:lang w:val="es-CR"/>
        </w:rPr>
        <w:t xml:space="preserve"> </w:t>
      </w:r>
      <w:r w:rsidR="00323D40" w:rsidRPr="00FF2C66">
        <w:rPr>
          <w:u w:val="single"/>
          <w:lang w:val="es-CR"/>
        </w:rPr>
        <w:t>https://www.acnur.org/fileadmin/Documentos/Publicaciones/2010/8016.pdf</w:t>
      </w:r>
      <w:r w:rsidR="00323D40" w:rsidRPr="00FF2C66">
        <w:rPr>
          <w:lang w:val="es-CR"/>
        </w:rPr>
        <w:t>. Ac</w:t>
      </w:r>
      <w:r w:rsidR="00B1284D" w:rsidRPr="00FF2C66">
        <w:rPr>
          <w:lang w:val="es-CR"/>
        </w:rPr>
        <w:t>c</w:t>
      </w:r>
      <w:r w:rsidR="00323D40" w:rsidRPr="00FF2C66">
        <w:rPr>
          <w:lang w:val="es-CR"/>
        </w:rPr>
        <w:t>eso e</w:t>
      </w:r>
      <w:r w:rsidR="00B1284D" w:rsidRPr="00FF2C66">
        <w:rPr>
          <w:lang w:val="es-CR"/>
        </w:rPr>
        <w:t>l</w:t>
      </w:r>
      <w:r w:rsidR="00323D40" w:rsidRPr="00FF2C66">
        <w:rPr>
          <w:lang w:val="es-CR"/>
        </w:rPr>
        <w:t xml:space="preserve"> 20 de nov</w:t>
      </w:r>
      <w:r w:rsidR="00B1284D" w:rsidRPr="00FF2C66">
        <w:rPr>
          <w:lang w:val="es-CR"/>
        </w:rPr>
        <w:t>i</w:t>
      </w:r>
      <w:r w:rsidR="00323D40" w:rsidRPr="00FF2C66">
        <w:rPr>
          <w:lang w:val="es-CR"/>
        </w:rPr>
        <w:t>embr</w:t>
      </w:r>
      <w:r w:rsidR="00B1284D" w:rsidRPr="00FF2C66">
        <w:rPr>
          <w:lang w:val="es-CR"/>
        </w:rPr>
        <w:t>e</w:t>
      </w:r>
      <w:r w:rsidR="00323D40" w:rsidRPr="00FF2C66">
        <w:rPr>
          <w:lang w:val="es-CR"/>
        </w:rPr>
        <w:t xml:space="preserve"> de 2022. </w:t>
      </w:r>
    </w:p>
  </w:footnote>
  <w:footnote w:id="184">
    <w:p w14:paraId="632972DF" w14:textId="6C877724" w:rsidR="00B215DE" w:rsidRPr="00F05CAA" w:rsidRDefault="00B215DE" w:rsidP="00932ABF">
      <w:pPr>
        <w:pStyle w:val="Textonotapie"/>
        <w:rPr>
          <w:color w:val="C00000"/>
          <w:lang w:val="pt-BR"/>
        </w:rPr>
      </w:pPr>
      <w:r w:rsidRPr="00FF2C66">
        <w:rPr>
          <w:rStyle w:val="Refdenotaalpie"/>
          <w:lang w:val="es-CR"/>
        </w:rPr>
        <w:footnoteRef/>
      </w:r>
      <w:r w:rsidRPr="00FF2C66">
        <w:rPr>
          <w:lang w:val="es-CR"/>
        </w:rPr>
        <w:t xml:space="preserve"> </w:t>
      </w:r>
      <w:proofErr w:type="spellStart"/>
      <w:r w:rsidRPr="00FF2C66">
        <w:rPr>
          <w:lang w:val="es-CR"/>
        </w:rPr>
        <w:t>Furniss</w:t>
      </w:r>
      <w:proofErr w:type="spellEnd"/>
      <w:r w:rsidRPr="00FF2C66">
        <w:rPr>
          <w:lang w:val="es-CR"/>
        </w:rPr>
        <w:t xml:space="preserve"> (1993) des</w:t>
      </w:r>
      <w:r w:rsidR="004B1015" w:rsidRPr="00FF2C66">
        <w:rPr>
          <w:lang w:val="es-CR"/>
        </w:rPr>
        <w:t>cribe</w:t>
      </w:r>
      <w:r w:rsidRPr="00FF2C66">
        <w:rPr>
          <w:lang w:val="es-CR"/>
        </w:rPr>
        <w:t xml:space="preserve"> u</w:t>
      </w:r>
      <w:r w:rsidR="004B1015" w:rsidRPr="00FF2C66">
        <w:rPr>
          <w:lang w:val="es-CR"/>
        </w:rPr>
        <w:t>n</w:t>
      </w:r>
      <w:r w:rsidRPr="00FF2C66">
        <w:rPr>
          <w:lang w:val="es-CR"/>
        </w:rPr>
        <w:t xml:space="preserve"> “síndrome conectador de </w:t>
      </w:r>
      <w:r w:rsidR="000E40C8" w:rsidRPr="00FF2C66">
        <w:rPr>
          <w:lang w:val="es-CR"/>
        </w:rPr>
        <w:t>secreto</w:t>
      </w:r>
      <w:r w:rsidRPr="00FF2C66">
        <w:rPr>
          <w:lang w:val="es-CR"/>
        </w:rPr>
        <w:t>”, que vincula tanto a</w:t>
      </w:r>
      <w:r w:rsidR="004B1015" w:rsidRPr="00FF2C66">
        <w:rPr>
          <w:lang w:val="es-CR"/>
        </w:rPr>
        <w:t>l</w:t>
      </w:r>
      <w:r w:rsidRPr="00FF2C66">
        <w:rPr>
          <w:lang w:val="es-CR"/>
        </w:rPr>
        <w:t xml:space="preserve"> </w:t>
      </w:r>
      <w:r w:rsidR="004B1015" w:rsidRPr="00FF2C66">
        <w:rPr>
          <w:lang w:val="es-CR"/>
        </w:rPr>
        <w:t>niño</w:t>
      </w:r>
      <w:r w:rsidRPr="00FF2C66">
        <w:rPr>
          <w:lang w:val="es-CR"/>
        </w:rPr>
        <w:t>, a</w:t>
      </w:r>
      <w:r w:rsidR="004B1015" w:rsidRPr="00FF2C66">
        <w:rPr>
          <w:lang w:val="es-CR"/>
        </w:rPr>
        <w:t xml:space="preserve"> la</w:t>
      </w:r>
      <w:r w:rsidRPr="00FF2C66">
        <w:rPr>
          <w:lang w:val="es-CR"/>
        </w:rPr>
        <w:t xml:space="preserve"> pe</w:t>
      </w:r>
      <w:r w:rsidR="004B1015" w:rsidRPr="00FF2C66">
        <w:rPr>
          <w:lang w:val="es-CR"/>
        </w:rPr>
        <w:t>rson</w:t>
      </w:r>
      <w:r w:rsidRPr="00FF2C66">
        <w:rPr>
          <w:lang w:val="es-CR"/>
        </w:rPr>
        <w:t>a que comet</w:t>
      </w:r>
      <w:r w:rsidR="004B1015" w:rsidRPr="00FF2C66">
        <w:rPr>
          <w:lang w:val="es-CR"/>
        </w:rPr>
        <w:t>ió</w:t>
      </w:r>
      <w:r w:rsidRPr="00FF2C66">
        <w:rPr>
          <w:lang w:val="es-CR"/>
        </w:rPr>
        <w:t xml:space="preserve"> </w:t>
      </w:r>
      <w:r w:rsidR="004B1015" w:rsidRPr="00FF2C66">
        <w:rPr>
          <w:lang w:val="es-CR"/>
        </w:rPr>
        <w:t>el</w:t>
      </w:r>
      <w:r w:rsidRPr="00FF2C66">
        <w:rPr>
          <w:lang w:val="es-CR"/>
        </w:rPr>
        <w:t xml:space="preserve"> abuso </w:t>
      </w:r>
      <w:r w:rsidR="004B1015" w:rsidRPr="00FF2C66">
        <w:rPr>
          <w:lang w:val="es-CR"/>
        </w:rPr>
        <w:t>y</w:t>
      </w:r>
      <w:r w:rsidRPr="00FF2C66">
        <w:rPr>
          <w:lang w:val="es-CR"/>
        </w:rPr>
        <w:t xml:space="preserve"> </w:t>
      </w:r>
      <w:r w:rsidR="004B1015" w:rsidRPr="00FF2C66">
        <w:rPr>
          <w:lang w:val="es-CR"/>
        </w:rPr>
        <w:t>l</w:t>
      </w:r>
      <w:r w:rsidRPr="00FF2C66">
        <w:rPr>
          <w:lang w:val="es-CR"/>
        </w:rPr>
        <w:t xml:space="preserve">os familiares. </w:t>
      </w:r>
      <w:r w:rsidR="00041753" w:rsidRPr="00F05CAA">
        <w:rPr>
          <w:i/>
          <w:iCs/>
          <w:lang w:val="pt-BR"/>
        </w:rPr>
        <w:t xml:space="preserve">Cfr. </w:t>
      </w:r>
      <w:r w:rsidR="00041753" w:rsidRPr="00F05CAA">
        <w:rPr>
          <w:lang w:val="pt-BR"/>
        </w:rPr>
        <w:t xml:space="preserve">FURNISS, Tilman. </w:t>
      </w:r>
      <w:r w:rsidR="00041753" w:rsidRPr="00F05CAA">
        <w:rPr>
          <w:i/>
          <w:iCs/>
          <w:lang w:val="pt-BR"/>
        </w:rPr>
        <w:t>Abuso sexual da criança: uma abordagem multidisciplinar</w:t>
      </w:r>
      <w:r w:rsidR="00041753" w:rsidRPr="00F05CAA">
        <w:rPr>
          <w:lang w:val="pt-BR"/>
        </w:rPr>
        <w:t xml:space="preserve">. Porto Alegre: Artes Médicas, 1993. </w:t>
      </w:r>
      <w:r w:rsidR="00ED5F06" w:rsidRPr="00F05CAA">
        <w:rPr>
          <w:lang w:val="pt-BR"/>
        </w:rPr>
        <w:t>No mesmo sentido, c</w:t>
      </w:r>
      <w:r w:rsidR="00926AE5" w:rsidRPr="00F05CAA">
        <w:rPr>
          <w:i/>
          <w:iCs/>
          <w:lang w:val="pt-BR"/>
        </w:rPr>
        <w:t>fr</w:t>
      </w:r>
      <w:r w:rsidR="00ED5F06" w:rsidRPr="00F05CAA">
        <w:rPr>
          <w:i/>
          <w:iCs/>
          <w:lang w:val="pt-BR"/>
        </w:rPr>
        <w:t xml:space="preserve">. </w:t>
      </w:r>
      <w:r w:rsidR="00ED5F06" w:rsidRPr="00F05CAA">
        <w:rPr>
          <w:lang w:val="pt-BR"/>
        </w:rPr>
        <w:t xml:space="preserve">RANGEL, Patricia Calmon. </w:t>
      </w:r>
      <w:r w:rsidR="00ED5F06" w:rsidRPr="00F05CAA">
        <w:rPr>
          <w:i/>
          <w:iCs/>
          <w:lang w:val="pt-BR"/>
        </w:rPr>
        <w:t>Abuso sexual intrafamiliar recorrente</w:t>
      </w:r>
      <w:r w:rsidR="00ED5F06" w:rsidRPr="00F05CAA">
        <w:rPr>
          <w:lang w:val="pt-BR"/>
        </w:rPr>
        <w:t>. Curitiba: Juruá, 2001.</w:t>
      </w:r>
    </w:p>
  </w:footnote>
  <w:footnote w:id="185">
    <w:p w14:paraId="0BC0576E" w14:textId="43A81D4A" w:rsidR="00493688" w:rsidRPr="00F05CAA" w:rsidRDefault="00493688" w:rsidP="00932ABF">
      <w:pPr>
        <w:pStyle w:val="Textonotapie"/>
        <w:rPr>
          <w:color w:val="C00000"/>
          <w:lang w:val="pt-B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041753" w:rsidRPr="00F05CAA">
        <w:rPr>
          <w:lang w:val="pt-BR"/>
        </w:rPr>
        <w:t xml:space="preserve">FURNISS, Tilman. </w:t>
      </w:r>
      <w:r w:rsidR="00041753" w:rsidRPr="00F05CAA">
        <w:rPr>
          <w:i/>
          <w:iCs/>
          <w:lang w:val="pt-BR"/>
        </w:rPr>
        <w:t>Abuso sexual da criança: uma abordagem multidisciplinar</w:t>
      </w:r>
      <w:r w:rsidR="00041753" w:rsidRPr="00F05CAA">
        <w:rPr>
          <w:lang w:val="pt-BR"/>
        </w:rPr>
        <w:t>. Porto Alegre: Artes Médicas, 1993.</w:t>
      </w:r>
    </w:p>
  </w:footnote>
  <w:footnote w:id="186">
    <w:p w14:paraId="506FD2DE" w14:textId="0C8D968F" w:rsidR="006130EF" w:rsidRPr="00FF2C66" w:rsidRDefault="006130EF" w:rsidP="00932ABF">
      <w:pPr>
        <w:pStyle w:val="Textonotapie"/>
        <w:rPr>
          <w:color w:val="C00000"/>
          <w:lang w:val="es-C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244B61" w:rsidRPr="00F05CAA">
        <w:rPr>
          <w:lang w:val="pt-BR"/>
        </w:rPr>
        <w:t xml:space="preserve">RUSH, Florence. </w:t>
      </w:r>
      <w:r w:rsidR="00E70341" w:rsidRPr="00F05CAA">
        <w:rPr>
          <w:i/>
          <w:iCs/>
          <w:lang w:val="pt-BR"/>
        </w:rPr>
        <w:t>The Best-kept Secret: Sexual Abuse of Children</w:t>
      </w:r>
      <w:r w:rsidR="00E70341" w:rsidRPr="00F05CAA">
        <w:rPr>
          <w:lang w:val="pt-BR"/>
        </w:rPr>
        <w:t xml:space="preserve">. </w:t>
      </w:r>
      <w:proofErr w:type="spellStart"/>
      <w:r w:rsidR="0025133B" w:rsidRPr="00FF2C66">
        <w:rPr>
          <w:lang w:val="es-CR"/>
        </w:rPr>
        <w:t>Hoboken</w:t>
      </w:r>
      <w:proofErr w:type="spellEnd"/>
      <w:r w:rsidR="0025133B" w:rsidRPr="00FF2C66">
        <w:rPr>
          <w:lang w:val="es-CR"/>
        </w:rPr>
        <w:t xml:space="preserve">: Prentice Hall, </w:t>
      </w:r>
      <w:r w:rsidR="00B6422F" w:rsidRPr="00FF2C66">
        <w:rPr>
          <w:lang w:val="es-CR"/>
        </w:rPr>
        <w:t>1980</w:t>
      </w:r>
      <w:r w:rsidR="00861E2E" w:rsidRPr="00FF2C66">
        <w:rPr>
          <w:lang w:val="es-CR"/>
        </w:rPr>
        <w:t xml:space="preserve"> (traducción nuestra)</w:t>
      </w:r>
      <w:r w:rsidR="00B6422F" w:rsidRPr="00FF2C66">
        <w:rPr>
          <w:lang w:val="es-CR"/>
        </w:rPr>
        <w:t>.</w:t>
      </w:r>
    </w:p>
  </w:footnote>
  <w:footnote w:id="187">
    <w:p w14:paraId="36FB8F25" w14:textId="2E522B0B" w:rsidR="000E15FA" w:rsidRPr="00F05CAA" w:rsidRDefault="000E15FA" w:rsidP="00932ABF">
      <w:pPr>
        <w:pStyle w:val="Textonotapie"/>
        <w:rPr>
          <w:color w:val="C00000"/>
          <w:lang w:val="pt-B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8934F1" w:rsidRPr="00FF2C66">
        <w:rPr>
          <w:lang w:val="es-CR"/>
        </w:rPr>
        <w:t xml:space="preserve">RANGEL, Patricia </w:t>
      </w:r>
      <w:proofErr w:type="spellStart"/>
      <w:r w:rsidR="008934F1" w:rsidRPr="00FF2C66">
        <w:rPr>
          <w:lang w:val="es-CR"/>
        </w:rPr>
        <w:t>Calmon</w:t>
      </w:r>
      <w:proofErr w:type="spellEnd"/>
      <w:r w:rsidR="008934F1" w:rsidRPr="00FF2C66">
        <w:rPr>
          <w:lang w:val="es-CR"/>
        </w:rPr>
        <w:t xml:space="preserve">. </w:t>
      </w:r>
      <w:r w:rsidRPr="00FF2C66">
        <w:rPr>
          <w:i/>
          <w:iCs/>
          <w:lang w:val="es-CR"/>
        </w:rPr>
        <w:t xml:space="preserve">Abuso sexual intrafamiliar </w:t>
      </w:r>
      <w:proofErr w:type="spellStart"/>
      <w:r w:rsidRPr="00FF2C66">
        <w:rPr>
          <w:i/>
          <w:iCs/>
          <w:lang w:val="es-CR"/>
        </w:rPr>
        <w:t>recorrente</w:t>
      </w:r>
      <w:proofErr w:type="spellEnd"/>
      <w:r w:rsidRPr="00FF2C66">
        <w:rPr>
          <w:i/>
          <w:iCs/>
          <w:lang w:val="es-CR"/>
        </w:rPr>
        <w:t>.</w:t>
      </w:r>
      <w:r w:rsidRPr="00FF2C66">
        <w:rPr>
          <w:lang w:val="es-CR"/>
        </w:rPr>
        <w:t xml:space="preserve"> </w:t>
      </w:r>
      <w:r w:rsidRPr="00F05CAA">
        <w:rPr>
          <w:lang w:val="pt-BR"/>
        </w:rPr>
        <w:t>Curitiba: Juruá</w:t>
      </w:r>
      <w:r w:rsidR="008934F1" w:rsidRPr="00F05CAA">
        <w:rPr>
          <w:lang w:val="pt-BR"/>
        </w:rPr>
        <w:t>, 2001.</w:t>
      </w:r>
    </w:p>
  </w:footnote>
  <w:footnote w:id="188">
    <w:p w14:paraId="18937588" w14:textId="3F43E4D5" w:rsidR="00E611FA" w:rsidRPr="00FF2C66" w:rsidRDefault="00E611FA" w:rsidP="00932ABF">
      <w:pPr>
        <w:pStyle w:val="Textonotapie"/>
        <w:rPr>
          <w:lang w:val="es-C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670272" w:rsidRPr="00F05CAA">
        <w:rPr>
          <w:lang w:val="pt-BR"/>
        </w:rPr>
        <w:t xml:space="preserve">PFEIFFER, Luci; SALVAGNI, </w:t>
      </w:r>
      <w:r w:rsidRPr="00F05CAA">
        <w:rPr>
          <w:lang w:val="pt-BR"/>
        </w:rPr>
        <w:t>E</w:t>
      </w:r>
      <w:r w:rsidR="00670272" w:rsidRPr="00F05CAA">
        <w:rPr>
          <w:lang w:val="pt-BR"/>
        </w:rPr>
        <w:t xml:space="preserve">dila. Visão atual do abuso sexual na infância e adolescência. </w:t>
      </w:r>
      <w:r w:rsidR="00670272" w:rsidRPr="00FF2C66">
        <w:rPr>
          <w:i/>
          <w:iCs/>
          <w:lang w:val="es-CR"/>
        </w:rPr>
        <w:t xml:space="preserve">Jornal de </w:t>
      </w:r>
      <w:r w:rsidR="00E16509" w:rsidRPr="00FF2C66">
        <w:rPr>
          <w:i/>
          <w:iCs/>
          <w:lang w:val="es-CR"/>
        </w:rPr>
        <w:t>Pediatría</w:t>
      </w:r>
      <w:r w:rsidR="00670272" w:rsidRPr="00FF2C66">
        <w:rPr>
          <w:lang w:val="es-CR"/>
        </w:rPr>
        <w:t xml:space="preserve">, vol. 81, 5 (2005), p. 197-204. </w:t>
      </w:r>
      <w:r w:rsidR="00214376" w:rsidRPr="00FF2C66">
        <w:rPr>
          <w:lang w:val="es-CR"/>
        </w:rPr>
        <w:t xml:space="preserve">No caso da </w:t>
      </w:r>
      <w:r w:rsidR="00E16509" w:rsidRPr="00FF2C66">
        <w:rPr>
          <w:lang w:val="es-CR"/>
        </w:rPr>
        <w:t>Sra.</w:t>
      </w:r>
      <w:r w:rsidR="00214376" w:rsidRPr="00FF2C66">
        <w:rPr>
          <w:lang w:val="es-CR"/>
        </w:rPr>
        <w:t xml:space="preserve"> Losada, conforme </w:t>
      </w:r>
      <w:r w:rsidR="00E16509" w:rsidRPr="00FF2C66">
        <w:rPr>
          <w:lang w:val="es-CR"/>
        </w:rPr>
        <w:t>describe</w:t>
      </w:r>
      <w:r w:rsidR="00214376" w:rsidRPr="00FF2C66">
        <w:rPr>
          <w:lang w:val="es-CR"/>
        </w:rPr>
        <w:t xml:space="preserve"> e</w:t>
      </w:r>
      <w:r w:rsidR="0074500C" w:rsidRPr="00FF2C66">
        <w:rPr>
          <w:lang w:val="es-CR"/>
        </w:rPr>
        <w:t>n</w:t>
      </w:r>
      <w:r w:rsidR="00214376" w:rsidRPr="00FF2C66">
        <w:rPr>
          <w:lang w:val="es-CR"/>
        </w:rPr>
        <w:t xml:space="preserve"> </w:t>
      </w:r>
      <w:r w:rsidR="00E16509" w:rsidRPr="00FF2C66">
        <w:rPr>
          <w:lang w:val="es-CR"/>
        </w:rPr>
        <w:t>Audiencia</w:t>
      </w:r>
      <w:r w:rsidR="00214376" w:rsidRPr="00FF2C66">
        <w:rPr>
          <w:lang w:val="es-CR"/>
        </w:rPr>
        <w:t xml:space="preserve">, </w:t>
      </w:r>
      <w:r w:rsidR="00693465" w:rsidRPr="00FF2C66">
        <w:rPr>
          <w:lang w:val="es-CR"/>
        </w:rPr>
        <w:t>“</w:t>
      </w:r>
      <w:r w:rsidR="00214376" w:rsidRPr="00FF2C66">
        <w:rPr>
          <w:i/>
          <w:iCs/>
          <w:lang w:val="es-CR"/>
        </w:rPr>
        <w:t>todos los antiguos miembros de mi familia se volvieron en mi contra, incluso iban al juicio a hablar mal de mí</w:t>
      </w:r>
      <w:r w:rsidR="00693465" w:rsidRPr="00FF2C66">
        <w:rPr>
          <w:lang w:val="es-CR"/>
        </w:rPr>
        <w:t>”</w:t>
      </w:r>
      <w:r w:rsidR="00214376" w:rsidRPr="00FF2C66">
        <w:rPr>
          <w:lang w:val="es-CR"/>
        </w:rPr>
        <w:t>.</w:t>
      </w:r>
      <w:r w:rsidR="00156558" w:rsidRPr="00FF2C66">
        <w:rPr>
          <w:lang w:val="es-CR"/>
        </w:rPr>
        <w:t xml:space="preserve"> </w:t>
      </w:r>
      <w:r w:rsidR="00156558" w:rsidRPr="00FF2C66">
        <w:rPr>
          <w:i/>
          <w:iCs/>
          <w:lang w:val="es-CR"/>
        </w:rPr>
        <w:t xml:space="preserve">Cfr. </w:t>
      </w:r>
      <w:r w:rsidR="00156558" w:rsidRPr="00FF2C66">
        <w:rPr>
          <w:lang w:val="es-CR"/>
        </w:rPr>
        <w:t>Declara</w:t>
      </w:r>
      <w:r w:rsidR="0074500C" w:rsidRPr="00FF2C66">
        <w:rPr>
          <w:lang w:val="es-CR"/>
        </w:rPr>
        <w:t>ción</w:t>
      </w:r>
      <w:r w:rsidR="00156558" w:rsidRPr="00FF2C66">
        <w:rPr>
          <w:lang w:val="es-CR"/>
        </w:rPr>
        <w:t xml:space="preserve"> de Brisa </w:t>
      </w:r>
      <w:r w:rsidR="00856874" w:rsidRPr="00FF2C66">
        <w:rPr>
          <w:lang w:val="es-CR"/>
        </w:rPr>
        <w:t>De Angulo</w:t>
      </w:r>
      <w:r w:rsidR="00156558" w:rsidRPr="00FF2C66">
        <w:rPr>
          <w:lang w:val="es-CR"/>
        </w:rPr>
        <w:t xml:space="preserve"> Losada e</w:t>
      </w:r>
      <w:r w:rsidR="0074500C" w:rsidRPr="00FF2C66">
        <w:rPr>
          <w:lang w:val="es-CR"/>
        </w:rPr>
        <w:t>n</w:t>
      </w:r>
      <w:r w:rsidR="00156558" w:rsidRPr="00FF2C66">
        <w:rPr>
          <w:lang w:val="es-CR"/>
        </w:rPr>
        <w:t xml:space="preserve"> audi</w:t>
      </w:r>
      <w:r w:rsidR="0074500C" w:rsidRPr="00FF2C66">
        <w:rPr>
          <w:lang w:val="es-CR"/>
        </w:rPr>
        <w:t>e</w:t>
      </w:r>
      <w:r w:rsidR="00156558" w:rsidRPr="00FF2C66">
        <w:rPr>
          <w:lang w:val="es-CR"/>
        </w:rPr>
        <w:t xml:space="preserve">ncia pública ante </w:t>
      </w:r>
      <w:r w:rsidR="0074500C" w:rsidRPr="00FF2C66">
        <w:rPr>
          <w:lang w:val="es-CR"/>
        </w:rPr>
        <w:t>l</w:t>
      </w:r>
      <w:r w:rsidR="00156558" w:rsidRPr="00FF2C66">
        <w:rPr>
          <w:lang w:val="es-CR"/>
        </w:rPr>
        <w:t xml:space="preserve">a Corte </w:t>
      </w:r>
      <w:r w:rsidR="0074500C" w:rsidRPr="00FF2C66">
        <w:rPr>
          <w:lang w:val="es-CR"/>
        </w:rPr>
        <w:t>el</w:t>
      </w:r>
      <w:r w:rsidR="00156558" w:rsidRPr="00FF2C66">
        <w:rPr>
          <w:lang w:val="es-CR"/>
        </w:rPr>
        <w:t xml:space="preserve"> 29 de mar</w:t>
      </w:r>
      <w:r w:rsidR="0074500C" w:rsidRPr="00FF2C66">
        <w:rPr>
          <w:lang w:val="es-CR"/>
        </w:rPr>
        <w:t>z</w:t>
      </w:r>
      <w:r w:rsidR="00156558" w:rsidRPr="00FF2C66">
        <w:rPr>
          <w:lang w:val="es-CR"/>
        </w:rPr>
        <w:t>o de 2022.</w:t>
      </w:r>
    </w:p>
  </w:footnote>
  <w:footnote w:id="189">
    <w:p w14:paraId="5CFC64F4" w14:textId="2AAEA848" w:rsidR="00A65A4D" w:rsidRPr="00FF2C66" w:rsidRDefault="00A65A4D"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272C0B" w:rsidRPr="00FF2C66">
        <w:rPr>
          <w:lang w:val="es-CR"/>
        </w:rPr>
        <w:t xml:space="preserve">Declara informativa de Brisa </w:t>
      </w:r>
      <w:r w:rsidR="00856874" w:rsidRPr="00FF2C66">
        <w:rPr>
          <w:lang w:val="es-CR"/>
        </w:rPr>
        <w:t>De Angulo</w:t>
      </w:r>
      <w:r w:rsidR="00272C0B" w:rsidRPr="00FF2C66">
        <w:rPr>
          <w:lang w:val="es-CR"/>
        </w:rPr>
        <w:t xml:space="preserve"> Losada de 1 de agosto de 2002 (expediente de pr</w:t>
      </w:r>
      <w:r w:rsidR="0074500C" w:rsidRPr="00FF2C66">
        <w:rPr>
          <w:lang w:val="es-CR"/>
        </w:rPr>
        <w:t>ueb</w:t>
      </w:r>
      <w:r w:rsidR="00272C0B" w:rsidRPr="00FF2C66">
        <w:rPr>
          <w:lang w:val="es-CR"/>
        </w:rPr>
        <w:t>as, fl. 1064)</w:t>
      </w:r>
      <w:r w:rsidR="00670272" w:rsidRPr="00FF2C66">
        <w:rPr>
          <w:lang w:val="es-CR"/>
        </w:rPr>
        <w:t xml:space="preserve">, </w:t>
      </w:r>
      <w:r w:rsidR="00C27494" w:rsidRPr="00FF2C66">
        <w:rPr>
          <w:lang w:val="es-CR"/>
        </w:rPr>
        <w:t>párr.</w:t>
      </w:r>
      <w:r w:rsidR="00670272" w:rsidRPr="00FF2C66">
        <w:rPr>
          <w:lang w:val="es-CR"/>
        </w:rPr>
        <w:t xml:space="preserve"> 3-7</w:t>
      </w:r>
      <w:r w:rsidR="00272C0B" w:rsidRPr="00FF2C66">
        <w:rPr>
          <w:lang w:val="es-CR"/>
        </w:rPr>
        <w:t>.</w:t>
      </w:r>
    </w:p>
  </w:footnote>
  <w:footnote w:id="190">
    <w:p w14:paraId="59B9D4F5" w14:textId="097A9106" w:rsidR="00A65A4D" w:rsidRPr="00FF2C66" w:rsidRDefault="00A65A4D" w:rsidP="00932ABF">
      <w:pPr>
        <w:pStyle w:val="Textonotapie"/>
        <w:rPr>
          <w:lang w:val="es-CR"/>
        </w:rPr>
      </w:pPr>
      <w:r w:rsidRPr="00FF2C66">
        <w:rPr>
          <w:rStyle w:val="Refdenotaalpie"/>
          <w:lang w:val="es-CR"/>
        </w:rPr>
        <w:footnoteRef/>
      </w:r>
      <w:r w:rsidRPr="00FF2C66">
        <w:rPr>
          <w:lang w:val="es-CR"/>
        </w:rPr>
        <w:t xml:space="preserve"> </w:t>
      </w:r>
      <w:r w:rsidR="00317128" w:rsidRPr="00FF2C66">
        <w:rPr>
          <w:lang w:val="es-CR"/>
        </w:rPr>
        <w:t>Ibid.</w:t>
      </w:r>
      <w:r w:rsidR="000970C9" w:rsidRPr="00FF2C66">
        <w:rPr>
          <w:lang w:val="es-CR"/>
        </w:rPr>
        <w:t xml:space="preserve"> </w:t>
      </w:r>
      <w:r w:rsidR="00C27494" w:rsidRPr="00FF2C66">
        <w:rPr>
          <w:lang w:val="es-CR"/>
        </w:rPr>
        <w:t>párr.</w:t>
      </w:r>
      <w:r w:rsidR="000970C9" w:rsidRPr="00FF2C66">
        <w:rPr>
          <w:lang w:val="es-CR"/>
        </w:rPr>
        <w:t xml:space="preserve"> 8-15; </w:t>
      </w:r>
      <w:r w:rsidR="0077609A" w:rsidRPr="00FF2C66">
        <w:rPr>
          <w:lang w:val="es-CR"/>
        </w:rPr>
        <w:t xml:space="preserve">Escrito de Solicitudes, Argumentos y Pruebas de 20 de </w:t>
      </w:r>
      <w:r w:rsidR="008C1A3E" w:rsidRPr="00FF2C66">
        <w:rPr>
          <w:lang w:val="es-CR"/>
        </w:rPr>
        <w:t>noviembre</w:t>
      </w:r>
      <w:r w:rsidR="0077609A" w:rsidRPr="00FF2C66">
        <w:rPr>
          <w:lang w:val="es-CR"/>
        </w:rPr>
        <w:t xml:space="preserve"> de 2020, p. </w:t>
      </w:r>
      <w:r w:rsidRPr="00FF2C66">
        <w:rPr>
          <w:lang w:val="es-CR"/>
        </w:rPr>
        <w:t>69</w:t>
      </w:r>
      <w:r w:rsidR="000970C9" w:rsidRPr="00FF2C66">
        <w:rPr>
          <w:lang w:val="es-CR"/>
        </w:rPr>
        <w:t>.</w:t>
      </w:r>
    </w:p>
  </w:footnote>
  <w:footnote w:id="191">
    <w:p w14:paraId="492B9F8F" w14:textId="4DDF760B" w:rsidR="00A65A4D" w:rsidRPr="00FF2C66" w:rsidRDefault="00A65A4D"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0970C9" w:rsidRPr="00FF2C66">
        <w:rPr>
          <w:lang w:val="es-CR"/>
        </w:rPr>
        <w:t>Declara</w:t>
      </w:r>
      <w:r w:rsidR="008C1A3E" w:rsidRPr="00FF2C66">
        <w:rPr>
          <w:lang w:val="es-CR"/>
        </w:rPr>
        <w:t>ción</w:t>
      </w:r>
      <w:r w:rsidR="000970C9" w:rsidRPr="00FF2C66">
        <w:rPr>
          <w:lang w:val="es-CR"/>
        </w:rPr>
        <w:t xml:space="preserve"> informativa de Brisa </w:t>
      </w:r>
      <w:r w:rsidR="00856874" w:rsidRPr="00FF2C66">
        <w:rPr>
          <w:lang w:val="es-CR"/>
        </w:rPr>
        <w:t>De Angulo</w:t>
      </w:r>
      <w:r w:rsidR="000970C9" w:rsidRPr="00FF2C66">
        <w:rPr>
          <w:lang w:val="es-CR"/>
        </w:rPr>
        <w:t xml:space="preserve"> Losada de 1 de agosto de 2002 (expediente de </w:t>
      </w:r>
      <w:proofErr w:type="spellStart"/>
      <w:r w:rsidR="000970C9" w:rsidRPr="00FF2C66">
        <w:rPr>
          <w:lang w:val="es-CR"/>
        </w:rPr>
        <w:t>pr</w:t>
      </w:r>
      <w:r w:rsidR="008C1A3E" w:rsidRPr="00FF2C66">
        <w:rPr>
          <w:lang w:val="es-CR"/>
        </w:rPr>
        <w:t>ue</w:t>
      </w:r>
      <w:r w:rsidR="000970C9" w:rsidRPr="00FF2C66">
        <w:rPr>
          <w:lang w:val="es-CR"/>
        </w:rPr>
        <w:t>as</w:t>
      </w:r>
      <w:proofErr w:type="spellEnd"/>
      <w:r w:rsidR="000970C9" w:rsidRPr="00FF2C66">
        <w:rPr>
          <w:lang w:val="es-CR"/>
        </w:rPr>
        <w:t xml:space="preserve">, </w:t>
      </w:r>
      <w:proofErr w:type="spellStart"/>
      <w:r w:rsidR="000970C9" w:rsidRPr="00FF2C66">
        <w:rPr>
          <w:lang w:val="es-CR"/>
        </w:rPr>
        <w:t>fl</w:t>
      </w:r>
      <w:proofErr w:type="spellEnd"/>
      <w:r w:rsidR="000970C9" w:rsidRPr="00FF2C66">
        <w:rPr>
          <w:lang w:val="es-CR"/>
        </w:rPr>
        <w:t xml:space="preserve">. 1064), </w:t>
      </w:r>
      <w:r w:rsidR="00C27494" w:rsidRPr="00FF2C66">
        <w:rPr>
          <w:lang w:val="es-CR"/>
        </w:rPr>
        <w:t>párr.</w:t>
      </w:r>
      <w:r w:rsidR="000970C9" w:rsidRPr="00FF2C66">
        <w:rPr>
          <w:lang w:val="es-CR"/>
        </w:rPr>
        <w:t xml:space="preserve"> 8-15; Escrito de Solicitudes, Argumentos y Pruebas de 20 de </w:t>
      </w:r>
      <w:r w:rsidR="008C1A3E" w:rsidRPr="00FF2C66">
        <w:rPr>
          <w:lang w:val="es-CR"/>
        </w:rPr>
        <w:t>noviembre</w:t>
      </w:r>
      <w:r w:rsidR="000970C9" w:rsidRPr="00FF2C66">
        <w:rPr>
          <w:lang w:val="es-CR"/>
        </w:rPr>
        <w:t xml:space="preserve"> de 2020, p. 69.</w:t>
      </w:r>
    </w:p>
  </w:footnote>
  <w:footnote w:id="192">
    <w:p w14:paraId="0217DAFE" w14:textId="32CF37E6" w:rsidR="00F771A2" w:rsidRPr="00FF2C66" w:rsidRDefault="00F771A2">
      <w:pPr>
        <w:pStyle w:val="Textonotapie"/>
        <w:rPr>
          <w:lang w:val="es-CR"/>
        </w:rPr>
      </w:pPr>
      <w:r w:rsidRPr="00FF2C66">
        <w:rPr>
          <w:rStyle w:val="Refdenotaalpie"/>
          <w:lang w:val="es-CR"/>
        </w:rPr>
        <w:footnoteRef/>
      </w:r>
      <w:r w:rsidRPr="00FF2C66">
        <w:rPr>
          <w:lang w:val="es-CR"/>
        </w:rPr>
        <w:t xml:space="preserve"> </w:t>
      </w:r>
      <w:r w:rsidRPr="00FF2C66">
        <w:rPr>
          <w:i/>
          <w:iCs/>
          <w:lang w:val="es-CR"/>
        </w:rPr>
        <w:t xml:space="preserve">Cfr. </w:t>
      </w:r>
      <w:r w:rsidRPr="00FF2C66">
        <w:rPr>
          <w:lang w:val="es-CR"/>
        </w:rPr>
        <w:t>Declara</w:t>
      </w:r>
      <w:r w:rsidR="003B36E9" w:rsidRPr="00FF2C66">
        <w:rPr>
          <w:lang w:val="es-CR"/>
        </w:rPr>
        <w:t>ción</w:t>
      </w:r>
      <w:r w:rsidRPr="00FF2C66">
        <w:rPr>
          <w:lang w:val="es-CR"/>
        </w:rPr>
        <w:t xml:space="preserve"> de Brisa </w:t>
      </w:r>
      <w:r w:rsidR="00856874" w:rsidRPr="00FF2C66">
        <w:rPr>
          <w:lang w:val="es-CR"/>
        </w:rPr>
        <w:t>De Angulo</w:t>
      </w:r>
      <w:r w:rsidRPr="00FF2C66">
        <w:rPr>
          <w:lang w:val="es-CR"/>
        </w:rPr>
        <w:t xml:space="preserve"> Losada e</w:t>
      </w:r>
      <w:r w:rsidR="003B36E9" w:rsidRPr="00FF2C66">
        <w:rPr>
          <w:lang w:val="es-CR"/>
        </w:rPr>
        <w:t>n</w:t>
      </w:r>
      <w:r w:rsidRPr="00FF2C66">
        <w:rPr>
          <w:lang w:val="es-CR"/>
        </w:rPr>
        <w:t xml:space="preserve"> audi</w:t>
      </w:r>
      <w:r w:rsidR="003B36E9" w:rsidRPr="00FF2C66">
        <w:rPr>
          <w:lang w:val="es-CR"/>
        </w:rPr>
        <w:t>e</w:t>
      </w:r>
      <w:r w:rsidRPr="00FF2C66">
        <w:rPr>
          <w:lang w:val="es-CR"/>
        </w:rPr>
        <w:t xml:space="preserve">ncia pública ante </w:t>
      </w:r>
      <w:r w:rsidR="003B36E9" w:rsidRPr="00FF2C66">
        <w:rPr>
          <w:lang w:val="es-CR"/>
        </w:rPr>
        <w:t>l</w:t>
      </w:r>
      <w:r w:rsidRPr="00FF2C66">
        <w:rPr>
          <w:lang w:val="es-CR"/>
        </w:rPr>
        <w:t xml:space="preserve">a </w:t>
      </w:r>
      <w:r w:rsidR="003B36E9" w:rsidRPr="00FF2C66">
        <w:rPr>
          <w:lang w:val="es-CR"/>
        </w:rPr>
        <w:t>Corte el</w:t>
      </w:r>
      <w:r w:rsidR="000822A9" w:rsidRPr="00FF2C66">
        <w:rPr>
          <w:lang w:val="es-CR"/>
        </w:rPr>
        <w:t xml:space="preserve"> </w:t>
      </w:r>
      <w:r w:rsidR="003B36E9" w:rsidRPr="00FF2C66">
        <w:rPr>
          <w:lang w:val="es-CR"/>
        </w:rPr>
        <w:t xml:space="preserve">29 </w:t>
      </w:r>
      <w:r w:rsidR="000822A9" w:rsidRPr="00FF2C66">
        <w:rPr>
          <w:lang w:val="es-CR"/>
        </w:rPr>
        <w:t>de mar</w:t>
      </w:r>
      <w:r w:rsidR="003B36E9" w:rsidRPr="00FF2C66">
        <w:rPr>
          <w:lang w:val="es-CR"/>
        </w:rPr>
        <w:t>z</w:t>
      </w:r>
      <w:r w:rsidR="000822A9" w:rsidRPr="00FF2C66">
        <w:rPr>
          <w:lang w:val="es-CR"/>
        </w:rPr>
        <w:t>o de 2022</w:t>
      </w:r>
      <w:r w:rsidRPr="00FF2C66">
        <w:rPr>
          <w:lang w:val="es-CR"/>
        </w:rPr>
        <w:t xml:space="preserve">. </w:t>
      </w:r>
    </w:p>
  </w:footnote>
  <w:footnote w:id="193">
    <w:p w14:paraId="3A6B8EC1" w14:textId="179566E1" w:rsidR="00CF71DE" w:rsidRPr="00F05CAA" w:rsidRDefault="00CF71DE" w:rsidP="00932ABF">
      <w:pPr>
        <w:pStyle w:val="Textonotapie"/>
        <w:rPr>
          <w:lang w:val="pt-BR"/>
        </w:rPr>
      </w:pPr>
      <w:r w:rsidRPr="00FF2C66">
        <w:rPr>
          <w:rStyle w:val="Refdenotaalpie"/>
          <w:lang w:val="es-CR"/>
        </w:rPr>
        <w:footnoteRef/>
      </w:r>
      <w:r w:rsidRPr="00F05CAA">
        <w:rPr>
          <w:lang w:val="pt-BR"/>
        </w:rPr>
        <w:t xml:space="preserve"> </w:t>
      </w:r>
      <w:r w:rsidR="001E739D" w:rsidRPr="00F05CAA">
        <w:rPr>
          <w:i/>
          <w:iCs/>
          <w:lang w:val="pt-BR"/>
        </w:rPr>
        <w:t>Cfr</w:t>
      </w:r>
      <w:r w:rsidR="001E739D" w:rsidRPr="00F05CAA">
        <w:rPr>
          <w:lang w:val="pt-BR"/>
        </w:rPr>
        <w:t xml:space="preserve">. FURNISS, Tilman. </w:t>
      </w:r>
      <w:r w:rsidR="001E739D" w:rsidRPr="00F05CAA">
        <w:rPr>
          <w:i/>
          <w:iCs/>
          <w:lang w:val="pt-BR"/>
        </w:rPr>
        <w:t>Abuso sexual da criança: uma abordagem multidisciplinar.</w:t>
      </w:r>
      <w:r w:rsidR="001E739D" w:rsidRPr="00F05CAA">
        <w:rPr>
          <w:lang w:val="pt-BR"/>
        </w:rPr>
        <w:t xml:space="preserve"> Porto Alegre: Artes Médicas, 1993. </w:t>
      </w:r>
    </w:p>
  </w:footnote>
  <w:footnote w:id="194">
    <w:p w14:paraId="0FAB760A" w14:textId="52A040C7" w:rsidR="00B67601" w:rsidRPr="00FF2C66" w:rsidRDefault="00B67601" w:rsidP="00932ABF">
      <w:pPr>
        <w:pStyle w:val="Textonotapie"/>
        <w:rPr>
          <w:color w:val="C00000"/>
          <w:lang w:val="es-C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F6619C" w:rsidRPr="00F05CAA">
        <w:rPr>
          <w:lang w:val="pt-BR"/>
        </w:rPr>
        <w:t>Together For Girls</w:t>
      </w:r>
      <w:r w:rsidR="002A3ECB" w:rsidRPr="00F05CAA">
        <w:rPr>
          <w:lang w:val="pt-BR"/>
        </w:rPr>
        <w:t xml:space="preserve">. </w:t>
      </w:r>
      <w:r w:rsidR="002A3ECB" w:rsidRPr="00F05CAA">
        <w:rPr>
          <w:i/>
          <w:iCs/>
          <w:lang w:val="pt-BR"/>
        </w:rPr>
        <w:t>Preventing Sexual Violence Against Children</w:t>
      </w:r>
      <w:r w:rsidR="002A3ECB" w:rsidRPr="00F05CAA">
        <w:rPr>
          <w:lang w:val="pt-BR"/>
        </w:rPr>
        <w:t xml:space="preserve">. </w:t>
      </w:r>
      <w:r w:rsidR="002A3ECB" w:rsidRPr="00FF2C66">
        <w:rPr>
          <w:lang w:val="es-CR"/>
        </w:rPr>
        <w:t>Dispon</w:t>
      </w:r>
      <w:r w:rsidR="00B1284D" w:rsidRPr="00FF2C66">
        <w:rPr>
          <w:lang w:val="es-CR"/>
        </w:rPr>
        <w:t>ible</w:t>
      </w:r>
      <w:r w:rsidR="002A3ECB" w:rsidRPr="00FF2C66">
        <w:rPr>
          <w:lang w:val="es-CR"/>
        </w:rPr>
        <w:t xml:space="preserve"> e</w:t>
      </w:r>
      <w:r w:rsidR="00B1284D" w:rsidRPr="00FF2C66">
        <w:rPr>
          <w:lang w:val="es-CR"/>
        </w:rPr>
        <w:t>n</w:t>
      </w:r>
      <w:r w:rsidR="002A3ECB" w:rsidRPr="00FF2C66">
        <w:rPr>
          <w:lang w:val="es-CR"/>
        </w:rPr>
        <w:t xml:space="preserve">: </w:t>
      </w:r>
      <w:r w:rsidRPr="00FF2C66">
        <w:rPr>
          <w:u w:val="single"/>
          <w:lang w:val="es-CR"/>
        </w:rPr>
        <w:t>https://www.togetherforgirls.org/svsolutions/</w:t>
      </w:r>
      <w:r w:rsidR="002A3ECB" w:rsidRPr="00FF2C66">
        <w:rPr>
          <w:lang w:val="es-CR"/>
        </w:rPr>
        <w:t>. Ac</w:t>
      </w:r>
      <w:r w:rsidR="00B1284D" w:rsidRPr="00FF2C66">
        <w:rPr>
          <w:lang w:val="es-CR"/>
        </w:rPr>
        <w:t>c</w:t>
      </w:r>
      <w:r w:rsidR="002A3ECB" w:rsidRPr="00FF2C66">
        <w:rPr>
          <w:lang w:val="es-CR"/>
        </w:rPr>
        <w:t>eso e</w:t>
      </w:r>
      <w:r w:rsidR="003B36E9" w:rsidRPr="00FF2C66">
        <w:rPr>
          <w:lang w:val="es-CR"/>
        </w:rPr>
        <w:t>l</w:t>
      </w:r>
      <w:r w:rsidR="002A3ECB" w:rsidRPr="00FF2C66">
        <w:rPr>
          <w:lang w:val="es-CR"/>
        </w:rPr>
        <w:t xml:space="preserve"> 29 de nov</w:t>
      </w:r>
      <w:r w:rsidR="003B36E9" w:rsidRPr="00FF2C66">
        <w:rPr>
          <w:lang w:val="es-CR"/>
        </w:rPr>
        <w:t>i</w:t>
      </w:r>
      <w:r w:rsidR="002A3ECB" w:rsidRPr="00FF2C66">
        <w:rPr>
          <w:lang w:val="es-CR"/>
        </w:rPr>
        <w:t>embr</w:t>
      </w:r>
      <w:r w:rsidR="003B36E9" w:rsidRPr="00FF2C66">
        <w:rPr>
          <w:lang w:val="es-CR"/>
        </w:rPr>
        <w:t xml:space="preserve">e </w:t>
      </w:r>
      <w:r w:rsidR="002A3ECB" w:rsidRPr="00FF2C66">
        <w:rPr>
          <w:lang w:val="es-CR"/>
        </w:rPr>
        <w:t>de 2022</w:t>
      </w:r>
      <w:r w:rsidR="005E7DD5" w:rsidRPr="00FF2C66">
        <w:rPr>
          <w:lang w:val="es-CR"/>
        </w:rPr>
        <w:t xml:space="preserve"> (traducción nuestra).</w:t>
      </w:r>
    </w:p>
  </w:footnote>
  <w:footnote w:id="195">
    <w:p w14:paraId="7DED9B18" w14:textId="41CF37F6" w:rsidR="001D22F4" w:rsidRPr="00FF2C66" w:rsidRDefault="001D22F4" w:rsidP="00932ABF">
      <w:pPr>
        <w:pStyle w:val="Textonotapie"/>
        <w:rPr>
          <w:lang w:val="es-C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3B09F9" w:rsidRPr="00F05CAA">
        <w:rPr>
          <w:lang w:val="pt-BR"/>
        </w:rPr>
        <w:t xml:space="preserve">DURRANT, Michael; WHITE, Cheryl. </w:t>
      </w:r>
      <w:r w:rsidR="003B09F9" w:rsidRPr="00FF2C66">
        <w:rPr>
          <w:lang w:val="es-CR"/>
        </w:rPr>
        <w:t>Terapia del abuso sexual. Espa</w:t>
      </w:r>
      <w:r w:rsidR="003B36E9" w:rsidRPr="00FF2C66">
        <w:rPr>
          <w:lang w:val="es-CR"/>
        </w:rPr>
        <w:t>ñ</w:t>
      </w:r>
      <w:r w:rsidR="003B09F9" w:rsidRPr="00FF2C66">
        <w:rPr>
          <w:lang w:val="es-CR"/>
        </w:rPr>
        <w:t xml:space="preserve">a: Gedisa, 1993. </w:t>
      </w:r>
    </w:p>
  </w:footnote>
  <w:footnote w:id="196">
    <w:p w14:paraId="4743E5D8" w14:textId="041AFE56" w:rsidR="0000329B" w:rsidRPr="00FF2C66" w:rsidRDefault="0000329B"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3B09F9" w:rsidRPr="00FF2C66">
        <w:rPr>
          <w:lang w:val="es-CR"/>
        </w:rPr>
        <w:t xml:space="preserve">RANGEL, Patricia </w:t>
      </w:r>
      <w:proofErr w:type="spellStart"/>
      <w:r w:rsidR="003B09F9" w:rsidRPr="00FF2C66">
        <w:rPr>
          <w:lang w:val="es-CR"/>
        </w:rPr>
        <w:t>Calmon</w:t>
      </w:r>
      <w:proofErr w:type="spellEnd"/>
      <w:r w:rsidR="003B09F9" w:rsidRPr="00FF2C66">
        <w:rPr>
          <w:lang w:val="es-CR"/>
        </w:rPr>
        <w:t xml:space="preserve">. Abuso sexual intrafamiliar </w:t>
      </w:r>
      <w:proofErr w:type="spellStart"/>
      <w:r w:rsidR="003B09F9" w:rsidRPr="00FF2C66">
        <w:rPr>
          <w:lang w:val="es-CR"/>
        </w:rPr>
        <w:t>recorrente</w:t>
      </w:r>
      <w:proofErr w:type="spellEnd"/>
      <w:r w:rsidR="003B09F9" w:rsidRPr="00FF2C66">
        <w:rPr>
          <w:lang w:val="es-CR"/>
        </w:rPr>
        <w:t>. Curitiba: Juruá, 2001.</w:t>
      </w:r>
    </w:p>
  </w:footnote>
  <w:footnote w:id="197">
    <w:p w14:paraId="00EEC920" w14:textId="68E20468" w:rsidR="00BD78A5" w:rsidRPr="00FF2C66" w:rsidRDefault="00BD78A5">
      <w:pPr>
        <w:pStyle w:val="Textonotapie"/>
        <w:rPr>
          <w:lang w:val="es-CR"/>
        </w:rPr>
      </w:pPr>
      <w:r w:rsidRPr="00FF2C66">
        <w:rPr>
          <w:rStyle w:val="Refdenotaalpie"/>
          <w:lang w:val="es-CR"/>
        </w:rPr>
        <w:footnoteRef/>
      </w:r>
      <w:r w:rsidRPr="00FF2C66">
        <w:rPr>
          <w:lang w:val="es-CR"/>
        </w:rPr>
        <w:t xml:space="preserve"> </w:t>
      </w:r>
      <w:r w:rsidRPr="00FF2C66">
        <w:rPr>
          <w:i/>
          <w:iCs/>
          <w:lang w:val="es-CR"/>
        </w:rPr>
        <w:t xml:space="preserve">Cfr. </w:t>
      </w:r>
      <w:r w:rsidRPr="00FF2C66">
        <w:rPr>
          <w:lang w:val="es-CR"/>
        </w:rPr>
        <w:t xml:space="preserve">Declaración de Brisa </w:t>
      </w:r>
      <w:r w:rsidR="00856874" w:rsidRPr="00FF2C66">
        <w:rPr>
          <w:lang w:val="es-CR"/>
        </w:rPr>
        <w:t>De Angulo</w:t>
      </w:r>
      <w:r w:rsidRPr="00FF2C66">
        <w:rPr>
          <w:lang w:val="es-CR"/>
        </w:rPr>
        <w:t xml:space="preserve"> Losada en audiencia pública ante la Corte el 29 de marzo de 2022. </w:t>
      </w:r>
    </w:p>
  </w:footnote>
  <w:footnote w:id="198">
    <w:p w14:paraId="0A334159" w14:textId="425C6C5A" w:rsidR="000C4BA2" w:rsidRPr="00FF2C66" w:rsidRDefault="000C4BA2" w:rsidP="000C4BA2">
      <w:pPr>
        <w:pStyle w:val="Textonotapie"/>
        <w:rPr>
          <w:i/>
          <w:iCs/>
          <w:lang w:val="es-CR"/>
        </w:rPr>
      </w:pPr>
      <w:r w:rsidRPr="00FF2C66">
        <w:rPr>
          <w:rStyle w:val="Refdenotaalpie"/>
          <w:lang w:val="es-CR"/>
        </w:rPr>
        <w:footnoteRef/>
      </w:r>
      <w:r w:rsidRPr="00FF2C66">
        <w:rPr>
          <w:lang w:val="es-CR"/>
        </w:rPr>
        <w:t xml:space="preserve"> </w:t>
      </w:r>
      <w:r w:rsidRPr="00FF2C66">
        <w:rPr>
          <w:i/>
          <w:iCs/>
          <w:lang w:val="es-CR"/>
        </w:rPr>
        <w:t xml:space="preserve">Cfr. </w:t>
      </w:r>
      <w:r w:rsidRPr="00FF2C66">
        <w:rPr>
          <w:lang w:val="es-CR"/>
        </w:rPr>
        <w:t>Comi</w:t>
      </w:r>
      <w:r w:rsidR="002F4851" w:rsidRPr="00FF2C66">
        <w:rPr>
          <w:lang w:val="es-CR"/>
        </w:rPr>
        <w:t xml:space="preserve">sión </w:t>
      </w:r>
      <w:r w:rsidRPr="00FF2C66">
        <w:rPr>
          <w:lang w:val="es-CR"/>
        </w:rPr>
        <w:t>de D</w:t>
      </w:r>
      <w:r w:rsidR="002F4851" w:rsidRPr="00FF2C66">
        <w:rPr>
          <w:lang w:val="es-CR"/>
        </w:rPr>
        <w:t>erech</w:t>
      </w:r>
      <w:r w:rsidRPr="00FF2C66">
        <w:rPr>
          <w:lang w:val="es-CR"/>
        </w:rPr>
        <w:t xml:space="preserve">os Humanos. </w:t>
      </w:r>
      <w:proofErr w:type="spellStart"/>
      <w:r w:rsidRPr="00FF2C66">
        <w:rPr>
          <w:i/>
          <w:iCs/>
          <w:lang w:val="es-CR"/>
        </w:rPr>
        <w:t>Report</w:t>
      </w:r>
      <w:proofErr w:type="spellEnd"/>
      <w:r w:rsidRPr="00FF2C66">
        <w:rPr>
          <w:i/>
          <w:iCs/>
          <w:lang w:val="es-CR"/>
        </w:rPr>
        <w:t xml:space="preserve"> </w:t>
      </w:r>
      <w:proofErr w:type="spellStart"/>
      <w:r w:rsidRPr="00FF2C66">
        <w:rPr>
          <w:i/>
          <w:iCs/>
          <w:lang w:val="es-CR"/>
        </w:rPr>
        <w:t>of</w:t>
      </w:r>
      <w:proofErr w:type="spellEnd"/>
      <w:r w:rsidRPr="00FF2C66">
        <w:rPr>
          <w:i/>
          <w:iCs/>
          <w:lang w:val="es-CR"/>
        </w:rPr>
        <w:t xml:space="preserve"> </w:t>
      </w:r>
      <w:proofErr w:type="spellStart"/>
      <w:r w:rsidRPr="00FF2C66">
        <w:rPr>
          <w:i/>
          <w:iCs/>
          <w:lang w:val="es-CR"/>
        </w:rPr>
        <w:t>the</w:t>
      </w:r>
      <w:proofErr w:type="spellEnd"/>
      <w:r w:rsidRPr="00FF2C66">
        <w:rPr>
          <w:i/>
          <w:iCs/>
          <w:lang w:val="es-CR"/>
        </w:rPr>
        <w:t xml:space="preserve"> </w:t>
      </w:r>
      <w:proofErr w:type="spellStart"/>
      <w:r w:rsidRPr="00FF2C66">
        <w:rPr>
          <w:i/>
          <w:iCs/>
          <w:lang w:val="es-CR"/>
        </w:rPr>
        <w:t>Special</w:t>
      </w:r>
      <w:proofErr w:type="spellEnd"/>
      <w:r w:rsidRPr="00FF2C66">
        <w:rPr>
          <w:i/>
          <w:iCs/>
          <w:lang w:val="es-CR"/>
        </w:rPr>
        <w:t xml:space="preserve"> </w:t>
      </w:r>
      <w:proofErr w:type="spellStart"/>
      <w:r w:rsidRPr="00FF2C66">
        <w:rPr>
          <w:i/>
          <w:iCs/>
          <w:lang w:val="es-CR"/>
        </w:rPr>
        <w:t>Rapporteur</w:t>
      </w:r>
      <w:proofErr w:type="spellEnd"/>
      <w:r w:rsidRPr="00FF2C66">
        <w:rPr>
          <w:i/>
          <w:iCs/>
          <w:lang w:val="es-CR"/>
        </w:rPr>
        <w:t xml:space="preserve"> </w:t>
      </w:r>
      <w:proofErr w:type="spellStart"/>
      <w:r w:rsidRPr="00FF2C66">
        <w:rPr>
          <w:i/>
          <w:iCs/>
          <w:lang w:val="es-CR"/>
        </w:rPr>
        <w:t>on</w:t>
      </w:r>
      <w:proofErr w:type="spellEnd"/>
      <w:r w:rsidRPr="00FF2C66">
        <w:rPr>
          <w:i/>
          <w:iCs/>
          <w:lang w:val="es-CR"/>
        </w:rPr>
        <w:t xml:space="preserve"> </w:t>
      </w:r>
      <w:proofErr w:type="spellStart"/>
      <w:r w:rsidRPr="00FF2C66">
        <w:rPr>
          <w:i/>
          <w:iCs/>
          <w:lang w:val="es-CR"/>
        </w:rPr>
        <w:t>violence</w:t>
      </w:r>
      <w:proofErr w:type="spellEnd"/>
      <w:r w:rsidRPr="00FF2C66">
        <w:rPr>
          <w:i/>
          <w:iCs/>
          <w:lang w:val="es-CR"/>
        </w:rPr>
        <w:t xml:space="preserve"> </w:t>
      </w:r>
      <w:proofErr w:type="spellStart"/>
      <w:r w:rsidRPr="00FF2C66">
        <w:rPr>
          <w:i/>
          <w:iCs/>
          <w:lang w:val="es-CR"/>
        </w:rPr>
        <w:t>against</w:t>
      </w:r>
      <w:proofErr w:type="spellEnd"/>
      <w:r w:rsidRPr="00FF2C66">
        <w:rPr>
          <w:i/>
          <w:iCs/>
          <w:lang w:val="es-CR"/>
        </w:rPr>
        <w:t xml:space="preserve"> </w:t>
      </w:r>
      <w:proofErr w:type="spellStart"/>
      <w:r w:rsidRPr="00FF2C66">
        <w:rPr>
          <w:i/>
          <w:iCs/>
          <w:lang w:val="es-CR"/>
        </w:rPr>
        <w:t>women</w:t>
      </w:r>
      <w:proofErr w:type="spellEnd"/>
      <w:r w:rsidRPr="00FF2C66">
        <w:rPr>
          <w:i/>
          <w:iCs/>
          <w:lang w:val="es-CR"/>
        </w:rPr>
        <w:t xml:space="preserve">, </w:t>
      </w:r>
      <w:proofErr w:type="spellStart"/>
      <w:r w:rsidRPr="00FF2C66">
        <w:rPr>
          <w:i/>
          <w:iCs/>
          <w:lang w:val="es-CR"/>
        </w:rPr>
        <w:t>its</w:t>
      </w:r>
      <w:proofErr w:type="spellEnd"/>
    </w:p>
    <w:p w14:paraId="19544F87" w14:textId="2DA4B594" w:rsidR="000C4BA2" w:rsidRPr="00FF2C66" w:rsidRDefault="000C4BA2" w:rsidP="000C4BA2">
      <w:pPr>
        <w:pStyle w:val="Textonotapie"/>
        <w:rPr>
          <w:lang w:val="es-CR"/>
        </w:rPr>
      </w:pPr>
      <w:r w:rsidRPr="00FF2C66">
        <w:rPr>
          <w:i/>
          <w:iCs/>
          <w:lang w:val="es-CR"/>
        </w:rPr>
        <w:t xml:space="preserve">causes and </w:t>
      </w:r>
      <w:proofErr w:type="spellStart"/>
      <w:r w:rsidRPr="00FF2C66">
        <w:rPr>
          <w:i/>
          <w:iCs/>
          <w:lang w:val="es-CR"/>
        </w:rPr>
        <w:t>consequences</w:t>
      </w:r>
      <w:proofErr w:type="spellEnd"/>
      <w:r w:rsidRPr="00FF2C66">
        <w:rPr>
          <w:i/>
          <w:iCs/>
          <w:lang w:val="es-CR"/>
        </w:rPr>
        <w:t xml:space="preserve">, Ms. </w:t>
      </w:r>
      <w:proofErr w:type="spellStart"/>
      <w:r w:rsidRPr="00FF2C66">
        <w:rPr>
          <w:i/>
          <w:iCs/>
          <w:lang w:val="es-CR"/>
        </w:rPr>
        <w:t>Radhika</w:t>
      </w:r>
      <w:proofErr w:type="spellEnd"/>
      <w:r w:rsidRPr="00FF2C66">
        <w:rPr>
          <w:i/>
          <w:iCs/>
          <w:lang w:val="es-CR"/>
        </w:rPr>
        <w:t xml:space="preserve"> </w:t>
      </w:r>
      <w:proofErr w:type="spellStart"/>
      <w:r w:rsidRPr="00FF2C66">
        <w:rPr>
          <w:i/>
          <w:iCs/>
          <w:lang w:val="es-CR"/>
        </w:rPr>
        <w:t>Coomaraswamy</w:t>
      </w:r>
      <w:proofErr w:type="spellEnd"/>
      <w:r w:rsidRPr="00FF2C66">
        <w:rPr>
          <w:i/>
          <w:iCs/>
          <w:lang w:val="es-CR"/>
        </w:rPr>
        <w:t xml:space="preserve">, </w:t>
      </w:r>
      <w:proofErr w:type="spellStart"/>
      <w:r w:rsidRPr="00FF2C66">
        <w:rPr>
          <w:i/>
          <w:iCs/>
          <w:lang w:val="es-CR"/>
        </w:rPr>
        <w:t>submitted</w:t>
      </w:r>
      <w:proofErr w:type="spellEnd"/>
      <w:r w:rsidRPr="00FF2C66">
        <w:rPr>
          <w:i/>
          <w:iCs/>
          <w:lang w:val="es-CR"/>
        </w:rPr>
        <w:t xml:space="preserve"> in </w:t>
      </w:r>
      <w:proofErr w:type="spellStart"/>
      <w:r w:rsidRPr="00FF2C66">
        <w:rPr>
          <w:i/>
          <w:iCs/>
          <w:lang w:val="es-CR"/>
        </w:rPr>
        <w:t>accordance</w:t>
      </w:r>
      <w:proofErr w:type="spellEnd"/>
      <w:r w:rsidRPr="00FF2C66">
        <w:rPr>
          <w:i/>
          <w:iCs/>
          <w:lang w:val="es-CR"/>
        </w:rPr>
        <w:t xml:space="preserve"> </w:t>
      </w:r>
      <w:proofErr w:type="spellStart"/>
      <w:r w:rsidRPr="00FF2C66">
        <w:rPr>
          <w:i/>
          <w:iCs/>
          <w:lang w:val="es-CR"/>
        </w:rPr>
        <w:t>with</w:t>
      </w:r>
      <w:proofErr w:type="spellEnd"/>
      <w:r w:rsidRPr="00FF2C66">
        <w:rPr>
          <w:i/>
          <w:iCs/>
          <w:lang w:val="es-CR"/>
        </w:rPr>
        <w:t xml:space="preserve"> </w:t>
      </w:r>
      <w:proofErr w:type="spellStart"/>
      <w:r w:rsidRPr="00FF2C66">
        <w:rPr>
          <w:i/>
          <w:iCs/>
          <w:lang w:val="es-CR"/>
        </w:rPr>
        <w:t>Commission</w:t>
      </w:r>
      <w:proofErr w:type="spellEnd"/>
      <w:r w:rsidRPr="00FF2C66">
        <w:rPr>
          <w:i/>
          <w:iCs/>
          <w:lang w:val="es-CR"/>
        </w:rPr>
        <w:t xml:space="preserve"> </w:t>
      </w:r>
      <w:proofErr w:type="spellStart"/>
      <w:r w:rsidRPr="00FF2C66">
        <w:rPr>
          <w:i/>
          <w:iCs/>
          <w:lang w:val="es-CR"/>
        </w:rPr>
        <w:t>on</w:t>
      </w:r>
      <w:proofErr w:type="spellEnd"/>
      <w:r w:rsidRPr="00FF2C66">
        <w:rPr>
          <w:i/>
          <w:iCs/>
          <w:lang w:val="es-CR"/>
        </w:rPr>
        <w:t xml:space="preserve"> Human </w:t>
      </w:r>
      <w:proofErr w:type="spellStart"/>
      <w:r w:rsidRPr="00FF2C66">
        <w:rPr>
          <w:i/>
          <w:iCs/>
          <w:lang w:val="es-CR"/>
        </w:rPr>
        <w:t>Rights</w:t>
      </w:r>
      <w:proofErr w:type="spellEnd"/>
      <w:r w:rsidRPr="00FF2C66">
        <w:rPr>
          <w:i/>
          <w:iCs/>
          <w:lang w:val="es-CR"/>
        </w:rPr>
        <w:t xml:space="preserve"> </w:t>
      </w:r>
      <w:proofErr w:type="spellStart"/>
      <w:r w:rsidRPr="00FF2C66">
        <w:rPr>
          <w:i/>
          <w:iCs/>
          <w:lang w:val="es-CR"/>
        </w:rPr>
        <w:t>resolution</w:t>
      </w:r>
      <w:proofErr w:type="spellEnd"/>
      <w:r w:rsidRPr="00FF2C66">
        <w:rPr>
          <w:i/>
          <w:iCs/>
          <w:lang w:val="es-CR"/>
        </w:rPr>
        <w:t xml:space="preserve"> 1995/85</w:t>
      </w:r>
      <w:r w:rsidRPr="00FF2C66">
        <w:rPr>
          <w:lang w:val="es-CR"/>
        </w:rPr>
        <w:t>. E/CN.4/1996/53 (1996), p</w:t>
      </w:r>
      <w:r w:rsidR="002F4851" w:rsidRPr="00FF2C66">
        <w:rPr>
          <w:lang w:val="es-CR"/>
        </w:rPr>
        <w:t>ár</w:t>
      </w:r>
      <w:r w:rsidRPr="00FF2C66">
        <w:rPr>
          <w:lang w:val="es-CR"/>
        </w:rPr>
        <w:t>r. 66-72</w:t>
      </w:r>
      <w:r w:rsidR="005E7DD5" w:rsidRPr="00FF2C66">
        <w:rPr>
          <w:lang w:val="es-CR"/>
        </w:rPr>
        <w:t xml:space="preserve"> (traducción nuestra)</w:t>
      </w:r>
      <w:r w:rsidRPr="00FF2C66">
        <w:rPr>
          <w:lang w:val="es-CR"/>
        </w:rPr>
        <w:t>.</w:t>
      </w:r>
    </w:p>
  </w:footnote>
  <w:footnote w:id="199">
    <w:p w14:paraId="4E9EAC99" w14:textId="41013747" w:rsidR="00FA301A" w:rsidRPr="00FF2C66" w:rsidRDefault="00FA301A"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453F21" w:rsidRPr="00FF2C66">
        <w:rPr>
          <w:lang w:val="es-CR"/>
        </w:rPr>
        <w:t xml:space="preserve">CONSELHO DE DIREITOS HUMANOS. A </w:t>
      </w:r>
      <w:proofErr w:type="spellStart"/>
      <w:r w:rsidR="00453F21" w:rsidRPr="00FF2C66">
        <w:rPr>
          <w:lang w:val="es-CR"/>
        </w:rPr>
        <w:t>framework</w:t>
      </w:r>
      <w:proofErr w:type="spellEnd"/>
      <w:r w:rsidR="00453F21" w:rsidRPr="00FF2C66">
        <w:rPr>
          <w:lang w:val="es-CR"/>
        </w:rPr>
        <w:t xml:space="preserve"> </w:t>
      </w:r>
      <w:proofErr w:type="spellStart"/>
      <w:r w:rsidR="00453F21" w:rsidRPr="00FF2C66">
        <w:rPr>
          <w:lang w:val="es-CR"/>
        </w:rPr>
        <w:t>for</w:t>
      </w:r>
      <w:proofErr w:type="spellEnd"/>
      <w:r w:rsidR="00453F21" w:rsidRPr="00FF2C66">
        <w:rPr>
          <w:lang w:val="es-CR"/>
        </w:rPr>
        <w:t xml:space="preserve"> </w:t>
      </w:r>
      <w:proofErr w:type="spellStart"/>
      <w:r w:rsidR="00453F21" w:rsidRPr="00FF2C66">
        <w:rPr>
          <w:lang w:val="es-CR"/>
        </w:rPr>
        <w:t>legislation</w:t>
      </w:r>
      <w:proofErr w:type="spellEnd"/>
      <w:r w:rsidR="00453F21" w:rsidRPr="00FF2C66">
        <w:rPr>
          <w:lang w:val="es-CR"/>
        </w:rPr>
        <w:t xml:space="preserve"> </w:t>
      </w:r>
      <w:proofErr w:type="spellStart"/>
      <w:r w:rsidR="00453F21" w:rsidRPr="00FF2C66">
        <w:rPr>
          <w:lang w:val="es-CR"/>
        </w:rPr>
        <w:t>on</w:t>
      </w:r>
      <w:proofErr w:type="spellEnd"/>
      <w:r w:rsidR="00453F21" w:rsidRPr="00FF2C66">
        <w:rPr>
          <w:lang w:val="es-CR"/>
        </w:rPr>
        <w:t xml:space="preserve"> rape (</w:t>
      </w:r>
      <w:proofErr w:type="spellStart"/>
      <w:r w:rsidR="00453F21" w:rsidRPr="00FF2C66">
        <w:rPr>
          <w:lang w:val="es-CR"/>
        </w:rPr>
        <w:t>Model</w:t>
      </w:r>
      <w:proofErr w:type="spellEnd"/>
      <w:r w:rsidR="00453F21" w:rsidRPr="00FF2C66">
        <w:rPr>
          <w:lang w:val="es-CR"/>
        </w:rPr>
        <w:t xml:space="preserve"> Rape </w:t>
      </w:r>
      <w:proofErr w:type="spellStart"/>
      <w:r w:rsidR="00453F21" w:rsidRPr="00FF2C66">
        <w:rPr>
          <w:lang w:val="es-CR"/>
        </w:rPr>
        <w:t>Law</w:t>
      </w:r>
      <w:proofErr w:type="spellEnd"/>
      <w:r w:rsidR="00453F21" w:rsidRPr="00FF2C66">
        <w:rPr>
          <w:lang w:val="es-CR"/>
        </w:rPr>
        <w:t xml:space="preserve">): </w:t>
      </w:r>
      <w:proofErr w:type="spellStart"/>
      <w:r w:rsidR="00453F21" w:rsidRPr="00FF2C66">
        <w:rPr>
          <w:lang w:val="es-CR"/>
        </w:rPr>
        <w:t>report</w:t>
      </w:r>
      <w:proofErr w:type="spellEnd"/>
      <w:r w:rsidR="00453F21" w:rsidRPr="00FF2C66">
        <w:rPr>
          <w:lang w:val="es-CR"/>
        </w:rPr>
        <w:t xml:space="preserve"> </w:t>
      </w:r>
      <w:proofErr w:type="spellStart"/>
      <w:r w:rsidR="00453F21" w:rsidRPr="00FF2C66">
        <w:rPr>
          <w:lang w:val="es-CR"/>
        </w:rPr>
        <w:t>of</w:t>
      </w:r>
      <w:proofErr w:type="spellEnd"/>
      <w:r w:rsidR="00453F21" w:rsidRPr="00FF2C66">
        <w:rPr>
          <w:lang w:val="es-CR"/>
        </w:rPr>
        <w:t xml:space="preserve"> </w:t>
      </w:r>
      <w:proofErr w:type="spellStart"/>
      <w:r w:rsidR="00453F21" w:rsidRPr="00FF2C66">
        <w:rPr>
          <w:lang w:val="es-CR"/>
        </w:rPr>
        <w:t>the</w:t>
      </w:r>
      <w:proofErr w:type="spellEnd"/>
      <w:r w:rsidR="00453F21" w:rsidRPr="00FF2C66">
        <w:rPr>
          <w:lang w:val="es-CR"/>
        </w:rPr>
        <w:t xml:space="preserve"> </w:t>
      </w:r>
      <w:proofErr w:type="spellStart"/>
      <w:r w:rsidR="00453F21" w:rsidRPr="00FF2C66">
        <w:rPr>
          <w:lang w:val="es-CR"/>
        </w:rPr>
        <w:t>Special</w:t>
      </w:r>
      <w:proofErr w:type="spellEnd"/>
      <w:r w:rsidR="00453F21" w:rsidRPr="00FF2C66">
        <w:rPr>
          <w:lang w:val="es-CR"/>
        </w:rPr>
        <w:t xml:space="preserve"> </w:t>
      </w:r>
      <w:proofErr w:type="spellStart"/>
      <w:r w:rsidR="00453F21" w:rsidRPr="00FF2C66">
        <w:rPr>
          <w:lang w:val="es-CR"/>
        </w:rPr>
        <w:t>Rapporteur</w:t>
      </w:r>
      <w:proofErr w:type="spellEnd"/>
      <w:r w:rsidR="00453F21" w:rsidRPr="00FF2C66">
        <w:rPr>
          <w:lang w:val="es-CR"/>
        </w:rPr>
        <w:t xml:space="preserve"> </w:t>
      </w:r>
      <w:proofErr w:type="spellStart"/>
      <w:r w:rsidR="00453F21" w:rsidRPr="00FF2C66">
        <w:rPr>
          <w:lang w:val="es-CR"/>
        </w:rPr>
        <w:t>on</w:t>
      </w:r>
      <w:proofErr w:type="spellEnd"/>
      <w:r w:rsidR="00453F21" w:rsidRPr="00FF2C66">
        <w:rPr>
          <w:lang w:val="es-CR"/>
        </w:rPr>
        <w:t xml:space="preserve"> </w:t>
      </w:r>
      <w:proofErr w:type="spellStart"/>
      <w:r w:rsidR="00453F21" w:rsidRPr="00FF2C66">
        <w:rPr>
          <w:lang w:val="es-CR"/>
        </w:rPr>
        <w:t>Violence</w:t>
      </w:r>
      <w:proofErr w:type="spellEnd"/>
      <w:r w:rsidR="00453F21" w:rsidRPr="00FF2C66">
        <w:rPr>
          <w:lang w:val="es-CR"/>
        </w:rPr>
        <w:t xml:space="preserve"> </w:t>
      </w:r>
      <w:proofErr w:type="spellStart"/>
      <w:r w:rsidR="00453F21" w:rsidRPr="00FF2C66">
        <w:rPr>
          <w:lang w:val="es-CR"/>
        </w:rPr>
        <w:t>against</w:t>
      </w:r>
      <w:proofErr w:type="spellEnd"/>
      <w:r w:rsidR="00453F21" w:rsidRPr="00FF2C66">
        <w:rPr>
          <w:lang w:val="es-CR"/>
        </w:rPr>
        <w:t xml:space="preserve"> </w:t>
      </w:r>
      <w:proofErr w:type="spellStart"/>
      <w:r w:rsidR="00453F21" w:rsidRPr="00FF2C66">
        <w:rPr>
          <w:lang w:val="es-CR"/>
        </w:rPr>
        <w:t>Women</w:t>
      </w:r>
      <w:proofErr w:type="spellEnd"/>
      <w:r w:rsidR="00453F21" w:rsidRPr="00FF2C66">
        <w:rPr>
          <w:lang w:val="es-CR"/>
        </w:rPr>
        <w:t xml:space="preserve">, </w:t>
      </w:r>
      <w:proofErr w:type="spellStart"/>
      <w:r w:rsidR="00453F21" w:rsidRPr="00FF2C66">
        <w:rPr>
          <w:lang w:val="es-CR"/>
        </w:rPr>
        <w:t>Its</w:t>
      </w:r>
      <w:proofErr w:type="spellEnd"/>
      <w:r w:rsidR="00453F21" w:rsidRPr="00FF2C66">
        <w:rPr>
          <w:lang w:val="es-CR"/>
        </w:rPr>
        <w:t xml:space="preserve"> Causes and </w:t>
      </w:r>
      <w:proofErr w:type="spellStart"/>
      <w:r w:rsidR="00453F21" w:rsidRPr="00FF2C66">
        <w:rPr>
          <w:lang w:val="es-CR"/>
        </w:rPr>
        <w:t>Consequences</w:t>
      </w:r>
      <w:proofErr w:type="spellEnd"/>
      <w:r w:rsidR="00453F21" w:rsidRPr="00FF2C66">
        <w:rPr>
          <w:lang w:val="es-CR"/>
        </w:rPr>
        <w:t xml:space="preserve">. A_HRC_47_26_Add.1-EN (2021), </w:t>
      </w:r>
      <w:r w:rsidR="00C27494" w:rsidRPr="00FF2C66">
        <w:rPr>
          <w:lang w:val="es-CR"/>
        </w:rPr>
        <w:t>párr.</w:t>
      </w:r>
      <w:r w:rsidR="00453F21" w:rsidRPr="00FF2C66">
        <w:rPr>
          <w:lang w:val="es-CR"/>
        </w:rPr>
        <w:t xml:space="preserve"> 15.</w:t>
      </w:r>
    </w:p>
  </w:footnote>
  <w:footnote w:id="200">
    <w:p w14:paraId="6A707D11" w14:textId="41CFFC1F" w:rsidR="00CE287D" w:rsidRPr="00FF2C66" w:rsidRDefault="00CE287D"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D6237A" w:rsidRPr="00FF2C66">
        <w:rPr>
          <w:lang w:val="es-CR"/>
        </w:rPr>
        <w:t>Per</w:t>
      </w:r>
      <w:r w:rsidR="002F4851" w:rsidRPr="00FF2C66">
        <w:rPr>
          <w:lang w:val="es-CR"/>
        </w:rPr>
        <w:t>i</w:t>
      </w:r>
      <w:r w:rsidR="00D6237A" w:rsidRPr="00FF2C66">
        <w:rPr>
          <w:lang w:val="es-CR"/>
        </w:rPr>
        <w:t xml:space="preserve">cia de Dubravka </w:t>
      </w:r>
      <w:r w:rsidR="008C1A3E" w:rsidRPr="00FF2C66">
        <w:rPr>
          <w:lang w:val="es-CR"/>
        </w:rPr>
        <w:t>Šimonović</w:t>
      </w:r>
      <w:r w:rsidR="00D6237A" w:rsidRPr="00FF2C66">
        <w:rPr>
          <w:lang w:val="es-CR"/>
        </w:rPr>
        <w:t xml:space="preserve"> (expediente de prueba, f</w:t>
      </w:r>
      <w:r w:rsidR="00204552" w:rsidRPr="00FF2C66">
        <w:rPr>
          <w:lang w:val="es-CR"/>
        </w:rPr>
        <w:t>l.</w:t>
      </w:r>
      <w:r w:rsidR="00D6237A" w:rsidRPr="00FF2C66">
        <w:rPr>
          <w:lang w:val="es-CR"/>
        </w:rPr>
        <w:t xml:space="preserve"> 11495).</w:t>
      </w:r>
    </w:p>
  </w:footnote>
  <w:footnote w:id="201">
    <w:p w14:paraId="40E507B8" w14:textId="1695F873" w:rsidR="00361C9C" w:rsidRPr="00FF2C66" w:rsidRDefault="00361C9C" w:rsidP="00932ABF">
      <w:pPr>
        <w:pStyle w:val="Textonotapie"/>
        <w:rPr>
          <w:lang w:val="es-CR"/>
        </w:rPr>
      </w:pPr>
      <w:r w:rsidRPr="00FF2C66">
        <w:rPr>
          <w:rStyle w:val="Refdenotaalpie"/>
          <w:lang w:val="es-CR"/>
        </w:rPr>
        <w:footnoteRef/>
      </w:r>
      <w:r w:rsidR="009226BC" w:rsidRPr="00FF2C66">
        <w:rPr>
          <w:i/>
          <w:iCs/>
          <w:lang w:val="es-CR"/>
        </w:rPr>
        <w:t>Cfr</w:t>
      </w:r>
      <w:r w:rsidR="009226BC" w:rsidRPr="00FF2C66">
        <w:rPr>
          <w:lang w:val="es-CR"/>
        </w:rPr>
        <w:t xml:space="preserve">. </w:t>
      </w:r>
      <w:r w:rsidRPr="00FF2C66">
        <w:rPr>
          <w:lang w:val="es-CR"/>
        </w:rPr>
        <w:t xml:space="preserve"> </w:t>
      </w:r>
      <w:r w:rsidR="00C63FF0" w:rsidRPr="00FF2C66">
        <w:rPr>
          <w:lang w:val="es-CR"/>
        </w:rPr>
        <w:t>Conse</w:t>
      </w:r>
      <w:r w:rsidR="002F4851" w:rsidRPr="00FF2C66">
        <w:rPr>
          <w:lang w:val="es-CR"/>
        </w:rPr>
        <w:t>j</w:t>
      </w:r>
      <w:r w:rsidR="00C63FF0" w:rsidRPr="00FF2C66">
        <w:rPr>
          <w:lang w:val="es-CR"/>
        </w:rPr>
        <w:t>o de D</w:t>
      </w:r>
      <w:r w:rsidR="002F4851" w:rsidRPr="00FF2C66">
        <w:rPr>
          <w:lang w:val="es-CR"/>
        </w:rPr>
        <w:t>erech</w:t>
      </w:r>
      <w:r w:rsidR="00C63FF0" w:rsidRPr="00FF2C66">
        <w:rPr>
          <w:lang w:val="es-CR"/>
        </w:rPr>
        <w:t>os Humanos</w:t>
      </w:r>
      <w:r w:rsidR="00AE2422" w:rsidRPr="00FF2C66">
        <w:rPr>
          <w:lang w:val="es-CR"/>
        </w:rPr>
        <w:t xml:space="preserve">. </w:t>
      </w:r>
      <w:r w:rsidR="00AE2422" w:rsidRPr="00FF2C66">
        <w:rPr>
          <w:i/>
          <w:iCs/>
          <w:lang w:val="es-CR"/>
        </w:rPr>
        <w:t xml:space="preserve">A </w:t>
      </w:r>
      <w:proofErr w:type="spellStart"/>
      <w:r w:rsidR="00AE2422" w:rsidRPr="00FF2C66">
        <w:rPr>
          <w:i/>
          <w:iCs/>
          <w:lang w:val="es-CR"/>
        </w:rPr>
        <w:t>framework</w:t>
      </w:r>
      <w:proofErr w:type="spellEnd"/>
      <w:r w:rsidR="00AE2422" w:rsidRPr="00FF2C66">
        <w:rPr>
          <w:i/>
          <w:iCs/>
          <w:lang w:val="es-CR"/>
        </w:rPr>
        <w:t xml:space="preserve"> </w:t>
      </w:r>
      <w:proofErr w:type="spellStart"/>
      <w:r w:rsidR="00AE2422" w:rsidRPr="00FF2C66">
        <w:rPr>
          <w:i/>
          <w:iCs/>
          <w:lang w:val="es-CR"/>
        </w:rPr>
        <w:t>for</w:t>
      </w:r>
      <w:proofErr w:type="spellEnd"/>
      <w:r w:rsidR="00AE2422" w:rsidRPr="00FF2C66">
        <w:rPr>
          <w:i/>
          <w:iCs/>
          <w:lang w:val="es-CR"/>
        </w:rPr>
        <w:t xml:space="preserve"> </w:t>
      </w:r>
      <w:proofErr w:type="spellStart"/>
      <w:r w:rsidR="00AE2422" w:rsidRPr="00FF2C66">
        <w:rPr>
          <w:i/>
          <w:iCs/>
          <w:lang w:val="es-CR"/>
        </w:rPr>
        <w:t>legislation</w:t>
      </w:r>
      <w:proofErr w:type="spellEnd"/>
      <w:r w:rsidR="00AE2422" w:rsidRPr="00FF2C66">
        <w:rPr>
          <w:i/>
          <w:iCs/>
          <w:lang w:val="es-CR"/>
        </w:rPr>
        <w:t xml:space="preserve"> </w:t>
      </w:r>
      <w:proofErr w:type="spellStart"/>
      <w:r w:rsidR="00AE2422" w:rsidRPr="00FF2C66">
        <w:rPr>
          <w:i/>
          <w:iCs/>
          <w:lang w:val="es-CR"/>
        </w:rPr>
        <w:t>on</w:t>
      </w:r>
      <w:proofErr w:type="spellEnd"/>
      <w:r w:rsidR="00AE2422" w:rsidRPr="00FF2C66">
        <w:rPr>
          <w:i/>
          <w:iCs/>
          <w:lang w:val="es-CR"/>
        </w:rPr>
        <w:t xml:space="preserve"> rape (</w:t>
      </w:r>
      <w:proofErr w:type="spellStart"/>
      <w:r w:rsidR="00AE2422" w:rsidRPr="00FF2C66">
        <w:rPr>
          <w:i/>
          <w:iCs/>
          <w:lang w:val="es-CR"/>
        </w:rPr>
        <w:t>Model</w:t>
      </w:r>
      <w:proofErr w:type="spellEnd"/>
      <w:r w:rsidR="00AE2422" w:rsidRPr="00FF2C66">
        <w:rPr>
          <w:i/>
          <w:iCs/>
          <w:lang w:val="es-CR"/>
        </w:rPr>
        <w:t xml:space="preserve"> Rape </w:t>
      </w:r>
      <w:proofErr w:type="spellStart"/>
      <w:r w:rsidR="00AE2422" w:rsidRPr="00FF2C66">
        <w:rPr>
          <w:i/>
          <w:iCs/>
          <w:lang w:val="es-CR"/>
        </w:rPr>
        <w:t>Law</w:t>
      </w:r>
      <w:proofErr w:type="spellEnd"/>
      <w:r w:rsidR="00AE2422" w:rsidRPr="00FF2C66">
        <w:rPr>
          <w:i/>
          <w:iCs/>
          <w:lang w:val="es-CR"/>
        </w:rPr>
        <w:t xml:space="preserve">): </w:t>
      </w:r>
      <w:proofErr w:type="spellStart"/>
      <w:r w:rsidR="00AE2422" w:rsidRPr="00FF2C66">
        <w:rPr>
          <w:i/>
          <w:iCs/>
          <w:lang w:val="es-CR"/>
        </w:rPr>
        <w:t>report</w:t>
      </w:r>
      <w:proofErr w:type="spellEnd"/>
      <w:r w:rsidR="00AE2422" w:rsidRPr="00FF2C66">
        <w:rPr>
          <w:i/>
          <w:iCs/>
          <w:lang w:val="es-CR"/>
        </w:rPr>
        <w:t xml:space="preserve"> </w:t>
      </w:r>
      <w:proofErr w:type="spellStart"/>
      <w:r w:rsidR="00AE2422" w:rsidRPr="00FF2C66">
        <w:rPr>
          <w:i/>
          <w:iCs/>
          <w:lang w:val="es-CR"/>
        </w:rPr>
        <w:t>of</w:t>
      </w:r>
      <w:proofErr w:type="spellEnd"/>
      <w:r w:rsidR="00AE2422" w:rsidRPr="00FF2C66">
        <w:rPr>
          <w:i/>
          <w:iCs/>
          <w:lang w:val="es-CR"/>
        </w:rPr>
        <w:t xml:space="preserve"> </w:t>
      </w:r>
      <w:proofErr w:type="spellStart"/>
      <w:r w:rsidR="00AE2422" w:rsidRPr="00FF2C66">
        <w:rPr>
          <w:i/>
          <w:iCs/>
          <w:lang w:val="es-CR"/>
        </w:rPr>
        <w:t>the</w:t>
      </w:r>
      <w:proofErr w:type="spellEnd"/>
      <w:r w:rsidR="00AE2422" w:rsidRPr="00FF2C66">
        <w:rPr>
          <w:i/>
          <w:iCs/>
          <w:lang w:val="es-CR"/>
        </w:rPr>
        <w:t xml:space="preserve"> </w:t>
      </w:r>
      <w:proofErr w:type="spellStart"/>
      <w:r w:rsidR="00AE2422" w:rsidRPr="00FF2C66">
        <w:rPr>
          <w:i/>
          <w:iCs/>
          <w:lang w:val="es-CR"/>
        </w:rPr>
        <w:t>Special</w:t>
      </w:r>
      <w:proofErr w:type="spellEnd"/>
      <w:r w:rsidR="00AE2422" w:rsidRPr="00FF2C66">
        <w:rPr>
          <w:i/>
          <w:iCs/>
          <w:lang w:val="es-CR"/>
        </w:rPr>
        <w:t xml:space="preserve"> </w:t>
      </w:r>
      <w:proofErr w:type="spellStart"/>
      <w:r w:rsidR="00AE2422" w:rsidRPr="00FF2C66">
        <w:rPr>
          <w:i/>
          <w:iCs/>
          <w:lang w:val="es-CR"/>
        </w:rPr>
        <w:t>Rapporteur</w:t>
      </w:r>
      <w:proofErr w:type="spellEnd"/>
      <w:r w:rsidR="00AE2422" w:rsidRPr="00FF2C66">
        <w:rPr>
          <w:i/>
          <w:iCs/>
          <w:lang w:val="es-CR"/>
        </w:rPr>
        <w:t xml:space="preserve"> </w:t>
      </w:r>
      <w:proofErr w:type="spellStart"/>
      <w:r w:rsidR="00AE2422" w:rsidRPr="00FF2C66">
        <w:rPr>
          <w:i/>
          <w:iCs/>
          <w:lang w:val="es-CR"/>
        </w:rPr>
        <w:t>on</w:t>
      </w:r>
      <w:proofErr w:type="spellEnd"/>
      <w:r w:rsidR="00AE2422" w:rsidRPr="00FF2C66">
        <w:rPr>
          <w:i/>
          <w:iCs/>
          <w:lang w:val="es-CR"/>
        </w:rPr>
        <w:t xml:space="preserve"> </w:t>
      </w:r>
      <w:proofErr w:type="spellStart"/>
      <w:r w:rsidR="00AE2422" w:rsidRPr="00FF2C66">
        <w:rPr>
          <w:i/>
          <w:iCs/>
          <w:lang w:val="es-CR"/>
        </w:rPr>
        <w:t>Violence</w:t>
      </w:r>
      <w:proofErr w:type="spellEnd"/>
      <w:r w:rsidR="00AE2422" w:rsidRPr="00FF2C66">
        <w:rPr>
          <w:i/>
          <w:iCs/>
          <w:lang w:val="es-CR"/>
        </w:rPr>
        <w:t xml:space="preserve"> </w:t>
      </w:r>
      <w:proofErr w:type="spellStart"/>
      <w:r w:rsidR="00AE2422" w:rsidRPr="00FF2C66">
        <w:rPr>
          <w:i/>
          <w:iCs/>
          <w:lang w:val="es-CR"/>
        </w:rPr>
        <w:t>against</w:t>
      </w:r>
      <w:proofErr w:type="spellEnd"/>
      <w:r w:rsidR="00AE2422" w:rsidRPr="00FF2C66">
        <w:rPr>
          <w:i/>
          <w:iCs/>
          <w:lang w:val="es-CR"/>
        </w:rPr>
        <w:t xml:space="preserve"> </w:t>
      </w:r>
      <w:proofErr w:type="spellStart"/>
      <w:r w:rsidR="00AE2422" w:rsidRPr="00FF2C66">
        <w:rPr>
          <w:i/>
          <w:iCs/>
          <w:lang w:val="es-CR"/>
        </w:rPr>
        <w:t>Women</w:t>
      </w:r>
      <w:proofErr w:type="spellEnd"/>
      <w:r w:rsidR="00AE2422" w:rsidRPr="00FF2C66">
        <w:rPr>
          <w:i/>
          <w:iCs/>
          <w:lang w:val="es-CR"/>
        </w:rPr>
        <w:t xml:space="preserve">, </w:t>
      </w:r>
      <w:proofErr w:type="spellStart"/>
      <w:r w:rsidR="00AE2422" w:rsidRPr="00FF2C66">
        <w:rPr>
          <w:i/>
          <w:iCs/>
          <w:lang w:val="es-CR"/>
        </w:rPr>
        <w:t>Its</w:t>
      </w:r>
      <w:proofErr w:type="spellEnd"/>
      <w:r w:rsidR="00AE2422" w:rsidRPr="00FF2C66">
        <w:rPr>
          <w:i/>
          <w:iCs/>
          <w:lang w:val="es-CR"/>
        </w:rPr>
        <w:t xml:space="preserve"> Causes and </w:t>
      </w:r>
      <w:proofErr w:type="spellStart"/>
      <w:r w:rsidR="00AE2422" w:rsidRPr="00FF2C66">
        <w:rPr>
          <w:i/>
          <w:iCs/>
          <w:lang w:val="es-CR"/>
        </w:rPr>
        <w:t>Consequences</w:t>
      </w:r>
      <w:proofErr w:type="spellEnd"/>
      <w:r w:rsidR="00AE2422" w:rsidRPr="00FF2C66">
        <w:rPr>
          <w:i/>
          <w:iCs/>
          <w:lang w:val="es-CR"/>
        </w:rPr>
        <w:t>.</w:t>
      </w:r>
      <w:r w:rsidR="00AE2422" w:rsidRPr="00FF2C66">
        <w:rPr>
          <w:lang w:val="es-CR"/>
        </w:rPr>
        <w:t xml:space="preserve"> A_HRC_47_26_Add.1-EN (2021).</w:t>
      </w:r>
    </w:p>
  </w:footnote>
  <w:footnote w:id="202">
    <w:p w14:paraId="117CEC81" w14:textId="63081224" w:rsidR="005E4561" w:rsidRPr="00FF2C66" w:rsidRDefault="005E4561" w:rsidP="00932ABF">
      <w:pPr>
        <w:pStyle w:val="Textonotapie"/>
        <w:rPr>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2F4851" w:rsidRPr="00FF2C66">
        <w:rPr>
          <w:lang w:val="es-CR"/>
        </w:rPr>
        <w:t>Pericia</w:t>
      </w:r>
      <w:r w:rsidR="00204552" w:rsidRPr="00FF2C66">
        <w:rPr>
          <w:lang w:val="es-CR"/>
        </w:rPr>
        <w:t xml:space="preserve"> de Dubravka </w:t>
      </w:r>
      <w:r w:rsidR="008C1A3E" w:rsidRPr="00FF2C66">
        <w:rPr>
          <w:lang w:val="es-CR"/>
        </w:rPr>
        <w:t>Šimonović</w:t>
      </w:r>
      <w:r w:rsidR="00204552" w:rsidRPr="00FF2C66">
        <w:rPr>
          <w:lang w:val="es-CR"/>
        </w:rPr>
        <w:t xml:space="preserve"> (expediente de prueba, fl. 11495).</w:t>
      </w:r>
    </w:p>
  </w:footnote>
  <w:footnote w:id="203">
    <w:p w14:paraId="795E0AE0" w14:textId="67C4F0C8" w:rsidR="00190E6E" w:rsidRPr="00FF2C66" w:rsidRDefault="00190E6E"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204552" w:rsidRPr="00FF2C66">
        <w:rPr>
          <w:i/>
          <w:iCs/>
          <w:lang w:val="es-CR"/>
        </w:rPr>
        <w:t xml:space="preserve">Caso Albán Cornejo y otros </w:t>
      </w:r>
      <w:r w:rsidR="003E77FF" w:rsidRPr="00FF2C66">
        <w:rPr>
          <w:i/>
          <w:iCs/>
          <w:lang w:val="es-CR"/>
        </w:rPr>
        <w:t>v</w:t>
      </w:r>
      <w:r w:rsidR="00204552" w:rsidRPr="00FF2C66">
        <w:rPr>
          <w:i/>
          <w:iCs/>
          <w:lang w:val="es-CR"/>
        </w:rPr>
        <w:t xml:space="preserve">s. Ecuador. Fondo, Reparaciones y Costas. </w:t>
      </w:r>
      <w:r w:rsidR="002F4851" w:rsidRPr="00FF2C66">
        <w:rPr>
          <w:lang w:val="es-CR"/>
        </w:rPr>
        <w:t>Sentencia</w:t>
      </w:r>
      <w:r w:rsidR="00204552" w:rsidRPr="00FF2C66">
        <w:rPr>
          <w:lang w:val="es-CR"/>
        </w:rPr>
        <w:t xml:space="preserve"> de 22 de </w:t>
      </w:r>
      <w:r w:rsidR="002F4851" w:rsidRPr="00FF2C66">
        <w:rPr>
          <w:lang w:val="es-CR"/>
        </w:rPr>
        <w:t>noviembre</w:t>
      </w:r>
      <w:r w:rsidR="00204552" w:rsidRPr="00FF2C66">
        <w:rPr>
          <w:lang w:val="es-CR"/>
        </w:rPr>
        <w:t xml:space="preserve"> de 2007. </w:t>
      </w:r>
      <w:r w:rsidR="002F4851" w:rsidRPr="00FF2C66">
        <w:rPr>
          <w:lang w:val="es-CR"/>
        </w:rPr>
        <w:t>Serie</w:t>
      </w:r>
      <w:r w:rsidR="00204552" w:rsidRPr="00FF2C66">
        <w:rPr>
          <w:lang w:val="es-CR"/>
        </w:rPr>
        <w:t xml:space="preserve"> C No. 171, </w:t>
      </w:r>
      <w:r w:rsidR="00C27494" w:rsidRPr="00FF2C66">
        <w:rPr>
          <w:lang w:val="es-CR"/>
        </w:rPr>
        <w:t>párr.</w:t>
      </w:r>
      <w:r w:rsidR="00204552" w:rsidRPr="00FF2C66">
        <w:rPr>
          <w:lang w:val="es-CR"/>
        </w:rPr>
        <w:t xml:space="preserve"> </w:t>
      </w:r>
      <w:r w:rsidRPr="00FF2C66">
        <w:rPr>
          <w:lang w:val="es-CR"/>
        </w:rPr>
        <w:t>136</w:t>
      </w:r>
      <w:r w:rsidR="006F07BE" w:rsidRPr="00FF2C66">
        <w:rPr>
          <w:lang w:val="es-CR"/>
        </w:rPr>
        <w:t>.</w:t>
      </w:r>
    </w:p>
  </w:footnote>
  <w:footnote w:id="204">
    <w:p w14:paraId="33EA49E6" w14:textId="44D5865C" w:rsidR="00956C02" w:rsidRPr="00FF2C66" w:rsidRDefault="00956C02" w:rsidP="00932ABF">
      <w:pPr>
        <w:pStyle w:val="Textonotapie"/>
        <w:rPr>
          <w:color w:val="C00000"/>
          <w:lang w:val="es-CR"/>
        </w:rPr>
      </w:pPr>
      <w:r w:rsidRPr="00FF2C66">
        <w:rPr>
          <w:rStyle w:val="Refdenotaalpie"/>
          <w:lang w:val="es-CR"/>
        </w:rPr>
        <w:footnoteRef/>
      </w:r>
      <w:r w:rsidRPr="00FF2C66">
        <w:rPr>
          <w:lang w:val="es-CR"/>
        </w:rPr>
        <w:t xml:space="preserve"> </w:t>
      </w:r>
      <w:r w:rsidR="00317128" w:rsidRPr="00FF2C66">
        <w:rPr>
          <w:lang w:val="es-CR"/>
        </w:rPr>
        <w:t>Ibid.</w:t>
      </w:r>
      <w:r w:rsidR="006F07BE" w:rsidRPr="00FF2C66">
        <w:rPr>
          <w:lang w:val="es-CR"/>
        </w:rPr>
        <w:t xml:space="preserve">, </w:t>
      </w:r>
      <w:r w:rsidR="00C27494" w:rsidRPr="00FF2C66">
        <w:rPr>
          <w:lang w:val="es-CR"/>
        </w:rPr>
        <w:t>párr.</w:t>
      </w:r>
      <w:r w:rsidR="006F07BE" w:rsidRPr="00FF2C66">
        <w:rPr>
          <w:lang w:val="es-CR"/>
        </w:rPr>
        <w:t xml:space="preserve"> </w:t>
      </w:r>
      <w:r w:rsidRPr="00FF2C66">
        <w:rPr>
          <w:lang w:val="es-CR"/>
        </w:rPr>
        <w:t>13</w:t>
      </w:r>
      <w:r w:rsidR="00135D58" w:rsidRPr="00FF2C66">
        <w:rPr>
          <w:lang w:val="es-CR"/>
        </w:rPr>
        <w:t>5-13</w:t>
      </w:r>
      <w:r w:rsidR="00E17B00" w:rsidRPr="00FF2C66">
        <w:rPr>
          <w:lang w:val="es-CR"/>
        </w:rPr>
        <w:t>6</w:t>
      </w:r>
      <w:r w:rsidR="006F07BE" w:rsidRPr="00FF2C66">
        <w:rPr>
          <w:lang w:val="es-CR"/>
        </w:rPr>
        <w:t>.</w:t>
      </w:r>
    </w:p>
  </w:footnote>
  <w:footnote w:id="205">
    <w:p w14:paraId="02272DF9" w14:textId="77777777" w:rsidR="000523B7" w:rsidRPr="00FF2C66" w:rsidRDefault="000523B7" w:rsidP="000523B7">
      <w:pPr>
        <w:pStyle w:val="Textonotapie"/>
        <w:rPr>
          <w:lang w:val="es-CR"/>
        </w:rPr>
      </w:pPr>
      <w:r w:rsidRPr="00FF2C66">
        <w:rPr>
          <w:rStyle w:val="Refdenotaalpie"/>
          <w:lang w:val="es-CR"/>
        </w:rPr>
        <w:footnoteRef/>
      </w:r>
      <w:r w:rsidRPr="00FF2C66">
        <w:rPr>
          <w:lang w:val="es-CR"/>
        </w:rPr>
        <w:t xml:space="preserve"> </w:t>
      </w:r>
      <w:r w:rsidRPr="00FF2C66">
        <w:rPr>
          <w:i/>
          <w:iCs/>
          <w:lang w:val="es-CR"/>
        </w:rPr>
        <w:t xml:space="preserve">Cfr. </w:t>
      </w:r>
      <w:r w:rsidRPr="00FF2C66">
        <w:rPr>
          <w:lang w:val="es-CR"/>
        </w:rPr>
        <w:t>RIPOLLÉS, José. El Derecho Penal simbólico y los efectos de la pena.</w:t>
      </w:r>
      <w:r w:rsidRPr="00FF2C66">
        <w:rPr>
          <w:i/>
          <w:iCs/>
          <w:lang w:val="es-CR"/>
        </w:rPr>
        <w:t xml:space="preserve"> Boletín Mexicano de Derecho Comparado,</w:t>
      </w:r>
      <w:r w:rsidRPr="00FF2C66">
        <w:rPr>
          <w:lang w:val="es-CR"/>
        </w:rPr>
        <w:t xml:space="preserve"> vol. 25, 103 (2002), p. 68. </w:t>
      </w:r>
    </w:p>
  </w:footnote>
  <w:footnote w:id="206">
    <w:p w14:paraId="32127D5E" w14:textId="65852A38" w:rsidR="003F66B2" w:rsidRPr="00FF2C66" w:rsidRDefault="003F66B2">
      <w:pPr>
        <w:pStyle w:val="Textonotapie"/>
        <w:rPr>
          <w:lang w:val="es-CR"/>
        </w:rPr>
      </w:pPr>
      <w:r w:rsidRPr="00FF2C66">
        <w:rPr>
          <w:rStyle w:val="Refdenotaalpie"/>
          <w:lang w:val="es-CR"/>
        </w:rPr>
        <w:footnoteRef/>
      </w:r>
      <w:r w:rsidRPr="00FF2C66">
        <w:rPr>
          <w:lang w:val="es-CR"/>
        </w:rPr>
        <w:t xml:space="preserve"> ROXIN, Claus; GRECO, Luis </w:t>
      </w:r>
      <w:proofErr w:type="spellStart"/>
      <w:r w:rsidRPr="00FF2C66">
        <w:rPr>
          <w:lang w:val="es-CR"/>
        </w:rPr>
        <w:t>Strafrecht</w:t>
      </w:r>
      <w:proofErr w:type="spellEnd"/>
      <w:r w:rsidRPr="00FF2C66">
        <w:rPr>
          <w:lang w:val="es-CR"/>
        </w:rPr>
        <w:t xml:space="preserve">: </w:t>
      </w:r>
      <w:proofErr w:type="spellStart"/>
      <w:r w:rsidRPr="00FF2C66">
        <w:rPr>
          <w:lang w:val="es-CR"/>
        </w:rPr>
        <w:t>Allgemeiner</w:t>
      </w:r>
      <w:proofErr w:type="spellEnd"/>
      <w:r w:rsidRPr="00FF2C66">
        <w:rPr>
          <w:lang w:val="es-CR"/>
        </w:rPr>
        <w:t xml:space="preserve"> Tell. </w:t>
      </w:r>
      <w:r w:rsidRPr="00F05CAA">
        <w:rPr>
          <w:lang w:val="pt-BR"/>
        </w:rPr>
        <w:t xml:space="preserve">Band I (Grundlagen – Der Aufbau der Verbrechensiehre). </w:t>
      </w:r>
      <w:proofErr w:type="spellStart"/>
      <w:r w:rsidRPr="00FF2C66">
        <w:rPr>
          <w:lang w:val="es-CR"/>
        </w:rPr>
        <w:t>Munique</w:t>
      </w:r>
      <w:proofErr w:type="spellEnd"/>
      <w:r w:rsidRPr="00FF2C66">
        <w:rPr>
          <w:lang w:val="es-CR"/>
        </w:rPr>
        <w:t>: C.H. Beck, 2020, p.46 (traducción nuestra).</w:t>
      </w:r>
    </w:p>
  </w:footnote>
  <w:footnote w:id="207">
    <w:p w14:paraId="64BFF29B" w14:textId="1605B7C6" w:rsidR="00D56D7D" w:rsidRPr="00FF2C66" w:rsidRDefault="00D56D7D" w:rsidP="00D56D7D">
      <w:pPr>
        <w:pStyle w:val="Textonotapie"/>
        <w:rPr>
          <w:lang w:val="es-CR"/>
        </w:rPr>
      </w:pPr>
      <w:r w:rsidRPr="00FF2C66">
        <w:rPr>
          <w:rStyle w:val="Refdenotaalpie"/>
          <w:lang w:val="es-CR"/>
        </w:rPr>
        <w:footnoteRef/>
      </w:r>
      <w:r w:rsidRPr="00FF2C66">
        <w:rPr>
          <w:lang w:val="es-CR"/>
        </w:rPr>
        <w:t xml:space="preserve"> </w:t>
      </w:r>
      <w:r w:rsidR="00317128" w:rsidRPr="00FF2C66">
        <w:rPr>
          <w:lang w:val="es-CR"/>
        </w:rPr>
        <w:t>Ibid.</w:t>
      </w:r>
      <w:r w:rsidRPr="00FF2C66">
        <w:rPr>
          <w:lang w:val="es-CR"/>
        </w:rPr>
        <w:t>, p. 46-47.</w:t>
      </w:r>
    </w:p>
  </w:footnote>
  <w:footnote w:id="208">
    <w:p w14:paraId="4C11865D" w14:textId="3CE2A17F" w:rsidR="00013346" w:rsidRPr="00F05CAA" w:rsidRDefault="00013346" w:rsidP="00932ABF">
      <w:pPr>
        <w:pStyle w:val="Textonotapie"/>
        <w:rPr>
          <w:color w:val="C00000"/>
          <w:lang w:val="pt-BR"/>
        </w:rPr>
      </w:pPr>
      <w:r w:rsidRPr="00FF2C66">
        <w:rPr>
          <w:rStyle w:val="Refdenotaalpie"/>
          <w:lang w:val="es-CR"/>
        </w:rPr>
        <w:footnoteRef/>
      </w:r>
      <w:r w:rsidRPr="00FF2C66">
        <w:rPr>
          <w:lang w:val="es-CR"/>
        </w:rPr>
        <w:t xml:space="preserve"> </w:t>
      </w:r>
      <w:r w:rsidR="000661A1" w:rsidRPr="00FF2C66">
        <w:rPr>
          <w:i/>
          <w:iCs/>
          <w:lang w:val="es-CR"/>
        </w:rPr>
        <w:t>Cfr</w:t>
      </w:r>
      <w:r w:rsidR="000661A1" w:rsidRPr="00FF2C66">
        <w:rPr>
          <w:lang w:val="es-CR"/>
        </w:rPr>
        <w:t xml:space="preserve">. MORON, Eduardo; MATTOSINHO, Francisco. </w:t>
      </w:r>
      <w:r w:rsidR="000661A1" w:rsidRPr="00F05CAA">
        <w:rPr>
          <w:lang w:val="pt-BR"/>
        </w:rPr>
        <w:t xml:space="preserve">A lei n.º 13.104/2015 (feminicídio): simbolismo penal ou uma questão de direitos </w:t>
      </w:r>
      <w:r w:rsidR="003F66B2" w:rsidRPr="00F05CAA">
        <w:rPr>
          <w:lang w:val="pt-BR"/>
        </w:rPr>
        <w:t>humanos?</w:t>
      </w:r>
      <w:r w:rsidR="000661A1" w:rsidRPr="00F05CAA">
        <w:rPr>
          <w:lang w:val="pt-BR"/>
        </w:rPr>
        <w:t xml:space="preserve"> </w:t>
      </w:r>
      <w:r w:rsidR="000661A1" w:rsidRPr="00F05CAA">
        <w:rPr>
          <w:i/>
          <w:iCs/>
          <w:lang w:val="pt-BR"/>
        </w:rPr>
        <w:t>Revista de Direitos Humanos em Perspectiva</w:t>
      </w:r>
      <w:r w:rsidR="000661A1" w:rsidRPr="00F05CAA">
        <w:rPr>
          <w:lang w:val="pt-BR"/>
        </w:rPr>
        <w:t>, vol. 1, 2 (2015), p. 239.</w:t>
      </w:r>
    </w:p>
  </w:footnote>
  <w:footnote w:id="209">
    <w:p w14:paraId="2A00FA62" w14:textId="4F985802" w:rsidR="00C1542E" w:rsidRPr="00F05CAA" w:rsidRDefault="00C1542E" w:rsidP="00932ABF">
      <w:pPr>
        <w:pStyle w:val="Textonotapie"/>
        <w:rPr>
          <w:lang w:val="pt-B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6F07BE" w:rsidRPr="00F05CAA">
        <w:rPr>
          <w:lang w:val="pt-BR"/>
        </w:rPr>
        <w:t>Per</w:t>
      </w:r>
      <w:r w:rsidR="008C1A3E" w:rsidRPr="00F05CAA">
        <w:rPr>
          <w:lang w:val="pt-BR"/>
        </w:rPr>
        <w:t>itaje</w:t>
      </w:r>
      <w:r w:rsidR="006F07BE" w:rsidRPr="00F05CAA">
        <w:rPr>
          <w:lang w:val="pt-BR"/>
        </w:rPr>
        <w:t xml:space="preserve"> de Dubravka </w:t>
      </w:r>
      <w:r w:rsidR="008C1A3E" w:rsidRPr="00F05CAA">
        <w:rPr>
          <w:lang w:val="pt-BR"/>
        </w:rPr>
        <w:t>Šimonović</w:t>
      </w:r>
      <w:r w:rsidR="006F07BE" w:rsidRPr="00F05CAA">
        <w:rPr>
          <w:lang w:val="pt-BR"/>
        </w:rPr>
        <w:t xml:space="preserve"> (expediente de prueba, fl. 11495).</w:t>
      </w:r>
    </w:p>
  </w:footnote>
  <w:footnote w:id="210">
    <w:p w14:paraId="5E65BFFC" w14:textId="05ABE99D" w:rsidR="0000072D" w:rsidRPr="00FF2C66" w:rsidRDefault="0000072D" w:rsidP="00932ABF">
      <w:pPr>
        <w:pStyle w:val="Textonotapie"/>
        <w:rPr>
          <w:lang w:val="es-C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6F07BE" w:rsidRPr="00F05CAA">
        <w:rPr>
          <w:lang w:val="pt-BR"/>
        </w:rPr>
        <w:t>Per</w:t>
      </w:r>
      <w:r w:rsidR="008C1A3E" w:rsidRPr="00F05CAA">
        <w:rPr>
          <w:lang w:val="pt-BR"/>
        </w:rPr>
        <w:t>itaje</w:t>
      </w:r>
      <w:r w:rsidR="006F07BE" w:rsidRPr="00F05CAA">
        <w:rPr>
          <w:lang w:val="pt-BR"/>
        </w:rPr>
        <w:t xml:space="preserve"> de Dubravka </w:t>
      </w:r>
      <w:r w:rsidR="008C1A3E" w:rsidRPr="00F05CAA">
        <w:rPr>
          <w:lang w:val="pt-BR"/>
        </w:rPr>
        <w:t>Šimonović</w:t>
      </w:r>
      <w:r w:rsidR="006F07BE" w:rsidRPr="00F05CAA">
        <w:rPr>
          <w:lang w:val="pt-BR"/>
        </w:rPr>
        <w:t xml:space="preserve"> (expediente de prueba, fl. 11495), p</w:t>
      </w:r>
      <w:r w:rsidR="00324E64" w:rsidRPr="00F05CAA">
        <w:rPr>
          <w:lang w:val="pt-BR"/>
        </w:rPr>
        <w:t>ár</w:t>
      </w:r>
      <w:r w:rsidR="006F07BE" w:rsidRPr="00F05CAA">
        <w:rPr>
          <w:lang w:val="pt-BR"/>
        </w:rPr>
        <w:t xml:space="preserve">r. </w:t>
      </w:r>
      <w:r w:rsidRPr="00FF2C66">
        <w:rPr>
          <w:lang w:val="es-CR"/>
        </w:rPr>
        <w:t>61</w:t>
      </w:r>
      <w:r w:rsidR="006F07BE" w:rsidRPr="00FF2C66">
        <w:rPr>
          <w:lang w:val="es-CR"/>
        </w:rPr>
        <w:t>.</w:t>
      </w:r>
    </w:p>
  </w:footnote>
  <w:footnote w:id="211">
    <w:p w14:paraId="484F3B0D" w14:textId="2F2DE548" w:rsidR="00043607" w:rsidRPr="00FF2C66" w:rsidRDefault="00043607"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B91ECC" w:rsidRPr="00FF2C66">
        <w:rPr>
          <w:lang w:val="es-CR"/>
        </w:rPr>
        <w:t xml:space="preserve">Escrito de Solicitudes, Argumentos y Pruebas de 20 de </w:t>
      </w:r>
      <w:r w:rsidR="008C1A3E" w:rsidRPr="00FF2C66">
        <w:rPr>
          <w:lang w:val="es-CR"/>
        </w:rPr>
        <w:t>noviembre</w:t>
      </w:r>
      <w:r w:rsidR="00B91ECC" w:rsidRPr="00FF2C66">
        <w:rPr>
          <w:lang w:val="es-CR"/>
        </w:rPr>
        <w:t xml:space="preserve"> de 2020, p. </w:t>
      </w:r>
      <w:r w:rsidRPr="00FF2C66">
        <w:rPr>
          <w:lang w:val="es-CR"/>
        </w:rPr>
        <w:t>24</w:t>
      </w:r>
      <w:r w:rsidR="000661A1" w:rsidRPr="00FF2C66">
        <w:rPr>
          <w:lang w:val="es-CR"/>
        </w:rPr>
        <w:t>0.</w:t>
      </w:r>
    </w:p>
  </w:footnote>
  <w:footnote w:id="212">
    <w:p w14:paraId="40D08845" w14:textId="0CAEB8DB" w:rsidR="00D579BD" w:rsidRPr="00FF2C66" w:rsidRDefault="00D579BD"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000661A1" w:rsidRPr="00FF2C66">
        <w:rPr>
          <w:lang w:val="es-CR"/>
        </w:rPr>
        <w:t>ASHWORTH</w:t>
      </w:r>
      <w:r w:rsidRPr="00FF2C66">
        <w:rPr>
          <w:lang w:val="es-CR"/>
        </w:rPr>
        <w:t xml:space="preserve">, </w:t>
      </w:r>
      <w:r w:rsidR="000661A1" w:rsidRPr="00FF2C66">
        <w:rPr>
          <w:lang w:val="es-CR"/>
        </w:rPr>
        <w:t xml:space="preserve">Andrew. </w:t>
      </w:r>
      <w:proofErr w:type="spellStart"/>
      <w:r w:rsidRPr="00FF2C66">
        <w:rPr>
          <w:lang w:val="es-CR"/>
        </w:rPr>
        <w:t>Principles</w:t>
      </w:r>
      <w:proofErr w:type="spellEnd"/>
      <w:r w:rsidRPr="00FF2C66">
        <w:rPr>
          <w:lang w:val="es-CR"/>
        </w:rPr>
        <w:t xml:space="preserve"> </w:t>
      </w:r>
      <w:proofErr w:type="spellStart"/>
      <w:r w:rsidRPr="00FF2C66">
        <w:rPr>
          <w:lang w:val="es-CR"/>
        </w:rPr>
        <w:t>of</w:t>
      </w:r>
      <w:proofErr w:type="spellEnd"/>
      <w:r w:rsidRPr="00FF2C66">
        <w:rPr>
          <w:lang w:val="es-CR"/>
        </w:rPr>
        <w:t xml:space="preserve"> Criminal </w:t>
      </w:r>
      <w:proofErr w:type="spellStart"/>
      <w:r w:rsidRPr="00FF2C66">
        <w:rPr>
          <w:lang w:val="es-CR"/>
        </w:rPr>
        <w:t>Law</w:t>
      </w:r>
      <w:proofErr w:type="spellEnd"/>
      <w:r w:rsidR="003E0794" w:rsidRPr="00FF2C66">
        <w:rPr>
          <w:lang w:val="es-CR"/>
        </w:rPr>
        <w:t xml:space="preserve"> (6a ed.)</w:t>
      </w:r>
      <w:r w:rsidR="000661A1" w:rsidRPr="00FF2C66">
        <w:rPr>
          <w:lang w:val="es-CR"/>
        </w:rPr>
        <w:t>. Oxford</w:t>
      </w:r>
      <w:r w:rsidR="003E0794" w:rsidRPr="00FF2C66">
        <w:rPr>
          <w:lang w:val="es-CR"/>
        </w:rPr>
        <w:t xml:space="preserve">: Oxford </w:t>
      </w:r>
      <w:proofErr w:type="spellStart"/>
      <w:r w:rsidR="003E0794" w:rsidRPr="00FF2C66">
        <w:rPr>
          <w:lang w:val="es-CR"/>
        </w:rPr>
        <w:t>University</w:t>
      </w:r>
      <w:proofErr w:type="spellEnd"/>
      <w:r w:rsidR="003E0794" w:rsidRPr="00FF2C66">
        <w:rPr>
          <w:lang w:val="es-CR"/>
        </w:rPr>
        <w:t xml:space="preserve"> </w:t>
      </w:r>
      <w:proofErr w:type="spellStart"/>
      <w:r w:rsidR="003E0794" w:rsidRPr="00FF2C66">
        <w:rPr>
          <w:lang w:val="es-CR"/>
        </w:rPr>
        <w:t>Press</w:t>
      </w:r>
      <w:proofErr w:type="spellEnd"/>
      <w:r w:rsidR="003E0794" w:rsidRPr="00FF2C66">
        <w:rPr>
          <w:lang w:val="es-CR"/>
        </w:rPr>
        <w:t xml:space="preserve">, 2009, p. </w:t>
      </w:r>
      <w:r w:rsidRPr="00FF2C66">
        <w:rPr>
          <w:lang w:val="es-CR"/>
        </w:rPr>
        <w:t>78-80</w:t>
      </w:r>
      <w:r w:rsidR="003E0794" w:rsidRPr="00FF2C66">
        <w:rPr>
          <w:lang w:val="es-CR"/>
        </w:rPr>
        <w:t xml:space="preserve">. </w:t>
      </w:r>
    </w:p>
  </w:footnote>
  <w:footnote w:id="213">
    <w:p w14:paraId="53B76351" w14:textId="1C2D6B3F" w:rsidR="00D9063A" w:rsidRPr="00FF2C66" w:rsidRDefault="00D9063A">
      <w:pPr>
        <w:pStyle w:val="Textonotapie"/>
        <w:rPr>
          <w:lang w:val="es-CR"/>
        </w:rPr>
      </w:pPr>
      <w:r w:rsidRPr="00FF2C66">
        <w:rPr>
          <w:rStyle w:val="Refdenotaalpie"/>
          <w:lang w:val="es-CR"/>
        </w:rPr>
        <w:footnoteRef/>
      </w:r>
      <w:r w:rsidRPr="00FF2C66">
        <w:rPr>
          <w:lang w:val="es-CR"/>
        </w:rPr>
        <w:t xml:space="preserve"> A n</w:t>
      </w:r>
      <w:r w:rsidR="000F12D3" w:rsidRPr="00FF2C66">
        <w:rPr>
          <w:lang w:val="es-CR"/>
        </w:rPr>
        <w:t>ue</w:t>
      </w:r>
      <w:r w:rsidRPr="00FF2C66">
        <w:rPr>
          <w:lang w:val="es-CR"/>
        </w:rPr>
        <w:t>va le</w:t>
      </w:r>
      <w:r w:rsidR="000F12D3" w:rsidRPr="00FF2C66">
        <w:rPr>
          <w:lang w:val="es-CR"/>
        </w:rPr>
        <w:t>y</w:t>
      </w:r>
      <w:r w:rsidRPr="00FF2C66">
        <w:rPr>
          <w:lang w:val="es-CR"/>
        </w:rPr>
        <w:t xml:space="preserve"> tamb</w:t>
      </w:r>
      <w:r w:rsidR="000F12D3" w:rsidRPr="00FF2C66">
        <w:rPr>
          <w:lang w:val="es-CR"/>
        </w:rPr>
        <w:t>ién</w:t>
      </w:r>
      <w:r w:rsidRPr="00FF2C66">
        <w:rPr>
          <w:lang w:val="es-CR"/>
        </w:rPr>
        <w:t xml:space="preserve"> modific</w:t>
      </w:r>
      <w:r w:rsidR="000F12D3" w:rsidRPr="00FF2C66">
        <w:rPr>
          <w:lang w:val="es-CR"/>
        </w:rPr>
        <w:t>ó</w:t>
      </w:r>
      <w:r w:rsidRPr="00FF2C66">
        <w:rPr>
          <w:lang w:val="es-CR"/>
        </w:rPr>
        <w:t xml:space="preserve"> </w:t>
      </w:r>
      <w:r w:rsidR="000F12D3" w:rsidRPr="00FF2C66">
        <w:rPr>
          <w:lang w:val="es-CR"/>
        </w:rPr>
        <w:t>la</w:t>
      </w:r>
      <w:r w:rsidRPr="00FF2C66">
        <w:rPr>
          <w:lang w:val="es-CR"/>
        </w:rPr>
        <w:t xml:space="preserve"> Le</w:t>
      </w:r>
      <w:r w:rsidR="000F12D3" w:rsidRPr="00FF2C66">
        <w:rPr>
          <w:lang w:val="es-CR"/>
        </w:rPr>
        <w:t xml:space="preserve">y </w:t>
      </w:r>
      <w:r w:rsidRPr="00FF2C66">
        <w:rPr>
          <w:lang w:val="es-CR"/>
        </w:rPr>
        <w:t>de Cr</w:t>
      </w:r>
      <w:r w:rsidR="000F12D3" w:rsidRPr="00FF2C66">
        <w:rPr>
          <w:lang w:val="es-CR"/>
        </w:rPr>
        <w:t>í</w:t>
      </w:r>
      <w:r w:rsidRPr="00FF2C66">
        <w:rPr>
          <w:lang w:val="es-CR"/>
        </w:rPr>
        <w:t>me</w:t>
      </w:r>
      <w:r w:rsidR="000F12D3" w:rsidRPr="00FF2C66">
        <w:rPr>
          <w:lang w:val="es-CR"/>
        </w:rPr>
        <w:t>ne</w:t>
      </w:r>
      <w:r w:rsidRPr="00FF2C66">
        <w:rPr>
          <w:lang w:val="es-CR"/>
        </w:rPr>
        <w:t>s Hediondos (Le</w:t>
      </w:r>
      <w:r w:rsidR="000F12D3" w:rsidRPr="00FF2C66">
        <w:rPr>
          <w:lang w:val="es-CR"/>
        </w:rPr>
        <w:t>y</w:t>
      </w:r>
      <w:r w:rsidRPr="00FF2C66">
        <w:rPr>
          <w:lang w:val="es-CR"/>
        </w:rPr>
        <w:t xml:space="preserve"> 8.072/90) para incluir </w:t>
      </w:r>
      <w:r w:rsidR="000F12D3" w:rsidRPr="00FF2C66">
        <w:rPr>
          <w:lang w:val="es-CR"/>
        </w:rPr>
        <w:t>el</w:t>
      </w:r>
      <w:r w:rsidRPr="00FF2C66">
        <w:rPr>
          <w:lang w:val="es-CR"/>
        </w:rPr>
        <w:t xml:space="preserve"> </w:t>
      </w:r>
      <w:r w:rsidR="000F12D3" w:rsidRPr="00FF2C66">
        <w:rPr>
          <w:lang w:val="es-CR"/>
        </w:rPr>
        <w:t>feminicidio</w:t>
      </w:r>
      <w:r w:rsidRPr="00FF2C66">
        <w:rPr>
          <w:lang w:val="es-CR"/>
        </w:rPr>
        <w:t>.</w:t>
      </w:r>
    </w:p>
  </w:footnote>
  <w:footnote w:id="214">
    <w:p w14:paraId="10206C8F" w14:textId="107C152C" w:rsidR="00FC6D25" w:rsidRPr="00F05CAA" w:rsidRDefault="00FC6D25">
      <w:pPr>
        <w:pStyle w:val="Textonotapie"/>
        <w:rPr>
          <w:lang w:val="pt-BR"/>
        </w:rPr>
      </w:pPr>
      <w:r w:rsidRPr="00FF2C66">
        <w:rPr>
          <w:rStyle w:val="Refdenotaalpie"/>
          <w:lang w:val="es-CR"/>
        </w:rPr>
        <w:footnoteRef/>
      </w:r>
      <w:r w:rsidRPr="00F05CAA">
        <w:rPr>
          <w:lang w:val="pt-BR"/>
        </w:rPr>
        <w:t xml:space="preserve"> Código Penal Brasile</w:t>
      </w:r>
      <w:r w:rsidR="000F12D3" w:rsidRPr="00F05CAA">
        <w:rPr>
          <w:lang w:val="pt-BR"/>
        </w:rPr>
        <w:t>ñ</w:t>
      </w:r>
      <w:r w:rsidRPr="00F05CAA">
        <w:rPr>
          <w:lang w:val="pt-BR"/>
        </w:rPr>
        <w:t>o, art. 121, p</w:t>
      </w:r>
      <w:r w:rsidR="000F12D3" w:rsidRPr="00F05CAA">
        <w:rPr>
          <w:lang w:val="pt-BR"/>
        </w:rPr>
        <w:t>ár</w:t>
      </w:r>
      <w:r w:rsidRPr="00F05CAA">
        <w:rPr>
          <w:lang w:val="pt-BR"/>
        </w:rPr>
        <w:t xml:space="preserve">r. 2º, inciso VI c/c art. 121, </w:t>
      </w:r>
      <w:r w:rsidR="00C27494" w:rsidRPr="00F05CAA">
        <w:rPr>
          <w:lang w:val="pt-BR"/>
        </w:rPr>
        <w:t>párr.</w:t>
      </w:r>
      <w:r w:rsidRPr="00F05CAA">
        <w:rPr>
          <w:lang w:val="pt-BR"/>
        </w:rPr>
        <w:t xml:space="preserve"> 2º-A, incisos I </w:t>
      </w:r>
      <w:r w:rsidR="000F12D3" w:rsidRPr="00F05CAA">
        <w:rPr>
          <w:lang w:val="pt-BR"/>
        </w:rPr>
        <w:t>y</w:t>
      </w:r>
      <w:r w:rsidRPr="00F05CAA">
        <w:rPr>
          <w:lang w:val="pt-BR"/>
        </w:rPr>
        <w:t xml:space="preserve"> II</w:t>
      </w:r>
      <w:r w:rsidR="00D9063A" w:rsidRPr="00F05CAA">
        <w:rPr>
          <w:lang w:val="pt-BR"/>
        </w:rPr>
        <w:t>.</w:t>
      </w:r>
    </w:p>
  </w:footnote>
  <w:footnote w:id="215">
    <w:p w14:paraId="5E9E90F6" w14:textId="7612B2F3" w:rsidR="00D05E46" w:rsidRPr="00FF2C66" w:rsidRDefault="00D05E46" w:rsidP="00932ABF">
      <w:pPr>
        <w:pStyle w:val="Textonotapie"/>
        <w:rPr>
          <w:lang w:val="es-CR"/>
        </w:rPr>
      </w:pPr>
      <w:r w:rsidRPr="00FF2C66">
        <w:rPr>
          <w:rStyle w:val="Refdenotaalpie"/>
          <w:lang w:val="es-CR"/>
        </w:rPr>
        <w:footnoteRef/>
      </w:r>
      <w:r w:rsidRPr="00F05CAA">
        <w:rPr>
          <w:lang w:val="pt-BR"/>
        </w:rPr>
        <w:t xml:space="preserve">  </w:t>
      </w:r>
      <w:r w:rsidR="009226BC" w:rsidRPr="00F05CAA">
        <w:rPr>
          <w:i/>
          <w:iCs/>
          <w:lang w:val="pt-BR"/>
        </w:rPr>
        <w:t>Cfr</w:t>
      </w:r>
      <w:r w:rsidR="009226BC" w:rsidRPr="00F05CAA">
        <w:rPr>
          <w:lang w:val="pt-BR"/>
        </w:rPr>
        <w:t xml:space="preserve">. </w:t>
      </w:r>
      <w:r w:rsidR="00BD3361" w:rsidRPr="00F05CAA">
        <w:rPr>
          <w:lang w:val="pt-BR"/>
        </w:rPr>
        <w:t xml:space="preserve">CLADEM. </w:t>
      </w:r>
      <w:r w:rsidR="00BD3361" w:rsidRPr="00FF2C66">
        <w:rPr>
          <w:lang w:val="es-CR"/>
        </w:rPr>
        <w:t>Contribuciones al debate sobre la tipificación penal del femicidio/</w:t>
      </w:r>
      <w:proofErr w:type="spellStart"/>
      <w:r w:rsidR="00BD3361" w:rsidRPr="00FF2C66">
        <w:rPr>
          <w:lang w:val="es-CR"/>
        </w:rPr>
        <w:t>feminicídio</w:t>
      </w:r>
      <w:proofErr w:type="spellEnd"/>
      <w:r w:rsidR="00BD3361" w:rsidRPr="00FF2C66">
        <w:rPr>
          <w:lang w:val="es-CR"/>
        </w:rPr>
        <w:t xml:space="preserve"> (201</w:t>
      </w:r>
      <w:r w:rsidR="00932ABF" w:rsidRPr="00FF2C66">
        <w:rPr>
          <w:lang w:val="es-CR"/>
        </w:rPr>
        <w:t>2</w:t>
      </w:r>
      <w:r w:rsidR="00BD3361" w:rsidRPr="00FF2C66">
        <w:rPr>
          <w:lang w:val="es-CR"/>
        </w:rPr>
        <w:t xml:space="preserve">), p. </w:t>
      </w:r>
      <w:r w:rsidRPr="00FF2C66">
        <w:rPr>
          <w:lang w:val="es-CR"/>
        </w:rPr>
        <w:t>177-229</w:t>
      </w:r>
      <w:r w:rsidR="00BD3361" w:rsidRPr="00FF2C66">
        <w:rPr>
          <w:lang w:val="es-CR"/>
        </w:rPr>
        <w:t>. Dispon</w:t>
      </w:r>
      <w:r w:rsidR="000F12D3" w:rsidRPr="00FF2C66">
        <w:rPr>
          <w:lang w:val="es-CR"/>
        </w:rPr>
        <w:t>ible</w:t>
      </w:r>
      <w:r w:rsidR="00BD3361" w:rsidRPr="00FF2C66">
        <w:rPr>
          <w:lang w:val="es-CR"/>
        </w:rPr>
        <w:t xml:space="preserve"> e</w:t>
      </w:r>
      <w:r w:rsidR="000F12D3" w:rsidRPr="00FF2C66">
        <w:rPr>
          <w:lang w:val="es-CR"/>
        </w:rPr>
        <w:t>n</w:t>
      </w:r>
      <w:r w:rsidR="00932ABF" w:rsidRPr="00FF2C66">
        <w:rPr>
          <w:lang w:val="es-CR"/>
        </w:rPr>
        <w:t xml:space="preserve">: </w:t>
      </w:r>
      <w:r w:rsidRPr="00FF2C66">
        <w:rPr>
          <w:lang w:val="es-CR"/>
        </w:rPr>
        <w:t xml:space="preserve">http://www.compromissoeatitude.org.br/wpcontent/uploads/2013/10/CLADEM_TipificacaoFeminicidio2012.pdf. </w:t>
      </w:r>
      <w:r w:rsidR="000F12D3" w:rsidRPr="00FF2C66">
        <w:rPr>
          <w:lang w:val="es-CR"/>
        </w:rPr>
        <w:t>Acceso</w:t>
      </w:r>
      <w:r w:rsidRPr="00FF2C66">
        <w:rPr>
          <w:lang w:val="es-CR"/>
        </w:rPr>
        <w:t xml:space="preserve"> </w:t>
      </w:r>
      <w:r w:rsidR="000F12D3" w:rsidRPr="00FF2C66">
        <w:rPr>
          <w:lang w:val="es-CR"/>
        </w:rPr>
        <w:t>el</w:t>
      </w:r>
      <w:r w:rsidR="00932ABF" w:rsidRPr="00FF2C66">
        <w:rPr>
          <w:lang w:val="es-CR"/>
        </w:rPr>
        <w:t xml:space="preserve"> 29 de </w:t>
      </w:r>
      <w:r w:rsidR="000F12D3" w:rsidRPr="00FF2C66">
        <w:rPr>
          <w:lang w:val="es-CR"/>
        </w:rPr>
        <w:t>noviembre</w:t>
      </w:r>
      <w:r w:rsidR="00932ABF" w:rsidRPr="00FF2C66">
        <w:rPr>
          <w:lang w:val="es-CR"/>
        </w:rPr>
        <w:t xml:space="preserve"> de 2022.</w:t>
      </w:r>
    </w:p>
  </w:footnote>
  <w:footnote w:id="216">
    <w:p w14:paraId="042C0676" w14:textId="4E73CBAA" w:rsidR="00D05E46" w:rsidRPr="00F05CAA" w:rsidRDefault="00D05E46" w:rsidP="00932ABF">
      <w:pPr>
        <w:pStyle w:val="Textonotapie"/>
        <w:rPr>
          <w:lang w:val="pt-BR"/>
        </w:rPr>
      </w:pPr>
      <w:r w:rsidRPr="00FF2C66">
        <w:rPr>
          <w:rStyle w:val="Refdenotaalpie"/>
          <w:lang w:val="es-CR"/>
        </w:rPr>
        <w:footnoteRef/>
      </w:r>
      <w:r w:rsidRPr="00F05CAA">
        <w:rPr>
          <w:lang w:val="pt-BR"/>
        </w:rPr>
        <w:t xml:space="preserve">  </w:t>
      </w:r>
      <w:r w:rsidR="00317128" w:rsidRPr="00F05CAA">
        <w:rPr>
          <w:lang w:val="pt-BR"/>
        </w:rPr>
        <w:t>Ibid.</w:t>
      </w:r>
    </w:p>
  </w:footnote>
  <w:footnote w:id="217">
    <w:p w14:paraId="1670F002" w14:textId="62FE38B1" w:rsidR="00D05E46" w:rsidRPr="00FF2C66" w:rsidRDefault="00D05E46" w:rsidP="00932ABF">
      <w:pPr>
        <w:pStyle w:val="Textonotapie"/>
        <w:rPr>
          <w:color w:val="C00000"/>
          <w:lang w:val="es-CR"/>
        </w:rPr>
      </w:pPr>
      <w:r w:rsidRPr="00FF2C66">
        <w:rPr>
          <w:rStyle w:val="Refdenotaalpie"/>
          <w:lang w:val="es-CR"/>
        </w:rPr>
        <w:footnoteRef/>
      </w:r>
      <w:r w:rsidR="00932ABF" w:rsidRPr="00F05CAA">
        <w:rPr>
          <w:i/>
          <w:iCs/>
          <w:lang w:val="pt-BR"/>
        </w:rPr>
        <w:t xml:space="preserve"> </w:t>
      </w:r>
      <w:r w:rsidR="009226BC" w:rsidRPr="00F05CAA">
        <w:rPr>
          <w:i/>
          <w:iCs/>
          <w:lang w:val="pt-BR"/>
        </w:rPr>
        <w:t>Cfr</w:t>
      </w:r>
      <w:r w:rsidR="009226BC" w:rsidRPr="00F05CAA">
        <w:rPr>
          <w:lang w:val="pt-BR"/>
        </w:rPr>
        <w:t xml:space="preserve">. </w:t>
      </w:r>
      <w:r w:rsidRPr="00F05CAA">
        <w:rPr>
          <w:lang w:val="pt-BR"/>
        </w:rPr>
        <w:t xml:space="preserve"> </w:t>
      </w:r>
      <w:r w:rsidR="00932ABF" w:rsidRPr="00F05CAA">
        <w:rPr>
          <w:lang w:val="pt-BR"/>
        </w:rPr>
        <w:t xml:space="preserve">MORON, Eduardo; MATTOSINHO, Francisco. A lei n.º 13.104/2015 (feminicídio): simbolismo penal ou uma questão de direitos </w:t>
      </w:r>
      <w:r w:rsidR="000F12D3" w:rsidRPr="00F05CAA">
        <w:rPr>
          <w:lang w:val="pt-BR"/>
        </w:rPr>
        <w:t>humanos?</w:t>
      </w:r>
      <w:r w:rsidR="00932ABF" w:rsidRPr="00F05CAA">
        <w:rPr>
          <w:lang w:val="pt-BR"/>
        </w:rPr>
        <w:t xml:space="preserve"> </w:t>
      </w:r>
      <w:r w:rsidR="00932ABF" w:rsidRPr="00FF2C66">
        <w:rPr>
          <w:lang w:val="es-CR"/>
        </w:rPr>
        <w:t>Revista de D</w:t>
      </w:r>
      <w:r w:rsidR="000F12D3" w:rsidRPr="00FF2C66">
        <w:rPr>
          <w:lang w:val="es-CR"/>
        </w:rPr>
        <w:t>erech</w:t>
      </w:r>
      <w:r w:rsidR="00932ABF" w:rsidRPr="00FF2C66">
        <w:rPr>
          <w:lang w:val="es-CR"/>
        </w:rPr>
        <w:t>os Humanos e</w:t>
      </w:r>
      <w:r w:rsidR="000F12D3" w:rsidRPr="00FF2C66">
        <w:rPr>
          <w:lang w:val="es-CR"/>
        </w:rPr>
        <w:t>n</w:t>
      </w:r>
      <w:r w:rsidR="00932ABF" w:rsidRPr="00FF2C66">
        <w:rPr>
          <w:lang w:val="es-CR"/>
        </w:rPr>
        <w:t xml:space="preserve"> Perspectiva, vol. 1, 2 (2015), p. 245.</w:t>
      </w:r>
    </w:p>
  </w:footnote>
  <w:footnote w:id="218">
    <w:p w14:paraId="7967E0B2" w14:textId="739E10C5" w:rsidR="0037131D" w:rsidRPr="00FF2C66" w:rsidRDefault="0037131D">
      <w:pPr>
        <w:pStyle w:val="Textonotapie"/>
        <w:rPr>
          <w:lang w:val="es-CR"/>
        </w:rPr>
      </w:pPr>
      <w:r w:rsidRPr="00FF2C66">
        <w:rPr>
          <w:rStyle w:val="Refdenotaalpie"/>
          <w:lang w:val="es-CR"/>
        </w:rPr>
        <w:footnoteRef/>
      </w:r>
      <w:r w:rsidRPr="00FF2C66">
        <w:rPr>
          <w:lang w:val="es-CR"/>
        </w:rPr>
        <w:t xml:space="preserve"> </w:t>
      </w:r>
      <w:r w:rsidRPr="00FF2C66">
        <w:rPr>
          <w:i/>
          <w:iCs/>
          <w:lang w:val="es-CR"/>
        </w:rPr>
        <w:t xml:space="preserve">Cfr. </w:t>
      </w:r>
      <w:r w:rsidRPr="00FF2C66">
        <w:rPr>
          <w:lang w:val="es-CR"/>
        </w:rPr>
        <w:t>Declara</w:t>
      </w:r>
      <w:r w:rsidR="007D14C8" w:rsidRPr="00FF2C66">
        <w:rPr>
          <w:lang w:val="es-CR"/>
        </w:rPr>
        <w:t>ción</w:t>
      </w:r>
      <w:r w:rsidRPr="00FF2C66">
        <w:rPr>
          <w:lang w:val="es-CR"/>
        </w:rPr>
        <w:t xml:space="preserve"> de Brisa </w:t>
      </w:r>
      <w:r w:rsidR="00856874" w:rsidRPr="00FF2C66">
        <w:rPr>
          <w:lang w:val="es-CR"/>
        </w:rPr>
        <w:t>De Angulo</w:t>
      </w:r>
      <w:r w:rsidRPr="00FF2C66">
        <w:rPr>
          <w:lang w:val="es-CR"/>
        </w:rPr>
        <w:t xml:space="preserve"> Losada e</w:t>
      </w:r>
      <w:r w:rsidR="007D14C8" w:rsidRPr="00FF2C66">
        <w:rPr>
          <w:lang w:val="es-CR"/>
        </w:rPr>
        <w:t>n</w:t>
      </w:r>
      <w:r w:rsidRPr="00FF2C66">
        <w:rPr>
          <w:lang w:val="es-CR"/>
        </w:rPr>
        <w:t xml:space="preserve"> aud</w:t>
      </w:r>
      <w:r w:rsidR="007D14C8" w:rsidRPr="00FF2C66">
        <w:rPr>
          <w:lang w:val="es-CR"/>
        </w:rPr>
        <w:t>ien</w:t>
      </w:r>
      <w:r w:rsidRPr="00FF2C66">
        <w:rPr>
          <w:lang w:val="es-CR"/>
        </w:rPr>
        <w:t xml:space="preserve">cia pública ante </w:t>
      </w:r>
      <w:r w:rsidR="007D14C8" w:rsidRPr="00FF2C66">
        <w:rPr>
          <w:lang w:val="es-CR"/>
        </w:rPr>
        <w:t>l</w:t>
      </w:r>
      <w:r w:rsidRPr="00FF2C66">
        <w:rPr>
          <w:lang w:val="es-CR"/>
        </w:rPr>
        <w:t>a Corte e</w:t>
      </w:r>
      <w:r w:rsidR="007D14C8" w:rsidRPr="00FF2C66">
        <w:rPr>
          <w:lang w:val="es-CR"/>
        </w:rPr>
        <w:t>l</w:t>
      </w:r>
      <w:r w:rsidRPr="00FF2C66">
        <w:rPr>
          <w:lang w:val="es-CR"/>
        </w:rPr>
        <w:t xml:space="preserve"> 29 de mar</w:t>
      </w:r>
      <w:r w:rsidR="007D14C8" w:rsidRPr="00FF2C66">
        <w:rPr>
          <w:lang w:val="es-CR"/>
        </w:rPr>
        <w:t>z</w:t>
      </w:r>
      <w:r w:rsidRPr="00FF2C66">
        <w:rPr>
          <w:lang w:val="es-CR"/>
        </w:rPr>
        <w:t>o de 2022.</w:t>
      </w:r>
    </w:p>
  </w:footnote>
  <w:footnote w:id="219">
    <w:p w14:paraId="1B11D2FA" w14:textId="40814916" w:rsidR="000C5465" w:rsidRPr="00FF2C66" w:rsidRDefault="000C5465" w:rsidP="00932ABF">
      <w:pPr>
        <w:pStyle w:val="Textonotapie"/>
        <w:rPr>
          <w:color w:val="C00000"/>
          <w:lang w:val="es-CR"/>
        </w:rPr>
      </w:pPr>
      <w:r w:rsidRPr="00FF2C66">
        <w:rPr>
          <w:rStyle w:val="Refdenotaalpie"/>
          <w:lang w:val="es-CR"/>
        </w:rPr>
        <w:footnoteRef/>
      </w:r>
      <w:r w:rsidRPr="00FF2C66">
        <w:rPr>
          <w:lang w:val="es-CR"/>
        </w:rPr>
        <w:t xml:space="preserve"> </w:t>
      </w:r>
      <w:r w:rsidR="009226BC" w:rsidRPr="00FF2C66">
        <w:rPr>
          <w:i/>
          <w:iCs/>
          <w:lang w:val="es-CR"/>
        </w:rPr>
        <w:t>Cfr</w:t>
      </w:r>
      <w:r w:rsidR="009226BC" w:rsidRPr="00FF2C66">
        <w:rPr>
          <w:lang w:val="es-CR"/>
        </w:rPr>
        <w:t xml:space="preserve">. </w:t>
      </w:r>
      <w:r w:rsidRPr="00FF2C66">
        <w:rPr>
          <w:lang w:val="es-CR"/>
        </w:rPr>
        <w:t>Senten</w:t>
      </w:r>
      <w:r w:rsidR="007D14C8" w:rsidRPr="00FF2C66">
        <w:rPr>
          <w:lang w:val="es-CR"/>
        </w:rPr>
        <w:t>ci</w:t>
      </w:r>
      <w:r w:rsidRPr="00FF2C66">
        <w:rPr>
          <w:lang w:val="es-CR"/>
        </w:rPr>
        <w:t xml:space="preserve">a, </w:t>
      </w:r>
      <w:r w:rsidR="00E810A3" w:rsidRPr="00FF2C66">
        <w:rPr>
          <w:lang w:val="es-CR"/>
        </w:rPr>
        <w:t>p</w:t>
      </w:r>
      <w:r w:rsidR="007D14C8" w:rsidRPr="00FF2C66">
        <w:rPr>
          <w:lang w:val="es-CR"/>
        </w:rPr>
        <w:t>ár</w:t>
      </w:r>
      <w:r w:rsidR="00E810A3" w:rsidRPr="00FF2C66">
        <w:rPr>
          <w:lang w:val="es-CR"/>
        </w:rPr>
        <w:t xml:space="preserve">r. </w:t>
      </w:r>
      <w:r w:rsidRPr="00FF2C66">
        <w:rPr>
          <w:lang w:val="es-CR"/>
        </w:rPr>
        <w:t>172.</w:t>
      </w:r>
    </w:p>
  </w:footnote>
  <w:footnote w:id="220">
    <w:p w14:paraId="22A12433" w14:textId="11F64510" w:rsidR="0037131D" w:rsidRPr="00FF2C66" w:rsidRDefault="0037131D">
      <w:pPr>
        <w:pStyle w:val="Textonotapie"/>
        <w:rPr>
          <w:lang w:val="es-CR"/>
        </w:rPr>
      </w:pPr>
      <w:r w:rsidRPr="00FF2C66">
        <w:rPr>
          <w:rStyle w:val="Refdenotaalpie"/>
          <w:lang w:val="es-CR"/>
        </w:rPr>
        <w:footnoteRef/>
      </w:r>
      <w:r w:rsidRPr="00FF2C66">
        <w:rPr>
          <w:lang w:val="es-CR"/>
        </w:rPr>
        <w:t xml:space="preserve"> </w:t>
      </w:r>
      <w:r w:rsidRPr="00FF2C66">
        <w:rPr>
          <w:i/>
          <w:iCs/>
          <w:lang w:val="es-CR"/>
        </w:rPr>
        <w:t xml:space="preserve">Cfr. </w:t>
      </w:r>
      <w:r w:rsidRPr="00FF2C66">
        <w:rPr>
          <w:lang w:val="es-CR"/>
        </w:rPr>
        <w:t>Declara</w:t>
      </w:r>
      <w:r w:rsidR="007D14C8" w:rsidRPr="00FF2C66">
        <w:rPr>
          <w:lang w:val="es-CR"/>
        </w:rPr>
        <w:t>ción</w:t>
      </w:r>
      <w:r w:rsidRPr="00FF2C66">
        <w:rPr>
          <w:lang w:val="es-CR"/>
        </w:rPr>
        <w:t xml:space="preserve"> de Brisa </w:t>
      </w:r>
      <w:r w:rsidR="00856874" w:rsidRPr="00FF2C66">
        <w:rPr>
          <w:lang w:val="es-CR"/>
        </w:rPr>
        <w:t>D</w:t>
      </w:r>
      <w:r w:rsidRPr="00FF2C66">
        <w:rPr>
          <w:lang w:val="es-CR"/>
        </w:rPr>
        <w:t xml:space="preserve">e </w:t>
      </w:r>
      <w:r w:rsidR="00FF1BD7" w:rsidRPr="00FF2C66">
        <w:rPr>
          <w:lang w:val="es-CR"/>
        </w:rPr>
        <w:t>A</w:t>
      </w:r>
      <w:r w:rsidRPr="00FF2C66">
        <w:rPr>
          <w:lang w:val="es-CR"/>
        </w:rPr>
        <w:t>ngulo Losada e</w:t>
      </w:r>
      <w:r w:rsidR="007D14C8" w:rsidRPr="00FF2C66">
        <w:rPr>
          <w:lang w:val="es-CR"/>
        </w:rPr>
        <w:t>n</w:t>
      </w:r>
      <w:r w:rsidRPr="00FF2C66">
        <w:rPr>
          <w:lang w:val="es-CR"/>
        </w:rPr>
        <w:t xml:space="preserve"> audi</w:t>
      </w:r>
      <w:r w:rsidR="007D14C8" w:rsidRPr="00FF2C66">
        <w:rPr>
          <w:lang w:val="es-CR"/>
        </w:rPr>
        <w:t>e</w:t>
      </w:r>
      <w:r w:rsidRPr="00FF2C66">
        <w:rPr>
          <w:lang w:val="es-CR"/>
        </w:rPr>
        <w:t xml:space="preserve">ncia pública ante </w:t>
      </w:r>
      <w:r w:rsidR="007D14C8" w:rsidRPr="00FF2C66">
        <w:rPr>
          <w:lang w:val="es-CR"/>
        </w:rPr>
        <w:t>l</w:t>
      </w:r>
      <w:r w:rsidRPr="00FF2C66">
        <w:rPr>
          <w:lang w:val="es-CR"/>
        </w:rPr>
        <w:t>a Corte e</w:t>
      </w:r>
      <w:r w:rsidR="007D14C8" w:rsidRPr="00FF2C66">
        <w:rPr>
          <w:lang w:val="es-CR"/>
        </w:rPr>
        <w:t>l</w:t>
      </w:r>
      <w:r w:rsidRPr="00FF2C66">
        <w:rPr>
          <w:lang w:val="es-CR"/>
        </w:rPr>
        <w:t xml:space="preserve"> 29 de mar</w:t>
      </w:r>
      <w:r w:rsidR="007D14C8" w:rsidRPr="00FF2C66">
        <w:rPr>
          <w:lang w:val="es-CR"/>
        </w:rPr>
        <w:t>z</w:t>
      </w:r>
      <w:r w:rsidRPr="00FF2C66">
        <w:rPr>
          <w:lang w:val="es-CR"/>
        </w:rPr>
        <w:t>o de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2C0A"/>
    <w:multiLevelType w:val="hybridMultilevel"/>
    <w:tmpl w:val="FFFFFFFF"/>
    <w:lvl w:ilvl="0" w:tplc="036CB56C">
      <w:start w:val="1"/>
      <w:numFmt w:val="decimal"/>
      <w:lvlText w:val="%1."/>
      <w:lvlJc w:val="left"/>
      <w:pPr>
        <w:ind w:left="152" w:hanging="360"/>
      </w:pPr>
    </w:lvl>
    <w:lvl w:ilvl="1" w:tplc="6E369236">
      <w:start w:val="1"/>
      <w:numFmt w:val="lowerLetter"/>
      <w:lvlText w:val="%2."/>
      <w:lvlJc w:val="left"/>
      <w:pPr>
        <w:ind w:left="872" w:hanging="360"/>
      </w:pPr>
    </w:lvl>
    <w:lvl w:ilvl="2" w:tplc="938E534C">
      <w:start w:val="1"/>
      <w:numFmt w:val="lowerRoman"/>
      <w:lvlText w:val="%3."/>
      <w:lvlJc w:val="right"/>
      <w:pPr>
        <w:ind w:left="1592" w:hanging="180"/>
      </w:pPr>
    </w:lvl>
    <w:lvl w:ilvl="3" w:tplc="EEDA9EE2">
      <w:start w:val="1"/>
      <w:numFmt w:val="decimal"/>
      <w:lvlText w:val="%4."/>
      <w:lvlJc w:val="left"/>
      <w:pPr>
        <w:ind w:left="2312" w:hanging="360"/>
      </w:pPr>
    </w:lvl>
    <w:lvl w:ilvl="4" w:tplc="BF2CA56C">
      <w:start w:val="1"/>
      <w:numFmt w:val="lowerLetter"/>
      <w:lvlText w:val="%5."/>
      <w:lvlJc w:val="left"/>
      <w:pPr>
        <w:ind w:left="3032" w:hanging="360"/>
      </w:pPr>
    </w:lvl>
    <w:lvl w:ilvl="5" w:tplc="AF42E21A">
      <w:start w:val="1"/>
      <w:numFmt w:val="lowerRoman"/>
      <w:lvlText w:val="%6."/>
      <w:lvlJc w:val="right"/>
      <w:pPr>
        <w:ind w:left="3752" w:hanging="180"/>
      </w:pPr>
    </w:lvl>
    <w:lvl w:ilvl="6" w:tplc="8D1A9C80">
      <w:start w:val="1"/>
      <w:numFmt w:val="decimal"/>
      <w:lvlText w:val="%7."/>
      <w:lvlJc w:val="left"/>
      <w:pPr>
        <w:ind w:left="4472" w:hanging="360"/>
      </w:pPr>
    </w:lvl>
    <w:lvl w:ilvl="7" w:tplc="84D2E22E">
      <w:start w:val="1"/>
      <w:numFmt w:val="lowerLetter"/>
      <w:lvlText w:val="%8."/>
      <w:lvlJc w:val="left"/>
      <w:pPr>
        <w:ind w:left="5192" w:hanging="360"/>
      </w:pPr>
    </w:lvl>
    <w:lvl w:ilvl="8" w:tplc="8CC4B500">
      <w:start w:val="1"/>
      <w:numFmt w:val="lowerRoman"/>
      <w:lvlText w:val="%9."/>
      <w:lvlJc w:val="right"/>
      <w:pPr>
        <w:ind w:left="5912" w:hanging="180"/>
      </w:pPr>
    </w:lvl>
  </w:abstractNum>
  <w:abstractNum w:abstractNumId="1" w15:restartNumberingAfterBreak="0">
    <w:nsid w:val="0BB836CF"/>
    <w:multiLevelType w:val="hybridMultilevel"/>
    <w:tmpl w:val="5426BA8C"/>
    <w:lvl w:ilvl="0" w:tplc="FD8207CC">
      <w:start w:val="1"/>
      <w:numFmt w:val="decimal"/>
      <w:pStyle w:val="Pargrafonumerado"/>
      <w:lvlText w:val="%1."/>
      <w:lvlJc w:val="left"/>
      <w:pPr>
        <w:ind w:left="502" w:hanging="360"/>
      </w:pPr>
      <w:rPr>
        <w:color w:val="auto"/>
      </w:rPr>
    </w:lvl>
    <w:lvl w:ilvl="1" w:tplc="86F843F8">
      <w:start w:val="1"/>
      <w:numFmt w:val="lowerLetter"/>
      <w:lvlText w:val="%2."/>
      <w:lvlJc w:val="left"/>
      <w:pPr>
        <w:ind w:left="1790" w:hanging="360"/>
      </w:pPr>
      <w:rPr>
        <w:lang w:val="pt-BR"/>
      </w:rPr>
    </w:lvl>
    <w:lvl w:ilvl="2" w:tplc="9F2C0042">
      <w:start w:val="1"/>
      <w:numFmt w:val="lowerRoman"/>
      <w:lvlText w:val="%3."/>
      <w:lvlJc w:val="right"/>
      <w:pPr>
        <w:ind w:left="2510" w:hanging="180"/>
      </w:pPr>
      <w:rPr>
        <w:lang w:val="es-CO"/>
      </w:r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15:restartNumberingAfterBreak="0">
    <w:nsid w:val="18A9713E"/>
    <w:multiLevelType w:val="hybridMultilevel"/>
    <w:tmpl w:val="FFFFFFFF"/>
    <w:lvl w:ilvl="0" w:tplc="65C46BB8">
      <w:start w:val="1"/>
      <w:numFmt w:val="decimal"/>
      <w:lvlText w:val="%1."/>
      <w:lvlJc w:val="left"/>
      <w:pPr>
        <w:ind w:left="720" w:hanging="360"/>
      </w:pPr>
    </w:lvl>
    <w:lvl w:ilvl="1" w:tplc="F4C6ED0C">
      <w:start w:val="1"/>
      <w:numFmt w:val="lowerLetter"/>
      <w:lvlText w:val="%2."/>
      <w:lvlJc w:val="left"/>
      <w:pPr>
        <w:ind w:left="1440" w:hanging="360"/>
      </w:pPr>
    </w:lvl>
    <w:lvl w:ilvl="2" w:tplc="A05E9E0A">
      <w:start w:val="1"/>
      <w:numFmt w:val="lowerRoman"/>
      <w:lvlText w:val="%3."/>
      <w:lvlJc w:val="right"/>
      <w:pPr>
        <w:ind w:left="2160" w:hanging="180"/>
      </w:pPr>
    </w:lvl>
    <w:lvl w:ilvl="3" w:tplc="841E1BCE">
      <w:start w:val="1"/>
      <w:numFmt w:val="decimal"/>
      <w:lvlText w:val="%4."/>
      <w:lvlJc w:val="left"/>
      <w:pPr>
        <w:ind w:left="2880" w:hanging="360"/>
      </w:pPr>
    </w:lvl>
    <w:lvl w:ilvl="4" w:tplc="14684B0E">
      <w:start w:val="1"/>
      <w:numFmt w:val="lowerLetter"/>
      <w:lvlText w:val="%5."/>
      <w:lvlJc w:val="left"/>
      <w:pPr>
        <w:ind w:left="3600" w:hanging="360"/>
      </w:pPr>
    </w:lvl>
    <w:lvl w:ilvl="5" w:tplc="BAD060A2">
      <w:start w:val="1"/>
      <w:numFmt w:val="lowerRoman"/>
      <w:lvlText w:val="%6."/>
      <w:lvlJc w:val="right"/>
      <w:pPr>
        <w:ind w:left="4320" w:hanging="180"/>
      </w:pPr>
    </w:lvl>
    <w:lvl w:ilvl="6" w:tplc="7BBC5D2A">
      <w:start w:val="1"/>
      <w:numFmt w:val="decimal"/>
      <w:lvlText w:val="%7."/>
      <w:lvlJc w:val="left"/>
      <w:pPr>
        <w:ind w:left="5040" w:hanging="360"/>
      </w:pPr>
    </w:lvl>
    <w:lvl w:ilvl="7" w:tplc="B2D41CCE">
      <w:start w:val="1"/>
      <w:numFmt w:val="lowerLetter"/>
      <w:lvlText w:val="%8."/>
      <w:lvlJc w:val="left"/>
      <w:pPr>
        <w:ind w:left="5760" w:hanging="360"/>
      </w:pPr>
    </w:lvl>
    <w:lvl w:ilvl="8" w:tplc="6A0E2C72">
      <w:start w:val="1"/>
      <w:numFmt w:val="lowerRoman"/>
      <w:lvlText w:val="%9."/>
      <w:lvlJc w:val="right"/>
      <w:pPr>
        <w:ind w:left="6480" w:hanging="180"/>
      </w:pPr>
    </w:lvl>
  </w:abstractNum>
  <w:abstractNum w:abstractNumId="3" w15:restartNumberingAfterBreak="0">
    <w:nsid w:val="1A385133"/>
    <w:multiLevelType w:val="hybridMultilevel"/>
    <w:tmpl w:val="FFFFFFFF"/>
    <w:lvl w:ilvl="0" w:tplc="625A93C0">
      <w:start w:val="1"/>
      <w:numFmt w:val="decimal"/>
      <w:lvlText w:val="%1."/>
      <w:lvlJc w:val="left"/>
      <w:pPr>
        <w:ind w:left="720" w:hanging="360"/>
      </w:pPr>
    </w:lvl>
    <w:lvl w:ilvl="1" w:tplc="BB38D6F6">
      <w:start w:val="1"/>
      <w:numFmt w:val="lowerLetter"/>
      <w:lvlText w:val="%2."/>
      <w:lvlJc w:val="left"/>
      <w:pPr>
        <w:ind w:left="1440" w:hanging="360"/>
      </w:pPr>
    </w:lvl>
    <w:lvl w:ilvl="2" w:tplc="289EB484">
      <w:start w:val="1"/>
      <w:numFmt w:val="lowerRoman"/>
      <w:lvlText w:val="%3."/>
      <w:lvlJc w:val="right"/>
      <w:pPr>
        <w:ind w:left="2160" w:hanging="180"/>
      </w:pPr>
    </w:lvl>
    <w:lvl w:ilvl="3" w:tplc="C164C78E">
      <w:start w:val="1"/>
      <w:numFmt w:val="decimal"/>
      <w:lvlText w:val="%4."/>
      <w:lvlJc w:val="left"/>
      <w:pPr>
        <w:ind w:left="2880" w:hanging="360"/>
      </w:pPr>
    </w:lvl>
    <w:lvl w:ilvl="4" w:tplc="390C1214">
      <w:start w:val="1"/>
      <w:numFmt w:val="lowerLetter"/>
      <w:lvlText w:val="%5."/>
      <w:lvlJc w:val="left"/>
      <w:pPr>
        <w:ind w:left="3600" w:hanging="360"/>
      </w:pPr>
    </w:lvl>
    <w:lvl w:ilvl="5" w:tplc="0712BAFE">
      <w:start w:val="1"/>
      <w:numFmt w:val="lowerRoman"/>
      <w:lvlText w:val="%6."/>
      <w:lvlJc w:val="right"/>
      <w:pPr>
        <w:ind w:left="4320" w:hanging="180"/>
      </w:pPr>
    </w:lvl>
    <w:lvl w:ilvl="6" w:tplc="344226CA">
      <w:start w:val="1"/>
      <w:numFmt w:val="decimal"/>
      <w:lvlText w:val="%7."/>
      <w:lvlJc w:val="left"/>
      <w:pPr>
        <w:ind w:left="5040" w:hanging="360"/>
      </w:pPr>
    </w:lvl>
    <w:lvl w:ilvl="7" w:tplc="677C84E2">
      <w:start w:val="1"/>
      <w:numFmt w:val="lowerLetter"/>
      <w:lvlText w:val="%8."/>
      <w:lvlJc w:val="left"/>
      <w:pPr>
        <w:ind w:left="5760" w:hanging="360"/>
      </w:pPr>
    </w:lvl>
    <w:lvl w:ilvl="8" w:tplc="4CD6094A">
      <w:start w:val="1"/>
      <w:numFmt w:val="lowerRoman"/>
      <w:lvlText w:val="%9."/>
      <w:lvlJc w:val="right"/>
      <w:pPr>
        <w:ind w:left="6480" w:hanging="180"/>
      </w:pPr>
    </w:lvl>
  </w:abstractNum>
  <w:abstractNum w:abstractNumId="4" w15:restartNumberingAfterBreak="0">
    <w:nsid w:val="29FE265A"/>
    <w:multiLevelType w:val="hybridMultilevel"/>
    <w:tmpl w:val="FADA08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BAB03B"/>
    <w:multiLevelType w:val="hybridMultilevel"/>
    <w:tmpl w:val="FFFFFFFF"/>
    <w:lvl w:ilvl="0" w:tplc="65B2BBD6">
      <w:start w:val="1"/>
      <w:numFmt w:val="decimal"/>
      <w:lvlText w:val="%1."/>
      <w:lvlJc w:val="left"/>
      <w:pPr>
        <w:ind w:left="720" w:hanging="360"/>
      </w:pPr>
    </w:lvl>
    <w:lvl w:ilvl="1" w:tplc="9D5C75F8">
      <w:start w:val="1"/>
      <w:numFmt w:val="lowerLetter"/>
      <w:lvlText w:val="%2."/>
      <w:lvlJc w:val="left"/>
      <w:pPr>
        <w:ind w:left="1440" w:hanging="360"/>
      </w:pPr>
    </w:lvl>
    <w:lvl w:ilvl="2" w:tplc="2F148CD4">
      <w:start w:val="1"/>
      <w:numFmt w:val="lowerRoman"/>
      <w:lvlText w:val="%3."/>
      <w:lvlJc w:val="right"/>
      <w:pPr>
        <w:ind w:left="2160" w:hanging="180"/>
      </w:pPr>
    </w:lvl>
    <w:lvl w:ilvl="3" w:tplc="10B0997E">
      <w:start w:val="1"/>
      <w:numFmt w:val="decimal"/>
      <w:lvlText w:val="%4."/>
      <w:lvlJc w:val="left"/>
      <w:pPr>
        <w:ind w:left="2880" w:hanging="360"/>
      </w:pPr>
    </w:lvl>
    <w:lvl w:ilvl="4" w:tplc="1DB63892">
      <w:start w:val="1"/>
      <w:numFmt w:val="lowerLetter"/>
      <w:lvlText w:val="%5."/>
      <w:lvlJc w:val="left"/>
      <w:pPr>
        <w:ind w:left="3600" w:hanging="360"/>
      </w:pPr>
    </w:lvl>
    <w:lvl w:ilvl="5" w:tplc="97F8AC82">
      <w:start w:val="1"/>
      <w:numFmt w:val="lowerRoman"/>
      <w:lvlText w:val="%6."/>
      <w:lvlJc w:val="right"/>
      <w:pPr>
        <w:ind w:left="4320" w:hanging="180"/>
      </w:pPr>
    </w:lvl>
    <w:lvl w:ilvl="6" w:tplc="97C01A92">
      <w:start w:val="1"/>
      <w:numFmt w:val="decimal"/>
      <w:lvlText w:val="%7."/>
      <w:lvlJc w:val="left"/>
      <w:pPr>
        <w:ind w:left="5040" w:hanging="360"/>
      </w:pPr>
    </w:lvl>
    <w:lvl w:ilvl="7" w:tplc="BF5019DE">
      <w:start w:val="1"/>
      <w:numFmt w:val="lowerLetter"/>
      <w:lvlText w:val="%8."/>
      <w:lvlJc w:val="left"/>
      <w:pPr>
        <w:ind w:left="5760" w:hanging="360"/>
      </w:pPr>
    </w:lvl>
    <w:lvl w:ilvl="8" w:tplc="B414E382">
      <w:start w:val="1"/>
      <w:numFmt w:val="lowerRoman"/>
      <w:lvlText w:val="%9."/>
      <w:lvlJc w:val="right"/>
      <w:pPr>
        <w:ind w:left="6480" w:hanging="180"/>
      </w:pPr>
    </w:lvl>
  </w:abstractNum>
  <w:abstractNum w:abstractNumId="6" w15:restartNumberingAfterBreak="0">
    <w:nsid w:val="3D54BE73"/>
    <w:multiLevelType w:val="hybridMultilevel"/>
    <w:tmpl w:val="FFFFFFFF"/>
    <w:lvl w:ilvl="0" w:tplc="0C1AC29C">
      <w:start w:val="1"/>
      <w:numFmt w:val="decimal"/>
      <w:lvlText w:val="%1."/>
      <w:lvlJc w:val="left"/>
      <w:pPr>
        <w:ind w:left="720" w:hanging="360"/>
      </w:pPr>
    </w:lvl>
    <w:lvl w:ilvl="1" w:tplc="6AE670AA">
      <w:start w:val="1"/>
      <w:numFmt w:val="lowerLetter"/>
      <w:lvlText w:val="%2."/>
      <w:lvlJc w:val="left"/>
      <w:pPr>
        <w:ind w:left="1440" w:hanging="360"/>
      </w:pPr>
    </w:lvl>
    <w:lvl w:ilvl="2" w:tplc="9EA4A800">
      <w:start w:val="1"/>
      <w:numFmt w:val="lowerRoman"/>
      <w:lvlText w:val="%3."/>
      <w:lvlJc w:val="right"/>
      <w:pPr>
        <w:ind w:left="2160" w:hanging="180"/>
      </w:pPr>
    </w:lvl>
    <w:lvl w:ilvl="3" w:tplc="A26CACD2">
      <w:start w:val="1"/>
      <w:numFmt w:val="decimal"/>
      <w:lvlText w:val="%4."/>
      <w:lvlJc w:val="left"/>
      <w:pPr>
        <w:ind w:left="2880" w:hanging="360"/>
      </w:pPr>
    </w:lvl>
    <w:lvl w:ilvl="4" w:tplc="6EFAE3DC">
      <w:start w:val="1"/>
      <w:numFmt w:val="lowerLetter"/>
      <w:lvlText w:val="%5."/>
      <w:lvlJc w:val="left"/>
      <w:pPr>
        <w:ind w:left="3600" w:hanging="360"/>
      </w:pPr>
    </w:lvl>
    <w:lvl w:ilvl="5" w:tplc="22C4371E">
      <w:start w:val="1"/>
      <w:numFmt w:val="lowerRoman"/>
      <w:lvlText w:val="%6."/>
      <w:lvlJc w:val="right"/>
      <w:pPr>
        <w:ind w:left="4320" w:hanging="180"/>
      </w:pPr>
    </w:lvl>
    <w:lvl w:ilvl="6" w:tplc="F170DBB4">
      <w:start w:val="1"/>
      <w:numFmt w:val="decimal"/>
      <w:lvlText w:val="%7."/>
      <w:lvlJc w:val="left"/>
      <w:pPr>
        <w:ind w:left="5040" w:hanging="360"/>
      </w:pPr>
    </w:lvl>
    <w:lvl w:ilvl="7" w:tplc="45006458">
      <w:start w:val="1"/>
      <w:numFmt w:val="lowerLetter"/>
      <w:lvlText w:val="%8."/>
      <w:lvlJc w:val="left"/>
      <w:pPr>
        <w:ind w:left="5760" w:hanging="360"/>
      </w:pPr>
    </w:lvl>
    <w:lvl w:ilvl="8" w:tplc="0652D404">
      <w:start w:val="1"/>
      <w:numFmt w:val="lowerRoman"/>
      <w:lvlText w:val="%9."/>
      <w:lvlJc w:val="right"/>
      <w:pPr>
        <w:ind w:left="6480" w:hanging="180"/>
      </w:pPr>
    </w:lvl>
  </w:abstractNum>
  <w:abstractNum w:abstractNumId="7" w15:restartNumberingAfterBreak="0">
    <w:nsid w:val="4C4B19C1"/>
    <w:multiLevelType w:val="hybridMultilevel"/>
    <w:tmpl w:val="5FE89DB2"/>
    <w:lvl w:ilvl="0" w:tplc="1EAAC0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388344"/>
    <w:multiLevelType w:val="hybridMultilevel"/>
    <w:tmpl w:val="FFFFFFFF"/>
    <w:lvl w:ilvl="0" w:tplc="60EE0336">
      <w:start w:val="1"/>
      <w:numFmt w:val="decimal"/>
      <w:lvlText w:val="%1."/>
      <w:lvlJc w:val="left"/>
      <w:pPr>
        <w:ind w:left="720" w:hanging="360"/>
      </w:pPr>
    </w:lvl>
    <w:lvl w:ilvl="1" w:tplc="716CD126">
      <w:start w:val="1"/>
      <w:numFmt w:val="lowerLetter"/>
      <w:lvlText w:val="%2."/>
      <w:lvlJc w:val="left"/>
      <w:pPr>
        <w:ind w:left="1440" w:hanging="360"/>
      </w:pPr>
    </w:lvl>
    <w:lvl w:ilvl="2" w:tplc="48DEC8B6">
      <w:start w:val="1"/>
      <w:numFmt w:val="lowerRoman"/>
      <w:lvlText w:val="%3."/>
      <w:lvlJc w:val="right"/>
      <w:pPr>
        <w:ind w:left="2160" w:hanging="180"/>
      </w:pPr>
    </w:lvl>
    <w:lvl w:ilvl="3" w:tplc="6BFABCD0">
      <w:start w:val="1"/>
      <w:numFmt w:val="decimal"/>
      <w:lvlText w:val="%4."/>
      <w:lvlJc w:val="left"/>
      <w:pPr>
        <w:ind w:left="2880" w:hanging="360"/>
      </w:pPr>
    </w:lvl>
    <w:lvl w:ilvl="4" w:tplc="03AAE580">
      <w:start w:val="1"/>
      <w:numFmt w:val="lowerLetter"/>
      <w:lvlText w:val="%5."/>
      <w:lvlJc w:val="left"/>
      <w:pPr>
        <w:ind w:left="3600" w:hanging="360"/>
      </w:pPr>
    </w:lvl>
    <w:lvl w:ilvl="5" w:tplc="1F14BEAE">
      <w:start w:val="1"/>
      <w:numFmt w:val="lowerRoman"/>
      <w:lvlText w:val="%6."/>
      <w:lvlJc w:val="right"/>
      <w:pPr>
        <w:ind w:left="4320" w:hanging="180"/>
      </w:pPr>
    </w:lvl>
    <w:lvl w:ilvl="6" w:tplc="A80C3D02">
      <w:start w:val="1"/>
      <w:numFmt w:val="decimal"/>
      <w:lvlText w:val="%7."/>
      <w:lvlJc w:val="left"/>
      <w:pPr>
        <w:ind w:left="5040" w:hanging="360"/>
      </w:pPr>
    </w:lvl>
    <w:lvl w:ilvl="7" w:tplc="BEB22234">
      <w:start w:val="1"/>
      <w:numFmt w:val="lowerLetter"/>
      <w:lvlText w:val="%8."/>
      <w:lvlJc w:val="left"/>
      <w:pPr>
        <w:ind w:left="5760" w:hanging="360"/>
      </w:pPr>
    </w:lvl>
    <w:lvl w:ilvl="8" w:tplc="7AFC8ED0">
      <w:start w:val="1"/>
      <w:numFmt w:val="lowerRoman"/>
      <w:lvlText w:val="%9."/>
      <w:lvlJc w:val="right"/>
      <w:pPr>
        <w:ind w:left="6480" w:hanging="180"/>
      </w:pPr>
    </w:lvl>
  </w:abstractNum>
  <w:abstractNum w:abstractNumId="9" w15:restartNumberingAfterBreak="0">
    <w:nsid w:val="5813229C"/>
    <w:multiLevelType w:val="hybridMultilevel"/>
    <w:tmpl w:val="D1AC40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8DE7B92"/>
    <w:multiLevelType w:val="hybridMultilevel"/>
    <w:tmpl w:val="A552EE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D653998"/>
    <w:multiLevelType w:val="hybridMultilevel"/>
    <w:tmpl w:val="86D86CCE"/>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600148C1"/>
    <w:multiLevelType w:val="hybridMultilevel"/>
    <w:tmpl w:val="BBB6A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C3DB34"/>
    <w:multiLevelType w:val="hybridMultilevel"/>
    <w:tmpl w:val="FFFFFFFF"/>
    <w:lvl w:ilvl="0" w:tplc="9B72CB0A">
      <w:start w:val="1"/>
      <w:numFmt w:val="decimal"/>
      <w:lvlText w:val="%1."/>
      <w:lvlJc w:val="left"/>
      <w:pPr>
        <w:ind w:left="720" w:hanging="360"/>
      </w:pPr>
    </w:lvl>
    <w:lvl w:ilvl="1" w:tplc="C9403670">
      <w:start w:val="1"/>
      <w:numFmt w:val="lowerLetter"/>
      <w:lvlText w:val="%2."/>
      <w:lvlJc w:val="left"/>
      <w:pPr>
        <w:ind w:left="1440" w:hanging="360"/>
      </w:pPr>
    </w:lvl>
    <w:lvl w:ilvl="2" w:tplc="E348016C">
      <w:start w:val="1"/>
      <w:numFmt w:val="lowerRoman"/>
      <w:lvlText w:val="%3."/>
      <w:lvlJc w:val="right"/>
      <w:pPr>
        <w:ind w:left="2160" w:hanging="180"/>
      </w:pPr>
    </w:lvl>
    <w:lvl w:ilvl="3" w:tplc="0D0E5174">
      <w:start w:val="1"/>
      <w:numFmt w:val="decimal"/>
      <w:lvlText w:val="%4."/>
      <w:lvlJc w:val="left"/>
      <w:pPr>
        <w:ind w:left="2880" w:hanging="360"/>
      </w:pPr>
    </w:lvl>
    <w:lvl w:ilvl="4" w:tplc="68A017EA">
      <w:start w:val="1"/>
      <w:numFmt w:val="lowerLetter"/>
      <w:lvlText w:val="%5."/>
      <w:lvlJc w:val="left"/>
      <w:pPr>
        <w:ind w:left="3600" w:hanging="360"/>
      </w:pPr>
    </w:lvl>
    <w:lvl w:ilvl="5" w:tplc="AD542508">
      <w:start w:val="1"/>
      <w:numFmt w:val="lowerRoman"/>
      <w:lvlText w:val="%6."/>
      <w:lvlJc w:val="right"/>
      <w:pPr>
        <w:ind w:left="4320" w:hanging="180"/>
      </w:pPr>
    </w:lvl>
    <w:lvl w:ilvl="6" w:tplc="2902A28C">
      <w:start w:val="1"/>
      <w:numFmt w:val="decimal"/>
      <w:lvlText w:val="%7."/>
      <w:lvlJc w:val="left"/>
      <w:pPr>
        <w:ind w:left="5040" w:hanging="360"/>
      </w:pPr>
    </w:lvl>
    <w:lvl w:ilvl="7" w:tplc="3D009174">
      <w:start w:val="1"/>
      <w:numFmt w:val="lowerLetter"/>
      <w:lvlText w:val="%8."/>
      <w:lvlJc w:val="left"/>
      <w:pPr>
        <w:ind w:left="5760" w:hanging="360"/>
      </w:pPr>
    </w:lvl>
    <w:lvl w:ilvl="8" w:tplc="86D87064">
      <w:start w:val="1"/>
      <w:numFmt w:val="lowerRoman"/>
      <w:lvlText w:val="%9."/>
      <w:lvlJc w:val="right"/>
      <w:pPr>
        <w:ind w:left="6480" w:hanging="180"/>
      </w:pPr>
    </w:lvl>
  </w:abstractNum>
  <w:abstractNum w:abstractNumId="14" w15:restartNumberingAfterBreak="0">
    <w:nsid w:val="65DF6EE8"/>
    <w:multiLevelType w:val="hybridMultilevel"/>
    <w:tmpl w:val="FADA081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E551B3F"/>
    <w:multiLevelType w:val="hybridMultilevel"/>
    <w:tmpl w:val="FFFFFFFF"/>
    <w:lvl w:ilvl="0" w:tplc="8AA686F6">
      <w:start w:val="1"/>
      <w:numFmt w:val="decimal"/>
      <w:lvlText w:val="%1."/>
      <w:lvlJc w:val="left"/>
      <w:pPr>
        <w:ind w:left="720" w:hanging="360"/>
      </w:pPr>
    </w:lvl>
    <w:lvl w:ilvl="1" w:tplc="08EED1F2">
      <w:start w:val="1"/>
      <w:numFmt w:val="lowerLetter"/>
      <w:lvlText w:val="%2."/>
      <w:lvlJc w:val="left"/>
      <w:pPr>
        <w:ind w:left="1440" w:hanging="360"/>
      </w:pPr>
    </w:lvl>
    <w:lvl w:ilvl="2" w:tplc="CE645E1E">
      <w:start w:val="1"/>
      <w:numFmt w:val="lowerRoman"/>
      <w:lvlText w:val="%3."/>
      <w:lvlJc w:val="right"/>
      <w:pPr>
        <w:ind w:left="2160" w:hanging="180"/>
      </w:pPr>
    </w:lvl>
    <w:lvl w:ilvl="3" w:tplc="0FF44978">
      <w:start w:val="1"/>
      <w:numFmt w:val="decimal"/>
      <w:lvlText w:val="%4."/>
      <w:lvlJc w:val="left"/>
      <w:pPr>
        <w:ind w:left="2880" w:hanging="360"/>
      </w:pPr>
    </w:lvl>
    <w:lvl w:ilvl="4" w:tplc="E3C812B2">
      <w:start w:val="1"/>
      <w:numFmt w:val="lowerLetter"/>
      <w:lvlText w:val="%5."/>
      <w:lvlJc w:val="left"/>
      <w:pPr>
        <w:ind w:left="3600" w:hanging="360"/>
      </w:pPr>
    </w:lvl>
    <w:lvl w:ilvl="5" w:tplc="852EA80C">
      <w:start w:val="1"/>
      <w:numFmt w:val="lowerRoman"/>
      <w:lvlText w:val="%6."/>
      <w:lvlJc w:val="right"/>
      <w:pPr>
        <w:ind w:left="4320" w:hanging="180"/>
      </w:pPr>
    </w:lvl>
    <w:lvl w:ilvl="6" w:tplc="58E6CFCE">
      <w:start w:val="1"/>
      <w:numFmt w:val="decimal"/>
      <w:lvlText w:val="%7."/>
      <w:lvlJc w:val="left"/>
      <w:pPr>
        <w:ind w:left="5040" w:hanging="360"/>
      </w:pPr>
    </w:lvl>
    <w:lvl w:ilvl="7" w:tplc="8EA4B818">
      <w:start w:val="1"/>
      <w:numFmt w:val="lowerLetter"/>
      <w:lvlText w:val="%8."/>
      <w:lvlJc w:val="left"/>
      <w:pPr>
        <w:ind w:left="5760" w:hanging="360"/>
      </w:pPr>
    </w:lvl>
    <w:lvl w:ilvl="8" w:tplc="0FA22CA2">
      <w:start w:val="1"/>
      <w:numFmt w:val="lowerRoman"/>
      <w:lvlText w:val="%9."/>
      <w:lvlJc w:val="right"/>
      <w:pPr>
        <w:ind w:left="6480" w:hanging="180"/>
      </w:pPr>
    </w:lvl>
  </w:abstractNum>
  <w:abstractNum w:abstractNumId="16" w15:restartNumberingAfterBreak="0">
    <w:nsid w:val="701C2CBA"/>
    <w:multiLevelType w:val="hybridMultilevel"/>
    <w:tmpl w:val="BC1ABFBA"/>
    <w:lvl w:ilvl="0" w:tplc="BD6E9E6C">
      <w:start w:val="1"/>
      <w:numFmt w:val="upperRoman"/>
      <w:pStyle w:val="Ttulo1"/>
      <w:lvlText w:val="%1."/>
      <w:lvlJc w:val="right"/>
      <w:pPr>
        <w:ind w:left="720" w:hanging="360"/>
      </w:pPr>
      <w:rPr>
        <w:strike w:val="0"/>
        <w:color w:val="auto"/>
      </w:rPr>
    </w:lvl>
    <w:lvl w:ilvl="1" w:tplc="B4DCEE0E">
      <w:start w:val="1"/>
      <w:numFmt w:val="lowerLetter"/>
      <w:pStyle w:val="Titulo2"/>
      <w:lvlText w:val="%2."/>
      <w:lvlJc w:val="left"/>
      <w:pPr>
        <w:ind w:left="1440" w:hanging="360"/>
      </w:pPr>
      <w:rPr>
        <w:strike w:val="0"/>
        <w:color w:val="auto"/>
      </w:rPr>
    </w:lvl>
    <w:lvl w:ilvl="2" w:tplc="739A6856">
      <w:start w:val="1"/>
      <w:numFmt w:val="lowerRoman"/>
      <w:pStyle w:val="Ttulo3"/>
      <w:lvlText w:val="%3."/>
      <w:lvlJc w:val="right"/>
      <w:pPr>
        <w:ind w:left="2160" w:hanging="180"/>
      </w:pPr>
      <w:rPr>
        <w:lang w:val="es-C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3246D0A"/>
    <w:multiLevelType w:val="hybridMultilevel"/>
    <w:tmpl w:val="00587024"/>
    <w:lvl w:ilvl="0" w:tplc="04160001">
      <w:start w:val="1"/>
      <w:numFmt w:val="bullet"/>
      <w:lvlText w:val=""/>
      <w:lvlJc w:val="left"/>
      <w:pPr>
        <w:ind w:left="360" w:hanging="360"/>
      </w:pPr>
      <w:rPr>
        <w:rFonts w:ascii="Symbol" w:hAnsi="Symbol" w:hint="default"/>
        <w:lang w:val="pt-BR"/>
      </w:rPr>
    </w:lvl>
    <w:lvl w:ilvl="1" w:tplc="04160019" w:tentative="1">
      <w:start w:val="1"/>
      <w:numFmt w:val="lowerLetter"/>
      <w:lvlText w:val="%2."/>
      <w:lvlJc w:val="left"/>
      <w:pPr>
        <w:ind w:left="10" w:hanging="360"/>
      </w:pPr>
    </w:lvl>
    <w:lvl w:ilvl="2" w:tplc="0416001B" w:tentative="1">
      <w:start w:val="1"/>
      <w:numFmt w:val="lowerRoman"/>
      <w:lvlText w:val="%3."/>
      <w:lvlJc w:val="right"/>
      <w:pPr>
        <w:ind w:left="730" w:hanging="180"/>
      </w:pPr>
    </w:lvl>
    <w:lvl w:ilvl="3" w:tplc="0416000F" w:tentative="1">
      <w:start w:val="1"/>
      <w:numFmt w:val="decimal"/>
      <w:lvlText w:val="%4."/>
      <w:lvlJc w:val="left"/>
      <w:pPr>
        <w:ind w:left="1450" w:hanging="360"/>
      </w:pPr>
    </w:lvl>
    <w:lvl w:ilvl="4" w:tplc="04160019" w:tentative="1">
      <w:start w:val="1"/>
      <w:numFmt w:val="lowerLetter"/>
      <w:lvlText w:val="%5."/>
      <w:lvlJc w:val="left"/>
      <w:pPr>
        <w:ind w:left="2170" w:hanging="360"/>
      </w:pPr>
    </w:lvl>
    <w:lvl w:ilvl="5" w:tplc="0416001B" w:tentative="1">
      <w:start w:val="1"/>
      <w:numFmt w:val="lowerRoman"/>
      <w:lvlText w:val="%6."/>
      <w:lvlJc w:val="right"/>
      <w:pPr>
        <w:ind w:left="2890" w:hanging="180"/>
      </w:pPr>
    </w:lvl>
    <w:lvl w:ilvl="6" w:tplc="0416000F" w:tentative="1">
      <w:start w:val="1"/>
      <w:numFmt w:val="decimal"/>
      <w:lvlText w:val="%7."/>
      <w:lvlJc w:val="left"/>
      <w:pPr>
        <w:ind w:left="3610" w:hanging="360"/>
      </w:pPr>
    </w:lvl>
    <w:lvl w:ilvl="7" w:tplc="04160019" w:tentative="1">
      <w:start w:val="1"/>
      <w:numFmt w:val="lowerLetter"/>
      <w:lvlText w:val="%8."/>
      <w:lvlJc w:val="left"/>
      <w:pPr>
        <w:ind w:left="4330" w:hanging="360"/>
      </w:pPr>
    </w:lvl>
    <w:lvl w:ilvl="8" w:tplc="0416001B" w:tentative="1">
      <w:start w:val="1"/>
      <w:numFmt w:val="lowerRoman"/>
      <w:lvlText w:val="%9."/>
      <w:lvlJc w:val="right"/>
      <w:pPr>
        <w:ind w:left="5050" w:hanging="180"/>
      </w:pPr>
    </w:lvl>
  </w:abstractNum>
  <w:abstractNum w:abstractNumId="18" w15:restartNumberingAfterBreak="0">
    <w:nsid w:val="77F045F8"/>
    <w:multiLevelType w:val="hybridMultilevel"/>
    <w:tmpl w:val="FFFFFFFF"/>
    <w:lvl w:ilvl="0" w:tplc="8C1CA830">
      <w:start w:val="1"/>
      <w:numFmt w:val="decimal"/>
      <w:lvlText w:val="%1."/>
      <w:lvlJc w:val="left"/>
      <w:pPr>
        <w:ind w:left="720" w:hanging="360"/>
      </w:pPr>
    </w:lvl>
    <w:lvl w:ilvl="1" w:tplc="C556F194">
      <w:start w:val="1"/>
      <w:numFmt w:val="lowerLetter"/>
      <w:lvlText w:val="%2."/>
      <w:lvlJc w:val="left"/>
      <w:pPr>
        <w:ind w:left="1440" w:hanging="360"/>
      </w:pPr>
    </w:lvl>
    <w:lvl w:ilvl="2" w:tplc="777C3C8E">
      <w:start w:val="1"/>
      <w:numFmt w:val="lowerRoman"/>
      <w:lvlText w:val="%3."/>
      <w:lvlJc w:val="right"/>
      <w:pPr>
        <w:ind w:left="2160" w:hanging="180"/>
      </w:pPr>
    </w:lvl>
    <w:lvl w:ilvl="3" w:tplc="A1084B02">
      <w:start w:val="1"/>
      <w:numFmt w:val="decimal"/>
      <w:lvlText w:val="%4."/>
      <w:lvlJc w:val="left"/>
      <w:pPr>
        <w:ind w:left="2880" w:hanging="360"/>
      </w:pPr>
    </w:lvl>
    <w:lvl w:ilvl="4" w:tplc="0220F52E">
      <w:start w:val="1"/>
      <w:numFmt w:val="lowerLetter"/>
      <w:lvlText w:val="%5."/>
      <w:lvlJc w:val="left"/>
      <w:pPr>
        <w:ind w:left="3600" w:hanging="360"/>
      </w:pPr>
    </w:lvl>
    <w:lvl w:ilvl="5" w:tplc="7C00B398">
      <w:start w:val="1"/>
      <w:numFmt w:val="lowerRoman"/>
      <w:lvlText w:val="%6."/>
      <w:lvlJc w:val="right"/>
      <w:pPr>
        <w:ind w:left="4320" w:hanging="180"/>
      </w:pPr>
    </w:lvl>
    <w:lvl w:ilvl="6" w:tplc="662AF90E">
      <w:start w:val="1"/>
      <w:numFmt w:val="decimal"/>
      <w:lvlText w:val="%7."/>
      <w:lvlJc w:val="left"/>
      <w:pPr>
        <w:ind w:left="5040" w:hanging="360"/>
      </w:pPr>
    </w:lvl>
    <w:lvl w:ilvl="7" w:tplc="10828D3E">
      <w:start w:val="1"/>
      <w:numFmt w:val="lowerLetter"/>
      <w:lvlText w:val="%8."/>
      <w:lvlJc w:val="left"/>
      <w:pPr>
        <w:ind w:left="5760" w:hanging="360"/>
      </w:pPr>
    </w:lvl>
    <w:lvl w:ilvl="8" w:tplc="0428E57C">
      <w:start w:val="1"/>
      <w:numFmt w:val="lowerRoman"/>
      <w:lvlText w:val="%9."/>
      <w:lvlJc w:val="right"/>
      <w:pPr>
        <w:ind w:left="6480" w:hanging="180"/>
      </w:pPr>
    </w:lvl>
  </w:abstractNum>
  <w:abstractNum w:abstractNumId="19" w15:restartNumberingAfterBreak="0">
    <w:nsid w:val="7EA265C9"/>
    <w:multiLevelType w:val="hybridMultilevel"/>
    <w:tmpl w:val="1B3C39CE"/>
    <w:lvl w:ilvl="0" w:tplc="86F843F8">
      <w:start w:val="1"/>
      <w:numFmt w:val="lowerLetter"/>
      <w:lvlText w:val="%1."/>
      <w:lvlJc w:val="left"/>
      <w:pPr>
        <w:ind w:left="1790" w:hanging="360"/>
      </w:pPr>
      <w:rPr>
        <w:lang w:val="pt-B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29711689">
    <w:abstractNumId w:val="1"/>
  </w:num>
  <w:num w:numId="2" w16cid:durableId="1673604868">
    <w:abstractNumId w:val="16"/>
  </w:num>
  <w:num w:numId="3" w16cid:durableId="331641312">
    <w:abstractNumId w:val="1"/>
    <w:lvlOverride w:ilvl="0">
      <w:startOverride w:val="1"/>
    </w:lvlOverride>
  </w:num>
  <w:num w:numId="4" w16cid:durableId="15885052">
    <w:abstractNumId w:val="1"/>
    <w:lvlOverride w:ilvl="0">
      <w:startOverride w:val="1"/>
    </w:lvlOverride>
  </w:num>
  <w:num w:numId="5" w16cid:durableId="219480958">
    <w:abstractNumId w:val="2"/>
  </w:num>
  <w:num w:numId="6" w16cid:durableId="941451461">
    <w:abstractNumId w:val="13"/>
  </w:num>
  <w:num w:numId="7" w16cid:durableId="1522548363">
    <w:abstractNumId w:val="15"/>
  </w:num>
  <w:num w:numId="8" w16cid:durableId="177472470">
    <w:abstractNumId w:val="6"/>
  </w:num>
  <w:num w:numId="9" w16cid:durableId="1386031192">
    <w:abstractNumId w:val="3"/>
  </w:num>
  <w:num w:numId="10" w16cid:durableId="1992901769">
    <w:abstractNumId w:val="7"/>
  </w:num>
  <w:num w:numId="11" w16cid:durableId="105198782">
    <w:abstractNumId w:val="1"/>
    <w:lvlOverride w:ilvl="0">
      <w:startOverride w:val="1"/>
    </w:lvlOverride>
  </w:num>
  <w:num w:numId="12" w16cid:durableId="1251086315">
    <w:abstractNumId w:val="1"/>
    <w:lvlOverride w:ilvl="0">
      <w:startOverride w:val="1"/>
    </w:lvlOverride>
  </w:num>
  <w:num w:numId="13" w16cid:durableId="141629660">
    <w:abstractNumId w:val="1"/>
    <w:lvlOverride w:ilvl="0">
      <w:startOverride w:val="1"/>
    </w:lvlOverride>
  </w:num>
  <w:num w:numId="14" w16cid:durableId="665982170">
    <w:abstractNumId w:val="1"/>
    <w:lvlOverride w:ilvl="0">
      <w:startOverride w:val="1"/>
    </w:lvlOverride>
  </w:num>
  <w:num w:numId="15" w16cid:durableId="1161654923">
    <w:abstractNumId w:val="1"/>
    <w:lvlOverride w:ilvl="0">
      <w:startOverride w:val="1"/>
    </w:lvlOverride>
  </w:num>
  <w:num w:numId="16" w16cid:durableId="901675773">
    <w:abstractNumId w:val="1"/>
    <w:lvlOverride w:ilvl="0">
      <w:startOverride w:val="1"/>
    </w:lvlOverride>
  </w:num>
  <w:num w:numId="17" w16cid:durableId="1643658351">
    <w:abstractNumId w:val="1"/>
    <w:lvlOverride w:ilvl="0">
      <w:startOverride w:val="1"/>
    </w:lvlOverride>
  </w:num>
  <w:num w:numId="18" w16cid:durableId="1169251721">
    <w:abstractNumId w:val="1"/>
    <w:lvlOverride w:ilvl="0">
      <w:startOverride w:val="1"/>
    </w:lvlOverride>
  </w:num>
  <w:num w:numId="19" w16cid:durableId="1599747924">
    <w:abstractNumId w:val="1"/>
    <w:lvlOverride w:ilvl="0">
      <w:startOverride w:val="1"/>
    </w:lvlOverride>
  </w:num>
  <w:num w:numId="20" w16cid:durableId="316492342">
    <w:abstractNumId w:val="1"/>
    <w:lvlOverride w:ilvl="0">
      <w:startOverride w:val="1"/>
    </w:lvlOverride>
  </w:num>
  <w:num w:numId="21" w16cid:durableId="1729452509">
    <w:abstractNumId w:val="1"/>
    <w:lvlOverride w:ilvl="0">
      <w:startOverride w:val="1"/>
    </w:lvlOverride>
  </w:num>
  <w:num w:numId="22" w16cid:durableId="570850987">
    <w:abstractNumId w:val="1"/>
    <w:lvlOverride w:ilvl="0">
      <w:startOverride w:val="1"/>
    </w:lvlOverride>
  </w:num>
  <w:num w:numId="23" w16cid:durableId="1706131007">
    <w:abstractNumId w:val="1"/>
    <w:lvlOverride w:ilvl="0">
      <w:startOverride w:val="1"/>
    </w:lvlOverride>
  </w:num>
  <w:num w:numId="24" w16cid:durableId="567230805">
    <w:abstractNumId w:val="1"/>
    <w:lvlOverride w:ilvl="0">
      <w:startOverride w:val="1"/>
    </w:lvlOverride>
  </w:num>
  <w:num w:numId="25" w16cid:durableId="1445804016">
    <w:abstractNumId w:val="1"/>
    <w:lvlOverride w:ilvl="0">
      <w:startOverride w:val="1"/>
    </w:lvlOverride>
  </w:num>
  <w:num w:numId="26" w16cid:durableId="2005086940">
    <w:abstractNumId w:val="1"/>
    <w:lvlOverride w:ilvl="0">
      <w:startOverride w:val="1"/>
    </w:lvlOverride>
  </w:num>
  <w:num w:numId="27" w16cid:durableId="1810172134">
    <w:abstractNumId w:val="1"/>
    <w:lvlOverride w:ilvl="0">
      <w:startOverride w:val="1"/>
    </w:lvlOverride>
  </w:num>
  <w:num w:numId="28" w16cid:durableId="2138377535">
    <w:abstractNumId w:val="1"/>
    <w:lvlOverride w:ilvl="0">
      <w:startOverride w:val="1"/>
    </w:lvlOverride>
  </w:num>
  <w:num w:numId="29" w16cid:durableId="2014262384">
    <w:abstractNumId w:val="1"/>
    <w:lvlOverride w:ilvl="0">
      <w:startOverride w:val="1"/>
    </w:lvlOverride>
  </w:num>
  <w:num w:numId="30" w16cid:durableId="316569409">
    <w:abstractNumId w:val="8"/>
  </w:num>
  <w:num w:numId="31" w16cid:durableId="1056511965">
    <w:abstractNumId w:val="5"/>
  </w:num>
  <w:num w:numId="32" w16cid:durableId="1878393322">
    <w:abstractNumId w:val="18"/>
  </w:num>
  <w:num w:numId="33" w16cid:durableId="580411713">
    <w:abstractNumId w:val="1"/>
    <w:lvlOverride w:ilvl="0">
      <w:startOverride w:val="1"/>
    </w:lvlOverride>
  </w:num>
  <w:num w:numId="34" w16cid:durableId="895317038">
    <w:abstractNumId w:val="0"/>
  </w:num>
  <w:num w:numId="35" w16cid:durableId="1374884566">
    <w:abstractNumId w:val="12"/>
  </w:num>
  <w:num w:numId="36" w16cid:durableId="203491083">
    <w:abstractNumId w:val="14"/>
  </w:num>
  <w:num w:numId="37" w16cid:durableId="1459715093">
    <w:abstractNumId w:val="17"/>
  </w:num>
  <w:num w:numId="38" w16cid:durableId="198905237">
    <w:abstractNumId w:val="4"/>
  </w:num>
  <w:num w:numId="39" w16cid:durableId="370108294">
    <w:abstractNumId w:val="9"/>
  </w:num>
  <w:num w:numId="40" w16cid:durableId="948312350">
    <w:abstractNumId w:val="11"/>
  </w:num>
  <w:num w:numId="41" w16cid:durableId="1308513629">
    <w:abstractNumId w:val="10"/>
  </w:num>
  <w:num w:numId="42" w16cid:durableId="981932610">
    <w:abstractNumId w:val="16"/>
    <w:lvlOverride w:ilvl="0">
      <w:startOverride w:val="1"/>
    </w:lvlOverride>
  </w:num>
  <w:num w:numId="43" w16cid:durableId="78697370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4B"/>
    <w:rsid w:val="0000008B"/>
    <w:rsid w:val="000002C7"/>
    <w:rsid w:val="000003B3"/>
    <w:rsid w:val="0000072D"/>
    <w:rsid w:val="00000A7E"/>
    <w:rsid w:val="00000ACF"/>
    <w:rsid w:val="00000C07"/>
    <w:rsid w:val="00000C59"/>
    <w:rsid w:val="00000D80"/>
    <w:rsid w:val="00000D87"/>
    <w:rsid w:val="00000F96"/>
    <w:rsid w:val="000010BD"/>
    <w:rsid w:val="00001304"/>
    <w:rsid w:val="0000141F"/>
    <w:rsid w:val="0000155B"/>
    <w:rsid w:val="000015E4"/>
    <w:rsid w:val="000017CE"/>
    <w:rsid w:val="00001D0E"/>
    <w:rsid w:val="00001D75"/>
    <w:rsid w:val="00001DD2"/>
    <w:rsid w:val="00001FD4"/>
    <w:rsid w:val="00001FD5"/>
    <w:rsid w:val="000020BA"/>
    <w:rsid w:val="00002210"/>
    <w:rsid w:val="000024C1"/>
    <w:rsid w:val="000024E8"/>
    <w:rsid w:val="000026E3"/>
    <w:rsid w:val="00002A7D"/>
    <w:rsid w:val="00002D7F"/>
    <w:rsid w:val="00002FEE"/>
    <w:rsid w:val="0000300B"/>
    <w:rsid w:val="0000329B"/>
    <w:rsid w:val="0000330D"/>
    <w:rsid w:val="000036F3"/>
    <w:rsid w:val="00003AB0"/>
    <w:rsid w:val="00003B56"/>
    <w:rsid w:val="00003E34"/>
    <w:rsid w:val="00003F55"/>
    <w:rsid w:val="0000417B"/>
    <w:rsid w:val="0000474B"/>
    <w:rsid w:val="00004973"/>
    <w:rsid w:val="00004B97"/>
    <w:rsid w:val="00004E6F"/>
    <w:rsid w:val="00004FB7"/>
    <w:rsid w:val="00005247"/>
    <w:rsid w:val="0000539F"/>
    <w:rsid w:val="0000540B"/>
    <w:rsid w:val="00005482"/>
    <w:rsid w:val="00005885"/>
    <w:rsid w:val="00005A5A"/>
    <w:rsid w:val="00005B41"/>
    <w:rsid w:val="00005B46"/>
    <w:rsid w:val="00005D15"/>
    <w:rsid w:val="000060A8"/>
    <w:rsid w:val="000061AA"/>
    <w:rsid w:val="0000660F"/>
    <w:rsid w:val="00006813"/>
    <w:rsid w:val="0000699C"/>
    <w:rsid w:val="00006DA4"/>
    <w:rsid w:val="00006E1F"/>
    <w:rsid w:val="00006EF0"/>
    <w:rsid w:val="000075F2"/>
    <w:rsid w:val="000078CD"/>
    <w:rsid w:val="00007A7E"/>
    <w:rsid w:val="00007B26"/>
    <w:rsid w:val="00007C29"/>
    <w:rsid w:val="00007C50"/>
    <w:rsid w:val="0000850C"/>
    <w:rsid w:val="000100CC"/>
    <w:rsid w:val="000103E4"/>
    <w:rsid w:val="000106D6"/>
    <w:rsid w:val="00010781"/>
    <w:rsid w:val="00010808"/>
    <w:rsid w:val="00010A1B"/>
    <w:rsid w:val="00010AC3"/>
    <w:rsid w:val="00010B0D"/>
    <w:rsid w:val="00010E8D"/>
    <w:rsid w:val="0001119D"/>
    <w:rsid w:val="000111EE"/>
    <w:rsid w:val="000112CA"/>
    <w:rsid w:val="0001141C"/>
    <w:rsid w:val="00011DD6"/>
    <w:rsid w:val="00011E3D"/>
    <w:rsid w:val="00011EAB"/>
    <w:rsid w:val="0001216E"/>
    <w:rsid w:val="0001219C"/>
    <w:rsid w:val="000122E1"/>
    <w:rsid w:val="0001252D"/>
    <w:rsid w:val="00012597"/>
    <w:rsid w:val="00012638"/>
    <w:rsid w:val="00012743"/>
    <w:rsid w:val="00012A5C"/>
    <w:rsid w:val="00012C6A"/>
    <w:rsid w:val="00012D23"/>
    <w:rsid w:val="00012D26"/>
    <w:rsid w:val="00012F4C"/>
    <w:rsid w:val="00013316"/>
    <w:rsid w:val="00013337"/>
    <w:rsid w:val="00013346"/>
    <w:rsid w:val="0001334E"/>
    <w:rsid w:val="000135D6"/>
    <w:rsid w:val="00013759"/>
    <w:rsid w:val="0001381D"/>
    <w:rsid w:val="00013864"/>
    <w:rsid w:val="00013909"/>
    <w:rsid w:val="00013A0A"/>
    <w:rsid w:val="00013AC3"/>
    <w:rsid w:val="00013B6B"/>
    <w:rsid w:val="00013C88"/>
    <w:rsid w:val="00013CA6"/>
    <w:rsid w:val="00014000"/>
    <w:rsid w:val="00014072"/>
    <w:rsid w:val="0001417C"/>
    <w:rsid w:val="00014192"/>
    <w:rsid w:val="00014263"/>
    <w:rsid w:val="000147FE"/>
    <w:rsid w:val="000148B5"/>
    <w:rsid w:val="000149D8"/>
    <w:rsid w:val="00014A7F"/>
    <w:rsid w:val="00014AC3"/>
    <w:rsid w:val="00014BC8"/>
    <w:rsid w:val="00014CDA"/>
    <w:rsid w:val="00014D64"/>
    <w:rsid w:val="00015160"/>
    <w:rsid w:val="000152C7"/>
    <w:rsid w:val="00015990"/>
    <w:rsid w:val="00015ADD"/>
    <w:rsid w:val="00015AE3"/>
    <w:rsid w:val="00015C97"/>
    <w:rsid w:val="00015EEC"/>
    <w:rsid w:val="00015F9D"/>
    <w:rsid w:val="00015FC5"/>
    <w:rsid w:val="000162E6"/>
    <w:rsid w:val="000163FA"/>
    <w:rsid w:val="00016459"/>
    <w:rsid w:val="0001679C"/>
    <w:rsid w:val="00016803"/>
    <w:rsid w:val="00016AD8"/>
    <w:rsid w:val="00016F19"/>
    <w:rsid w:val="000170F6"/>
    <w:rsid w:val="000172A7"/>
    <w:rsid w:val="000176D8"/>
    <w:rsid w:val="00017849"/>
    <w:rsid w:val="000178DC"/>
    <w:rsid w:val="00017B03"/>
    <w:rsid w:val="00017B4C"/>
    <w:rsid w:val="00017BE1"/>
    <w:rsid w:val="00017BFA"/>
    <w:rsid w:val="00017DED"/>
    <w:rsid w:val="00017DF8"/>
    <w:rsid w:val="00017E02"/>
    <w:rsid w:val="0001B1D6"/>
    <w:rsid w:val="00020052"/>
    <w:rsid w:val="0002031A"/>
    <w:rsid w:val="0002039F"/>
    <w:rsid w:val="0002043E"/>
    <w:rsid w:val="0002052D"/>
    <w:rsid w:val="0002064D"/>
    <w:rsid w:val="00020B03"/>
    <w:rsid w:val="00020B6A"/>
    <w:rsid w:val="00020D0F"/>
    <w:rsid w:val="00020DE7"/>
    <w:rsid w:val="0002126D"/>
    <w:rsid w:val="00021386"/>
    <w:rsid w:val="0002157B"/>
    <w:rsid w:val="0002182E"/>
    <w:rsid w:val="00021BF6"/>
    <w:rsid w:val="00021D43"/>
    <w:rsid w:val="0002225B"/>
    <w:rsid w:val="0002225F"/>
    <w:rsid w:val="00022394"/>
    <w:rsid w:val="0002246D"/>
    <w:rsid w:val="00022569"/>
    <w:rsid w:val="0002276A"/>
    <w:rsid w:val="00022797"/>
    <w:rsid w:val="000228B4"/>
    <w:rsid w:val="00022C0C"/>
    <w:rsid w:val="00023176"/>
    <w:rsid w:val="0002332C"/>
    <w:rsid w:val="000233EE"/>
    <w:rsid w:val="000236DD"/>
    <w:rsid w:val="00023844"/>
    <w:rsid w:val="00023AFD"/>
    <w:rsid w:val="00024168"/>
    <w:rsid w:val="00024292"/>
    <w:rsid w:val="000242DF"/>
    <w:rsid w:val="000243FD"/>
    <w:rsid w:val="0002443B"/>
    <w:rsid w:val="000249B9"/>
    <w:rsid w:val="000249F2"/>
    <w:rsid w:val="00024A58"/>
    <w:rsid w:val="00024AC6"/>
    <w:rsid w:val="00024C80"/>
    <w:rsid w:val="00024E56"/>
    <w:rsid w:val="0002551D"/>
    <w:rsid w:val="00025833"/>
    <w:rsid w:val="000258F9"/>
    <w:rsid w:val="0002593E"/>
    <w:rsid w:val="00025C2E"/>
    <w:rsid w:val="00025C74"/>
    <w:rsid w:val="00025D5A"/>
    <w:rsid w:val="00026039"/>
    <w:rsid w:val="0002603A"/>
    <w:rsid w:val="0002635A"/>
    <w:rsid w:val="00026397"/>
    <w:rsid w:val="00026462"/>
    <w:rsid w:val="0002679D"/>
    <w:rsid w:val="00026AB0"/>
    <w:rsid w:val="00026E7D"/>
    <w:rsid w:val="0002718B"/>
    <w:rsid w:val="000272E3"/>
    <w:rsid w:val="00027626"/>
    <w:rsid w:val="000277D8"/>
    <w:rsid w:val="000277E3"/>
    <w:rsid w:val="00027F46"/>
    <w:rsid w:val="0002ADA1"/>
    <w:rsid w:val="0002C17A"/>
    <w:rsid w:val="0002D508"/>
    <w:rsid w:val="0002E29E"/>
    <w:rsid w:val="000301C3"/>
    <w:rsid w:val="00030748"/>
    <w:rsid w:val="0003077E"/>
    <w:rsid w:val="000309AA"/>
    <w:rsid w:val="00030B8C"/>
    <w:rsid w:val="000312A8"/>
    <w:rsid w:val="000314FE"/>
    <w:rsid w:val="000318ED"/>
    <w:rsid w:val="00031AB4"/>
    <w:rsid w:val="00031C3B"/>
    <w:rsid w:val="00032467"/>
    <w:rsid w:val="000325D2"/>
    <w:rsid w:val="00032785"/>
    <w:rsid w:val="000327CE"/>
    <w:rsid w:val="0003295E"/>
    <w:rsid w:val="000329EC"/>
    <w:rsid w:val="00032B3D"/>
    <w:rsid w:val="00032E90"/>
    <w:rsid w:val="000332F6"/>
    <w:rsid w:val="00033383"/>
    <w:rsid w:val="00033472"/>
    <w:rsid w:val="000336DD"/>
    <w:rsid w:val="00033E39"/>
    <w:rsid w:val="000341F4"/>
    <w:rsid w:val="000342D7"/>
    <w:rsid w:val="000343CC"/>
    <w:rsid w:val="00034649"/>
    <w:rsid w:val="000346B3"/>
    <w:rsid w:val="00034701"/>
    <w:rsid w:val="0003476C"/>
    <w:rsid w:val="0003485B"/>
    <w:rsid w:val="000350DD"/>
    <w:rsid w:val="0003545A"/>
    <w:rsid w:val="00035592"/>
    <w:rsid w:val="00035914"/>
    <w:rsid w:val="00035989"/>
    <w:rsid w:val="00035AB8"/>
    <w:rsid w:val="00035E99"/>
    <w:rsid w:val="000361CC"/>
    <w:rsid w:val="000363F8"/>
    <w:rsid w:val="0003660F"/>
    <w:rsid w:val="0003663A"/>
    <w:rsid w:val="000366B3"/>
    <w:rsid w:val="000366BF"/>
    <w:rsid w:val="00036775"/>
    <w:rsid w:val="000368CA"/>
    <w:rsid w:val="00036DB0"/>
    <w:rsid w:val="00036DFD"/>
    <w:rsid w:val="00036E05"/>
    <w:rsid w:val="00036FB0"/>
    <w:rsid w:val="00036FC2"/>
    <w:rsid w:val="000370D0"/>
    <w:rsid w:val="000370F6"/>
    <w:rsid w:val="000374E2"/>
    <w:rsid w:val="00037CC9"/>
    <w:rsid w:val="00037E66"/>
    <w:rsid w:val="00038885"/>
    <w:rsid w:val="00040111"/>
    <w:rsid w:val="00040192"/>
    <w:rsid w:val="000401D0"/>
    <w:rsid w:val="00040671"/>
    <w:rsid w:val="00040778"/>
    <w:rsid w:val="00040A60"/>
    <w:rsid w:val="00040AFB"/>
    <w:rsid w:val="00040BBA"/>
    <w:rsid w:val="000412DB"/>
    <w:rsid w:val="000412E6"/>
    <w:rsid w:val="00041575"/>
    <w:rsid w:val="00041753"/>
    <w:rsid w:val="00041B22"/>
    <w:rsid w:val="00041C4C"/>
    <w:rsid w:val="000424D5"/>
    <w:rsid w:val="000426CD"/>
    <w:rsid w:val="00042890"/>
    <w:rsid w:val="00042A9E"/>
    <w:rsid w:val="00042B55"/>
    <w:rsid w:val="00042B81"/>
    <w:rsid w:val="00042BBA"/>
    <w:rsid w:val="00042D3C"/>
    <w:rsid w:val="00043607"/>
    <w:rsid w:val="00043693"/>
    <w:rsid w:val="00043860"/>
    <w:rsid w:val="00043B3C"/>
    <w:rsid w:val="00044197"/>
    <w:rsid w:val="0004421D"/>
    <w:rsid w:val="000444B1"/>
    <w:rsid w:val="000444DE"/>
    <w:rsid w:val="000445A7"/>
    <w:rsid w:val="00044673"/>
    <w:rsid w:val="000446B9"/>
    <w:rsid w:val="00044812"/>
    <w:rsid w:val="000448B6"/>
    <w:rsid w:val="000448E3"/>
    <w:rsid w:val="000449F2"/>
    <w:rsid w:val="00044AC3"/>
    <w:rsid w:val="00044C0A"/>
    <w:rsid w:val="00044C34"/>
    <w:rsid w:val="00044CC3"/>
    <w:rsid w:val="00044EFD"/>
    <w:rsid w:val="00044F74"/>
    <w:rsid w:val="000452A8"/>
    <w:rsid w:val="00045977"/>
    <w:rsid w:val="00045D1A"/>
    <w:rsid w:val="00045E8B"/>
    <w:rsid w:val="0004654E"/>
    <w:rsid w:val="00046928"/>
    <w:rsid w:val="00046A06"/>
    <w:rsid w:val="00046A9D"/>
    <w:rsid w:val="00046E47"/>
    <w:rsid w:val="00046E9B"/>
    <w:rsid w:val="00047256"/>
    <w:rsid w:val="000472E8"/>
    <w:rsid w:val="0004739B"/>
    <w:rsid w:val="00047607"/>
    <w:rsid w:val="00047824"/>
    <w:rsid w:val="00047922"/>
    <w:rsid w:val="00047988"/>
    <w:rsid w:val="000479DE"/>
    <w:rsid w:val="000479E1"/>
    <w:rsid w:val="00047A0C"/>
    <w:rsid w:val="00047CF0"/>
    <w:rsid w:val="00050003"/>
    <w:rsid w:val="00050ABB"/>
    <w:rsid w:val="00050C1E"/>
    <w:rsid w:val="00050ECD"/>
    <w:rsid w:val="00050FFF"/>
    <w:rsid w:val="000514FE"/>
    <w:rsid w:val="00051726"/>
    <w:rsid w:val="0005175E"/>
    <w:rsid w:val="00051867"/>
    <w:rsid w:val="0005232E"/>
    <w:rsid w:val="0005236B"/>
    <w:rsid w:val="00052373"/>
    <w:rsid w:val="0005237B"/>
    <w:rsid w:val="000523B7"/>
    <w:rsid w:val="00052762"/>
    <w:rsid w:val="00052B05"/>
    <w:rsid w:val="00052F2F"/>
    <w:rsid w:val="0005353E"/>
    <w:rsid w:val="000537C4"/>
    <w:rsid w:val="00053A71"/>
    <w:rsid w:val="00053B31"/>
    <w:rsid w:val="00053B39"/>
    <w:rsid w:val="00053BD2"/>
    <w:rsid w:val="00053C4E"/>
    <w:rsid w:val="00053FEE"/>
    <w:rsid w:val="000540B6"/>
    <w:rsid w:val="000540C9"/>
    <w:rsid w:val="000540EB"/>
    <w:rsid w:val="0005451F"/>
    <w:rsid w:val="000545C5"/>
    <w:rsid w:val="000548AD"/>
    <w:rsid w:val="00054CCB"/>
    <w:rsid w:val="00054CD2"/>
    <w:rsid w:val="00054DA6"/>
    <w:rsid w:val="000553AE"/>
    <w:rsid w:val="00055560"/>
    <w:rsid w:val="00055690"/>
    <w:rsid w:val="00055B48"/>
    <w:rsid w:val="00055B95"/>
    <w:rsid w:val="00055C98"/>
    <w:rsid w:val="00055C9A"/>
    <w:rsid w:val="00055CE6"/>
    <w:rsid w:val="000560EC"/>
    <w:rsid w:val="000566B0"/>
    <w:rsid w:val="00056773"/>
    <w:rsid w:val="000567D1"/>
    <w:rsid w:val="0005688F"/>
    <w:rsid w:val="000569B7"/>
    <w:rsid w:val="00056A2B"/>
    <w:rsid w:val="00056D7A"/>
    <w:rsid w:val="00057395"/>
    <w:rsid w:val="00057658"/>
    <w:rsid w:val="0005776E"/>
    <w:rsid w:val="0005788D"/>
    <w:rsid w:val="00057B33"/>
    <w:rsid w:val="00057CEB"/>
    <w:rsid w:val="00057D88"/>
    <w:rsid w:val="00057E93"/>
    <w:rsid w:val="00057EE9"/>
    <w:rsid w:val="00060165"/>
    <w:rsid w:val="000602AB"/>
    <w:rsid w:val="00060305"/>
    <w:rsid w:val="000607D5"/>
    <w:rsid w:val="00060DD0"/>
    <w:rsid w:val="00060E37"/>
    <w:rsid w:val="00060FB5"/>
    <w:rsid w:val="0006116A"/>
    <w:rsid w:val="00061258"/>
    <w:rsid w:val="000618F1"/>
    <w:rsid w:val="0006196B"/>
    <w:rsid w:val="00061B1C"/>
    <w:rsid w:val="00061B69"/>
    <w:rsid w:val="00062002"/>
    <w:rsid w:val="000624A6"/>
    <w:rsid w:val="00062506"/>
    <w:rsid w:val="00062625"/>
    <w:rsid w:val="0006292D"/>
    <w:rsid w:val="00062936"/>
    <w:rsid w:val="00062B04"/>
    <w:rsid w:val="00062C92"/>
    <w:rsid w:val="00062D35"/>
    <w:rsid w:val="00062E27"/>
    <w:rsid w:val="00063224"/>
    <w:rsid w:val="0006333A"/>
    <w:rsid w:val="000634FD"/>
    <w:rsid w:val="0006366C"/>
    <w:rsid w:val="00063820"/>
    <w:rsid w:val="00063A37"/>
    <w:rsid w:val="00063BDD"/>
    <w:rsid w:val="00063F56"/>
    <w:rsid w:val="00064062"/>
    <w:rsid w:val="000642AB"/>
    <w:rsid w:val="0006451D"/>
    <w:rsid w:val="000647CB"/>
    <w:rsid w:val="00064902"/>
    <w:rsid w:val="00064BEB"/>
    <w:rsid w:val="00065427"/>
    <w:rsid w:val="00065554"/>
    <w:rsid w:val="00065880"/>
    <w:rsid w:val="00065945"/>
    <w:rsid w:val="00065AAF"/>
    <w:rsid w:val="00065E0B"/>
    <w:rsid w:val="000661A1"/>
    <w:rsid w:val="0006620A"/>
    <w:rsid w:val="00066347"/>
    <w:rsid w:val="000668A4"/>
    <w:rsid w:val="00066A0E"/>
    <w:rsid w:val="00066E01"/>
    <w:rsid w:val="00066F48"/>
    <w:rsid w:val="00067083"/>
    <w:rsid w:val="00067189"/>
    <w:rsid w:val="00067220"/>
    <w:rsid w:val="000673E8"/>
    <w:rsid w:val="000674B7"/>
    <w:rsid w:val="00067590"/>
    <w:rsid w:val="00067A17"/>
    <w:rsid w:val="00067C7D"/>
    <w:rsid w:val="00067CE2"/>
    <w:rsid w:val="00067DB9"/>
    <w:rsid w:val="0006CAE7"/>
    <w:rsid w:val="00070049"/>
    <w:rsid w:val="0007010C"/>
    <w:rsid w:val="0007057F"/>
    <w:rsid w:val="00070876"/>
    <w:rsid w:val="00070AA8"/>
    <w:rsid w:val="00070B46"/>
    <w:rsid w:val="00070BE0"/>
    <w:rsid w:val="00070EE5"/>
    <w:rsid w:val="000710FF"/>
    <w:rsid w:val="00071AE4"/>
    <w:rsid w:val="00071F04"/>
    <w:rsid w:val="00071FF0"/>
    <w:rsid w:val="00072973"/>
    <w:rsid w:val="00072AB0"/>
    <w:rsid w:val="00072C5B"/>
    <w:rsid w:val="00072F86"/>
    <w:rsid w:val="0007335E"/>
    <w:rsid w:val="0007377F"/>
    <w:rsid w:val="0007392A"/>
    <w:rsid w:val="00073942"/>
    <w:rsid w:val="0007396F"/>
    <w:rsid w:val="00073A0A"/>
    <w:rsid w:val="00073E83"/>
    <w:rsid w:val="0007420F"/>
    <w:rsid w:val="000745A2"/>
    <w:rsid w:val="00074836"/>
    <w:rsid w:val="000749FA"/>
    <w:rsid w:val="00074A2D"/>
    <w:rsid w:val="00074A94"/>
    <w:rsid w:val="00074B35"/>
    <w:rsid w:val="00074C82"/>
    <w:rsid w:val="00074E2E"/>
    <w:rsid w:val="00074E63"/>
    <w:rsid w:val="00074EB9"/>
    <w:rsid w:val="00075346"/>
    <w:rsid w:val="00075540"/>
    <w:rsid w:val="0007554D"/>
    <w:rsid w:val="00075637"/>
    <w:rsid w:val="000756CF"/>
    <w:rsid w:val="00075A01"/>
    <w:rsid w:val="00075C52"/>
    <w:rsid w:val="00075EA1"/>
    <w:rsid w:val="00076014"/>
    <w:rsid w:val="000761FA"/>
    <w:rsid w:val="00076393"/>
    <w:rsid w:val="00076A70"/>
    <w:rsid w:val="00076C9B"/>
    <w:rsid w:val="00076DD6"/>
    <w:rsid w:val="000770EF"/>
    <w:rsid w:val="0007719E"/>
    <w:rsid w:val="00077236"/>
    <w:rsid w:val="00077386"/>
    <w:rsid w:val="00077447"/>
    <w:rsid w:val="000774B6"/>
    <w:rsid w:val="0007781A"/>
    <w:rsid w:val="00077835"/>
    <w:rsid w:val="0007787C"/>
    <w:rsid w:val="000779CC"/>
    <w:rsid w:val="00077A76"/>
    <w:rsid w:val="00077FEF"/>
    <w:rsid w:val="0007939F"/>
    <w:rsid w:val="0008004F"/>
    <w:rsid w:val="00080411"/>
    <w:rsid w:val="0008045C"/>
    <w:rsid w:val="000804A7"/>
    <w:rsid w:val="0008055C"/>
    <w:rsid w:val="00080562"/>
    <w:rsid w:val="000805AB"/>
    <w:rsid w:val="000805B9"/>
    <w:rsid w:val="00080A30"/>
    <w:rsid w:val="00080B70"/>
    <w:rsid w:val="00080CB3"/>
    <w:rsid w:val="00080E90"/>
    <w:rsid w:val="0008130B"/>
    <w:rsid w:val="00081531"/>
    <w:rsid w:val="000815AE"/>
    <w:rsid w:val="0008173F"/>
    <w:rsid w:val="00081A23"/>
    <w:rsid w:val="00081E34"/>
    <w:rsid w:val="000820D6"/>
    <w:rsid w:val="000822A9"/>
    <w:rsid w:val="000825E1"/>
    <w:rsid w:val="00082A2B"/>
    <w:rsid w:val="00082EFD"/>
    <w:rsid w:val="0008355C"/>
    <w:rsid w:val="000837DD"/>
    <w:rsid w:val="00083880"/>
    <w:rsid w:val="00083AE0"/>
    <w:rsid w:val="00083C4B"/>
    <w:rsid w:val="00083D47"/>
    <w:rsid w:val="00084152"/>
    <w:rsid w:val="00084241"/>
    <w:rsid w:val="0008439F"/>
    <w:rsid w:val="000846D0"/>
    <w:rsid w:val="000847E8"/>
    <w:rsid w:val="00084DE8"/>
    <w:rsid w:val="0008502A"/>
    <w:rsid w:val="00085660"/>
    <w:rsid w:val="00085687"/>
    <w:rsid w:val="000857F3"/>
    <w:rsid w:val="00085A1F"/>
    <w:rsid w:val="00085A25"/>
    <w:rsid w:val="00085D9B"/>
    <w:rsid w:val="00086288"/>
    <w:rsid w:val="00086690"/>
    <w:rsid w:val="00086919"/>
    <w:rsid w:val="00086ACC"/>
    <w:rsid w:val="00086F33"/>
    <w:rsid w:val="00086FBF"/>
    <w:rsid w:val="000871E0"/>
    <w:rsid w:val="0008735E"/>
    <w:rsid w:val="00087578"/>
    <w:rsid w:val="00087625"/>
    <w:rsid w:val="00087839"/>
    <w:rsid w:val="00087F22"/>
    <w:rsid w:val="0009003B"/>
    <w:rsid w:val="000900F8"/>
    <w:rsid w:val="000902E4"/>
    <w:rsid w:val="00090455"/>
    <w:rsid w:val="000904A6"/>
    <w:rsid w:val="000908B5"/>
    <w:rsid w:val="00090A2A"/>
    <w:rsid w:val="00090A46"/>
    <w:rsid w:val="00091186"/>
    <w:rsid w:val="0009120D"/>
    <w:rsid w:val="000915B9"/>
    <w:rsid w:val="00091640"/>
    <w:rsid w:val="00091744"/>
    <w:rsid w:val="000917B0"/>
    <w:rsid w:val="00091BE7"/>
    <w:rsid w:val="00091CD9"/>
    <w:rsid w:val="00091D12"/>
    <w:rsid w:val="000921A0"/>
    <w:rsid w:val="00092244"/>
    <w:rsid w:val="00092409"/>
    <w:rsid w:val="00092788"/>
    <w:rsid w:val="00092DF9"/>
    <w:rsid w:val="00092EA2"/>
    <w:rsid w:val="00092F28"/>
    <w:rsid w:val="00093264"/>
    <w:rsid w:val="00093292"/>
    <w:rsid w:val="0009331E"/>
    <w:rsid w:val="000934B8"/>
    <w:rsid w:val="00093721"/>
    <w:rsid w:val="00093958"/>
    <w:rsid w:val="000940C2"/>
    <w:rsid w:val="0009444F"/>
    <w:rsid w:val="000947E9"/>
    <w:rsid w:val="000949C3"/>
    <w:rsid w:val="00094A15"/>
    <w:rsid w:val="00094A99"/>
    <w:rsid w:val="00094BC1"/>
    <w:rsid w:val="00094D8C"/>
    <w:rsid w:val="00094F03"/>
    <w:rsid w:val="00094F72"/>
    <w:rsid w:val="000950EE"/>
    <w:rsid w:val="00095172"/>
    <w:rsid w:val="000952A2"/>
    <w:rsid w:val="00095427"/>
    <w:rsid w:val="000954BD"/>
    <w:rsid w:val="000954CD"/>
    <w:rsid w:val="0009560E"/>
    <w:rsid w:val="000957AE"/>
    <w:rsid w:val="00095C46"/>
    <w:rsid w:val="00095ECA"/>
    <w:rsid w:val="00095F7F"/>
    <w:rsid w:val="00096217"/>
    <w:rsid w:val="0009639C"/>
    <w:rsid w:val="00096719"/>
    <w:rsid w:val="00096980"/>
    <w:rsid w:val="00096D3C"/>
    <w:rsid w:val="00096E07"/>
    <w:rsid w:val="00096FFA"/>
    <w:rsid w:val="000970C9"/>
    <w:rsid w:val="0009717D"/>
    <w:rsid w:val="000971B1"/>
    <w:rsid w:val="0009766A"/>
    <w:rsid w:val="00097743"/>
    <w:rsid w:val="00097973"/>
    <w:rsid w:val="00097BF3"/>
    <w:rsid w:val="00097CFA"/>
    <w:rsid w:val="00097F9A"/>
    <w:rsid w:val="0009A594"/>
    <w:rsid w:val="0009BB8C"/>
    <w:rsid w:val="0009EF72"/>
    <w:rsid w:val="000A03D8"/>
    <w:rsid w:val="000A04B8"/>
    <w:rsid w:val="000A0C56"/>
    <w:rsid w:val="000A0CBC"/>
    <w:rsid w:val="000A16C0"/>
    <w:rsid w:val="000A16F6"/>
    <w:rsid w:val="000A180B"/>
    <w:rsid w:val="000A18A6"/>
    <w:rsid w:val="000A199F"/>
    <w:rsid w:val="000A1B4C"/>
    <w:rsid w:val="000A1EC3"/>
    <w:rsid w:val="000A229B"/>
    <w:rsid w:val="000A2753"/>
    <w:rsid w:val="000A29F0"/>
    <w:rsid w:val="000A2A1C"/>
    <w:rsid w:val="000A2AA9"/>
    <w:rsid w:val="000A2CA9"/>
    <w:rsid w:val="000A2E05"/>
    <w:rsid w:val="000A3D4D"/>
    <w:rsid w:val="000A403B"/>
    <w:rsid w:val="000A4180"/>
    <w:rsid w:val="000A429F"/>
    <w:rsid w:val="000A43AF"/>
    <w:rsid w:val="000A4A01"/>
    <w:rsid w:val="000A4DA4"/>
    <w:rsid w:val="000A4E09"/>
    <w:rsid w:val="000A4E87"/>
    <w:rsid w:val="000A5295"/>
    <w:rsid w:val="000A5365"/>
    <w:rsid w:val="000A540B"/>
    <w:rsid w:val="000A561F"/>
    <w:rsid w:val="000A5A5B"/>
    <w:rsid w:val="000A5A83"/>
    <w:rsid w:val="000A5B4B"/>
    <w:rsid w:val="000A5C7D"/>
    <w:rsid w:val="000A5E60"/>
    <w:rsid w:val="000A5FC3"/>
    <w:rsid w:val="000A61DF"/>
    <w:rsid w:val="000A62F5"/>
    <w:rsid w:val="000A634D"/>
    <w:rsid w:val="000A6467"/>
    <w:rsid w:val="000A6621"/>
    <w:rsid w:val="000A67D4"/>
    <w:rsid w:val="000A68B7"/>
    <w:rsid w:val="000A6AB9"/>
    <w:rsid w:val="000A6C87"/>
    <w:rsid w:val="000A6DF7"/>
    <w:rsid w:val="000A6E33"/>
    <w:rsid w:val="000A6ED6"/>
    <w:rsid w:val="000A6F4E"/>
    <w:rsid w:val="000A70A5"/>
    <w:rsid w:val="000A715E"/>
    <w:rsid w:val="000A7341"/>
    <w:rsid w:val="000A7350"/>
    <w:rsid w:val="000A7BEB"/>
    <w:rsid w:val="000A7E51"/>
    <w:rsid w:val="000A7F4E"/>
    <w:rsid w:val="000A7FDB"/>
    <w:rsid w:val="000AED3E"/>
    <w:rsid w:val="000B019D"/>
    <w:rsid w:val="000B029E"/>
    <w:rsid w:val="000B02AD"/>
    <w:rsid w:val="000B0337"/>
    <w:rsid w:val="000B0645"/>
    <w:rsid w:val="000B0C61"/>
    <w:rsid w:val="000B0D2D"/>
    <w:rsid w:val="000B0DC2"/>
    <w:rsid w:val="000B0E8A"/>
    <w:rsid w:val="000B10E2"/>
    <w:rsid w:val="000B1316"/>
    <w:rsid w:val="000B1544"/>
    <w:rsid w:val="000B15AE"/>
    <w:rsid w:val="000B169C"/>
    <w:rsid w:val="000B1753"/>
    <w:rsid w:val="000B176E"/>
    <w:rsid w:val="000B19CA"/>
    <w:rsid w:val="000B1A67"/>
    <w:rsid w:val="000B1B2C"/>
    <w:rsid w:val="000B1BDF"/>
    <w:rsid w:val="000B2050"/>
    <w:rsid w:val="000B21CA"/>
    <w:rsid w:val="000B2587"/>
    <w:rsid w:val="000B29A7"/>
    <w:rsid w:val="000B2B9B"/>
    <w:rsid w:val="000B2FD8"/>
    <w:rsid w:val="000B3088"/>
    <w:rsid w:val="000B3432"/>
    <w:rsid w:val="000B34E1"/>
    <w:rsid w:val="000B3619"/>
    <w:rsid w:val="000B3B52"/>
    <w:rsid w:val="000B3C7A"/>
    <w:rsid w:val="000B3EE6"/>
    <w:rsid w:val="000B4445"/>
    <w:rsid w:val="000B45EC"/>
    <w:rsid w:val="000B4876"/>
    <w:rsid w:val="000B48F8"/>
    <w:rsid w:val="000B4B49"/>
    <w:rsid w:val="000B4CE7"/>
    <w:rsid w:val="000B4DCA"/>
    <w:rsid w:val="000B4EBB"/>
    <w:rsid w:val="000B5205"/>
    <w:rsid w:val="000B5461"/>
    <w:rsid w:val="000B54B4"/>
    <w:rsid w:val="000B5557"/>
    <w:rsid w:val="000B5785"/>
    <w:rsid w:val="000B58E6"/>
    <w:rsid w:val="000B59CE"/>
    <w:rsid w:val="000B5A03"/>
    <w:rsid w:val="000B5AA0"/>
    <w:rsid w:val="000B5AB9"/>
    <w:rsid w:val="000B5B56"/>
    <w:rsid w:val="000B5B8E"/>
    <w:rsid w:val="000B5C21"/>
    <w:rsid w:val="000B5D34"/>
    <w:rsid w:val="000B5DCE"/>
    <w:rsid w:val="000B5E69"/>
    <w:rsid w:val="000B5F6A"/>
    <w:rsid w:val="000B699F"/>
    <w:rsid w:val="000B69FF"/>
    <w:rsid w:val="000B6C0D"/>
    <w:rsid w:val="000B6DD9"/>
    <w:rsid w:val="000B6E23"/>
    <w:rsid w:val="000B6F7B"/>
    <w:rsid w:val="000B72FF"/>
    <w:rsid w:val="000B7457"/>
    <w:rsid w:val="000B76B3"/>
    <w:rsid w:val="000B79FE"/>
    <w:rsid w:val="000B7DEF"/>
    <w:rsid w:val="000B7EC8"/>
    <w:rsid w:val="000B9BC2"/>
    <w:rsid w:val="000C0211"/>
    <w:rsid w:val="000C04D5"/>
    <w:rsid w:val="000C05AD"/>
    <w:rsid w:val="000C07E3"/>
    <w:rsid w:val="000C0C26"/>
    <w:rsid w:val="000C0C78"/>
    <w:rsid w:val="000C0D2F"/>
    <w:rsid w:val="000C0DE4"/>
    <w:rsid w:val="000C0EA4"/>
    <w:rsid w:val="000C1230"/>
    <w:rsid w:val="000C12EC"/>
    <w:rsid w:val="000C17C1"/>
    <w:rsid w:val="000C1951"/>
    <w:rsid w:val="000C1C40"/>
    <w:rsid w:val="000C1DDC"/>
    <w:rsid w:val="000C2107"/>
    <w:rsid w:val="000C2394"/>
    <w:rsid w:val="000C2569"/>
    <w:rsid w:val="000C25DF"/>
    <w:rsid w:val="000C29AE"/>
    <w:rsid w:val="000C2B10"/>
    <w:rsid w:val="000C2BDC"/>
    <w:rsid w:val="000C2C37"/>
    <w:rsid w:val="000C2DCE"/>
    <w:rsid w:val="000C314D"/>
    <w:rsid w:val="000C32E2"/>
    <w:rsid w:val="000C34CC"/>
    <w:rsid w:val="000C360C"/>
    <w:rsid w:val="000C3BF0"/>
    <w:rsid w:val="000C3FF7"/>
    <w:rsid w:val="000C400D"/>
    <w:rsid w:val="000C43EC"/>
    <w:rsid w:val="000C4447"/>
    <w:rsid w:val="000C4550"/>
    <w:rsid w:val="000C480E"/>
    <w:rsid w:val="000C492E"/>
    <w:rsid w:val="000C492F"/>
    <w:rsid w:val="000C4A8B"/>
    <w:rsid w:val="000C4AF3"/>
    <w:rsid w:val="000C4BA2"/>
    <w:rsid w:val="000C4DC5"/>
    <w:rsid w:val="000C4EB4"/>
    <w:rsid w:val="000C4FDD"/>
    <w:rsid w:val="000C5032"/>
    <w:rsid w:val="000C51B0"/>
    <w:rsid w:val="000C5375"/>
    <w:rsid w:val="000C5465"/>
    <w:rsid w:val="000C5881"/>
    <w:rsid w:val="000C5A1A"/>
    <w:rsid w:val="000C5A35"/>
    <w:rsid w:val="000C5B55"/>
    <w:rsid w:val="000C5C03"/>
    <w:rsid w:val="000C5CC8"/>
    <w:rsid w:val="000C5D12"/>
    <w:rsid w:val="000C605C"/>
    <w:rsid w:val="000C62A7"/>
    <w:rsid w:val="000C6440"/>
    <w:rsid w:val="000C6679"/>
    <w:rsid w:val="000C6B56"/>
    <w:rsid w:val="000C6C4F"/>
    <w:rsid w:val="000C6E44"/>
    <w:rsid w:val="000C7482"/>
    <w:rsid w:val="000C7488"/>
    <w:rsid w:val="000C75D3"/>
    <w:rsid w:val="000C7C03"/>
    <w:rsid w:val="000C7F82"/>
    <w:rsid w:val="000C7FDE"/>
    <w:rsid w:val="000D0023"/>
    <w:rsid w:val="000D0576"/>
    <w:rsid w:val="000D06D1"/>
    <w:rsid w:val="000D07EC"/>
    <w:rsid w:val="000D093E"/>
    <w:rsid w:val="000D0A43"/>
    <w:rsid w:val="000D0DEC"/>
    <w:rsid w:val="000D0F97"/>
    <w:rsid w:val="000D1209"/>
    <w:rsid w:val="000D1349"/>
    <w:rsid w:val="000D1430"/>
    <w:rsid w:val="000D15B7"/>
    <w:rsid w:val="000D1738"/>
    <w:rsid w:val="000D1A59"/>
    <w:rsid w:val="000D1E76"/>
    <w:rsid w:val="000D20E3"/>
    <w:rsid w:val="000D2703"/>
    <w:rsid w:val="000D29CE"/>
    <w:rsid w:val="000D2C9E"/>
    <w:rsid w:val="000D2D56"/>
    <w:rsid w:val="000D2E9B"/>
    <w:rsid w:val="000D2F96"/>
    <w:rsid w:val="000D32E4"/>
    <w:rsid w:val="000D32FA"/>
    <w:rsid w:val="000D3449"/>
    <w:rsid w:val="000D3711"/>
    <w:rsid w:val="000D37C3"/>
    <w:rsid w:val="000D3857"/>
    <w:rsid w:val="000D3BBC"/>
    <w:rsid w:val="000D3C5E"/>
    <w:rsid w:val="000D4097"/>
    <w:rsid w:val="000D4150"/>
    <w:rsid w:val="000D45AF"/>
    <w:rsid w:val="000D4784"/>
    <w:rsid w:val="000D47D4"/>
    <w:rsid w:val="000D4EF8"/>
    <w:rsid w:val="000D5144"/>
    <w:rsid w:val="000D5269"/>
    <w:rsid w:val="000D52BE"/>
    <w:rsid w:val="000D5353"/>
    <w:rsid w:val="000D54BF"/>
    <w:rsid w:val="000D5649"/>
    <w:rsid w:val="000D5799"/>
    <w:rsid w:val="000D5859"/>
    <w:rsid w:val="000D5B9C"/>
    <w:rsid w:val="000D5BA2"/>
    <w:rsid w:val="000D5E92"/>
    <w:rsid w:val="000D5E94"/>
    <w:rsid w:val="000D5EDB"/>
    <w:rsid w:val="000D604C"/>
    <w:rsid w:val="000D613D"/>
    <w:rsid w:val="000D614C"/>
    <w:rsid w:val="000D61CD"/>
    <w:rsid w:val="000D6245"/>
    <w:rsid w:val="000D678D"/>
    <w:rsid w:val="000D683D"/>
    <w:rsid w:val="000D696F"/>
    <w:rsid w:val="000D6BE1"/>
    <w:rsid w:val="000D6BEA"/>
    <w:rsid w:val="000D6CB7"/>
    <w:rsid w:val="000D6CC6"/>
    <w:rsid w:val="000D6D3E"/>
    <w:rsid w:val="000D6D84"/>
    <w:rsid w:val="000D6DC0"/>
    <w:rsid w:val="000D6DE1"/>
    <w:rsid w:val="000D7041"/>
    <w:rsid w:val="000D7061"/>
    <w:rsid w:val="000D7334"/>
    <w:rsid w:val="000D75B2"/>
    <w:rsid w:val="000D75C3"/>
    <w:rsid w:val="000D78C3"/>
    <w:rsid w:val="000D7BD9"/>
    <w:rsid w:val="000D7C8C"/>
    <w:rsid w:val="000D7EE9"/>
    <w:rsid w:val="000E014D"/>
    <w:rsid w:val="000E0421"/>
    <w:rsid w:val="000E04AB"/>
    <w:rsid w:val="000E080D"/>
    <w:rsid w:val="000E0B11"/>
    <w:rsid w:val="000E0CA5"/>
    <w:rsid w:val="000E11B4"/>
    <w:rsid w:val="000E15A2"/>
    <w:rsid w:val="000E15EB"/>
    <w:rsid w:val="000E15FA"/>
    <w:rsid w:val="000E1F69"/>
    <w:rsid w:val="000E2327"/>
    <w:rsid w:val="000E2A5C"/>
    <w:rsid w:val="000E2A94"/>
    <w:rsid w:val="000E2D13"/>
    <w:rsid w:val="000E2DC2"/>
    <w:rsid w:val="000E2FFE"/>
    <w:rsid w:val="000E359E"/>
    <w:rsid w:val="000E370C"/>
    <w:rsid w:val="000E3815"/>
    <w:rsid w:val="000E3F37"/>
    <w:rsid w:val="000E40C8"/>
    <w:rsid w:val="000E40D0"/>
    <w:rsid w:val="000E4452"/>
    <w:rsid w:val="000E44E9"/>
    <w:rsid w:val="000E44EB"/>
    <w:rsid w:val="000E463C"/>
    <w:rsid w:val="000E48FE"/>
    <w:rsid w:val="000E4A84"/>
    <w:rsid w:val="000E4B82"/>
    <w:rsid w:val="000E4E01"/>
    <w:rsid w:val="000E515A"/>
    <w:rsid w:val="000E5779"/>
    <w:rsid w:val="000E5812"/>
    <w:rsid w:val="000E58D3"/>
    <w:rsid w:val="000E59AE"/>
    <w:rsid w:val="000E59B4"/>
    <w:rsid w:val="000E5A93"/>
    <w:rsid w:val="000E5E31"/>
    <w:rsid w:val="000E5E39"/>
    <w:rsid w:val="000E60CD"/>
    <w:rsid w:val="000E62FD"/>
    <w:rsid w:val="000E630F"/>
    <w:rsid w:val="000E6492"/>
    <w:rsid w:val="000E66B8"/>
    <w:rsid w:val="000E6A8B"/>
    <w:rsid w:val="000E6B26"/>
    <w:rsid w:val="000E6DE0"/>
    <w:rsid w:val="000E71CD"/>
    <w:rsid w:val="000E7216"/>
    <w:rsid w:val="000E747E"/>
    <w:rsid w:val="000E74F5"/>
    <w:rsid w:val="000E7BA7"/>
    <w:rsid w:val="000E7F28"/>
    <w:rsid w:val="000F00D7"/>
    <w:rsid w:val="000F0583"/>
    <w:rsid w:val="000F06FE"/>
    <w:rsid w:val="000F0734"/>
    <w:rsid w:val="000F0B7F"/>
    <w:rsid w:val="000F0BC7"/>
    <w:rsid w:val="000F0CD5"/>
    <w:rsid w:val="000F0D3C"/>
    <w:rsid w:val="000F100C"/>
    <w:rsid w:val="000F12D3"/>
    <w:rsid w:val="000F148A"/>
    <w:rsid w:val="000F184F"/>
    <w:rsid w:val="000F1A6D"/>
    <w:rsid w:val="000F1E76"/>
    <w:rsid w:val="000F1F2C"/>
    <w:rsid w:val="000F24BF"/>
    <w:rsid w:val="000F268D"/>
    <w:rsid w:val="000F282C"/>
    <w:rsid w:val="000F2A13"/>
    <w:rsid w:val="000F2E39"/>
    <w:rsid w:val="000F2FF3"/>
    <w:rsid w:val="000F3032"/>
    <w:rsid w:val="000F30BF"/>
    <w:rsid w:val="000F30E5"/>
    <w:rsid w:val="000F3268"/>
    <w:rsid w:val="000F326D"/>
    <w:rsid w:val="000F3997"/>
    <w:rsid w:val="000F3A1E"/>
    <w:rsid w:val="000F3A27"/>
    <w:rsid w:val="000F3B3B"/>
    <w:rsid w:val="000F4086"/>
    <w:rsid w:val="000F4288"/>
    <w:rsid w:val="000F4911"/>
    <w:rsid w:val="000F4941"/>
    <w:rsid w:val="000F518C"/>
    <w:rsid w:val="000F53E4"/>
    <w:rsid w:val="000F5657"/>
    <w:rsid w:val="000F573E"/>
    <w:rsid w:val="000F57DD"/>
    <w:rsid w:val="000F5894"/>
    <w:rsid w:val="000F5DCE"/>
    <w:rsid w:val="000F5E51"/>
    <w:rsid w:val="000F6057"/>
    <w:rsid w:val="000F6093"/>
    <w:rsid w:val="000F6213"/>
    <w:rsid w:val="000F63E0"/>
    <w:rsid w:val="000F6B14"/>
    <w:rsid w:val="000F6CF1"/>
    <w:rsid w:val="000F6E43"/>
    <w:rsid w:val="000F74D1"/>
    <w:rsid w:val="000F7645"/>
    <w:rsid w:val="000F781D"/>
    <w:rsid w:val="000F7987"/>
    <w:rsid w:val="000F79CE"/>
    <w:rsid w:val="000F7FD4"/>
    <w:rsid w:val="000FC4A8"/>
    <w:rsid w:val="001002D8"/>
    <w:rsid w:val="001005E5"/>
    <w:rsid w:val="00100878"/>
    <w:rsid w:val="001008AA"/>
    <w:rsid w:val="001009E7"/>
    <w:rsid w:val="00100A27"/>
    <w:rsid w:val="00100B60"/>
    <w:rsid w:val="00100B63"/>
    <w:rsid w:val="00100C81"/>
    <w:rsid w:val="00100D60"/>
    <w:rsid w:val="00101649"/>
    <w:rsid w:val="0010166D"/>
    <w:rsid w:val="00101F5A"/>
    <w:rsid w:val="00102294"/>
    <w:rsid w:val="001022E4"/>
    <w:rsid w:val="001024B2"/>
    <w:rsid w:val="0010261E"/>
    <w:rsid w:val="00102628"/>
    <w:rsid w:val="0010272B"/>
    <w:rsid w:val="00102B67"/>
    <w:rsid w:val="00102C68"/>
    <w:rsid w:val="0010305D"/>
    <w:rsid w:val="001030BC"/>
    <w:rsid w:val="0010326D"/>
    <w:rsid w:val="001033E7"/>
    <w:rsid w:val="0010342F"/>
    <w:rsid w:val="0010349E"/>
    <w:rsid w:val="00103738"/>
    <w:rsid w:val="001037A7"/>
    <w:rsid w:val="001037D5"/>
    <w:rsid w:val="001038CD"/>
    <w:rsid w:val="00103C51"/>
    <w:rsid w:val="00103C8A"/>
    <w:rsid w:val="00103FB8"/>
    <w:rsid w:val="00104209"/>
    <w:rsid w:val="00104229"/>
    <w:rsid w:val="00104858"/>
    <w:rsid w:val="00104893"/>
    <w:rsid w:val="00104C24"/>
    <w:rsid w:val="00104C89"/>
    <w:rsid w:val="00105459"/>
    <w:rsid w:val="0010546A"/>
    <w:rsid w:val="00105526"/>
    <w:rsid w:val="00105630"/>
    <w:rsid w:val="00105C50"/>
    <w:rsid w:val="00105C88"/>
    <w:rsid w:val="00105DDC"/>
    <w:rsid w:val="00105E21"/>
    <w:rsid w:val="00105EE3"/>
    <w:rsid w:val="00105F54"/>
    <w:rsid w:val="00106029"/>
    <w:rsid w:val="00106059"/>
    <w:rsid w:val="00106083"/>
    <w:rsid w:val="001063DF"/>
    <w:rsid w:val="001064F5"/>
    <w:rsid w:val="001066E6"/>
    <w:rsid w:val="001068D9"/>
    <w:rsid w:val="00106942"/>
    <w:rsid w:val="00106B97"/>
    <w:rsid w:val="00106BB8"/>
    <w:rsid w:val="00106D6A"/>
    <w:rsid w:val="00106DAB"/>
    <w:rsid w:val="00106ED2"/>
    <w:rsid w:val="00107205"/>
    <w:rsid w:val="00107359"/>
    <w:rsid w:val="0010754C"/>
    <w:rsid w:val="0010766A"/>
    <w:rsid w:val="00107740"/>
    <w:rsid w:val="00107B75"/>
    <w:rsid w:val="0010AC04"/>
    <w:rsid w:val="00110139"/>
    <w:rsid w:val="00110205"/>
    <w:rsid w:val="00110317"/>
    <w:rsid w:val="00110507"/>
    <w:rsid w:val="001108A6"/>
    <w:rsid w:val="0011090E"/>
    <w:rsid w:val="00110B37"/>
    <w:rsid w:val="00110BC8"/>
    <w:rsid w:val="001117A1"/>
    <w:rsid w:val="001117B1"/>
    <w:rsid w:val="0011181D"/>
    <w:rsid w:val="00111902"/>
    <w:rsid w:val="00111925"/>
    <w:rsid w:val="00111CC6"/>
    <w:rsid w:val="00111DE3"/>
    <w:rsid w:val="00111ECA"/>
    <w:rsid w:val="001122CC"/>
    <w:rsid w:val="00112459"/>
    <w:rsid w:val="001124E7"/>
    <w:rsid w:val="001125FB"/>
    <w:rsid w:val="00112613"/>
    <w:rsid w:val="001128D6"/>
    <w:rsid w:val="00112EC0"/>
    <w:rsid w:val="00113478"/>
    <w:rsid w:val="001136B0"/>
    <w:rsid w:val="001137EA"/>
    <w:rsid w:val="0011399B"/>
    <w:rsid w:val="00113A42"/>
    <w:rsid w:val="00113AF0"/>
    <w:rsid w:val="00113B1C"/>
    <w:rsid w:val="00113E33"/>
    <w:rsid w:val="00113E58"/>
    <w:rsid w:val="00114008"/>
    <w:rsid w:val="0011437C"/>
    <w:rsid w:val="001143BD"/>
    <w:rsid w:val="0011480F"/>
    <w:rsid w:val="001148A1"/>
    <w:rsid w:val="0011534C"/>
    <w:rsid w:val="00115464"/>
    <w:rsid w:val="001154D1"/>
    <w:rsid w:val="0011567A"/>
    <w:rsid w:val="00115718"/>
    <w:rsid w:val="00115D3F"/>
    <w:rsid w:val="001160DA"/>
    <w:rsid w:val="001162C3"/>
    <w:rsid w:val="00116F06"/>
    <w:rsid w:val="00116FD0"/>
    <w:rsid w:val="001170F6"/>
    <w:rsid w:val="00117133"/>
    <w:rsid w:val="00117265"/>
    <w:rsid w:val="0011749B"/>
    <w:rsid w:val="00117604"/>
    <w:rsid w:val="001176B5"/>
    <w:rsid w:val="00117A6C"/>
    <w:rsid w:val="00117F12"/>
    <w:rsid w:val="00117FB2"/>
    <w:rsid w:val="0012003E"/>
    <w:rsid w:val="00120261"/>
    <w:rsid w:val="001202CC"/>
    <w:rsid w:val="00120444"/>
    <w:rsid w:val="0012060E"/>
    <w:rsid w:val="0012073D"/>
    <w:rsid w:val="00120802"/>
    <w:rsid w:val="00120882"/>
    <w:rsid w:val="00120CA1"/>
    <w:rsid w:val="00120D30"/>
    <w:rsid w:val="00121243"/>
    <w:rsid w:val="00121438"/>
    <w:rsid w:val="00121489"/>
    <w:rsid w:val="0012155B"/>
    <w:rsid w:val="00121580"/>
    <w:rsid w:val="001215DD"/>
    <w:rsid w:val="00121827"/>
    <w:rsid w:val="00121AC5"/>
    <w:rsid w:val="00121BFA"/>
    <w:rsid w:val="00121FDA"/>
    <w:rsid w:val="00122114"/>
    <w:rsid w:val="00122805"/>
    <w:rsid w:val="00122A08"/>
    <w:rsid w:val="00122C8B"/>
    <w:rsid w:val="00122E10"/>
    <w:rsid w:val="00122E19"/>
    <w:rsid w:val="00122E9A"/>
    <w:rsid w:val="0012307D"/>
    <w:rsid w:val="0012316F"/>
    <w:rsid w:val="0012326F"/>
    <w:rsid w:val="00123354"/>
    <w:rsid w:val="001235A1"/>
    <w:rsid w:val="001239E4"/>
    <w:rsid w:val="00123C41"/>
    <w:rsid w:val="00123D66"/>
    <w:rsid w:val="00123D88"/>
    <w:rsid w:val="00123E94"/>
    <w:rsid w:val="00123EFE"/>
    <w:rsid w:val="001240A8"/>
    <w:rsid w:val="001240F0"/>
    <w:rsid w:val="00124134"/>
    <w:rsid w:val="0012435C"/>
    <w:rsid w:val="001245B7"/>
    <w:rsid w:val="00124738"/>
    <w:rsid w:val="001248B5"/>
    <w:rsid w:val="00124C41"/>
    <w:rsid w:val="00125100"/>
    <w:rsid w:val="001251C3"/>
    <w:rsid w:val="00125627"/>
    <w:rsid w:val="00125BB3"/>
    <w:rsid w:val="00125DD1"/>
    <w:rsid w:val="00125DD9"/>
    <w:rsid w:val="00125FB1"/>
    <w:rsid w:val="001261A2"/>
    <w:rsid w:val="00126289"/>
    <w:rsid w:val="001263E5"/>
    <w:rsid w:val="0012640A"/>
    <w:rsid w:val="0012640B"/>
    <w:rsid w:val="001269AC"/>
    <w:rsid w:val="00126CA0"/>
    <w:rsid w:val="00126ED3"/>
    <w:rsid w:val="00127153"/>
    <w:rsid w:val="00127482"/>
    <w:rsid w:val="001274A9"/>
    <w:rsid w:val="001278FA"/>
    <w:rsid w:val="00127C0C"/>
    <w:rsid w:val="00127C2B"/>
    <w:rsid w:val="00127E8B"/>
    <w:rsid w:val="001301E2"/>
    <w:rsid w:val="0013031B"/>
    <w:rsid w:val="001307DC"/>
    <w:rsid w:val="00130A52"/>
    <w:rsid w:val="00130BFE"/>
    <w:rsid w:val="00131244"/>
    <w:rsid w:val="00131678"/>
    <w:rsid w:val="0013168D"/>
    <w:rsid w:val="001317AA"/>
    <w:rsid w:val="0013182E"/>
    <w:rsid w:val="00131A11"/>
    <w:rsid w:val="00131AC4"/>
    <w:rsid w:val="00131BF1"/>
    <w:rsid w:val="00131C58"/>
    <w:rsid w:val="00131CAD"/>
    <w:rsid w:val="00131E10"/>
    <w:rsid w:val="00131E50"/>
    <w:rsid w:val="00132456"/>
    <w:rsid w:val="001324E9"/>
    <w:rsid w:val="0013254B"/>
    <w:rsid w:val="001325B6"/>
    <w:rsid w:val="00132849"/>
    <w:rsid w:val="00132885"/>
    <w:rsid w:val="00132D8C"/>
    <w:rsid w:val="00132DD5"/>
    <w:rsid w:val="00132E50"/>
    <w:rsid w:val="00133033"/>
    <w:rsid w:val="001332B9"/>
    <w:rsid w:val="00133533"/>
    <w:rsid w:val="0013365D"/>
    <w:rsid w:val="00133C16"/>
    <w:rsid w:val="00133D62"/>
    <w:rsid w:val="00133D98"/>
    <w:rsid w:val="001340B7"/>
    <w:rsid w:val="001340DD"/>
    <w:rsid w:val="0013424D"/>
    <w:rsid w:val="00134280"/>
    <w:rsid w:val="001345DD"/>
    <w:rsid w:val="00134834"/>
    <w:rsid w:val="0013489A"/>
    <w:rsid w:val="0013499D"/>
    <w:rsid w:val="00134A4D"/>
    <w:rsid w:val="00134CA5"/>
    <w:rsid w:val="00134E72"/>
    <w:rsid w:val="00134EAF"/>
    <w:rsid w:val="00135169"/>
    <w:rsid w:val="0013523B"/>
    <w:rsid w:val="00135315"/>
    <w:rsid w:val="0013567E"/>
    <w:rsid w:val="001359B5"/>
    <w:rsid w:val="00135B19"/>
    <w:rsid w:val="00135C38"/>
    <w:rsid w:val="00135D58"/>
    <w:rsid w:val="00135F53"/>
    <w:rsid w:val="00135F93"/>
    <w:rsid w:val="00136066"/>
    <w:rsid w:val="0013637B"/>
    <w:rsid w:val="0013637F"/>
    <w:rsid w:val="0013649F"/>
    <w:rsid w:val="001364F5"/>
    <w:rsid w:val="001367F5"/>
    <w:rsid w:val="00136822"/>
    <w:rsid w:val="001369FF"/>
    <w:rsid w:val="00136A8E"/>
    <w:rsid w:val="00136AF3"/>
    <w:rsid w:val="00136D19"/>
    <w:rsid w:val="00136DC3"/>
    <w:rsid w:val="00136F1C"/>
    <w:rsid w:val="00136F7F"/>
    <w:rsid w:val="00136FB8"/>
    <w:rsid w:val="001376AA"/>
    <w:rsid w:val="00137AAE"/>
    <w:rsid w:val="00137AF3"/>
    <w:rsid w:val="00137F69"/>
    <w:rsid w:val="0013A3C3"/>
    <w:rsid w:val="0013A5BD"/>
    <w:rsid w:val="001402E7"/>
    <w:rsid w:val="00140322"/>
    <w:rsid w:val="001404B8"/>
    <w:rsid w:val="00140B2A"/>
    <w:rsid w:val="00140BBB"/>
    <w:rsid w:val="00140CC5"/>
    <w:rsid w:val="00140FF1"/>
    <w:rsid w:val="001411A1"/>
    <w:rsid w:val="001411F4"/>
    <w:rsid w:val="001414AA"/>
    <w:rsid w:val="00141504"/>
    <w:rsid w:val="001416E7"/>
    <w:rsid w:val="00141AF2"/>
    <w:rsid w:val="00141F31"/>
    <w:rsid w:val="00142397"/>
    <w:rsid w:val="001424B4"/>
    <w:rsid w:val="00142658"/>
    <w:rsid w:val="001427C2"/>
    <w:rsid w:val="0014287E"/>
    <w:rsid w:val="00142D44"/>
    <w:rsid w:val="00142ED8"/>
    <w:rsid w:val="0014334B"/>
    <w:rsid w:val="00143417"/>
    <w:rsid w:val="00143495"/>
    <w:rsid w:val="001435BA"/>
    <w:rsid w:val="001435BF"/>
    <w:rsid w:val="0014363F"/>
    <w:rsid w:val="0014365C"/>
    <w:rsid w:val="00143B0E"/>
    <w:rsid w:val="00143F89"/>
    <w:rsid w:val="00144031"/>
    <w:rsid w:val="0014406C"/>
    <w:rsid w:val="0014492D"/>
    <w:rsid w:val="00144C23"/>
    <w:rsid w:val="00144F8F"/>
    <w:rsid w:val="001450B8"/>
    <w:rsid w:val="001450E1"/>
    <w:rsid w:val="001452B5"/>
    <w:rsid w:val="00145618"/>
    <w:rsid w:val="00145742"/>
    <w:rsid w:val="001459A2"/>
    <w:rsid w:val="00145B48"/>
    <w:rsid w:val="00145E13"/>
    <w:rsid w:val="001462C4"/>
    <w:rsid w:val="0014641A"/>
    <w:rsid w:val="0014647A"/>
    <w:rsid w:val="00146561"/>
    <w:rsid w:val="00146677"/>
    <w:rsid w:val="00146A63"/>
    <w:rsid w:val="00146B3E"/>
    <w:rsid w:val="00146C90"/>
    <w:rsid w:val="00146F19"/>
    <w:rsid w:val="00146F36"/>
    <w:rsid w:val="00147125"/>
    <w:rsid w:val="00147523"/>
    <w:rsid w:val="001475DD"/>
    <w:rsid w:val="00147E72"/>
    <w:rsid w:val="00147F72"/>
    <w:rsid w:val="00147F96"/>
    <w:rsid w:val="001501B2"/>
    <w:rsid w:val="001502E9"/>
    <w:rsid w:val="001504CC"/>
    <w:rsid w:val="00150517"/>
    <w:rsid w:val="00150628"/>
    <w:rsid w:val="00150630"/>
    <w:rsid w:val="001507D6"/>
    <w:rsid w:val="00150A74"/>
    <w:rsid w:val="00150C24"/>
    <w:rsid w:val="00150D20"/>
    <w:rsid w:val="00150DBA"/>
    <w:rsid w:val="0015136F"/>
    <w:rsid w:val="0015144E"/>
    <w:rsid w:val="00151644"/>
    <w:rsid w:val="001518E3"/>
    <w:rsid w:val="00151973"/>
    <w:rsid w:val="00151EA5"/>
    <w:rsid w:val="001520A3"/>
    <w:rsid w:val="00152306"/>
    <w:rsid w:val="001525D5"/>
    <w:rsid w:val="00152713"/>
    <w:rsid w:val="00152C3E"/>
    <w:rsid w:val="00152EB6"/>
    <w:rsid w:val="0015321F"/>
    <w:rsid w:val="0015327D"/>
    <w:rsid w:val="001536B4"/>
    <w:rsid w:val="001538E2"/>
    <w:rsid w:val="00153B77"/>
    <w:rsid w:val="00153CCB"/>
    <w:rsid w:val="00153D30"/>
    <w:rsid w:val="00153DE7"/>
    <w:rsid w:val="00153FB1"/>
    <w:rsid w:val="00153FC5"/>
    <w:rsid w:val="001541F5"/>
    <w:rsid w:val="0015431D"/>
    <w:rsid w:val="00154C3C"/>
    <w:rsid w:val="00154D37"/>
    <w:rsid w:val="00155A03"/>
    <w:rsid w:val="00155B23"/>
    <w:rsid w:val="00155BFB"/>
    <w:rsid w:val="00155CF9"/>
    <w:rsid w:val="00155E49"/>
    <w:rsid w:val="00156136"/>
    <w:rsid w:val="00156553"/>
    <w:rsid w:val="00156558"/>
    <w:rsid w:val="001566A7"/>
    <w:rsid w:val="001566B6"/>
    <w:rsid w:val="0015678D"/>
    <w:rsid w:val="001568E7"/>
    <w:rsid w:val="00156E30"/>
    <w:rsid w:val="00156E71"/>
    <w:rsid w:val="001570A7"/>
    <w:rsid w:val="001570FD"/>
    <w:rsid w:val="001571DC"/>
    <w:rsid w:val="001572E5"/>
    <w:rsid w:val="00157610"/>
    <w:rsid w:val="0015777C"/>
    <w:rsid w:val="00157A87"/>
    <w:rsid w:val="00157D4A"/>
    <w:rsid w:val="00157E56"/>
    <w:rsid w:val="00157FFB"/>
    <w:rsid w:val="0015B2A6"/>
    <w:rsid w:val="0015EFA5"/>
    <w:rsid w:val="001601AD"/>
    <w:rsid w:val="001602E6"/>
    <w:rsid w:val="00160535"/>
    <w:rsid w:val="0016085C"/>
    <w:rsid w:val="00160C5C"/>
    <w:rsid w:val="00160C61"/>
    <w:rsid w:val="00160FE9"/>
    <w:rsid w:val="00161105"/>
    <w:rsid w:val="00161400"/>
    <w:rsid w:val="0016150A"/>
    <w:rsid w:val="00161525"/>
    <w:rsid w:val="001615B6"/>
    <w:rsid w:val="0016168D"/>
    <w:rsid w:val="00161763"/>
    <w:rsid w:val="00161AEE"/>
    <w:rsid w:val="00161E95"/>
    <w:rsid w:val="00162341"/>
    <w:rsid w:val="0016247B"/>
    <w:rsid w:val="00162649"/>
    <w:rsid w:val="001626A8"/>
    <w:rsid w:val="00162CB5"/>
    <w:rsid w:val="00162D89"/>
    <w:rsid w:val="00163048"/>
    <w:rsid w:val="001635E1"/>
    <w:rsid w:val="001638F9"/>
    <w:rsid w:val="00163C39"/>
    <w:rsid w:val="00163CB6"/>
    <w:rsid w:val="00163CC2"/>
    <w:rsid w:val="00164393"/>
    <w:rsid w:val="001645AC"/>
    <w:rsid w:val="00164813"/>
    <w:rsid w:val="0016487E"/>
    <w:rsid w:val="00164DF1"/>
    <w:rsid w:val="00164F2A"/>
    <w:rsid w:val="00165285"/>
    <w:rsid w:val="0016530E"/>
    <w:rsid w:val="001653CE"/>
    <w:rsid w:val="00165423"/>
    <w:rsid w:val="001654B5"/>
    <w:rsid w:val="0016551E"/>
    <w:rsid w:val="00165659"/>
    <w:rsid w:val="001657FB"/>
    <w:rsid w:val="00165A0C"/>
    <w:rsid w:val="00165B8F"/>
    <w:rsid w:val="00165BB2"/>
    <w:rsid w:val="00165CA0"/>
    <w:rsid w:val="00165F54"/>
    <w:rsid w:val="00165F91"/>
    <w:rsid w:val="00166000"/>
    <w:rsid w:val="00166023"/>
    <w:rsid w:val="00166241"/>
    <w:rsid w:val="001665CD"/>
    <w:rsid w:val="00166628"/>
    <w:rsid w:val="00166713"/>
    <w:rsid w:val="001668C0"/>
    <w:rsid w:val="001668EB"/>
    <w:rsid w:val="0016690B"/>
    <w:rsid w:val="00166C15"/>
    <w:rsid w:val="00166CBB"/>
    <w:rsid w:val="00166CFF"/>
    <w:rsid w:val="00166D33"/>
    <w:rsid w:val="00166D63"/>
    <w:rsid w:val="00166D6D"/>
    <w:rsid w:val="00166FF5"/>
    <w:rsid w:val="00167271"/>
    <w:rsid w:val="0016742B"/>
    <w:rsid w:val="0016788F"/>
    <w:rsid w:val="00167DBB"/>
    <w:rsid w:val="00168384"/>
    <w:rsid w:val="00170089"/>
    <w:rsid w:val="001700A8"/>
    <w:rsid w:val="00170183"/>
    <w:rsid w:val="001705C1"/>
    <w:rsid w:val="001705EA"/>
    <w:rsid w:val="001705FA"/>
    <w:rsid w:val="00170633"/>
    <w:rsid w:val="0017088C"/>
    <w:rsid w:val="00170B41"/>
    <w:rsid w:val="00171348"/>
    <w:rsid w:val="00171402"/>
    <w:rsid w:val="00171411"/>
    <w:rsid w:val="00171BDB"/>
    <w:rsid w:val="00171CA8"/>
    <w:rsid w:val="001721A4"/>
    <w:rsid w:val="00172307"/>
    <w:rsid w:val="00172405"/>
    <w:rsid w:val="001724CF"/>
    <w:rsid w:val="001726C2"/>
    <w:rsid w:val="001729B8"/>
    <w:rsid w:val="001729EC"/>
    <w:rsid w:val="001729FF"/>
    <w:rsid w:val="00172A3D"/>
    <w:rsid w:val="00172B7B"/>
    <w:rsid w:val="00172CFD"/>
    <w:rsid w:val="00172DA7"/>
    <w:rsid w:val="0017343E"/>
    <w:rsid w:val="00173444"/>
    <w:rsid w:val="001737D9"/>
    <w:rsid w:val="00173AB1"/>
    <w:rsid w:val="00173AEB"/>
    <w:rsid w:val="00173FDF"/>
    <w:rsid w:val="001740E9"/>
    <w:rsid w:val="001742A6"/>
    <w:rsid w:val="00174584"/>
    <w:rsid w:val="001746B7"/>
    <w:rsid w:val="001746E9"/>
    <w:rsid w:val="00174830"/>
    <w:rsid w:val="00174C15"/>
    <w:rsid w:val="00174E90"/>
    <w:rsid w:val="0017501F"/>
    <w:rsid w:val="001750F2"/>
    <w:rsid w:val="0017550E"/>
    <w:rsid w:val="001757DA"/>
    <w:rsid w:val="001759C2"/>
    <w:rsid w:val="00175D5A"/>
    <w:rsid w:val="00176196"/>
    <w:rsid w:val="00176481"/>
    <w:rsid w:val="00176946"/>
    <w:rsid w:val="001769AE"/>
    <w:rsid w:val="00176F25"/>
    <w:rsid w:val="00176FAF"/>
    <w:rsid w:val="0017723B"/>
    <w:rsid w:val="0017724F"/>
    <w:rsid w:val="001776B3"/>
    <w:rsid w:val="00177ACA"/>
    <w:rsid w:val="00177C0B"/>
    <w:rsid w:val="00177C14"/>
    <w:rsid w:val="00177CFD"/>
    <w:rsid w:val="00177E0D"/>
    <w:rsid w:val="00177E19"/>
    <w:rsid w:val="00177E71"/>
    <w:rsid w:val="0018010E"/>
    <w:rsid w:val="001801B8"/>
    <w:rsid w:val="001807A9"/>
    <w:rsid w:val="00180979"/>
    <w:rsid w:val="00180A26"/>
    <w:rsid w:val="00180A31"/>
    <w:rsid w:val="00180A9A"/>
    <w:rsid w:val="00180FA1"/>
    <w:rsid w:val="00180FEA"/>
    <w:rsid w:val="00181376"/>
    <w:rsid w:val="00181387"/>
    <w:rsid w:val="001813A0"/>
    <w:rsid w:val="001816C8"/>
    <w:rsid w:val="00181784"/>
    <w:rsid w:val="00181804"/>
    <w:rsid w:val="001818C7"/>
    <w:rsid w:val="00181E2A"/>
    <w:rsid w:val="00181F57"/>
    <w:rsid w:val="001824B7"/>
    <w:rsid w:val="0018250F"/>
    <w:rsid w:val="0018265B"/>
    <w:rsid w:val="0018270F"/>
    <w:rsid w:val="001829E1"/>
    <w:rsid w:val="001829E9"/>
    <w:rsid w:val="00182A7E"/>
    <w:rsid w:val="00182B94"/>
    <w:rsid w:val="00182BA2"/>
    <w:rsid w:val="00182CDF"/>
    <w:rsid w:val="00182D67"/>
    <w:rsid w:val="00182D6D"/>
    <w:rsid w:val="00182DBC"/>
    <w:rsid w:val="00182DF2"/>
    <w:rsid w:val="00182EF7"/>
    <w:rsid w:val="00182F5B"/>
    <w:rsid w:val="00182FDF"/>
    <w:rsid w:val="00183536"/>
    <w:rsid w:val="0018357C"/>
    <w:rsid w:val="00183643"/>
    <w:rsid w:val="0018369E"/>
    <w:rsid w:val="00183A3E"/>
    <w:rsid w:val="00183C03"/>
    <w:rsid w:val="00183D31"/>
    <w:rsid w:val="00183D35"/>
    <w:rsid w:val="001840AC"/>
    <w:rsid w:val="00184106"/>
    <w:rsid w:val="0018420B"/>
    <w:rsid w:val="00184266"/>
    <w:rsid w:val="0018435B"/>
    <w:rsid w:val="0018438E"/>
    <w:rsid w:val="00184532"/>
    <w:rsid w:val="001847CD"/>
    <w:rsid w:val="001848A6"/>
    <w:rsid w:val="00184A81"/>
    <w:rsid w:val="00184B19"/>
    <w:rsid w:val="00184BF3"/>
    <w:rsid w:val="00184C75"/>
    <w:rsid w:val="00184FB3"/>
    <w:rsid w:val="00185017"/>
    <w:rsid w:val="001852CD"/>
    <w:rsid w:val="0018534F"/>
    <w:rsid w:val="00185652"/>
    <w:rsid w:val="001856F9"/>
    <w:rsid w:val="00185713"/>
    <w:rsid w:val="001857E0"/>
    <w:rsid w:val="00185841"/>
    <w:rsid w:val="001859C0"/>
    <w:rsid w:val="001859F7"/>
    <w:rsid w:val="00185B3B"/>
    <w:rsid w:val="00185C4D"/>
    <w:rsid w:val="00185ECD"/>
    <w:rsid w:val="00185EDA"/>
    <w:rsid w:val="00185F39"/>
    <w:rsid w:val="00185FC9"/>
    <w:rsid w:val="00186686"/>
    <w:rsid w:val="001867F0"/>
    <w:rsid w:val="00186C52"/>
    <w:rsid w:val="00186E1C"/>
    <w:rsid w:val="00186F22"/>
    <w:rsid w:val="00187968"/>
    <w:rsid w:val="00187BEB"/>
    <w:rsid w:val="00187CCC"/>
    <w:rsid w:val="00187D33"/>
    <w:rsid w:val="00187F49"/>
    <w:rsid w:val="0018FEEF"/>
    <w:rsid w:val="001902D3"/>
    <w:rsid w:val="00190491"/>
    <w:rsid w:val="0019049E"/>
    <w:rsid w:val="001904B7"/>
    <w:rsid w:val="0019054D"/>
    <w:rsid w:val="001905CF"/>
    <w:rsid w:val="001906D1"/>
    <w:rsid w:val="00190706"/>
    <w:rsid w:val="00190753"/>
    <w:rsid w:val="0019088B"/>
    <w:rsid w:val="00190937"/>
    <w:rsid w:val="00190D6B"/>
    <w:rsid w:val="00190D7C"/>
    <w:rsid w:val="00190E6E"/>
    <w:rsid w:val="001910C9"/>
    <w:rsid w:val="001911EF"/>
    <w:rsid w:val="00191361"/>
    <w:rsid w:val="001917F9"/>
    <w:rsid w:val="00191CA5"/>
    <w:rsid w:val="00191F33"/>
    <w:rsid w:val="00192044"/>
    <w:rsid w:val="001920E1"/>
    <w:rsid w:val="00192B89"/>
    <w:rsid w:val="00192D51"/>
    <w:rsid w:val="00192E79"/>
    <w:rsid w:val="0019310F"/>
    <w:rsid w:val="001932BC"/>
    <w:rsid w:val="0019363B"/>
    <w:rsid w:val="0019365B"/>
    <w:rsid w:val="00193D06"/>
    <w:rsid w:val="00193D83"/>
    <w:rsid w:val="00193EB8"/>
    <w:rsid w:val="00193F75"/>
    <w:rsid w:val="0019430F"/>
    <w:rsid w:val="0019448D"/>
    <w:rsid w:val="001944C3"/>
    <w:rsid w:val="001944F1"/>
    <w:rsid w:val="001944FB"/>
    <w:rsid w:val="0019466F"/>
    <w:rsid w:val="0019471A"/>
    <w:rsid w:val="001947C4"/>
    <w:rsid w:val="00194F34"/>
    <w:rsid w:val="00194FC3"/>
    <w:rsid w:val="00194FDB"/>
    <w:rsid w:val="001950FE"/>
    <w:rsid w:val="0019524F"/>
    <w:rsid w:val="001956CF"/>
    <w:rsid w:val="0019573E"/>
    <w:rsid w:val="00195820"/>
    <w:rsid w:val="001958CE"/>
    <w:rsid w:val="00195BDF"/>
    <w:rsid w:val="00195C13"/>
    <w:rsid w:val="00195F36"/>
    <w:rsid w:val="00195FC9"/>
    <w:rsid w:val="00196072"/>
    <w:rsid w:val="00196085"/>
    <w:rsid w:val="001960E5"/>
    <w:rsid w:val="00196181"/>
    <w:rsid w:val="0019620B"/>
    <w:rsid w:val="001962D3"/>
    <w:rsid w:val="00196482"/>
    <w:rsid w:val="00196561"/>
    <w:rsid w:val="00196A02"/>
    <w:rsid w:val="00196E1C"/>
    <w:rsid w:val="00196E3F"/>
    <w:rsid w:val="0019734C"/>
    <w:rsid w:val="00197551"/>
    <w:rsid w:val="001977A2"/>
    <w:rsid w:val="001979BA"/>
    <w:rsid w:val="00197E41"/>
    <w:rsid w:val="001A0173"/>
    <w:rsid w:val="001A033F"/>
    <w:rsid w:val="001A03C1"/>
    <w:rsid w:val="001A042E"/>
    <w:rsid w:val="001A04F2"/>
    <w:rsid w:val="001A0A71"/>
    <w:rsid w:val="001A0AB5"/>
    <w:rsid w:val="001A0D51"/>
    <w:rsid w:val="001A0DE8"/>
    <w:rsid w:val="001A0E76"/>
    <w:rsid w:val="001A0EBB"/>
    <w:rsid w:val="001A10EF"/>
    <w:rsid w:val="001A122A"/>
    <w:rsid w:val="001A1914"/>
    <w:rsid w:val="001A193D"/>
    <w:rsid w:val="001A1CDB"/>
    <w:rsid w:val="001A20ED"/>
    <w:rsid w:val="001A22DF"/>
    <w:rsid w:val="001A2306"/>
    <w:rsid w:val="001A268B"/>
    <w:rsid w:val="001A273A"/>
    <w:rsid w:val="001A284F"/>
    <w:rsid w:val="001A2A98"/>
    <w:rsid w:val="001A2AA1"/>
    <w:rsid w:val="001A2AA2"/>
    <w:rsid w:val="001A2EBF"/>
    <w:rsid w:val="001A2F4A"/>
    <w:rsid w:val="001A304E"/>
    <w:rsid w:val="001A313A"/>
    <w:rsid w:val="001A31B1"/>
    <w:rsid w:val="001A34DC"/>
    <w:rsid w:val="001A35AA"/>
    <w:rsid w:val="001A39A7"/>
    <w:rsid w:val="001A39FB"/>
    <w:rsid w:val="001A3E60"/>
    <w:rsid w:val="001A44D1"/>
    <w:rsid w:val="001A471F"/>
    <w:rsid w:val="001A4727"/>
    <w:rsid w:val="001A49B4"/>
    <w:rsid w:val="001A4FEF"/>
    <w:rsid w:val="001A514D"/>
    <w:rsid w:val="001A5341"/>
    <w:rsid w:val="001A534E"/>
    <w:rsid w:val="001A5369"/>
    <w:rsid w:val="001A5447"/>
    <w:rsid w:val="001A5579"/>
    <w:rsid w:val="001A5608"/>
    <w:rsid w:val="001A5747"/>
    <w:rsid w:val="001A5A54"/>
    <w:rsid w:val="001A5BC8"/>
    <w:rsid w:val="001A5C72"/>
    <w:rsid w:val="001A5D12"/>
    <w:rsid w:val="001A5E07"/>
    <w:rsid w:val="001A6158"/>
    <w:rsid w:val="001A631B"/>
    <w:rsid w:val="001A6656"/>
    <w:rsid w:val="001A66C6"/>
    <w:rsid w:val="001A6C35"/>
    <w:rsid w:val="001A73BC"/>
    <w:rsid w:val="001A7605"/>
    <w:rsid w:val="001A779D"/>
    <w:rsid w:val="001A7A11"/>
    <w:rsid w:val="001A7A4F"/>
    <w:rsid w:val="001AD6E6"/>
    <w:rsid w:val="001B0003"/>
    <w:rsid w:val="001B03C2"/>
    <w:rsid w:val="001B03E0"/>
    <w:rsid w:val="001B054F"/>
    <w:rsid w:val="001B05EC"/>
    <w:rsid w:val="001B0714"/>
    <w:rsid w:val="001B0C74"/>
    <w:rsid w:val="001B0DE2"/>
    <w:rsid w:val="001B0E2A"/>
    <w:rsid w:val="001B1073"/>
    <w:rsid w:val="001B14ED"/>
    <w:rsid w:val="001B1635"/>
    <w:rsid w:val="001B17BB"/>
    <w:rsid w:val="001B1A48"/>
    <w:rsid w:val="001B1C7F"/>
    <w:rsid w:val="001B1CCC"/>
    <w:rsid w:val="001B1DF3"/>
    <w:rsid w:val="001B1EB1"/>
    <w:rsid w:val="001B25F8"/>
    <w:rsid w:val="001B2BF1"/>
    <w:rsid w:val="001B2FA1"/>
    <w:rsid w:val="001B3794"/>
    <w:rsid w:val="001B3842"/>
    <w:rsid w:val="001B39CE"/>
    <w:rsid w:val="001B3A6F"/>
    <w:rsid w:val="001B3B2D"/>
    <w:rsid w:val="001B3C25"/>
    <w:rsid w:val="001B3D47"/>
    <w:rsid w:val="001B3EA9"/>
    <w:rsid w:val="001B419A"/>
    <w:rsid w:val="001B48CB"/>
    <w:rsid w:val="001B4CF3"/>
    <w:rsid w:val="001B512F"/>
    <w:rsid w:val="001B5176"/>
    <w:rsid w:val="001B535F"/>
    <w:rsid w:val="001B536B"/>
    <w:rsid w:val="001B570E"/>
    <w:rsid w:val="001B5714"/>
    <w:rsid w:val="001B5798"/>
    <w:rsid w:val="001B5886"/>
    <w:rsid w:val="001B592D"/>
    <w:rsid w:val="001B5D4F"/>
    <w:rsid w:val="001B60E2"/>
    <w:rsid w:val="001B6969"/>
    <w:rsid w:val="001B697F"/>
    <w:rsid w:val="001B6B00"/>
    <w:rsid w:val="001B6C2A"/>
    <w:rsid w:val="001B6DBC"/>
    <w:rsid w:val="001B72C7"/>
    <w:rsid w:val="001B7388"/>
    <w:rsid w:val="001B7454"/>
    <w:rsid w:val="001B77E9"/>
    <w:rsid w:val="001B7B9C"/>
    <w:rsid w:val="001B7BB6"/>
    <w:rsid w:val="001B7BF8"/>
    <w:rsid w:val="001B7D33"/>
    <w:rsid w:val="001B7DA9"/>
    <w:rsid w:val="001B7E04"/>
    <w:rsid w:val="001B7F1E"/>
    <w:rsid w:val="001BFFCE"/>
    <w:rsid w:val="001C026D"/>
    <w:rsid w:val="001C03E8"/>
    <w:rsid w:val="001C047F"/>
    <w:rsid w:val="001C0CB9"/>
    <w:rsid w:val="001C0CCD"/>
    <w:rsid w:val="001C0D06"/>
    <w:rsid w:val="001C0DA7"/>
    <w:rsid w:val="001C0DB6"/>
    <w:rsid w:val="001C0EC8"/>
    <w:rsid w:val="001C125E"/>
    <w:rsid w:val="001C137E"/>
    <w:rsid w:val="001C1661"/>
    <w:rsid w:val="001C179F"/>
    <w:rsid w:val="001C1968"/>
    <w:rsid w:val="001C199D"/>
    <w:rsid w:val="001C1A1B"/>
    <w:rsid w:val="001C1A70"/>
    <w:rsid w:val="001C1B37"/>
    <w:rsid w:val="001C1BC2"/>
    <w:rsid w:val="001C1CFA"/>
    <w:rsid w:val="001C1D9C"/>
    <w:rsid w:val="001C1DE0"/>
    <w:rsid w:val="001C1E02"/>
    <w:rsid w:val="001C204E"/>
    <w:rsid w:val="001C21F5"/>
    <w:rsid w:val="001C243E"/>
    <w:rsid w:val="001C2565"/>
    <w:rsid w:val="001C2600"/>
    <w:rsid w:val="001C26C7"/>
    <w:rsid w:val="001C26E7"/>
    <w:rsid w:val="001C3118"/>
    <w:rsid w:val="001C343B"/>
    <w:rsid w:val="001C34EA"/>
    <w:rsid w:val="001C36A5"/>
    <w:rsid w:val="001C395A"/>
    <w:rsid w:val="001C3B3E"/>
    <w:rsid w:val="001C3BF5"/>
    <w:rsid w:val="001C3F45"/>
    <w:rsid w:val="001C401F"/>
    <w:rsid w:val="001C4288"/>
    <w:rsid w:val="001C437F"/>
    <w:rsid w:val="001C4480"/>
    <w:rsid w:val="001C44FB"/>
    <w:rsid w:val="001C4973"/>
    <w:rsid w:val="001C4998"/>
    <w:rsid w:val="001C4C1D"/>
    <w:rsid w:val="001C4C9D"/>
    <w:rsid w:val="001C4DAE"/>
    <w:rsid w:val="001C5214"/>
    <w:rsid w:val="001C596D"/>
    <w:rsid w:val="001C5E11"/>
    <w:rsid w:val="001C6097"/>
    <w:rsid w:val="001C6252"/>
    <w:rsid w:val="001C6272"/>
    <w:rsid w:val="001C630B"/>
    <w:rsid w:val="001C6464"/>
    <w:rsid w:val="001C66E2"/>
    <w:rsid w:val="001C6736"/>
    <w:rsid w:val="001C6A5B"/>
    <w:rsid w:val="001C6AB4"/>
    <w:rsid w:val="001C6BA9"/>
    <w:rsid w:val="001C6D31"/>
    <w:rsid w:val="001C6FD8"/>
    <w:rsid w:val="001C7298"/>
    <w:rsid w:val="001C7392"/>
    <w:rsid w:val="001C7432"/>
    <w:rsid w:val="001C75A7"/>
    <w:rsid w:val="001C7B36"/>
    <w:rsid w:val="001D0047"/>
    <w:rsid w:val="001D0589"/>
    <w:rsid w:val="001D06FA"/>
    <w:rsid w:val="001D07E5"/>
    <w:rsid w:val="001D0966"/>
    <w:rsid w:val="001D0D00"/>
    <w:rsid w:val="001D0DD7"/>
    <w:rsid w:val="001D0E85"/>
    <w:rsid w:val="001D0F22"/>
    <w:rsid w:val="001D12CB"/>
    <w:rsid w:val="001D15A4"/>
    <w:rsid w:val="001D1877"/>
    <w:rsid w:val="001D19DE"/>
    <w:rsid w:val="001D1A22"/>
    <w:rsid w:val="001D1C23"/>
    <w:rsid w:val="001D1E4A"/>
    <w:rsid w:val="001D1ED0"/>
    <w:rsid w:val="001D204F"/>
    <w:rsid w:val="001D20A9"/>
    <w:rsid w:val="001D22F4"/>
    <w:rsid w:val="001D27CA"/>
    <w:rsid w:val="001D287B"/>
    <w:rsid w:val="001D28AA"/>
    <w:rsid w:val="001D2990"/>
    <w:rsid w:val="001D299A"/>
    <w:rsid w:val="001D2A04"/>
    <w:rsid w:val="001D2C50"/>
    <w:rsid w:val="001D2E1D"/>
    <w:rsid w:val="001D320E"/>
    <w:rsid w:val="001D349A"/>
    <w:rsid w:val="001D34BE"/>
    <w:rsid w:val="001D359C"/>
    <w:rsid w:val="001D35C9"/>
    <w:rsid w:val="001D35E8"/>
    <w:rsid w:val="001D36D5"/>
    <w:rsid w:val="001D3CAB"/>
    <w:rsid w:val="001D3D2E"/>
    <w:rsid w:val="001D3F8A"/>
    <w:rsid w:val="001D429A"/>
    <w:rsid w:val="001D4751"/>
    <w:rsid w:val="001D48ED"/>
    <w:rsid w:val="001D4930"/>
    <w:rsid w:val="001D4981"/>
    <w:rsid w:val="001D4AED"/>
    <w:rsid w:val="001D4AF5"/>
    <w:rsid w:val="001D4F87"/>
    <w:rsid w:val="001D4F95"/>
    <w:rsid w:val="001D4FE7"/>
    <w:rsid w:val="001D53E6"/>
    <w:rsid w:val="001D5481"/>
    <w:rsid w:val="001D55E6"/>
    <w:rsid w:val="001D5608"/>
    <w:rsid w:val="001D58C0"/>
    <w:rsid w:val="001D5A57"/>
    <w:rsid w:val="001D5B54"/>
    <w:rsid w:val="001D5DCD"/>
    <w:rsid w:val="001D617C"/>
    <w:rsid w:val="001D61CD"/>
    <w:rsid w:val="001D6201"/>
    <w:rsid w:val="001D630A"/>
    <w:rsid w:val="001D63EC"/>
    <w:rsid w:val="001D67E9"/>
    <w:rsid w:val="001D691C"/>
    <w:rsid w:val="001D6A04"/>
    <w:rsid w:val="001D6B10"/>
    <w:rsid w:val="001D70F9"/>
    <w:rsid w:val="001D712D"/>
    <w:rsid w:val="001D71AD"/>
    <w:rsid w:val="001D7502"/>
    <w:rsid w:val="001D772E"/>
    <w:rsid w:val="001D7B1F"/>
    <w:rsid w:val="001D7EB4"/>
    <w:rsid w:val="001DBA3B"/>
    <w:rsid w:val="001DE702"/>
    <w:rsid w:val="001E001E"/>
    <w:rsid w:val="001E0125"/>
    <w:rsid w:val="001E01AD"/>
    <w:rsid w:val="001E01BA"/>
    <w:rsid w:val="001E023C"/>
    <w:rsid w:val="001E0487"/>
    <w:rsid w:val="001E054D"/>
    <w:rsid w:val="001E083C"/>
    <w:rsid w:val="001E08F1"/>
    <w:rsid w:val="001E09F2"/>
    <w:rsid w:val="001E0A85"/>
    <w:rsid w:val="001E0B39"/>
    <w:rsid w:val="001E0BB2"/>
    <w:rsid w:val="001E0CAA"/>
    <w:rsid w:val="001E0D83"/>
    <w:rsid w:val="001E0DC2"/>
    <w:rsid w:val="001E0F2F"/>
    <w:rsid w:val="001E0F60"/>
    <w:rsid w:val="001E11C3"/>
    <w:rsid w:val="001E125F"/>
    <w:rsid w:val="001E1408"/>
    <w:rsid w:val="001E1527"/>
    <w:rsid w:val="001E183C"/>
    <w:rsid w:val="001E1890"/>
    <w:rsid w:val="001E1E38"/>
    <w:rsid w:val="001E1ECB"/>
    <w:rsid w:val="001E1F2B"/>
    <w:rsid w:val="001E201B"/>
    <w:rsid w:val="001E2320"/>
    <w:rsid w:val="001E23DE"/>
    <w:rsid w:val="001E28AB"/>
    <w:rsid w:val="001E2905"/>
    <w:rsid w:val="001E294B"/>
    <w:rsid w:val="001E2BA9"/>
    <w:rsid w:val="001E31EA"/>
    <w:rsid w:val="001E3637"/>
    <w:rsid w:val="001E3659"/>
    <w:rsid w:val="001E3669"/>
    <w:rsid w:val="001E3716"/>
    <w:rsid w:val="001E37AE"/>
    <w:rsid w:val="001E3B51"/>
    <w:rsid w:val="001E3E54"/>
    <w:rsid w:val="001E3F4B"/>
    <w:rsid w:val="001E44A6"/>
    <w:rsid w:val="001E4768"/>
    <w:rsid w:val="001E479A"/>
    <w:rsid w:val="001E4929"/>
    <w:rsid w:val="001E4946"/>
    <w:rsid w:val="001E49C1"/>
    <w:rsid w:val="001E4ADF"/>
    <w:rsid w:val="001E4BCE"/>
    <w:rsid w:val="001E4C74"/>
    <w:rsid w:val="001E4EF6"/>
    <w:rsid w:val="001E51F6"/>
    <w:rsid w:val="001E5764"/>
    <w:rsid w:val="001E5A07"/>
    <w:rsid w:val="001E5BD5"/>
    <w:rsid w:val="001E5F1E"/>
    <w:rsid w:val="001E5FEE"/>
    <w:rsid w:val="001E6410"/>
    <w:rsid w:val="001E64C5"/>
    <w:rsid w:val="001E6B62"/>
    <w:rsid w:val="001E6CD3"/>
    <w:rsid w:val="001E6F0D"/>
    <w:rsid w:val="001E6FC5"/>
    <w:rsid w:val="001E71C7"/>
    <w:rsid w:val="001E7305"/>
    <w:rsid w:val="001E7318"/>
    <w:rsid w:val="001E739D"/>
    <w:rsid w:val="001E7456"/>
    <w:rsid w:val="001E74EB"/>
    <w:rsid w:val="001E7AAB"/>
    <w:rsid w:val="001E7E8C"/>
    <w:rsid w:val="001F0298"/>
    <w:rsid w:val="001F02BB"/>
    <w:rsid w:val="001F0322"/>
    <w:rsid w:val="001F0352"/>
    <w:rsid w:val="001F03CE"/>
    <w:rsid w:val="001F0468"/>
    <w:rsid w:val="001F046F"/>
    <w:rsid w:val="001F07F6"/>
    <w:rsid w:val="001F08EB"/>
    <w:rsid w:val="001F0A8C"/>
    <w:rsid w:val="001F0ABF"/>
    <w:rsid w:val="001F0EE3"/>
    <w:rsid w:val="001F0F2D"/>
    <w:rsid w:val="001F0F4F"/>
    <w:rsid w:val="001F12EF"/>
    <w:rsid w:val="001F1571"/>
    <w:rsid w:val="001F17F5"/>
    <w:rsid w:val="001F1DD2"/>
    <w:rsid w:val="001F1E8B"/>
    <w:rsid w:val="001F200B"/>
    <w:rsid w:val="001F29D6"/>
    <w:rsid w:val="001F2E0C"/>
    <w:rsid w:val="001F3179"/>
    <w:rsid w:val="001F3289"/>
    <w:rsid w:val="001F349E"/>
    <w:rsid w:val="001F35BB"/>
    <w:rsid w:val="001F38C8"/>
    <w:rsid w:val="001F39C5"/>
    <w:rsid w:val="001F3CAA"/>
    <w:rsid w:val="001F3CBC"/>
    <w:rsid w:val="001F3CC5"/>
    <w:rsid w:val="001F4727"/>
    <w:rsid w:val="001F4750"/>
    <w:rsid w:val="001F494F"/>
    <w:rsid w:val="001F4BDC"/>
    <w:rsid w:val="001F4BDD"/>
    <w:rsid w:val="001F4CA9"/>
    <w:rsid w:val="001F4E6F"/>
    <w:rsid w:val="001F523D"/>
    <w:rsid w:val="001F5305"/>
    <w:rsid w:val="001F5576"/>
    <w:rsid w:val="001F5A40"/>
    <w:rsid w:val="001F5A81"/>
    <w:rsid w:val="001F6032"/>
    <w:rsid w:val="001F60E4"/>
    <w:rsid w:val="001F6116"/>
    <w:rsid w:val="001F624E"/>
    <w:rsid w:val="001F648B"/>
    <w:rsid w:val="001F6577"/>
    <w:rsid w:val="001F6789"/>
    <w:rsid w:val="001F67DF"/>
    <w:rsid w:val="001F68CD"/>
    <w:rsid w:val="001F6AD5"/>
    <w:rsid w:val="001F6C10"/>
    <w:rsid w:val="001F7034"/>
    <w:rsid w:val="001F70F8"/>
    <w:rsid w:val="001F712A"/>
    <w:rsid w:val="001F71E1"/>
    <w:rsid w:val="001F7280"/>
    <w:rsid w:val="001F72A2"/>
    <w:rsid w:val="001F73F0"/>
    <w:rsid w:val="001F7460"/>
    <w:rsid w:val="001F74AF"/>
    <w:rsid w:val="001F7555"/>
    <w:rsid w:val="001F7711"/>
    <w:rsid w:val="001F77E1"/>
    <w:rsid w:val="001F7AD5"/>
    <w:rsid w:val="001F7E8C"/>
    <w:rsid w:val="001FAA98"/>
    <w:rsid w:val="002005E9"/>
    <w:rsid w:val="002006D7"/>
    <w:rsid w:val="002008B4"/>
    <w:rsid w:val="00200972"/>
    <w:rsid w:val="00200B78"/>
    <w:rsid w:val="00200E8D"/>
    <w:rsid w:val="00200ECE"/>
    <w:rsid w:val="00200FCE"/>
    <w:rsid w:val="00201078"/>
    <w:rsid w:val="00201147"/>
    <w:rsid w:val="00201159"/>
    <w:rsid w:val="00201319"/>
    <w:rsid w:val="00201546"/>
    <w:rsid w:val="00201943"/>
    <w:rsid w:val="00201A80"/>
    <w:rsid w:val="00201C57"/>
    <w:rsid w:val="00201C89"/>
    <w:rsid w:val="00201D7D"/>
    <w:rsid w:val="0020222F"/>
    <w:rsid w:val="00202463"/>
    <w:rsid w:val="00202495"/>
    <w:rsid w:val="002027FB"/>
    <w:rsid w:val="00202993"/>
    <w:rsid w:val="00202BDD"/>
    <w:rsid w:val="00202E5B"/>
    <w:rsid w:val="00202F58"/>
    <w:rsid w:val="002034F7"/>
    <w:rsid w:val="0020369D"/>
    <w:rsid w:val="002039EF"/>
    <w:rsid w:val="00203A8A"/>
    <w:rsid w:val="00203C80"/>
    <w:rsid w:val="00203C83"/>
    <w:rsid w:val="00203E03"/>
    <w:rsid w:val="002042CE"/>
    <w:rsid w:val="00204489"/>
    <w:rsid w:val="00204552"/>
    <w:rsid w:val="002045FD"/>
    <w:rsid w:val="00204AC4"/>
    <w:rsid w:val="00204E39"/>
    <w:rsid w:val="00204F6B"/>
    <w:rsid w:val="002050E2"/>
    <w:rsid w:val="00205D74"/>
    <w:rsid w:val="002065E6"/>
    <w:rsid w:val="00206697"/>
    <w:rsid w:val="0020675D"/>
    <w:rsid w:val="0020683E"/>
    <w:rsid w:val="00206A03"/>
    <w:rsid w:val="00206A97"/>
    <w:rsid w:val="00206BC4"/>
    <w:rsid w:val="00206BC6"/>
    <w:rsid w:val="00206DD3"/>
    <w:rsid w:val="00207679"/>
    <w:rsid w:val="00207738"/>
    <w:rsid w:val="00207750"/>
    <w:rsid w:val="002079E3"/>
    <w:rsid w:val="00207AED"/>
    <w:rsid w:val="00207CC9"/>
    <w:rsid w:val="0021002E"/>
    <w:rsid w:val="002100FC"/>
    <w:rsid w:val="0021020B"/>
    <w:rsid w:val="00210215"/>
    <w:rsid w:val="00210268"/>
    <w:rsid w:val="00210392"/>
    <w:rsid w:val="00210800"/>
    <w:rsid w:val="002108A4"/>
    <w:rsid w:val="00210AFF"/>
    <w:rsid w:val="00211A6C"/>
    <w:rsid w:val="00211C31"/>
    <w:rsid w:val="00211DC8"/>
    <w:rsid w:val="002123A9"/>
    <w:rsid w:val="0021250E"/>
    <w:rsid w:val="00212B0A"/>
    <w:rsid w:val="00212BA6"/>
    <w:rsid w:val="0021301D"/>
    <w:rsid w:val="00213447"/>
    <w:rsid w:val="0021362D"/>
    <w:rsid w:val="0021382D"/>
    <w:rsid w:val="0021395D"/>
    <w:rsid w:val="0021396D"/>
    <w:rsid w:val="00213A03"/>
    <w:rsid w:val="00213C72"/>
    <w:rsid w:val="00213F11"/>
    <w:rsid w:val="002142C5"/>
    <w:rsid w:val="00214376"/>
    <w:rsid w:val="002144E5"/>
    <w:rsid w:val="0021475C"/>
    <w:rsid w:val="0021482A"/>
    <w:rsid w:val="00214912"/>
    <w:rsid w:val="00214D45"/>
    <w:rsid w:val="00214FFD"/>
    <w:rsid w:val="00215143"/>
    <w:rsid w:val="00215150"/>
    <w:rsid w:val="00215321"/>
    <w:rsid w:val="002153A3"/>
    <w:rsid w:val="0021546A"/>
    <w:rsid w:val="002154B5"/>
    <w:rsid w:val="00215523"/>
    <w:rsid w:val="00215A6F"/>
    <w:rsid w:val="00215AB8"/>
    <w:rsid w:val="00215C7A"/>
    <w:rsid w:val="00215D7F"/>
    <w:rsid w:val="00215D8D"/>
    <w:rsid w:val="00215DBF"/>
    <w:rsid w:val="00215EF6"/>
    <w:rsid w:val="00215F45"/>
    <w:rsid w:val="00215F47"/>
    <w:rsid w:val="002161C3"/>
    <w:rsid w:val="00216ADB"/>
    <w:rsid w:val="00216D04"/>
    <w:rsid w:val="00216DFA"/>
    <w:rsid w:val="00216E51"/>
    <w:rsid w:val="00216F1F"/>
    <w:rsid w:val="002171A2"/>
    <w:rsid w:val="00217261"/>
    <w:rsid w:val="00217318"/>
    <w:rsid w:val="002173AA"/>
    <w:rsid w:val="00217AAE"/>
    <w:rsid w:val="00217B82"/>
    <w:rsid w:val="00217D41"/>
    <w:rsid w:val="00217F6E"/>
    <w:rsid w:val="00217FA8"/>
    <w:rsid w:val="002204E1"/>
    <w:rsid w:val="00220689"/>
    <w:rsid w:val="0022085E"/>
    <w:rsid w:val="002208C3"/>
    <w:rsid w:val="00220B6F"/>
    <w:rsid w:val="00220B97"/>
    <w:rsid w:val="00220BC3"/>
    <w:rsid w:val="00220BDB"/>
    <w:rsid w:val="00220DE8"/>
    <w:rsid w:val="00221046"/>
    <w:rsid w:val="002210AE"/>
    <w:rsid w:val="00221188"/>
    <w:rsid w:val="0022135C"/>
    <w:rsid w:val="002213C8"/>
    <w:rsid w:val="00221739"/>
    <w:rsid w:val="002217DD"/>
    <w:rsid w:val="002218EF"/>
    <w:rsid w:val="00221C5D"/>
    <w:rsid w:val="00221CB4"/>
    <w:rsid w:val="00221FD6"/>
    <w:rsid w:val="00222160"/>
    <w:rsid w:val="0022216F"/>
    <w:rsid w:val="002221F9"/>
    <w:rsid w:val="00222364"/>
    <w:rsid w:val="00222685"/>
    <w:rsid w:val="0022275E"/>
    <w:rsid w:val="002229FB"/>
    <w:rsid w:val="00222BC1"/>
    <w:rsid w:val="00222DB4"/>
    <w:rsid w:val="00222FF3"/>
    <w:rsid w:val="00223128"/>
    <w:rsid w:val="0022321D"/>
    <w:rsid w:val="002232A1"/>
    <w:rsid w:val="002233A1"/>
    <w:rsid w:val="0022344E"/>
    <w:rsid w:val="002234AE"/>
    <w:rsid w:val="002237A3"/>
    <w:rsid w:val="00223845"/>
    <w:rsid w:val="00223879"/>
    <w:rsid w:val="00223C9A"/>
    <w:rsid w:val="00223CD0"/>
    <w:rsid w:val="002240E3"/>
    <w:rsid w:val="002241FA"/>
    <w:rsid w:val="0022423C"/>
    <w:rsid w:val="00224818"/>
    <w:rsid w:val="00224986"/>
    <w:rsid w:val="00224E11"/>
    <w:rsid w:val="00224F54"/>
    <w:rsid w:val="00225367"/>
    <w:rsid w:val="00225671"/>
    <w:rsid w:val="002259F0"/>
    <w:rsid w:val="00225A15"/>
    <w:rsid w:val="00225AD7"/>
    <w:rsid w:val="00225BEB"/>
    <w:rsid w:val="00225C75"/>
    <w:rsid w:val="00225CCB"/>
    <w:rsid w:val="00225EA0"/>
    <w:rsid w:val="00225FF9"/>
    <w:rsid w:val="002260B7"/>
    <w:rsid w:val="0022621F"/>
    <w:rsid w:val="0022629F"/>
    <w:rsid w:val="002264A3"/>
    <w:rsid w:val="002264B8"/>
    <w:rsid w:val="00226AE8"/>
    <w:rsid w:val="00226EEC"/>
    <w:rsid w:val="00226FB5"/>
    <w:rsid w:val="002270C4"/>
    <w:rsid w:val="00227259"/>
    <w:rsid w:val="0022735E"/>
    <w:rsid w:val="00227495"/>
    <w:rsid w:val="00227547"/>
    <w:rsid w:val="00227575"/>
    <w:rsid w:val="002275D9"/>
    <w:rsid w:val="002276C2"/>
    <w:rsid w:val="00227836"/>
    <w:rsid w:val="00227BFC"/>
    <w:rsid w:val="00227C70"/>
    <w:rsid w:val="00227CFF"/>
    <w:rsid w:val="00227D1F"/>
    <w:rsid w:val="0022CC37"/>
    <w:rsid w:val="00230038"/>
    <w:rsid w:val="00230154"/>
    <w:rsid w:val="0023024B"/>
    <w:rsid w:val="00230574"/>
    <w:rsid w:val="00230B49"/>
    <w:rsid w:val="00230DA4"/>
    <w:rsid w:val="00230F03"/>
    <w:rsid w:val="00231017"/>
    <w:rsid w:val="002315DF"/>
    <w:rsid w:val="0023193A"/>
    <w:rsid w:val="002319D7"/>
    <w:rsid w:val="00231C2B"/>
    <w:rsid w:val="00231DED"/>
    <w:rsid w:val="00231EDB"/>
    <w:rsid w:val="00231F75"/>
    <w:rsid w:val="00232089"/>
    <w:rsid w:val="00232986"/>
    <w:rsid w:val="00232C7E"/>
    <w:rsid w:val="00232F1D"/>
    <w:rsid w:val="00232FC5"/>
    <w:rsid w:val="00233003"/>
    <w:rsid w:val="0023305C"/>
    <w:rsid w:val="00233103"/>
    <w:rsid w:val="00233396"/>
    <w:rsid w:val="0023350C"/>
    <w:rsid w:val="00233749"/>
    <w:rsid w:val="002337B1"/>
    <w:rsid w:val="002337F3"/>
    <w:rsid w:val="00233C75"/>
    <w:rsid w:val="00233E1F"/>
    <w:rsid w:val="002343D5"/>
    <w:rsid w:val="002344E3"/>
    <w:rsid w:val="00234743"/>
    <w:rsid w:val="00234F90"/>
    <w:rsid w:val="0023503C"/>
    <w:rsid w:val="0023511C"/>
    <w:rsid w:val="0023517D"/>
    <w:rsid w:val="002351A6"/>
    <w:rsid w:val="002353D8"/>
    <w:rsid w:val="0023585A"/>
    <w:rsid w:val="002358B0"/>
    <w:rsid w:val="002358FF"/>
    <w:rsid w:val="00235A6F"/>
    <w:rsid w:val="00235A81"/>
    <w:rsid w:val="00235E08"/>
    <w:rsid w:val="00235E65"/>
    <w:rsid w:val="00235EA4"/>
    <w:rsid w:val="00235FAD"/>
    <w:rsid w:val="002364CF"/>
    <w:rsid w:val="0023666A"/>
    <w:rsid w:val="00236892"/>
    <w:rsid w:val="0023698A"/>
    <w:rsid w:val="00236DA9"/>
    <w:rsid w:val="0023784C"/>
    <w:rsid w:val="00237968"/>
    <w:rsid w:val="002379DD"/>
    <w:rsid w:val="00237C56"/>
    <w:rsid w:val="00237D66"/>
    <w:rsid w:val="002405B4"/>
    <w:rsid w:val="00240AEA"/>
    <w:rsid w:val="00240BDC"/>
    <w:rsid w:val="00240D51"/>
    <w:rsid w:val="002410E7"/>
    <w:rsid w:val="002413FB"/>
    <w:rsid w:val="002418D8"/>
    <w:rsid w:val="002419EF"/>
    <w:rsid w:val="00241C85"/>
    <w:rsid w:val="0024223E"/>
    <w:rsid w:val="002424A6"/>
    <w:rsid w:val="002426FF"/>
    <w:rsid w:val="00242710"/>
    <w:rsid w:val="002429E3"/>
    <w:rsid w:val="00242A19"/>
    <w:rsid w:val="00242C85"/>
    <w:rsid w:val="00242D4E"/>
    <w:rsid w:val="00242D62"/>
    <w:rsid w:val="00243221"/>
    <w:rsid w:val="002433CB"/>
    <w:rsid w:val="002433D4"/>
    <w:rsid w:val="002433F5"/>
    <w:rsid w:val="00243427"/>
    <w:rsid w:val="00243437"/>
    <w:rsid w:val="0024352D"/>
    <w:rsid w:val="00243990"/>
    <w:rsid w:val="002439D8"/>
    <w:rsid w:val="00244058"/>
    <w:rsid w:val="0024416F"/>
    <w:rsid w:val="00244174"/>
    <w:rsid w:val="00244208"/>
    <w:rsid w:val="00244483"/>
    <w:rsid w:val="0024466B"/>
    <w:rsid w:val="002448F2"/>
    <w:rsid w:val="00244AEF"/>
    <w:rsid w:val="00244B61"/>
    <w:rsid w:val="00244CCA"/>
    <w:rsid w:val="002452F4"/>
    <w:rsid w:val="00245B1E"/>
    <w:rsid w:val="00245E10"/>
    <w:rsid w:val="002462D0"/>
    <w:rsid w:val="002468D0"/>
    <w:rsid w:val="00246933"/>
    <w:rsid w:val="00246DE4"/>
    <w:rsid w:val="00246E20"/>
    <w:rsid w:val="002471B5"/>
    <w:rsid w:val="00247441"/>
    <w:rsid w:val="002478E9"/>
    <w:rsid w:val="00247BD9"/>
    <w:rsid w:val="00247E15"/>
    <w:rsid w:val="0024C03C"/>
    <w:rsid w:val="00250024"/>
    <w:rsid w:val="0025037B"/>
    <w:rsid w:val="0025051B"/>
    <w:rsid w:val="00250AE8"/>
    <w:rsid w:val="00250B51"/>
    <w:rsid w:val="00250B54"/>
    <w:rsid w:val="00250B6D"/>
    <w:rsid w:val="00250F4E"/>
    <w:rsid w:val="00251143"/>
    <w:rsid w:val="00251306"/>
    <w:rsid w:val="0025133B"/>
    <w:rsid w:val="002515CB"/>
    <w:rsid w:val="00251660"/>
    <w:rsid w:val="00251768"/>
    <w:rsid w:val="00251B52"/>
    <w:rsid w:val="00251C82"/>
    <w:rsid w:val="00251E49"/>
    <w:rsid w:val="00251FFC"/>
    <w:rsid w:val="00252238"/>
    <w:rsid w:val="0025239C"/>
    <w:rsid w:val="002524E1"/>
    <w:rsid w:val="002525C0"/>
    <w:rsid w:val="002529FD"/>
    <w:rsid w:val="00252C52"/>
    <w:rsid w:val="00252C5B"/>
    <w:rsid w:val="00252C65"/>
    <w:rsid w:val="00252C7C"/>
    <w:rsid w:val="00252DE3"/>
    <w:rsid w:val="00252F50"/>
    <w:rsid w:val="0025315C"/>
    <w:rsid w:val="0025392F"/>
    <w:rsid w:val="00253938"/>
    <w:rsid w:val="00253A05"/>
    <w:rsid w:val="00253AF1"/>
    <w:rsid w:val="00253C23"/>
    <w:rsid w:val="00253EEE"/>
    <w:rsid w:val="00254067"/>
    <w:rsid w:val="002549E1"/>
    <w:rsid w:val="00254CF3"/>
    <w:rsid w:val="00254F0F"/>
    <w:rsid w:val="00254FB2"/>
    <w:rsid w:val="00254FDE"/>
    <w:rsid w:val="0025569E"/>
    <w:rsid w:val="002559BA"/>
    <w:rsid w:val="00255B96"/>
    <w:rsid w:val="00255D5A"/>
    <w:rsid w:val="00255F98"/>
    <w:rsid w:val="002561D0"/>
    <w:rsid w:val="0025643C"/>
    <w:rsid w:val="0025648A"/>
    <w:rsid w:val="002565C4"/>
    <w:rsid w:val="0025660C"/>
    <w:rsid w:val="0025701E"/>
    <w:rsid w:val="002573E6"/>
    <w:rsid w:val="0025779D"/>
    <w:rsid w:val="002577DF"/>
    <w:rsid w:val="00257B77"/>
    <w:rsid w:val="00257BEB"/>
    <w:rsid w:val="00257C25"/>
    <w:rsid w:val="00257C2A"/>
    <w:rsid w:val="00257D32"/>
    <w:rsid w:val="00257E09"/>
    <w:rsid w:val="002600FE"/>
    <w:rsid w:val="0026027B"/>
    <w:rsid w:val="00260BAE"/>
    <w:rsid w:val="00260CBA"/>
    <w:rsid w:val="00260CD9"/>
    <w:rsid w:val="00260CEC"/>
    <w:rsid w:val="002610AE"/>
    <w:rsid w:val="002611E2"/>
    <w:rsid w:val="00261440"/>
    <w:rsid w:val="002615EF"/>
    <w:rsid w:val="002616D0"/>
    <w:rsid w:val="0026189D"/>
    <w:rsid w:val="00261C9B"/>
    <w:rsid w:val="00262388"/>
    <w:rsid w:val="002624B7"/>
    <w:rsid w:val="002625BC"/>
    <w:rsid w:val="002627B5"/>
    <w:rsid w:val="002627FA"/>
    <w:rsid w:val="0026283A"/>
    <w:rsid w:val="00262E2C"/>
    <w:rsid w:val="00262F8C"/>
    <w:rsid w:val="00263268"/>
    <w:rsid w:val="00263311"/>
    <w:rsid w:val="0026336A"/>
    <w:rsid w:val="00263395"/>
    <w:rsid w:val="002637D1"/>
    <w:rsid w:val="00263947"/>
    <w:rsid w:val="0026396F"/>
    <w:rsid w:val="00264188"/>
    <w:rsid w:val="0026424A"/>
    <w:rsid w:val="0026435F"/>
    <w:rsid w:val="002643F3"/>
    <w:rsid w:val="00264446"/>
    <w:rsid w:val="0026479A"/>
    <w:rsid w:val="00264882"/>
    <w:rsid w:val="00264890"/>
    <w:rsid w:val="002648BD"/>
    <w:rsid w:val="00264914"/>
    <w:rsid w:val="00264AE3"/>
    <w:rsid w:val="00264C04"/>
    <w:rsid w:val="00264C87"/>
    <w:rsid w:val="00264C96"/>
    <w:rsid w:val="002651C0"/>
    <w:rsid w:val="002659DD"/>
    <w:rsid w:val="00265A71"/>
    <w:rsid w:val="00265DD0"/>
    <w:rsid w:val="0026626F"/>
    <w:rsid w:val="00266331"/>
    <w:rsid w:val="002663CB"/>
    <w:rsid w:val="002669DD"/>
    <w:rsid w:val="00266C54"/>
    <w:rsid w:val="00266D90"/>
    <w:rsid w:val="00266FE2"/>
    <w:rsid w:val="0026713F"/>
    <w:rsid w:val="002673F4"/>
    <w:rsid w:val="002674D7"/>
    <w:rsid w:val="002679A8"/>
    <w:rsid w:val="00267E33"/>
    <w:rsid w:val="0026A9BF"/>
    <w:rsid w:val="0026E88A"/>
    <w:rsid w:val="0027024A"/>
    <w:rsid w:val="002703A3"/>
    <w:rsid w:val="002706D2"/>
    <w:rsid w:val="00270739"/>
    <w:rsid w:val="0027080A"/>
    <w:rsid w:val="00270868"/>
    <w:rsid w:val="00270997"/>
    <w:rsid w:val="00270A8D"/>
    <w:rsid w:val="00270B9C"/>
    <w:rsid w:val="00270BF8"/>
    <w:rsid w:val="00270C82"/>
    <w:rsid w:val="00270C8F"/>
    <w:rsid w:val="00270E50"/>
    <w:rsid w:val="0027123C"/>
    <w:rsid w:val="002712D5"/>
    <w:rsid w:val="002714A8"/>
    <w:rsid w:val="00271684"/>
    <w:rsid w:val="002717B6"/>
    <w:rsid w:val="00271ADE"/>
    <w:rsid w:val="00271E51"/>
    <w:rsid w:val="00271E9F"/>
    <w:rsid w:val="00271F48"/>
    <w:rsid w:val="002722E3"/>
    <w:rsid w:val="002723C0"/>
    <w:rsid w:val="00272475"/>
    <w:rsid w:val="00272720"/>
    <w:rsid w:val="00272809"/>
    <w:rsid w:val="00272875"/>
    <w:rsid w:val="00272991"/>
    <w:rsid w:val="00272A10"/>
    <w:rsid w:val="00272A30"/>
    <w:rsid w:val="00272C0B"/>
    <w:rsid w:val="00272F47"/>
    <w:rsid w:val="0027352B"/>
    <w:rsid w:val="00273587"/>
    <w:rsid w:val="002736E4"/>
    <w:rsid w:val="00273934"/>
    <w:rsid w:val="00273CCA"/>
    <w:rsid w:val="00273E0A"/>
    <w:rsid w:val="0027411E"/>
    <w:rsid w:val="00274362"/>
    <w:rsid w:val="002746DE"/>
    <w:rsid w:val="00274BBE"/>
    <w:rsid w:val="00275094"/>
    <w:rsid w:val="0027518B"/>
    <w:rsid w:val="002753F4"/>
    <w:rsid w:val="002756C3"/>
    <w:rsid w:val="002757B2"/>
    <w:rsid w:val="00275BA6"/>
    <w:rsid w:val="00275F63"/>
    <w:rsid w:val="00276038"/>
    <w:rsid w:val="00276182"/>
    <w:rsid w:val="002768EE"/>
    <w:rsid w:val="002769C0"/>
    <w:rsid w:val="00276A39"/>
    <w:rsid w:val="00276B09"/>
    <w:rsid w:val="00276D4A"/>
    <w:rsid w:val="002771CD"/>
    <w:rsid w:val="002775BC"/>
    <w:rsid w:val="00277792"/>
    <w:rsid w:val="00277A2F"/>
    <w:rsid w:val="00277CEB"/>
    <w:rsid w:val="00277CF4"/>
    <w:rsid w:val="00277F0F"/>
    <w:rsid w:val="00280227"/>
    <w:rsid w:val="0028087A"/>
    <w:rsid w:val="002808BC"/>
    <w:rsid w:val="00280BC0"/>
    <w:rsid w:val="00280BF6"/>
    <w:rsid w:val="00280C29"/>
    <w:rsid w:val="00280D39"/>
    <w:rsid w:val="00281101"/>
    <w:rsid w:val="002811A0"/>
    <w:rsid w:val="002812C4"/>
    <w:rsid w:val="00281419"/>
    <w:rsid w:val="002816CB"/>
    <w:rsid w:val="002816DB"/>
    <w:rsid w:val="002818F8"/>
    <w:rsid w:val="00281B7B"/>
    <w:rsid w:val="00281BAC"/>
    <w:rsid w:val="00281C7C"/>
    <w:rsid w:val="0028235D"/>
    <w:rsid w:val="0028286D"/>
    <w:rsid w:val="00282A59"/>
    <w:rsid w:val="00282C50"/>
    <w:rsid w:val="00282EE6"/>
    <w:rsid w:val="00282F1B"/>
    <w:rsid w:val="00282F68"/>
    <w:rsid w:val="002830A4"/>
    <w:rsid w:val="002832B6"/>
    <w:rsid w:val="002832C1"/>
    <w:rsid w:val="00283693"/>
    <w:rsid w:val="0028371D"/>
    <w:rsid w:val="00283729"/>
    <w:rsid w:val="00283B23"/>
    <w:rsid w:val="00283F28"/>
    <w:rsid w:val="00284225"/>
    <w:rsid w:val="0028449A"/>
    <w:rsid w:val="00284A16"/>
    <w:rsid w:val="00284ACC"/>
    <w:rsid w:val="00284ACE"/>
    <w:rsid w:val="00284AEF"/>
    <w:rsid w:val="002856CD"/>
    <w:rsid w:val="002859FC"/>
    <w:rsid w:val="00285ADC"/>
    <w:rsid w:val="00285DC0"/>
    <w:rsid w:val="00285EE8"/>
    <w:rsid w:val="00286503"/>
    <w:rsid w:val="00286613"/>
    <w:rsid w:val="002866E2"/>
    <w:rsid w:val="00286883"/>
    <w:rsid w:val="0028689B"/>
    <w:rsid w:val="002869B9"/>
    <w:rsid w:val="00286BD6"/>
    <w:rsid w:val="00286CD7"/>
    <w:rsid w:val="00286FA1"/>
    <w:rsid w:val="00287274"/>
    <w:rsid w:val="0028739E"/>
    <w:rsid w:val="0028748D"/>
    <w:rsid w:val="002876D5"/>
    <w:rsid w:val="0028782D"/>
    <w:rsid w:val="00287872"/>
    <w:rsid w:val="002878B4"/>
    <w:rsid w:val="002879EB"/>
    <w:rsid w:val="00287A34"/>
    <w:rsid w:val="00287AB7"/>
    <w:rsid w:val="00287CE1"/>
    <w:rsid w:val="00287CF2"/>
    <w:rsid w:val="00287E5D"/>
    <w:rsid w:val="00287F33"/>
    <w:rsid w:val="00287F96"/>
    <w:rsid w:val="0029009F"/>
    <w:rsid w:val="002903C9"/>
    <w:rsid w:val="0029075A"/>
    <w:rsid w:val="00290AD8"/>
    <w:rsid w:val="00290BA5"/>
    <w:rsid w:val="00290E36"/>
    <w:rsid w:val="00290E59"/>
    <w:rsid w:val="00291170"/>
    <w:rsid w:val="00291171"/>
    <w:rsid w:val="0029167E"/>
    <w:rsid w:val="002916EE"/>
    <w:rsid w:val="00291768"/>
    <w:rsid w:val="00291DF1"/>
    <w:rsid w:val="002925C6"/>
    <w:rsid w:val="002927F9"/>
    <w:rsid w:val="00292990"/>
    <w:rsid w:val="00292B04"/>
    <w:rsid w:val="00292ED1"/>
    <w:rsid w:val="00292F24"/>
    <w:rsid w:val="00292F9B"/>
    <w:rsid w:val="00292FEB"/>
    <w:rsid w:val="00293008"/>
    <w:rsid w:val="0029358B"/>
    <w:rsid w:val="002936B9"/>
    <w:rsid w:val="00293878"/>
    <w:rsid w:val="002938FD"/>
    <w:rsid w:val="00293AE8"/>
    <w:rsid w:val="00293C50"/>
    <w:rsid w:val="00293C79"/>
    <w:rsid w:val="00293D2F"/>
    <w:rsid w:val="00293D31"/>
    <w:rsid w:val="00293F26"/>
    <w:rsid w:val="00294195"/>
    <w:rsid w:val="00294358"/>
    <w:rsid w:val="0029437F"/>
    <w:rsid w:val="0029442A"/>
    <w:rsid w:val="0029483C"/>
    <w:rsid w:val="00294C29"/>
    <w:rsid w:val="00294F0B"/>
    <w:rsid w:val="00294F34"/>
    <w:rsid w:val="002951B4"/>
    <w:rsid w:val="00295265"/>
    <w:rsid w:val="002952EF"/>
    <w:rsid w:val="00295521"/>
    <w:rsid w:val="002956C8"/>
    <w:rsid w:val="0029578C"/>
    <w:rsid w:val="002957D3"/>
    <w:rsid w:val="00295B2C"/>
    <w:rsid w:val="00295B67"/>
    <w:rsid w:val="00295D38"/>
    <w:rsid w:val="00295D3C"/>
    <w:rsid w:val="00295E55"/>
    <w:rsid w:val="00295EEB"/>
    <w:rsid w:val="0029606F"/>
    <w:rsid w:val="002960F6"/>
    <w:rsid w:val="00296139"/>
    <w:rsid w:val="00296381"/>
    <w:rsid w:val="0029648C"/>
    <w:rsid w:val="002966BA"/>
    <w:rsid w:val="0029682E"/>
    <w:rsid w:val="00296831"/>
    <w:rsid w:val="00296833"/>
    <w:rsid w:val="00296995"/>
    <w:rsid w:val="00296AB0"/>
    <w:rsid w:val="00296E40"/>
    <w:rsid w:val="00296F48"/>
    <w:rsid w:val="00297069"/>
    <w:rsid w:val="002971CC"/>
    <w:rsid w:val="002972AA"/>
    <w:rsid w:val="0029761E"/>
    <w:rsid w:val="002976FF"/>
    <w:rsid w:val="00297966"/>
    <w:rsid w:val="00297DAD"/>
    <w:rsid w:val="00297FC2"/>
    <w:rsid w:val="002A0000"/>
    <w:rsid w:val="002A0199"/>
    <w:rsid w:val="002A04A8"/>
    <w:rsid w:val="002A054C"/>
    <w:rsid w:val="002A05D9"/>
    <w:rsid w:val="002A0632"/>
    <w:rsid w:val="002A06FB"/>
    <w:rsid w:val="002A0844"/>
    <w:rsid w:val="002A0B48"/>
    <w:rsid w:val="002A0C9F"/>
    <w:rsid w:val="002A118B"/>
    <w:rsid w:val="002A1233"/>
    <w:rsid w:val="002A1279"/>
    <w:rsid w:val="002A13C8"/>
    <w:rsid w:val="002A18C7"/>
    <w:rsid w:val="002A18F4"/>
    <w:rsid w:val="002A1A16"/>
    <w:rsid w:val="002A1B56"/>
    <w:rsid w:val="002A1C21"/>
    <w:rsid w:val="002A1C8B"/>
    <w:rsid w:val="002A1E40"/>
    <w:rsid w:val="002A1FB0"/>
    <w:rsid w:val="002A2189"/>
    <w:rsid w:val="002A2231"/>
    <w:rsid w:val="002A2462"/>
    <w:rsid w:val="002A2632"/>
    <w:rsid w:val="002A27EB"/>
    <w:rsid w:val="002A2981"/>
    <w:rsid w:val="002A2BA2"/>
    <w:rsid w:val="002A2C0A"/>
    <w:rsid w:val="002A2C73"/>
    <w:rsid w:val="002A2CC5"/>
    <w:rsid w:val="002A2DF0"/>
    <w:rsid w:val="002A2DF3"/>
    <w:rsid w:val="002A2E9F"/>
    <w:rsid w:val="002A2EE2"/>
    <w:rsid w:val="002A2FAA"/>
    <w:rsid w:val="002A3131"/>
    <w:rsid w:val="002A3520"/>
    <w:rsid w:val="002A36CB"/>
    <w:rsid w:val="002A370B"/>
    <w:rsid w:val="002A39B6"/>
    <w:rsid w:val="002A3A04"/>
    <w:rsid w:val="002A3A90"/>
    <w:rsid w:val="002A3C26"/>
    <w:rsid w:val="002A3E60"/>
    <w:rsid w:val="002A3ECB"/>
    <w:rsid w:val="002A3F03"/>
    <w:rsid w:val="002A45C2"/>
    <w:rsid w:val="002A4DFD"/>
    <w:rsid w:val="002A4E31"/>
    <w:rsid w:val="002A4E75"/>
    <w:rsid w:val="002A4EDE"/>
    <w:rsid w:val="002A4F98"/>
    <w:rsid w:val="002A5015"/>
    <w:rsid w:val="002A502F"/>
    <w:rsid w:val="002A5068"/>
    <w:rsid w:val="002A52BB"/>
    <w:rsid w:val="002A55D0"/>
    <w:rsid w:val="002A5798"/>
    <w:rsid w:val="002A5831"/>
    <w:rsid w:val="002A5A7C"/>
    <w:rsid w:val="002A5EBE"/>
    <w:rsid w:val="002A6608"/>
    <w:rsid w:val="002A6720"/>
    <w:rsid w:val="002A67A5"/>
    <w:rsid w:val="002A6935"/>
    <w:rsid w:val="002A6A08"/>
    <w:rsid w:val="002A6A1A"/>
    <w:rsid w:val="002A6B03"/>
    <w:rsid w:val="002A6D75"/>
    <w:rsid w:val="002A6ED2"/>
    <w:rsid w:val="002A6FDD"/>
    <w:rsid w:val="002A722A"/>
    <w:rsid w:val="002A7329"/>
    <w:rsid w:val="002A74B5"/>
    <w:rsid w:val="002A769B"/>
    <w:rsid w:val="002A7C8E"/>
    <w:rsid w:val="002A7D59"/>
    <w:rsid w:val="002AED61"/>
    <w:rsid w:val="002B0262"/>
    <w:rsid w:val="002B027B"/>
    <w:rsid w:val="002B02FC"/>
    <w:rsid w:val="002B04E8"/>
    <w:rsid w:val="002B05E2"/>
    <w:rsid w:val="002B05FA"/>
    <w:rsid w:val="002B067F"/>
    <w:rsid w:val="002B0DE8"/>
    <w:rsid w:val="002B0E27"/>
    <w:rsid w:val="002B0FAF"/>
    <w:rsid w:val="002B124B"/>
    <w:rsid w:val="002B139F"/>
    <w:rsid w:val="002B168E"/>
    <w:rsid w:val="002B1D13"/>
    <w:rsid w:val="002B1DD9"/>
    <w:rsid w:val="002B1FCF"/>
    <w:rsid w:val="002B2434"/>
    <w:rsid w:val="002B249C"/>
    <w:rsid w:val="002B24A8"/>
    <w:rsid w:val="002B25AB"/>
    <w:rsid w:val="002B275D"/>
    <w:rsid w:val="002B2918"/>
    <w:rsid w:val="002B2A28"/>
    <w:rsid w:val="002B2D42"/>
    <w:rsid w:val="002B2DE0"/>
    <w:rsid w:val="002B2FB5"/>
    <w:rsid w:val="002B3125"/>
    <w:rsid w:val="002B315B"/>
    <w:rsid w:val="002B338C"/>
    <w:rsid w:val="002B340B"/>
    <w:rsid w:val="002B3419"/>
    <w:rsid w:val="002B3573"/>
    <w:rsid w:val="002B3BD7"/>
    <w:rsid w:val="002B3CDA"/>
    <w:rsid w:val="002B403D"/>
    <w:rsid w:val="002B40E6"/>
    <w:rsid w:val="002B476A"/>
    <w:rsid w:val="002B48DC"/>
    <w:rsid w:val="002B4A0F"/>
    <w:rsid w:val="002B4A15"/>
    <w:rsid w:val="002B51BE"/>
    <w:rsid w:val="002B5D72"/>
    <w:rsid w:val="002B5D91"/>
    <w:rsid w:val="002B5EC0"/>
    <w:rsid w:val="002B6075"/>
    <w:rsid w:val="002B614D"/>
    <w:rsid w:val="002B62F0"/>
    <w:rsid w:val="002B65AB"/>
    <w:rsid w:val="002B68A0"/>
    <w:rsid w:val="002B6B25"/>
    <w:rsid w:val="002B6CDE"/>
    <w:rsid w:val="002B6F69"/>
    <w:rsid w:val="002B6FB3"/>
    <w:rsid w:val="002B736E"/>
    <w:rsid w:val="002B7913"/>
    <w:rsid w:val="002B7BFF"/>
    <w:rsid w:val="002C01FB"/>
    <w:rsid w:val="002C09A9"/>
    <w:rsid w:val="002C0AEC"/>
    <w:rsid w:val="002C0BDE"/>
    <w:rsid w:val="002C0E66"/>
    <w:rsid w:val="002C130D"/>
    <w:rsid w:val="002C1690"/>
    <w:rsid w:val="002C1731"/>
    <w:rsid w:val="002C185E"/>
    <w:rsid w:val="002C1998"/>
    <w:rsid w:val="002C1C0A"/>
    <w:rsid w:val="002C1C51"/>
    <w:rsid w:val="002C1D80"/>
    <w:rsid w:val="002C1F2D"/>
    <w:rsid w:val="002C1F32"/>
    <w:rsid w:val="002C22E4"/>
    <w:rsid w:val="002C27C6"/>
    <w:rsid w:val="002C27D3"/>
    <w:rsid w:val="002C2AD6"/>
    <w:rsid w:val="002C2B54"/>
    <w:rsid w:val="002C2C54"/>
    <w:rsid w:val="002C2E13"/>
    <w:rsid w:val="002C31E0"/>
    <w:rsid w:val="002C32EB"/>
    <w:rsid w:val="002C34A9"/>
    <w:rsid w:val="002C34E6"/>
    <w:rsid w:val="002C35F4"/>
    <w:rsid w:val="002C3821"/>
    <w:rsid w:val="002C3901"/>
    <w:rsid w:val="002C3AE3"/>
    <w:rsid w:val="002C3DF8"/>
    <w:rsid w:val="002C42DA"/>
    <w:rsid w:val="002C4545"/>
    <w:rsid w:val="002C4A25"/>
    <w:rsid w:val="002C4C7A"/>
    <w:rsid w:val="002C4F86"/>
    <w:rsid w:val="002C51E1"/>
    <w:rsid w:val="002C52C0"/>
    <w:rsid w:val="002C548E"/>
    <w:rsid w:val="002C580F"/>
    <w:rsid w:val="002C58AC"/>
    <w:rsid w:val="002C5A31"/>
    <w:rsid w:val="002C5AFB"/>
    <w:rsid w:val="002C5C3C"/>
    <w:rsid w:val="002C5C51"/>
    <w:rsid w:val="002C5E2E"/>
    <w:rsid w:val="002C5FC9"/>
    <w:rsid w:val="002C5FEB"/>
    <w:rsid w:val="002C601E"/>
    <w:rsid w:val="002C6502"/>
    <w:rsid w:val="002C68DD"/>
    <w:rsid w:val="002C69E0"/>
    <w:rsid w:val="002C6C7D"/>
    <w:rsid w:val="002C6CAD"/>
    <w:rsid w:val="002C7155"/>
    <w:rsid w:val="002C729C"/>
    <w:rsid w:val="002C7371"/>
    <w:rsid w:val="002C7595"/>
    <w:rsid w:val="002C76DB"/>
    <w:rsid w:val="002C7772"/>
    <w:rsid w:val="002C7D11"/>
    <w:rsid w:val="002CB1E4"/>
    <w:rsid w:val="002D05BC"/>
    <w:rsid w:val="002D06C9"/>
    <w:rsid w:val="002D0704"/>
    <w:rsid w:val="002D09D8"/>
    <w:rsid w:val="002D0C10"/>
    <w:rsid w:val="002D0E73"/>
    <w:rsid w:val="002D1009"/>
    <w:rsid w:val="002D10D7"/>
    <w:rsid w:val="002D1ABE"/>
    <w:rsid w:val="002D1C13"/>
    <w:rsid w:val="002D1DE8"/>
    <w:rsid w:val="002D2208"/>
    <w:rsid w:val="002D23A7"/>
    <w:rsid w:val="002D253B"/>
    <w:rsid w:val="002D2715"/>
    <w:rsid w:val="002D277B"/>
    <w:rsid w:val="002D2797"/>
    <w:rsid w:val="002D29D7"/>
    <w:rsid w:val="002D29E0"/>
    <w:rsid w:val="002D2AE7"/>
    <w:rsid w:val="002D2D07"/>
    <w:rsid w:val="002D30B5"/>
    <w:rsid w:val="002D30B8"/>
    <w:rsid w:val="002D3169"/>
    <w:rsid w:val="002D3464"/>
    <w:rsid w:val="002D35A7"/>
    <w:rsid w:val="002D3716"/>
    <w:rsid w:val="002D3875"/>
    <w:rsid w:val="002D39CF"/>
    <w:rsid w:val="002D3A97"/>
    <w:rsid w:val="002D3C73"/>
    <w:rsid w:val="002D3D6B"/>
    <w:rsid w:val="002D3FC5"/>
    <w:rsid w:val="002D4140"/>
    <w:rsid w:val="002D4438"/>
    <w:rsid w:val="002D4488"/>
    <w:rsid w:val="002D46B8"/>
    <w:rsid w:val="002D46CA"/>
    <w:rsid w:val="002D46EC"/>
    <w:rsid w:val="002D4715"/>
    <w:rsid w:val="002D49D7"/>
    <w:rsid w:val="002D4A9F"/>
    <w:rsid w:val="002D4F3D"/>
    <w:rsid w:val="002D503E"/>
    <w:rsid w:val="002D5168"/>
    <w:rsid w:val="002D53B4"/>
    <w:rsid w:val="002D5428"/>
    <w:rsid w:val="002D55AA"/>
    <w:rsid w:val="002D5724"/>
    <w:rsid w:val="002D588C"/>
    <w:rsid w:val="002D5B4F"/>
    <w:rsid w:val="002D5D5D"/>
    <w:rsid w:val="002D5D6C"/>
    <w:rsid w:val="002D5F0D"/>
    <w:rsid w:val="002D6031"/>
    <w:rsid w:val="002D6180"/>
    <w:rsid w:val="002D61F8"/>
    <w:rsid w:val="002D648A"/>
    <w:rsid w:val="002D67B7"/>
    <w:rsid w:val="002D6B16"/>
    <w:rsid w:val="002D6C39"/>
    <w:rsid w:val="002D6E2F"/>
    <w:rsid w:val="002D76B7"/>
    <w:rsid w:val="002D777D"/>
    <w:rsid w:val="002D790A"/>
    <w:rsid w:val="002D7D39"/>
    <w:rsid w:val="002D7DFF"/>
    <w:rsid w:val="002D7E3C"/>
    <w:rsid w:val="002E015F"/>
    <w:rsid w:val="002E0205"/>
    <w:rsid w:val="002E0437"/>
    <w:rsid w:val="002E0678"/>
    <w:rsid w:val="002E0796"/>
    <w:rsid w:val="002E0A14"/>
    <w:rsid w:val="002E0AA8"/>
    <w:rsid w:val="002E0C6D"/>
    <w:rsid w:val="002E0CCB"/>
    <w:rsid w:val="002E13AC"/>
    <w:rsid w:val="002E1542"/>
    <w:rsid w:val="002E1552"/>
    <w:rsid w:val="002E16B4"/>
    <w:rsid w:val="002E1723"/>
    <w:rsid w:val="002E1C28"/>
    <w:rsid w:val="002E1DF1"/>
    <w:rsid w:val="002E2039"/>
    <w:rsid w:val="002E2407"/>
    <w:rsid w:val="002E2637"/>
    <w:rsid w:val="002E2648"/>
    <w:rsid w:val="002E280D"/>
    <w:rsid w:val="002E2999"/>
    <w:rsid w:val="002E2B26"/>
    <w:rsid w:val="002E2CD2"/>
    <w:rsid w:val="002E307F"/>
    <w:rsid w:val="002E321A"/>
    <w:rsid w:val="002E3299"/>
    <w:rsid w:val="002E3311"/>
    <w:rsid w:val="002E3371"/>
    <w:rsid w:val="002E3389"/>
    <w:rsid w:val="002E35B2"/>
    <w:rsid w:val="002E3630"/>
    <w:rsid w:val="002E376E"/>
    <w:rsid w:val="002E39D9"/>
    <w:rsid w:val="002E39E2"/>
    <w:rsid w:val="002E3C18"/>
    <w:rsid w:val="002E3D94"/>
    <w:rsid w:val="002E3F70"/>
    <w:rsid w:val="002E4250"/>
    <w:rsid w:val="002E4327"/>
    <w:rsid w:val="002E4447"/>
    <w:rsid w:val="002E49F4"/>
    <w:rsid w:val="002E4CD4"/>
    <w:rsid w:val="002E4CFA"/>
    <w:rsid w:val="002E4E54"/>
    <w:rsid w:val="002E500E"/>
    <w:rsid w:val="002E5260"/>
    <w:rsid w:val="002E529B"/>
    <w:rsid w:val="002E5533"/>
    <w:rsid w:val="002E561D"/>
    <w:rsid w:val="002E56D5"/>
    <w:rsid w:val="002E5A52"/>
    <w:rsid w:val="002E5AAF"/>
    <w:rsid w:val="002E5CAC"/>
    <w:rsid w:val="002E6367"/>
    <w:rsid w:val="002E655D"/>
    <w:rsid w:val="002E6BAB"/>
    <w:rsid w:val="002E6CEC"/>
    <w:rsid w:val="002E6D5A"/>
    <w:rsid w:val="002E7267"/>
    <w:rsid w:val="002E74BF"/>
    <w:rsid w:val="002E7732"/>
    <w:rsid w:val="002E78F0"/>
    <w:rsid w:val="002E7B89"/>
    <w:rsid w:val="002E7CA3"/>
    <w:rsid w:val="002E7CF3"/>
    <w:rsid w:val="002F00AE"/>
    <w:rsid w:val="002F040C"/>
    <w:rsid w:val="002F075B"/>
    <w:rsid w:val="002F08B2"/>
    <w:rsid w:val="002F09ED"/>
    <w:rsid w:val="002F0B20"/>
    <w:rsid w:val="002F0BE3"/>
    <w:rsid w:val="002F0C88"/>
    <w:rsid w:val="002F0FA4"/>
    <w:rsid w:val="002F0FAC"/>
    <w:rsid w:val="002F10FB"/>
    <w:rsid w:val="002F14FB"/>
    <w:rsid w:val="002F16ED"/>
    <w:rsid w:val="002F19B4"/>
    <w:rsid w:val="002F1E03"/>
    <w:rsid w:val="002F1EBF"/>
    <w:rsid w:val="002F2031"/>
    <w:rsid w:val="002F20AF"/>
    <w:rsid w:val="002F2270"/>
    <w:rsid w:val="002F2649"/>
    <w:rsid w:val="002F2774"/>
    <w:rsid w:val="002F2934"/>
    <w:rsid w:val="002F2A53"/>
    <w:rsid w:val="002F2E18"/>
    <w:rsid w:val="002F3117"/>
    <w:rsid w:val="002F33B8"/>
    <w:rsid w:val="002F35FA"/>
    <w:rsid w:val="002F3792"/>
    <w:rsid w:val="002F380C"/>
    <w:rsid w:val="002F3B92"/>
    <w:rsid w:val="002F3DE0"/>
    <w:rsid w:val="002F3FBE"/>
    <w:rsid w:val="002F4110"/>
    <w:rsid w:val="002F482A"/>
    <w:rsid w:val="002F4851"/>
    <w:rsid w:val="002F494B"/>
    <w:rsid w:val="002F49D5"/>
    <w:rsid w:val="002F4C1C"/>
    <w:rsid w:val="002F4D90"/>
    <w:rsid w:val="002F50F5"/>
    <w:rsid w:val="002F5456"/>
    <w:rsid w:val="002F5785"/>
    <w:rsid w:val="002F5926"/>
    <w:rsid w:val="002F5AAE"/>
    <w:rsid w:val="002F601D"/>
    <w:rsid w:val="002F6086"/>
    <w:rsid w:val="002F614F"/>
    <w:rsid w:val="002F61D3"/>
    <w:rsid w:val="002F6226"/>
    <w:rsid w:val="002F6403"/>
    <w:rsid w:val="002F647F"/>
    <w:rsid w:val="002F6809"/>
    <w:rsid w:val="002F6B46"/>
    <w:rsid w:val="002F6BC5"/>
    <w:rsid w:val="002F6CB9"/>
    <w:rsid w:val="002F6F38"/>
    <w:rsid w:val="002F73F7"/>
    <w:rsid w:val="002F74F4"/>
    <w:rsid w:val="002F758D"/>
    <w:rsid w:val="002F767E"/>
    <w:rsid w:val="002F76A7"/>
    <w:rsid w:val="002F77B6"/>
    <w:rsid w:val="002F77C1"/>
    <w:rsid w:val="002F7910"/>
    <w:rsid w:val="002F7CDF"/>
    <w:rsid w:val="002F7F2C"/>
    <w:rsid w:val="003003AD"/>
    <w:rsid w:val="0030057D"/>
    <w:rsid w:val="0030068A"/>
    <w:rsid w:val="00300850"/>
    <w:rsid w:val="003008B6"/>
    <w:rsid w:val="00300DC4"/>
    <w:rsid w:val="00301BC0"/>
    <w:rsid w:val="00301C36"/>
    <w:rsid w:val="00301D65"/>
    <w:rsid w:val="00301D80"/>
    <w:rsid w:val="00302120"/>
    <w:rsid w:val="0030232E"/>
    <w:rsid w:val="0030278C"/>
    <w:rsid w:val="00302A08"/>
    <w:rsid w:val="00302E29"/>
    <w:rsid w:val="003030F2"/>
    <w:rsid w:val="00303246"/>
    <w:rsid w:val="003032E0"/>
    <w:rsid w:val="00303429"/>
    <w:rsid w:val="003034DF"/>
    <w:rsid w:val="00303597"/>
    <w:rsid w:val="00303C72"/>
    <w:rsid w:val="00304039"/>
    <w:rsid w:val="003042F2"/>
    <w:rsid w:val="00304387"/>
    <w:rsid w:val="0030485E"/>
    <w:rsid w:val="0030489D"/>
    <w:rsid w:val="003048EA"/>
    <w:rsid w:val="00304DFB"/>
    <w:rsid w:val="00304E4A"/>
    <w:rsid w:val="00304F1F"/>
    <w:rsid w:val="00305302"/>
    <w:rsid w:val="003054D6"/>
    <w:rsid w:val="003055F9"/>
    <w:rsid w:val="003058F7"/>
    <w:rsid w:val="00305BB9"/>
    <w:rsid w:val="00305BE8"/>
    <w:rsid w:val="00305C97"/>
    <w:rsid w:val="00305F58"/>
    <w:rsid w:val="00306386"/>
    <w:rsid w:val="003064D0"/>
    <w:rsid w:val="00306511"/>
    <w:rsid w:val="0030653F"/>
    <w:rsid w:val="00306627"/>
    <w:rsid w:val="00306842"/>
    <w:rsid w:val="0030696B"/>
    <w:rsid w:val="00306B52"/>
    <w:rsid w:val="00306B78"/>
    <w:rsid w:val="00306C9A"/>
    <w:rsid w:val="00306D15"/>
    <w:rsid w:val="00306EFE"/>
    <w:rsid w:val="00306FC3"/>
    <w:rsid w:val="003072FB"/>
    <w:rsid w:val="00307589"/>
    <w:rsid w:val="003078BE"/>
    <w:rsid w:val="00307C14"/>
    <w:rsid w:val="00310038"/>
    <w:rsid w:val="0031056D"/>
    <w:rsid w:val="003105BE"/>
    <w:rsid w:val="003105FD"/>
    <w:rsid w:val="003106EF"/>
    <w:rsid w:val="00310771"/>
    <w:rsid w:val="003109FE"/>
    <w:rsid w:val="00310C42"/>
    <w:rsid w:val="0031106D"/>
    <w:rsid w:val="0031114A"/>
    <w:rsid w:val="003112C9"/>
    <w:rsid w:val="0031137E"/>
    <w:rsid w:val="003113A0"/>
    <w:rsid w:val="003113EB"/>
    <w:rsid w:val="003113F7"/>
    <w:rsid w:val="0031141E"/>
    <w:rsid w:val="00311539"/>
    <w:rsid w:val="00311629"/>
    <w:rsid w:val="00311820"/>
    <w:rsid w:val="00312054"/>
    <w:rsid w:val="003121B8"/>
    <w:rsid w:val="003121D5"/>
    <w:rsid w:val="003129B0"/>
    <w:rsid w:val="00312B79"/>
    <w:rsid w:val="00312D49"/>
    <w:rsid w:val="0031319D"/>
    <w:rsid w:val="00313250"/>
    <w:rsid w:val="00313285"/>
    <w:rsid w:val="00313428"/>
    <w:rsid w:val="00313B02"/>
    <w:rsid w:val="00313E23"/>
    <w:rsid w:val="003143E4"/>
    <w:rsid w:val="00314511"/>
    <w:rsid w:val="0031462A"/>
    <w:rsid w:val="00314907"/>
    <w:rsid w:val="00314969"/>
    <w:rsid w:val="00314A5D"/>
    <w:rsid w:val="00314D58"/>
    <w:rsid w:val="003150FB"/>
    <w:rsid w:val="00315143"/>
    <w:rsid w:val="00315382"/>
    <w:rsid w:val="0031546D"/>
    <w:rsid w:val="003154FC"/>
    <w:rsid w:val="00315818"/>
    <w:rsid w:val="003158A1"/>
    <w:rsid w:val="00315BF7"/>
    <w:rsid w:val="00315C57"/>
    <w:rsid w:val="00315CAC"/>
    <w:rsid w:val="00315D6E"/>
    <w:rsid w:val="00315D72"/>
    <w:rsid w:val="00315F0A"/>
    <w:rsid w:val="0031604E"/>
    <w:rsid w:val="00316696"/>
    <w:rsid w:val="003166FA"/>
    <w:rsid w:val="00316A1C"/>
    <w:rsid w:val="00316B8C"/>
    <w:rsid w:val="00316D03"/>
    <w:rsid w:val="00316D4D"/>
    <w:rsid w:val="00317128"/>
    <w:rsid w:val="0031716E"/>
    <w:rsid w:val="0031733A"/>
    <w:rsid w:val="003177C5"/>
    <w:rsid w:val="003178AB"/>
    <w:rsid w:val="00317DFF"/>
    <w:rsid w:val="003193EA"/>
    <w:rsid w:val="003200EE"/>
    <w:rsid w:val="0032018C"/>
    <w:rsid w:val="003202EE"/>
    <w:rsid w:val="0032032F"/>
    <w:rsid w:val="0032034E"/>
    <w:rsid w:val="00320659"/>
    <w:rsid w:val="0032078D"/>
    <w:rsid w:val="0032079E"/>
    <w:rsid w:val="00320A51"/>
    <w:rsid w:val="00320A93"/>
    <w:rsid w:val="00320A95"/>
    <w:rsid w:val="00320EF7"/>
    <w:rsid w:val="00320F4F"/>
    <w:rsid w:val="00320F6E"/>
    <w:rsid w:val="00321226"/>
    <w:rsid w:val="003214B7"/>
    <w:rsid w:val="0032174C"/>
    <w:rsid w:val="003218A4"/>
    <w:rsid w:val="003219F3"/>
    <w:rsid w:val="00322428"/>
    <w:rsid w:val="00322990"/>
    <w:rsid w:val="00322B6A"/>
    <w:rsid w:val="00322D53"/>
    <w:rsid w:val="00323137"/>
    <w:rsid w:val="003234E5"/>
    <w:rsid w:val="00323AA1"/>
    <w:rsid w:val="00323D40"/>
    <w:rsid w:val="00323DED"/>
    <w:rsid w:val="003240C7"/>
    <w:rsid w:val="003241F6"/>
    <w:rsid w:val="00324397"/>
    <w:rsid w:val="0032462E"/>
    <w:rsid w:val="00324670"/>
    <w:rsid w:val="00324D80"/>
    <w:rsid w:val="00324E64"/>
    <w:rsid w:val="003252CA"/>
    <w:rsid w:val="003254D7"/>
    <w:rsid w:val="00325816"/>
    <w:rsid w:val="00325935"/>
    <w:rsid w:val="00325C7C"/>
    <w:rsid w:val="0032607B"/>
    <w:rsid w:val="00326396"/>
    <w:rsid w:val="00326398"/>
    <w:rsid w:val="0032646B"/>
    <w:rsid w:val="00326A19"/>
    <w:rsid w:val="00326A31"/>
    <w:rsid w:val="00326A78"/>
    <w:rsid w:val="00326D64"/>
    <w:rsid w:val="00326EE8"/>
    <w:rsid w:val="00326FCC"/>
    <w:rsid w:val="0032715A"/>
    <w:rsid w:val="0032777F"/>
    <w:rsid w:val="003279EF"/>
    <w:rsid w:val="00327BE2"/>
    <w:rsid w:val="00327CA9"/>
    <w:rsid w:val="00327EF2"/>
    <w:rsid w:val="00327F08"/>
    <w:rsid w:val="00327F88"/>
    <w:rsid w:val="00330214"/>
    <w:rsid w:val="003302C4"/>
    <w:rsid w:val="00330588"/>
    <w:rsid w:val="00330939"/>
    <w:rsid w:val="0033097F"/>
    <w:rsid w:val="00331135"/>
    <w:rsid w:val="00331353"/>
    <w:rsid w:val="003313A8"/>
    <w:rsid w:val="00331499"/>
    <w:rsid w:val="003314E7"/>
    <w:rsid w:val="0033150D"/>
    <w:rsid w:val="00331525"/>
    <w:rsid w:val="003317FD"/>
    <w:rsid w:val="00331849"/>
    <w:rsid w:val="00331AD4"/>
    <w:rsid w:val="00331B27"/>
    <w:rsid w:val="00331D28"/>
    <w:rsid w:val="00332000"/>
    <w:rsid w:val="0033218F"/>
    <w:rsid w:val="003321A3"/>
    <w:rsid w:val="00332336"/>
    <w:rsid w:val="003323D4"/>
    <w:rsid w:val="00332843"/>
    <w:rsid w:val="00332B01"/>
    <w:rsid w:val="00332EAF"/>
    <w:rsid w:val="00332EF7"/>
    <w:rsid w:val="00332F58"/>
    <w:rsid w:val="003330F1"/>
    <w:rsid w:val="003332EC"/>
    <w:rsid w:val="00333369"/>
    <w:rsid w:val="00333373"/>
    <w:rsid w:val="0033342A"/>
    <w:rsid w:val="0033354D"/>
    <w:rsid w:val="00333766"/>
    <w:rsid w:val="0033381A"/>
    <w:rsid w:val="003338F0"/>
    <w:rsid w:val="003338F6"/>
    <w:rsid w:val="003338FE"/>
    <w:rsid w:val="00333AF8"/>
    <w:rsid w:val="00333C88"/>
    <w:rsid w:val="00333E87"/>
    <w:rsid w:val="00333EE9"/>
    <w:rsid w:val="00334184"/>
    <w:rsid w:val="0033420B"/>
    <w:rsid w:val="00334252"/>
    <w:rsid w:val="0033435A"/>
    <w:rsid w:val="00334668"/>
    <w:rsid w:val="0033477F"/>
    <w:rsid w:val="00334992"/>
    <w:rsid w:val="00334BA3"/>
    <w:rsid w:val="00334D9D"/>
    <w:rsid w:val="00334DD8"/>
    <w:rsid w:val="00334EB5"/>
    <w:rsid w:val="0033514D"/>
    <w:rsid w:val="00335ABF"/>
    <w:rsid w:val="00335BA3"/>
    <w:rsid w:val="00335EB1"/>
    <w:rsid w:val="0033626E"/>
    <w:rsid w:val="0033647D"/>
    <w:rsid w:val="00336534"/>
    <w:rsid w:val="00336D4C"/>
    <w:rsid w:val="00336DE5"/>
    <w:rsid w:val="00337064"/>
    <w:rsid w:val="00337167"/>
    <w:rsid w:val="00337181"/>
    <w:rsid w:val="003371DD"/>
    <w:rsid w:val="00337398"/>
    <w:rsid w:val="00337863"/>
    <w:rsid w:val="003378AD"/>
    <w:rsid w:val="00337988"/>
    <w:rsid w:val="00337DEF"/>
    <w:rsid w:val="0033D5A0"/>
    <w:rsid w:val="00340125"/>
    <w:rsid w:val="00340240"/>
    <w:rsid w:val="003402E4"/>
    <w:rsid w:val="00340615"/>
    <w:rsid w:val="0034074B"/>
    <w:rsid w:val="00340750"/>
    <w:rsid w:val="003412D8"/>
    <w:rsid w:val="003415D4"/>
    <w:rsid w:val="00341666"/>
    <w:rsid w:val="003416F6"/>
    <w:rsid w:val="00341831"/>
    <w:rsid w:val="0034194B"/>
    <w:rsid w:val="00341D34"/>
    <w:rsid w:val="00341F8E"/>
    <w:rsid w:val="003420D3"/>
    <w:rsid w:val="00342299"/>
    <w:rsid w:val="003422F0"/>
    <w:rsid w:val="003423AE"/>
    <w:rsid w:val="003427FA"/>
    <w:rsid w:val="00342A80"/>
    <w:rsid w:val="00342BA3"/>
    <w:rsid w:val="00342DB9"/>
    <w:rsid w:val="00342E6D"/>
    <w:rsid w:val="00342F83"/>
    <w:rsid w:val="00343098"/>
    <w:rsid w:val="0034327F"/>
    <w:rsid w:val="003432DD"/>
    <w:rsid w:val="00343792"/>
    <w:rsid w:val="00343991"/>
    <w:rsid w:val="003444E6"/>
    <w:rsid w:val="003445FB"/>
    <w:rsid w:val="00344892"/>
    <w:rsid w:val="00344BD7"/>
    <w:rsid w:val="00344FD0"/>
    <w:rsid w:val="00344FE0"/>
    <w:rsid w:val="00344FE5"/>
    <w:rsid w:val="003450A4"/>
    <w:rsid w:val="0034546F"/>
    <w:rsid w:val="0034575F"/>
    <w:rsid w:val="0034579D"/>
    <w:rsid w:val="0034582A"/>
    <w:rsid w:val="003458EC"/>
    <w:rsid w:val="00345B31"/>
    <w:rsid w:val="00345B91"/>
    <w:rsid w:val="003462D6"/>
    <w:rsid w:val="00346345"/>
    <w:rsid w:val="0034670F"/>
    <w:rsid w:val="003469B6"/>
    <w:rsid w:val="00346A7C"/>
    <w:rsid w:val="00346C50"/>
    <w:rsid w:val="00346E7F"/>
    <w:rsid w:val="00347774"/>
    <w:rsid w:val="00347C0E"/>
    <w:rsid w:val="00347C2C"/>
    <w:rsid w:val="00347E6E"/>
    <w:rsid w:val="003502D3"/>
    <w:rsid w:val="0035032F"/>
    <w:rsid w:val="0035095B"/>
    <w:rsid w:val="0035096B"/>
    <w:rsid w:val="00350A20"/>
    <w:rsid w:val="00350B9E"/>
    <w:rsid w:val="00350D22"/>
    <w:rsid w:val="00350D72"/>
    <w:rsid w:val="00350EAE"/>
    <w:rsid w:val="00350FA9"/>
    <w:rsid w:val="00350FB9"/>
    <w:rsid w:val="00351222"/>
    <w:rsid w:val="003512CC"/>
    <w:rsid w:val="003517BB"/>
    <w:rsid w:val="003518EF"/>
    <w:rsid w:val="00351CD7"/>
    <w:rsid w:val="00351DF7"/>
    <w:rsid w:val="00351FD4"/>
    <w:rsid w:val="00352005"/>
    <w:rsid w:val="00352038"/>
    <w:rsid w:val="003521F2"/>
    <w:rsid w:val="003523CD"/>
    <w:rsid w:val="00352499"/>
    <w:rsid w:val="00352565"/>
    <w:rsid w:val="0035291C"/>
    <w:rsid w:val="00352A1C"/>
    <w:rsid w:val="00352ADC"/>
    <w:rsid w:val="00352B0A"/>
    <w:rsid w:val="00353026"/>
    <w:rsid w:val="0035329B"/>
    <w:rsid w:val="00353524"/>
    <w:rsid w:val="00353A21"/>
    <w:rsid w:val="00353A9E"/>
    <w:rsid w:val="0035405B"/>
    <w:rsid w:val="003540FA"/>
    <w:rsid w:val="00354166"/>
    <w:rsid w:val="00354436"/>
    <w:rsid w:val="00354488"/>
    <w:rsid w:val="00354731"/>
    <w:rsid w:val="00354A89"/>
    <w:rsid w:val="00354BDD"/>
    <w:rsid w:val="003553DB"/>
    <w:rsid w:val="00355913"/>
    <w:rsid w:val="00355E99"/>
    <w:rsid w:val="003566D6"/>
    <w:rsid w:val="00356775"/>
    <w:rsid w:val="003567C8"/>
    <w:rsid w:val="00356917"/>
    <w:rsid w:val="00356B86"/>
    <w:rsid w:val="00356D35"/>
    <w:rsid w:val="00356FE4"/>
    <w:rsid w:val="00357021"/>
    <w:rsid w:val="003571F6"/>
    <w:rsid w:val="00357444"/>
    <w:rsid w:val="0035775E"/>
    <w:rsid w:val="003577C0"/>
    <w:rsid w:val="00357A14"/>
    <w:rsid w:val="00357A3F"/>
    <w:rsid w:val="00357E1E"/>
    <w:rsid w:val="00359548"/>
    <w:rsid w:val="0035C6BD"/>
    <w:rsid w:val="003600ED"/>
    <w:rsid w:val="0036016D"/>
    <w:rsid w:val="003601BD"/>
    <w:rsid w:val="00360224"/>
    <w:rsid w:val="00360252"/>
    <w:rsid w:val="0036076E"/>
    <w:rsid w:val="003609BE"/>
    <w:rsid w:val="00360A1D"/>
    <w:rsid w:val="00360ACA"/>
    <w:rsid w:val="00360D5A"/>
    <w:rsid w:val="00360FC1"/>
    <w:rsid w:val="003610A6"/>
    <w:rsid w:val="00361117"/>
    <w:rsid w:val="0036140E"/>
    <w:rsid w:val="0036158B"/>
    <w:rsid w:val="003619CD"/>
    <w:rsid w:val="00361A07"/>
    <w:rsid w:val="00361C9C"/>
    <w:rsid w:val="0036209B"/>
    <w:rsid w:val="00362471"/>
    <w:rsid w:val="00362612"/>
    <w:rsid w:val="00362771"/>
    <w:rsid w:val="00362C44"/>
    <w:rsid w:val="00362C45"/>
    <w:rsid w:val="00362E31"/>
    <w:rsid w:val="00362FC2"/>
    <w:rsid w:val="00363944"/>
    <w:rsid w:val="003639D2"/>
    <w:rsid w:val="00363A37"/>
    <w:rsid w:val="00363B7F"/>
    <w:rsid w:val="00363BD4"/>
    <w:rsid w:val="003645C1"/>
    <w:rsid w:val="00364723"/>
    <w:rsid w:val="00364776"/>
    <w:rsid w:val="00364819"/>
    <w:rsid w:val="003652AB"/>
    <w:rsid w:val="003652CE"/>
    <w:rsid w:val="00365324"/>
    <w:rsid w:val="0036540D"/>
    <w:rsid w:val="00365473"/>
    <w:rsid w:val="0036552A"/>
    <w:rsid w:val="0036589E"/>
    <w:rsid w:val="0036591B"/>
    <w:rsid w:val="0036598A"/>
    <w:rsid w:val="00365A37"/>
    <w:rsid w:val="00365D7E"/>
    <w:rsid w:val="003662DD"/>
    <w:rsid w:val="0036646D"/>
    <w:rsid w:val="0036661A"/>
    <w:rsid w:val="003668A4"/>
    <w:rsid w:val="003668FC"/>
    <w:rsid w:val="00366994"/>
    <w:rsid w:val="00366A05"/>
    <w:rsid w:val="00366E22"/>
    <w:rsid w:val="00366F3A"/>
    <w:rsid w:val="00366F69"/>
    <w:rsid w:val="00367112"/>
    <w:rsid w:val="00367184"/>
    <w:rsid w:val="00367271"/>
    <w:rsid w:val="00367348"/>
    <w:rsid w:val="003674A5"/>
    <w:rsid w:val="00367805"/>
    <w:rsid w:val="003678D4"/>
    <w:rsid w:val="0036799D"/>
    <w:rsid w:val="00367AE5"/>
    <w:rsid w:val="00367B0D"/>
    <w:rsid w:val="00367C1F"/>
    <w:rsid w:val="0036E5D5"/>
    <w:rsid w:val="003700F7"/>
    <w:rsid w:val="00370647"/>
    <w:rsid w:val="003708CA"/>
    <w:rsid w:val="003709E2"/>
    <w:rsid w:val="00370B4B"/>
    <w:rsid w:val="00370B87"/>
    <w:rsid w:val="00370C98"/>
    <w:rsid w:val="00370D27"/>
    <w:rsid w:val="00370FC4"/>
    <w:rsid w:val="00371074"/>
    <w:rsid w:val="00371230"/>
    <w:rsid w:val="00371247"/>
    <w:rsid w:val="0037131D"/>
    <w:rsid w:val="003714BB"/>
    <w:rsid w:val="003714C7"/>
    <w:rsid w:val="003715AB"/>
    <w:rsid w:val="00371658"/>
    <w:rsid w:val="0037186F"/>
    <w:rsid w:val="00371902"/>
    <w:rsid w:val="00371912"/>
    <w:rsid w:val="00371A2E"/>
    <w:rsid w:val="00371B48"/>
    <w:rsid w:val="00371C4E"/>
    <w:rsid w:val="00371D8E"/>
    <w:rsid w:val="00371E41"/>
    <w:rsid w:val="0037200B"/>
    <w:rsid w:val="00372586"/>
    <w:rsid w:val="00372627"/>
    <w:rsid w:val="003727B3"/>
    <w:rsid w:val="00372A4C"/>
    <w:rsid w:val="00373032"/>
    <w:rsid w:val="003732BA"/>
    <w:rsid w:val="00373323"/>
    <w:rsid w:val="00373609"/>
    <w:rsid w:val="00373B97"/>
    <w:rsid w:val="00373C04"/>
    <w:rsid w:val="00373D21"/>
    <w:rsid w:val="00373DB0"/>
    <w:rsid w:val="00373EF5"/>
    <w:rsid w:val="003743FA"/>
    <w:rsid w:val="003744C9"/>
    <w:rsid w:val="003745AA"/>
    <w:rsid w:val="00374627"/>
    <w:rsid w:val="00374642"/>
    <w:rsid w:val="00374773"/>
    <w:rsid w:val="00374994"/>
    <w:rsid w:val="00374A22"/>
    <w:rsid w:val="00374C63"/>
    <w:rsid w:val="0037503B"/>
    <w:rsid w:val="003750D4"/>
    <w:rsid w:val="00375548"/>
    <w:rsid w:val="0037554B"/>
    <w:rsid w:val="00375555"/>
    <w:rsid w:val="003756BD"/>
    <w:rsid w:val="00375801"/>
    <w:rsid w:val="0037588C"/>
    <w:rsid w:val="003758E6"/>
    <w:rsid w:val="00375F0F"/>
    <w:rsid w:val="00375FD6"/>
    <w:rsid w:val="00376106"/>
    <w:rsid w:val="003762EE"/>
    <w:rsid w:val="00376746"/>
    <w:rsid w:val="00376940"/>
    <w:rsid w:val="00376A27"/>
    <w:rsid w:val="00376B6E"/>
    <w:rsid w:val="00376B7E"/>
    <w:rsid w:val="00376C01"/>
    <w:rsid w:val="00376D36"/>
    <w:rsid w:val="00376E53"/>
    <w:rsid w:val="00376E87"/>
    <w:rsid w:val="00376F9E"/>
    <w:rsid w:val="00376FF0"/>
    <w:rsid w:val="00377003"/>
    <w:rsid w:val="003771C4"/>
    <w:rsid w:val="00377444"/>
    <w:rsid w:val="003776D0"/>
    <w:rsid w:val="0037780F"/>
    <w:rsid w:val="00377896"/>
    <w:rsid w:val="00377B27"/>
    <w:rsid w:val="00377CE1"/>
    <w:rsid w:val="00377DA9"/>
    <w:rsid w:val="00380120"/>
    <w:rsid w:val="003804E5"/>
    <w:rsid w:val="0038051F"/>
    <w:rsid w:val="00380541"/>
    <w:rsid w:val="00380825"/>
    <w:rsid w:val="00380D7A"/>
    <w:rsid w:val="00381F7C"/>
    <w:rsid w:val="00381FB2"/>
    <w:rsid w:val="00382137"/>
    <w:rsid w:val="00382230"/>
    <w:rsid w:val="003824FD"/>
    <w:rsid w:val="00382730"/>
    <w:rsid w:val="00382771"/>
    <w:rsid w:val="003828A8"/>
    <w:rsid w:val="00382B8A"/>
    <w:rsid w:val="00382CE1"/>
    <w:rsid w:val="00382F52"/>
    <w:rsid w:val="00383031"/>
    <w:rsid w:val="0038309D"/>
    <w:rsid w:val="00383377"/>
    <w:rsid w:val="00383593"/>
    <w:rsid w:val="0038363D"/>
    <w:rsid w:val="00383A5E"/>
    <w:rsid w:val="00383BF2"/>
    <w:rsid w:val="003840D6"/>
    <w:rsid w:val="0038448D"/>
    <w:rsid w:val="0038467D"/>
    <w:rsid w:val="003846DB"/>
    <w:rsid w:val="003848F8"/>
    <w:rsid w:val="003849A6"/>
    <w:rsid w:val="00384E20"/>
    <w:rsid w:val="003850F9"/>
    <w:rsid w:val="00385103"/>
    <w:rsid w:val="00385185"/>
    <w:rsid w:val="0038551B"/>
    <w:rsid w:val="00385724"/>
    <w:rsid w:val="00385C41"/>
    <w:rsid w:val="00385D73"/>
    <w:rsid w:val="00386152"/>
    <w:rsid w:val="003861C1"/>
    <w:rsid w:val="00386640"/>
    <w:rsid w:val="0038695A"/>
    <w:rsid w:val="003869F1"/>
    <w:rsid w:val="00386A2F"/>
    <w:rsid w:val="00386A94"/>
    <w:rsid w:val="00386FA2"/>
    <w:rsid w:val="0038714E"/>
    <w:rsid w:val="0038732F"/>
    <w:rsid w:val="0038753D"/>
    <w:rsid w:val="003879B3"/>
    <w:rsid w:val="00387AF6"/>
    <w:rsid w:val="00387BB5"/>
    <w:rsid w:val="00387BD5"/>
    <w:rsid w:val="00387F04"/>
    <w:rsid w:val="00390330"/>
    <w:rsid w:val="00390394"/>
    <w:rsid w:val="0039052A"/>
    <w:rsid w:val="00390917"/>
    <w:rsid w:val="00390A96"/>
    <w:rsid w:val="00390AC8"/>
    <w:rsid w:val="00390BF9"/>
    <w:rsid w:val="00390FDD"/>
    <w:rsid w:val="00390FE1"/>
    <w:rsid w:val="003912B0"/>
    <w:rsid w:val="0039143C"/>
    <w:rsid w:val="00391551"/>
    <w:rsid w:val="00391583"/>
    <w:rsid w:val="00391658"/>
    <w:rsid w:val="0039181B"/>
    <w:rsid w:val="00391B1D"/>
    <w:rsid w:val="00391CFE"/>
    <w:rsid w:val="00391FCD"/>
    <w:rsid w:val="003920C7"/>
    <w:rsid w:val="003923DE"/>
    <w:rsid w:val="0039254A"/>
    <w:rsid w:val="0039259B"/>
    <w:rsid w:val="003926EC"/>
    <w:rsid w:val="00392A44"/>
    <w:rsid w:val="00392B40"/>
    <w:rsid w:val="00392C11"/>
    <w:rsid w:val="00392D4A"/>
    <w:rsid w:val="00392D8B"/>
    <w:rsid w:val="00393001"/>
    <w:rsid w:val="00393501"/>
    <w:rsid w:val="00393DEB"/>
    <w:rsid w:val="00393EC9"/>
    <w:rsid w:val="0039403F"/>
    <w:rsid w:val="00394174"/>
    <w:rsid w:val="003942FD"/>
    <w:rsid w:val="00394681"/>
    <w:rsid w:val="003947AB"/>
    <w:rsid w:val="00394842"/>
    <w:rsid w:val="00394867"/>
    <w:rsid w:val="00394989"/>
    <w:rsid w:val="003949B3"/>
    <w:rsid w:val="00394C5C"/>
    <w:rsid w:val="003950CE"/>
    <w:rsid w:val="00395115"/>
    <w:rsid w:val="003952F0"/>
    <w:rsid w:val="00395413"/>
    <w:rsid w:val="0039557C"/>
    <w:rsid w:val="00395A1D"/>
    <w:rsid w:val="00395AA4"/>
    <w:rsid w:val="00395B17"/>
    <w:rsid w:val="00395DC0"/>
    <w:rsid w:val="00395DEC"/>
    <w:rsid w:val="00395E27"/>
    <w:rsid w:val="00395F80"/>
    <w:rsid w:val="0039626F"/>
    <w:rsid w:val="0039630A"/>
    <w:rsid w:val="0039672D"/>
    <w:rsid w:val="00396758"/>
    <w:rsid w:val="00396791"/>
    <w:rsid w:val="0039702D"/>
    <w:rsid w:val="0039707D"/>
    <w:rsid w:val="0039729E"/>
    <w:rsid w:val="003975C0"/>
    <w:rsid w:val="00397BB6"/>
    <w:rsid w:val="00397BF3"/>
    <w:rsid w:val="00397DB2"/>
    <w:rsid w:val="00397EBA"/>
    <w:rsid w:val="0039EF5A"/>
    <w:rsid w:val="003A0065"/>
    <w:rsid w:val="003A03ED"/>
    <w:rsid w:val="003A0486"/>
    <w:rsid w:val="003A074E"/>
    <w:rsid w:val="003A084E"/>
    <w:rsid w:val="003A0C34"/>
    <w:rsid w:val="003A0D6A"/>
    <w:rsid w:val="003A0E51"/>
    <w:rsid w:val="003A122A"/>
    <w:rsid w:val="003A1301"/>
    <w:rsid w:val="003A184F"/>
    <w:rsid w:val="003A19F8"/>
    <w:rsid w:val="003A1BC0"/>
    <w:rsid w:val="003A1F7D"/>
    <w:rsid w:val="003A2220"/>
    <w:rsid w:val="003A25AA"/>
    <w:rsid w:val="003A2C96"/>
    <w:rsid w:val="003A2D40"/>
    <w:rsid w:val="003A3525"/>
    <w:rsid w:val="003A3558"/>
    <w:rsid w:val="003A35F1"/>
    <w:rsid w:val="003A35F3"/>
    <w:rsid w:val="003A3696"/>
    <w:rsid w:val="003A37DC"/>
    <w:rsid w:val="003A3999"/>
    <w:rsid w:val="003A39E9"/>
    <w:rsid w:val="003A3AA9"/>
    <w:rsid w:val="003A3B44"/>
    <w:rsid w:val="003A3E9A"/>
    <w:rsid w:val="003A3ED8"/>
    <w:rsid w:val="003A4309"/>
    <w:rsid w:val="003A452A"/>
    <w:rsid w:val="003A45BA"/>
    <w:rsid w:val="003A460A"/>
    <w:rsid w:val="003A4854"/>
    <w:rsid w:val="003A4B1F"/>
    <w:rsid w:val="003A4DA5"/>
    <w:rsid w:val="003A4E6C"/>
    <w:rsid w:val="003A4E71"/>
    <w:rsid w:val="003A5069"/>
    <w:rsid w:val="003A5093"/>
    <w:rsid w:val="003A5122"/>
    <w:rsid w:val="003A5327"/>
    <w:rsid w:val="003A5349"/>
    <w:rsid w:val="003A536E"/>
    <w:rsid w:val="003A55E2"/>
    <w:rsid w:val="003A567D"/>
    <w:rsid w:val="003A5896"/>
    <w:rsid w:val="003A58CE"/>
    <w:rsid w:val="003A5AED"/>
    <w:rsid w:val="003A5BC2"/>
    <w:rsid w:val="003A5CFF"/>
    <w:rsid w:val="003A5F17"/>
    <w:rsid w:val="003A608E"/>
    <w:rsid w:val="003A6360"/>
    <w:rsid w:val="003A6484"/>
    <w:rsid w:val="003A6599"/>
    <w:rsid w:val="003A6745"/>
    <w:rsid w:val="003A6A75"/>
    <w:rsid w:val="003A6D31"/>
    <w:rsid w:val="003A6D42"/>
    <w:rsid w:val="003A6EED"/>
    <w:rsid w:val="003A6FF8"/>
    <w:rsid w:val="003A7031"/>
    <w:rsid w:val="003A716C"/>
    <w:rsid w:val="003A7409"/>
    <w:rsid w:val="003A757F"/>
    <w:rsid w:val="003A7681"/>
    <w:rsid w:val="003A7764"/>
    <w:rsid w:val="003A7835"/>
    <w:rsid w:val="003A7F36"/>
    <w:rsid w:val="003B01EB"/>
    <w:rsid w:val="003B02C8"/>
    <w:rsid w:val="003B0310"/>
    <w:rsid w:val="003B0417"/>
    <w:rsid w:val="003B0558"/>
    <w:rsid w:val="003B09F9"/>
    <w:rsid w:val="003B0FE0"/>
    <w:rsid w:val="003B109B"/>
    <w:rsid w:val="003B1317"/>
    <w:rsid w:val="003B1677"/>
    <w:rsid w:val="003B17BA"/>
    <w:rsid w:val="003B1805"/>
    <w:rsid w:val="003B19AF"/>
    <w:rsid w:val="003B1A9B"/>
    <w:rsid w:val="003B1C8A"/>
    <w:rsid w:val="003B1CFC"/>
    <w:rsid w:val="003B1D2C"/>
    <w:rsid w:val="003B205C"/>
    <w:rsid w:val="003B20EE"/>
    <w:rsid w:val="003B21E0"/>
    <w:rsid w:val="003B2379"/>
    <w:rsid w:val="003B2385"/>
    <w:rsid w:val="003B25DA"/>
    <w:rsid w:val="003B2759"/>
    <w:rsid w:val="003B279D"/>
    <w:rsid w:val="003B2A7F"/>
    <w:rsid w:val="003B2C1D"/>
    <w:rsid w:val="003B3246"/>
    <w:rsid w:val="003B3506"/>
    <w:rsid w:val="003B36E9"/>
    <w:rsid w:val="003B38C9"/>
    <w:rsid w:val="003B38CD"/>
    <w:rsid w:val="003B3EB7"/>
    <w:rsid w:val="003B3EE1"/>
    <w:rsid w:val="003B425B"/>
    <w:rsid w:val="003B4287"/>
    <w:rsid w:val="003B448C"/>
    <w:rsid w:val="003B44A4"/>
    <w:rsid w:val="003B46E1"/>
    <w:rsid w:val="003B4AE0"/>
    <w:rsid w:val="003B4BC0"/>
    <w:rsid w:val="003B4ED2"/>
    <w:rsid w:val="003B50CC"/>
    <w:rsid w:val="003B523A"/>
    <w:rsid w:val="003B55ED"/>
    <w:rsid w:val="003B57C8"/>
    <w:rsid w:val="003B591B"/>
    <w:rsid w:val="003B5978"/>
    <w:rsid w:val="003B5BDE"/>
    <w:rsid w:val="003B5FAE"/>
    <w:rsid w:val="003B5FDB"/>
    <w:rsid w:val="003B6459"/>
    <w:rsid w:val="003B64EE"/>
    <w:rsid w:val="003B687F"/>
    <w:rsid w:val="003B7160"/>
    <w:rsid w:val="003B78C5"/>
    <w:rsid w:val="003B7A3F"/>
    <w:rsid w:val="003B7B9D"/>
    <w:rsid w:val="003B7CA4"/>
    <w:rsid w:val="003BCED1"/>
    <w:rsid w:val="003C0022"/>
    <w:rsid w:val="003C017D"/>
    <w:rsid w:val="003C039C"/>
    <w:rsid w:val="003C0435"/>
    <w:rsid w:val="003C075F"/>
    <w:rsid w:val="003C0926"/>
    <w:rsid w:val="003C0A83"/>
    <w:rsid w:val="003C0F0E"/>
    <w:rsid w:val="003C0FB6"/>
    <w:rsid w:val="003C1122"/>
    <w:rsid w:val="003C11E2"/>
    <w:rsid w:val="003C15F4"/>
    <w:rsid w:val="003C1731"/>
    <w:rsid w:val="003C1751"/>
    <w:rsid w:val="003C1A3F"/>
    <w:rsid w:val="003C1B9D"/>
    <w:rsid w:val="003C1C40"/>
    <w:rsid w:val="003C2083"/>
    <w:rsid w:val="003C237F"/>
    <w:rsid w:val="003C2523"/>
    <w:rsid w:val="003C2665"/>
    <w:rsid w:val="003C274D"/>
    <w:rsid w:val="003C293F"/>
    <w:rsid w:val="003C2988"/>
    <w:rsid w:val="003C2AD2"/>
    <w:rsid w:val="003C2D6F"/>
    <w:rsid w:val="003C2E22"/>
    <w:rsid w:val="003C312A"/>
    <w:rsid w:val="003C3286"/>
    <w:rsid w:val="003C3481"/>
    <w:rsid w:val="003C34E4"/>
    <w:rsid w:val="003C35D1"/>
    <w:rsid w:val="003C37CA"/>
    <w:rsid w:val="003C3867"/>
    <w:rsid w:val="003C38A3"/>
    <w:rsid w:val="003C38B6"/>
    <w:rsid w:val="003C3AC0"/>
    <w:rsid w:val="003C3E23"/>
    <w:rsid w:val="003C3E7F"/>
    <w:rsid w:val="003C3E88"/>
    <w:rsid w:val="003C47BB"/>
    <w:rsid w:val="003C4938"/>
    <w:rsid w:val="003C49CF"/>
    <w:rsid w:val="003C4FD4"/>
    <w:rsid w:val="003C5090"/>
    <w:rsid w:val="003C5207"/>
    <w:rsid w:val="003C55BB"/>
    <w:rsid w:val="003C5961"/>
    <w:rsid w:val="003C5B60"/>
    <w:rsid w:val="003C5C15"/>
    <w:rsid w:val="003C5DDB"/>
    <w:rsid w:val="003C5EA9"/>
    <w:rsid w:val="003C5ED8"/>
    <w:rsid w:val="003C5F2D"/>
    <w:rsid w:val="003C694D"/>
    <w:rsid w:val="003C69A9"/>
    <w:rsid w:val="003C6A40"/>
    <w:rsid w:val="003C6BBE"/>
    <w:rsid w:val="003C78C0"/>
    <w:rsid w:val="003C79B3"/>
    <w:rsid w:val="003C7A33"/>
    <w:rsid w:val="003C9FAA"/>
    <w:rsid w:val="003D0400"/>
    <w:rsid w:val="003D0471"/>
    <w:rsid w:val="003D06B1"/>
    <w:rsid w:val="003D0A38"/>
    <w:rsid w:val="003D0A47"/>
    <w:rsid w:val="003D0F20"/>
    <w:rsid w:val="003D0F3E"/>
    <w:rsid w:val="003D10E4"/>
    <w:rsid w:val="003D12D7"/>
    <w:rsid w:val="003D1626"/>
    <w:rsid w:val="003D1812"/>
    <w:rsid w:val="003D193D"/>
    <w:rsid w:val="003D19FD"/>
    <w:rsid w:val="003D1C54"/>
    <w:rsid w:val="003D21A1"/>
    <w:rsid w:val="003D24F4"/>
    <w:rsid w:val="003D251A"/>
    <w:rsid w:val="003D2773"/>
    <w:rsid w:val="003D29BC"/>
    <w:rsid w:val="003D29C3"/>
    <w:rsid w:val="003D2D68"/>
    <w:rsid w:val="003D2D83"/>
    <w:rsid w:val="003D2E40"/>
    <w:rsid w:val="003D2F23"/>
    <w:rsid w:val="003D2FFF"/>
    <w:rsid w:val="003D3043"/>
    <w:rsid w:val="003D316A"/>
    <w:rsid w:val="003D33CA"/>
    <w:rsid w:val="003D3504"/>
    <w:rsid w:val="003D387C"/>
    <w:rsid w:val="003D3ACB"/>
    <w:rsid w:val="003D3BD6"/>
    <w:rsid w:val="003D3CDA"/>
    <w:rsid w:val="003D3D10"/>
    <w:rsid w:val="003D413E"/>
    <w:rsid w:val="003D41E1"/>
    <w:rsid w:val="003D448F"/>
    <w:rsid w:val="003D44D8"/>
    <w:rsid w:val="003D4521"/>
    <w:rsid w:val="003D4536"/>
    <w:rsid w:val="003D4989"/>
    <w:rsid w:val="003D4B68"/>
    <w:rsid w:val="003D4BD1"/>
    <w:rsid w:val="003D4C90"/>
    <w:rsid w:val="003D4D06"/>
    <w:rsid w:val="003D4FD0"/>
    <w:rsid w:val="003D505D"/>
    <w:rsid w:val="003D5273"/>
    <w:rsid w:val="003D538E"/>
    <w:rsid w:val="003D5550"/>
    <w:rsid w:val="003D58EB"/>
    <w:rsid w:val="003D59EB"/>
    <w:rsid w:val="003D5C2E"/>
    <w:rsid w:val="003D5DBD"/>
    <w:rsid w:val="003D5DCA"/>
    <w:rsid w:val="003D5ED7"/>
    <w:rsid w:val="003D607D"/>
    <w:rsid w:val="003D639D"/>
    <w:rsid w:val="003D65E2"/>
    <w:rsid w:val="003D66A0"/>
    <w:rsid w:val="003D6804"/>
    <w:rsid w:val="003D68D1"/>
    <w:rsid w:val="003D6FBD"/>
    <w:rsid w:val="003D70D1"/>
    <w:rsid w:val="003D7249"/>
    <w:rsid w:val="003D7BD7"/>
    <w:rsid w:val="003D7D8A"/>
    <w:rsid w:val="003E0032"/>
    <w:rsid w:val="003E00CF"/>
    <w:rsid w:val="003E04B4"/>
    <w:rsid w:val="003E0647"/>
    <w:rsid w:val="003E0794"/>
    <w:rsid w:val="003E08E7"/>
    <w:rsid w:val="003E0BFC"/>
    <w:rsid w:val="003E0F7F"/>
    <w:rsid w:val="003E0FC2"/>
    <w:rsid w:val="003E1021"/>
    <w:rsid w:val="003E10B0"/>
    <w:rsid w:val="003E1165"/>
    <w:rsid w:val="003E12A2"/>
    <w:rsid w:val="003E133F"/>
    <w:rsid w:val="003E1354"/>
    <w:rsid w:val="003E15AB"/>
    <w:rsid w:val="003E15F7"/>
    <w:rsid w:val="003E1725"/>
    <w:rsid w:val="003E1848"/>
    <w:rsid w:val="003E1AA2"/>
    <w:rsid w:val="003E1CE2"/>
    <w:rsid w:val="003E237A"/>
    <w:rsid w:val="003E2576"/>
    <w:rsid w:val="003E2581"/>
    <w:rsid w:val="003E2749"/>
    <w:rsid w:val="003E28C4"/>
    <w:rsid w:val="003E295F"/>
    <w:rsid w:val="003E2CC0"/>
    <w:rsid w:val="003E2DE1"/>
    <w:rsid w:val="003E2E4C"/>
    <w:rsid w:val="003E3071"/>
    <w:rsid w:val="003E30C7"/>
    <w:rsid w:val="003E36F4"/>
    <w:rsid w:val="003E38E2"/>
    <w:rsid w:val="003E3B8B"/>
    <w:rsid w:val="003E3C2B"/>
    <w:rsid w:val="003E3CBB"/>
    <w:rsid w:val="003E3CBD"/>
    <w:rsid w:val="003E3D3E"/>
    <w:rsid w:val="003E3FAD"/>
    <w:rsid w:val="003E3FB7"/>
    <w:rsid w:val="003E4004"/>
    <w:rsid w:val="003E40E6"/>
    <w:rsid w:val="003E4367"/>
    <w:rsid w:val="003E467E"/>
    <w:rsid w:val="003E473B"/>
    <w:rsid w:val="003E4A5F"/>
    <w:rsid w:val="003E4B20"/>
    <w:rsid w:val="003E4E88"/>
    <w:rsid w:val="003E4E8F"/>
    <w:rsid w:val="003E5041"/>
    <w:rsid w:val="003E5148"/>
    <w:rsid w:val="003E53CF"/>
    <w:rsid w:val="003E540B"/>
    <w:rsid w:val="003E5447"/>
    <w:rsid w:val="003E54B3"/>
    <w:rsid w:val="003E5510"/>
    <w:rsid w:val="003E55C7"/>
    <w:rsid w:val="003E56A4"/>
    <w:rsid w:val="003E5763"/>
    <w:rsid w:val="003E58A1"/>
    <w:rsid w:val="003E5ABF"/>
    <w:rsid w:val="003E5DCF"/>
    <w:rsid w:val="003E5E40"/>
    <w:rsid w:val="003E5EC9"/>
    <w:rsid w:val="003E613D"/>
    <w:rsid w:val="003E6620"/>
    <w:rsid w:val="003E6821"/>
    <w:rsid w:val="003E686F"/>
    <w:rsid w:val="003E68A7"/>
    <w:rsid w:val="003E694D"/>
    <w:rsid w:val="003E69D0"/>
    <w:rsid w:val="003E6B58"/>
    <w:rsid w:val="003E6E65"/>
    <w:rsid w:val="003E7163"/>
    <w:rsid w:val="003E722B"/>
    <w:rsid w:val="003E73AE"/>
    <w:rsid w:val="003E77FF"/>
    <w:rsid w:val="003E7854"/>
    <w:rsid w:val="003E78A0"/>
    <w:rsid w:val="003E78CB"/>
    <w:rsid w:val="003E7E7A"/>
    <w:rsid w:val="003E7EB1"/>
    <w:rsid w:val="003E7ECF"/>
    <w:rsid w:val="003E8BCF"/>
    <w:rsid w:val="003F033D"/>
    <w:rsid w:val="003F0732"/>
    <w:rsid w:val="003F098A"/>
    <w:rsid w:val="003F0A71"/>
    <w:rsid w:val="003F0B8A"/>
    <w:rsid w:val="003F0E45"/>
    <w:rsid w:val="003F104B"/>
    <w:rsid w:val="003F158D"/>
    <w:rsid w:val="003F15E7"/>
    <w:rsid w:val="003F1A41"/>
    <w:rsid w:val="003F1AF3"/>
    <w:rsid w:val="003F1BED"/>
    <w:rsid w:val="003F1CFC"/>
    <w:rsid w:val="003F1EC5"/>
    <w:rsid w:val="003F20EB"/>
    <w:rsid w:val="003F2593"/>
    <w:rsid w:val="003F267A"/>
    <w:rsid w:val="003F2748"/>
    <w:rsid w:val="003F28D3"/>
    <w:rsid w:val="003F2BB2"/>
    <w:rsid w:val="003F2C5E"/>
    <w:rsid w:val="003F2F05"/>
    <w:rsid w:val="003F2F59"/>
    <w:rsid w:val="003F31B7"/>
    <w:rsid w:val="003F31DA"/>
    <w:rsid w:val="003F3270"/>
    <w:rsid w:val="003F33F7"/>
    <w:rsid w:val="003F34DE"/>
    <w:rsid w:val="003F37C9"/>
    <w:rsid w:val="003F389A"/>
    <w:rsid w:val="003F3B89"/>
    <w:rsid w:val="003F3C0E"/>
    <w:rsid w:val="003F3C49"/>
    <w:rsid w:val="003F418C"/>
    <w:rsid w:val="003F41BD"/>
    <w:rsid w:val="003F4292"/>
    <w:rsid w:val="003F42C7"/>
    <w:rsid w:val="003F4302"/>
    <w:rsid w:val="003F435E"/>
    <w:rsid w:val="003F4424"/>
    <w:rsid w:val="003F4525"/>
    <w:rsid w:val="003F4630"/>
    <w:rsid w:val="003F464A"/>
    <w:rsid w:val="003F4C01"/>
    <w:rsid w:val="003F5429"/>
    <w:rsid w:val="003F5470"/>
    <w:rsid w:val="003F5752"/>
    <w:rsid w:val="003F5882"/>
    <w:rsid w:val="003F5999"/>
    <w:rsid w:val="003F5AD1"/>
    <w:rsid w:val="003F5CD0"/>
    <w:rsid w:val="003F5D61"/>
    <w:rsid w:val="003F5F1C"/>
    <w:rsid w:val="003F5F56"/>
    <w:rsid w:val="003F5F6D"/>
    <w:rsid w:val="003F61A9"/>
    <w:rsid w:val="003F6489"/>
    <w:rsid w:val="003F6502"/>
    <w:rsid w:val="003F658A"/>
    <w:rsid w:val="003F65D3"/>
    <w:rsid w:val="003F66AC"/>
    <w:rsid w:val="003F66B2"/>
    <w:rsid w:val="003F6B5A"/>
    <w:rsid w:val="003F6BC4"/>
    <w:rsid w:val="003F6E52"/>
    <w:rsid w:val="003F715B"/>
    <w:rsid w:val="003F74BB"/>
    <w:rsid w:val="003F77B6"/>
    <w:rsid w:val="003F7962"/>
    <w:rsid w:val="003F797B"/>
    <w:rsid w:val="003FA99C"/>
    <w:rsid w:val="003FE768"/>
    <w:rsid w:val="004000CB"/>
    <w:rsid w:val="0040016B"/>
    <w:rsid w:val="0040036D"/>
    <w:rsid w:val="004005EB"/>
    <w:rsid w:val="00400A85"/>
    <w:rsid w:val="00400E21"/>
    <w:rsid w:val="00400ED5"/>
    <w:rsid w:val="0040128B"/>
    <w:rsid w:val="0040160F"/>
    <w:rsid w:val="00401776"/>
    <w:rsid w:val="004019F3"/>
    <w:rsid w:val="00401D43"/>
    <w:rsid w:val="00401DCC"/>
    <w:rsid w:val="00401E1B"/>
    <w:rsid w:val="00401E70"/>
    <w:rsid w:val="00401F24"/>
    <w:rsid w:val="00402023"/>
    <w:rsid w:val="00402210"/>
    <w:rsid w:val="004022DE"/>
    <w:rsid w:val="00402345"/>
    <w:rsid w:val="004024D8"/>
    <w:rsid w:val="004024DE"/>
    <w:rsid w:val="00402511"/>
    <w:rsid w:val="00402C3C"/>
    <w:rsid w:val="00402CE2"/>
    <w:rsid w:val="00402EFB"/>
    <w:rsid w:val="004034F2"/>
    <w:rsid w:val="004034F8"/>
    <w:rsid w:val="00403653"/>
    <w:rsid w:val="00403944"/>
    <w:rsid w:val="00403A86"/>
    <w:rsid w:val="00403C9D"/>
    <w:rsid w:val="00403F70"/>
    <w:rsid w:val="00404289"/>
    <w:rsid w:val="00404627"/>
    <w:rsid w:val="0040478D"/>
    <w:rsid w:val="004048B3"/>
    <w:rsid w:val="00404E15"/>
    <w:rsid w:val="00404E2A"/>
    <w:rsid w:val="00404F42"/>
    <w:rsid w:val="00404FD0"/>
    <w:rsid w:val="00405196"/>
    <w:rsid w:val="0040547F"/>
    <w:rsid w:val="004054B1"/>
    <w:rsid w:val="004057C1"/>
    <w:rsid w:val="004057CE"/>
    <w:rsid w:val="00405C18"/>
    <w:rsid w:val="00405F96"/>
    <w:rsid w:val="00405FD5"/>
    <w:rsid w:val="004061A4"/>
    <w:rsid w:val="0040635C"/>
    <w:rsid w:val="0040636B"/>
    <w:rsid w:val="004064BA"/>
    <w:rsid w:val="0040664B"/>
    <w:rsid w:val="004067C7"/>
    <w:rsid w:val="00406897"/>
    <w:rsid w:val="00406F19"/>
    <w:rsid w:val="00406F25"/>
    <w:rsid w:val="00407009"/>
    <w:rsid w:val="004071B8"/>
    <w:rsid w:val="004071D0"/>
    <w:rsid w:val="004072B9"/>
    <w:rsid w:val="004076AA"/>
    <w:rsid w:val="00407797"/>
    <w:rsid w:val="004077AD"/>
    <w:rsid w:val="004077C9"/>
    <w:rsid w:val="00407AA0"/>
    <w:rsid w:val="00407CF8"/>
    <w:rsid w:val="00407EC7"/>
    <w:rsid w:val="0041017C"/>
    <w:rsid w:val="004102F3"/>
    <w:rsid w:val="00410536"/>
    <w:rsid w:val="004106AE"/>
    <w:rsid w:val="004107A8"/>
    <w:rsid w:val="0041087E"/>
    <w:rsid w:val="00410A19"/>
    <w:rsid w:val="00410BA9"/>
    <w:rsid w:val="00410C6F"/>
    <w:rsid w:val="00410D37"/>
    <w:rsid w:val="00410D73"/>
    <w:rsid w:val="00411228"/>
    <w:rsid w:val="0041155E"/>
    <w:rsid w:val="004115BD"/>
    <w:rsid w:val="004115D5"/>
    <w:rsid w:val="004116B4"/>
    <w:rsid w:val="00411876"/>
    <w:rsid w:val="00411AC2"/>
    <w:rsid w:val="00411C07"/>
    <w:rsid w:val="00411C74"/>
    <w:rsid w:val="0041222E"/>
    <w:rsid w:val="00412625"/>
    <w:rsid w:val="00412778"/>
    <w:rsid w:val="00412874"/>
    <w:rsid w:val="00412B6A"/>
    <w:rsid w:val="00412EBC"/>
    <w:rsid w:val="00412F41"/>
    <w:rsid w:val="00412F86"/>
    <w:rsid w:val="00412F9D"/>
    <w:rsid w:val="00412FC5"/>
    <w:rsid w:val="00413177"/>
    <w:rsid w:val="00413548"/>
    <w:rsid w:val="004136E1"/>
    <w:rsid w:val="0041382B"/>
    <w:rsid w:val="00413A65"/>
    <w:rsid w:val="00414135"/>
    <w:rsid w:val="0041414C"/>
    <w:rsid w:val="004141E1"/>
    <w:rsid w:val="00414298"/>
    <w:rsid w:val="004146A1"/>
    <w:rsid w:val="004149F7"/>
    <w:rsid w:val="00414FB4"/>
    <w:rsid w:val="004150E5"/>
    <w:rsid w:val="004156F7"/>
    <w:rsid w:val="004157EB"/>
    <w:rsid w:val="004158F3"/>
    <w:rsid w:val="00415A75"/>
    <w:rsid w:val="00415B5C"/>
    <w:rsid w:val="00415C85"/>
    <w:rsid w:val="00415D09"/>
    <w:rsid w:val="00415E0B"/>
    <w:rsid w:val="00415FF0"/>
    <w:rsid w:val="00416298"/>
    <w:rsid w:val="004165A7"/>
    <w:rsid w:val="00416671"/>
    <w:rsid w:val="00416831"/>
    <w:rsid w:val="0041690F"/>
    <w:rsid w:val="00416CCB"/>
    <w:rsid w:val="00416DE9"/>
    <w:rsid w:val="0041741F"/>
    <w:rsid w:val="00417541"/>
    <w:rsid w:val="00417785"/>
    <w:rsid w:val="004177F6"/>
    <w:rsid w:val="00417C77"/>
    <w:rsid w:val="00417CF5"/>
    <w:rsid w:val="00417D5E"/>
    <w:rsid w:val="00417DBC"/>
    <w:rsid w:val="0041ADA0"/>
    <w:rsid w:val="0041EECC"/>
    <w:rsid w:val="0041F90D"/>
    <w:rsid w:val="00420103"/>
    <w:rsid w:val="0042011E"/>
    <w:rsid w:val="00420274"/>
    <w:rsid w:val="004204FC"/>
    <w:rsid w:val="004206E4"/>
    <w:rsid w:val="004206EE"/>
    <w:rsid w:val="00420F1E"/>
    <w:rsid w:val="0042122B"/>
    <w:rsid w:val="00421406"/>
    <w:rsid w:val="004214CB"/>
    <w:rsid w:val="004217D3"/>
    <w:rsid w:val="004217E8"/>
    <w:rsid w:val="00421ADB"/>
    <w:rsid w:val="00421B0D"/>
    <w:rsid w:val="00421C27"/>
    <w:rsid w:val="00421CAE"/>
    <w:rsid w:val="00421E31"/>
    <w:rsid w:val="004223C9"/>
    <w:rsid w:val="004227A9"/>
    <w:rsid w:val="00422A2C"/>
    <w:rsid w:val="00422D9C"/>
    <w:rsid w:val="00422FBB"/>
    <w:rsid w:val="0042362B"/>
    <w:rsid w:val="00423735"/>
    <w:rsid w:val="004239E6"/>
    <w:rsid w:val="00423DB1"/>
    <w:rsid w:val="00423F85"/>
    <w:rsid w:val="00423FE3"/>
    <w:rsid w:val="00424051"/>
    <w:rsid w:val="00424475"/>
    <w:rsid w:val="00424504"/>
    <w:rsid w:val="00424C39"/>
    <w:rsid w:val="004250E6"/>
    <w:rsid w:val="0042520A"/>
    <w:rsid w:val="004255AE"/>
    <w:rsid w:val="00425666"/>
    <w:rsid w:val="0042582B"/>
    <w:rsid w:val="0042593A"/>
    <w:rsid w:val="00425A5E"/>
    <w:rsid w:val="00425AA1"/>
    <w:rsid w:val="00425D0A"/>
    <w:rsid w:val="004260BE"/>
    <w:rsid w:val="004261BD"/>
    <w:rsid w:val="00426408"/>
    <w:rsid w:val="004265E2"/>
    <w:rsid w:val="004268ED"/>
    <w:rsid w:val="00426D12"/>
    <w:rsid w:val="00426FBC"/>
    <w:rsid w:val="004270BB"/>
    <w:rsid w:val="004274E7"/>
    <w:rsid w:val="0042768E"/>
    <w:rsid w:val="00427728"/>
    <w:rsid w:val="00427D69"/>
    <w:rsid w:val="00427DBE"/>
    <w:rsid w:val="00427EB6"/>
    <w:rsid w:val="00427EE2"/>
    <w:rsid w:val="0042CFFB"/>
    <w:rsid w:val="0043002E"/>
    <w:rsid w:val="004300B1"/>
    <w:rsid w:val="00430160"/>
    <w:rsid w:val="00430174"/>
    <w:rsid w:val="004303D3"/>
    <w:rsid w:val="00430640"/>
    <w:rsid w:val="00430775"/>
    <w:rsid w:val="004309FA"/>
    <w:rsid w:val="00430A55"/>
    <w:rsid w:val="00430B86"/>
    <w:rsid w:val="00430CEB"/>
    <w:rsid w:val="00430F8B"/>
    <w:rsid w:val="004312C6"/>
    <w:rsid w:val="004313EA"/>
    <w:rsid w:val="00431444"/>
    <w:rsid w:val="0043154D"/>
    <w:rsid w:val="004317A9"/>
    <w:rsid w:val="00431A63"/>
    <w:rsid w:val="00431CE7"/>
    <w:rsid w:val="00431CF1"/>
    <w:rsid w:val="00431EE3"/>
    <w:rsid w:val="00431FFE"/>
    <w:rsid w:val="00432238"/>
    <w:rsid w:val="004324AC"/>
    <w:rsid w:val="00432698"/>
    <w:rsid w:val="00432A7D"/>
    <w:rsid w:val="00432B96"/>
    <w:rsid w:val="00433208"/>
    <w:rsid w:val="004334C4"/>
    <w:rsid w:val="00433575"/>
    <w:rsid w:val="0043364F"/>
    <w:rsid w:val="004338DA"/>
    <w:rsid w:val="00433977"/>
    <w:rsid w:val="00433DEC"/>
    <w:rsid w:val="00433E1F"/>
    <w:rsid w:val="00433FF5"/>
    <w:rsid w:val="00434140"/>
    <w:rsid w:val="00434290"/>
    <w:rsid w:val="0043436D"/>
    <w:rsid w:val="0043444C"/>
    <w:rsid w:val="00434800"/>
    <w:rsid w:val="00434D17"/>
    <w:rsid w:val="00434EDD"/>
    <w:rsid w:val="00434F13"/>
    <w:rsid w:val="00435241"/>
    <w:rsid w:val="004352CF"/>
    <w:rsid w:val="0043533F"/>
    <w:rsid w:val="00435352"/>
    <w:rsid w:val="0043535F"/>
    <w:rsid w:val="00436128"/>
    <w:rsid w:val="00436227"/>
    <w:rsid w:val="004369D3"/>
    <w:rsid w:val="00436CE6"/>
    <w:rsid w:val="00436E19"/>
    <w:rsid w:val="004375D3"/>
    <w:rsid w:val="004378A3"/>
    <w:rsid w:val="00437999"/>
    <w:rsid w:val="00437D8A"/>
    <w:rsid w:val="00437E44"/>
    <w:rsid w:val="00437EEF"/>
    <w:rsid w:val="00439F8E"/>
    <w:rsid w:val="0043B00F"/>
    <w:rsid w:val="0044001A"/>
    <w:rsid w:val="0044005A"/>
    <w:rsid w:val="004400B4"/>
    <w:rsid w:val="0044030D"/>
    <w:rsid w:val="00440C68"/>
    <w:rsid w:val="00440E81"/>
    <w:rsid w:val="00440F0E"/>
    <w:rsid w:val="004411DC"/>
    <w:rsid w:val="004412BC"/>
    <w:rsid w:val="0044130A"/>
    <w:rsid w:val="00441313"/>
    <w:rsid w:val="004416BD"/>
    <w:rsid w:val="00441C6E"/>
    <w:rsid w:val="00441F84"/>
    <w:rsid w:val="004420D3"/>
    <w:rsid w:val="0044211C"/>
    <w:rsid w:val="00442216"/>
    <w:rsid w:val="0044293A"/>
    <w:rsid w:val="00442A9C"/>
    <w:rsid w:val="00442D42"/>
    <w:rsid w:val="00442D66"/>
    <w:rsid w:val="00442F81"/>
    <w:rsid w:val="00443414"/>
    <w:rsid w:val="0044343F"/>
    <w:rsid w:val="004435ED"/>
    <w:rsid w:val="00443688"/>
    <w:rsid w:val="0044369B"/>
    <w:rsid w:val="004436D4"/>
    <w:rsid w:val="004438E4"/>
    <w:rsid w:val="00443923"/>
    <w:rsid w:val="00443BB5"/>
    <w:rsid w:val="00443E46"/>
    <w:rsid w:val="00443EDA"/>
    <w:rsid w:val="0044439C"/>
    <w:rsid w:val="004443D8"/>
    <w:rsid w:val="0044441C"/>
    <w:rsid w:val="00444439"/>
    <w:rsid w:val="00444557"/>
    <w:rsid w:val="00444CF6"/>
    <w:rsid w:val="00444DD3"/>
    <w:rsid w:val="00445304"/>
    <w:rsid w:val="004453FD"/>
    <w:rsid w:val="0044573A"/>
    <w:rsid w:val="0044591C"/>
    <w:rsid w:val="00445B8E"/>
    <w:rsid w:val="00445CC9"/>
    <w:rsid w:val="00445EAD"/>
    <w:rsid w:val="00445F26"/>
    <w:rsid w:val="00446317"/>
    <w:rsid w:val="00446553"/>
    <w:rsid w:val="00446896"/>
    <w:rsid w:val="00446B5A"/>
    <w:rsid w:val="00447118"/>
    <w:rsid w:val="00447221"/>
    <w:rsid w:val="004472FF"/>
    <w:rsid w:val="004473A1"/>
    <w:rsid w:val="004473E0"/>
    <w:rsid w:val="00447627"/>
    <w:rsid w:val="004476FB"/>
    <w:rsid w:val="0044778B"/>
    <w:rsid w:val="00447853"/>
    <w:rsid w:val="00447998"/>
    <w:rsid w:val="00447A18"/>
    <w:rsid w:val="00447CD9"/>
    <w:rsid w:val="00447D90"/>
    <w:rsid w:val="00447DDA"/>
    <w:rsid w:val="00447F00"/>
    <w:rsid w:val="00447F29"/>
    <w:rsid w:val="0044C173"/>
    <w:rsid w:val="0044D7EF"/>
    <w:rsid w:val="0044DD08"/>
    <w:rsid w:val="00450007"/>
    <w:rsid w:val="004501AA"/>
    <w:rsid w:val="004501E9"/>
    <w:rsid w:val="00450440"/>
    <w:rsid w:val="0045047B"/>
    <w:rsid w:val="004504E2"/>
    <w:rsid w:val="00450792"/>
    <w:rsid w:val="0045089B"/>
    <w:rsid w:val="00450C15"/>
    <w:rsid w:val="00450DB2"/>
    <w:rsid w:val="00450EEB"/>
    <w:rsid w:val="00450FBE"/>
    <w:rsid w:val="00450FF2"/>
    <w:rsid w:val="00451095"/>
    <w:rsid w:val="0045156B"/>
    <w:rsid w:val="0045166C"/>
    <w:rsid w:val="00451C3D"/>
    <w:rsid w:val="004520CB"/>
    <w:rsid w:val="004521E9"/>
    <w:rsid w:val="0045249A"/>
    <w:rsid w:val="004526CE"/>
    <w:rsid w:val="0045280B"/>
    <w:rsid w:val="0045289E"/>
    <w:rsid w:val="004528CD"/>
    <w:rsid w:val="00452B92"/>
    <w:rsid w:val="00452D11"/>
    <w:rsid w:val="00452E22"/>
    <w:rsid w:val="00452E99"/>
    <w:rsid w:val="00452FF2"/>
    <w:rsid w:val="0045349E"/>
    <w:rsid w:val="00453527"/>
    <w:rsid w:val="0045362E"/>
    <w:rsid w:val="00453947"/>
    <w:rsid w:val="00453F21"/>
    <w:rsid w:val="004542CB"/>
    <w:rsid w:val="0045435A"/>
    <w:rsid w:val="00454730"/>
    <w:rsid w:val="00454975"/>
    <w:rsid w:val="00454A7B"/>
    <w:rsid w:val="00454DB2"/>
    <w:rsid w:val="00454F33"/>
    <w:rsid w:val="00455107"/>
    <w:rsid w:val="0045510F"/>
    <w:rsid w:val="004553EA"/>
    <w:rsid w:val="00455562"/>
    <w:rsid w:val="00455648"/>
    <w:rsid w:val="00455B64"/>
    <w:rsid w:val="00455FC9"/>
    <w:rsid w:val="00456461"/>
    <w:rsid w:val="004564F5"/>
    <w:rsid w:val="00456632"/>
    <w:rsid w:val="00456906"/>
    <w:rsid w:val="0045692C"/>
    <w:rsid w:val="00456A88"/>
    <w:rsid w:val="00456A96"/>
    <w:rsid w:val="00456AB7"/>
    <w:rsid w:val="00456BB5"/>
    <w:rsid w:val="00456DD5"/>
    <w:rsid w:val="00456EA8"/>
    <w:rsid w:val="004570FA"/>
    <w:rsid w:val="0045739D"/>
    <w:rsid w:val="00457A72"/>
    <w:rsid w:val="00457CCB"/>
    <w:rsid w:val="00457D0D"/>
    <w:rsid w:val="00460211"/>
    <w:rsid w:val="004607C2"/>
    <w:rsid w:val="00460C47"/>
    <w:rsid w:val="00460DCD"/>
    <w:rsid w:val="00460FF6"/>
    <w:rsid w:val="0046107C"/>
    <w:rsid w:val="00461173"/>
    <w:rsid w:val="004611F7"/>
    <w:rsid w:val="00461253"/>
    <w:rsid w:val="00461341"/>
    <w:rsid w:val="00461528"/>
    <w:rsid w:val="00461637"/>
    <w:rsid w:val="004618AE"/>
    <w:rsid w:val="00461963"/>
    <w:rsid w:val="00461AEF"/>
    <w:rsid w:val="00461C2B"/>
    <w:rsid w:val="00461CA6"/>
    <w:rsid w:val="00461F2B"/>
    <w:rsid w:val="00462210"/>
    <w:rsid w:val="00462357"/>
    <w:rsid w:val="004623FE"/>
    <w:rsid w:val="00462618"/>
    <w:rsid w:val="004628EC"/>
    <w:rsid w:val="00462DFC"/>
    <w:rsid w:val="00462E1A"/>
    <w:rsid w:val="00462F93"/>
    <w:rsid w:val="00463590"/>
    <w:rsid w:val="00463846"/>
    <w:rsid w:val="00463987"/>
    <w:rsid w:val="00463B96"/>
    <w:rsid w:val="00463FC1"/>
    <w:rsid w:val="00463FC3"/>
    <w:rsid w:val="00464326"/>
    <w:rsid w:val="00464713"/>
    <w:rsid w:val="00464988"/>
    <w:rsid w:val="00464C03"/>
    <w:rsid w:val="00464C65"/>
    <w:rsid w:val="00464D93"/>
    <w:rsid w:val="004650B7"/>
    <w:rsid w:val="0046539E"/>
    <w:rsid w:val="004654AF"/>
    <w:rsid w:val="0046586F"/>
    <w:rsid w:val="00465902"/>
    <w:rsid w:val="00465B61"/>
    <w:rsid w:val="00465B95"/>
    <w:rsid w:val="00465C35"/>
    <w:rsid w:val="004662FF"/>
    <w:rsid w:val="0046658A"/>
    <w:rsid w:val="004666B4"/>
    <w:rsid w:val="004666EF"/>
    <w:rsid w:val="00466723"/>
    <w:rsid w:val="00466864"/>
    <w:rsid w:val="00466A5D"/>
    <w:rsid w:val="00466B40"/>
    <w:rsid w:val="00466B92"/>
    <w:rsid w:val="00466CFC"/>
    <w:rsid w:val="00466E84"/>
    <w:rsid w:val="00466E96"/>
    <w:rsid w:val="00467036"/>
    <w:rsid w:val="00467080"/>
    <w:rsid w:val="00467554"/>
    <w:rsid w:val="004678B6"/>
    <w:rsid w:val="0046791A"/>
    <w:rsid w:val="0046793A"/>
    <w:rsid w:val="00467993"/>
    <w:rsid w:val="00467AD8"/>
    <w:rsid w:val="00467C98"/>
    <w:rsid w:val="00467D29"/>
    <w:rsid w:val="00467DF6"/>
    <w:rsid w:val="00467EFF"/>
    <w:rsid w:val="0047004A"/>
    <w:rsid w:val="004701DC"/>
    <w:rsid w:val="0047083B"/>
    <w:rsid w:val="00470873"/>
    <w:rsid w:val="004708FA"/>
    <w:rsid w:val="00470C37"/>
    <w:rsid w:val="00471110"/>
    <w:rsid w:val="004711F2"/>
    <w:rsid w:val="004712A5"/>
    <w:rsid w:val="0047138E"/>
    <w:rsid w:val="00471451"/>
    <w:rsid w:val="00471548"/>
    <w:rsid w:val="00471617"/>
    <w:rsid w:val="00471B5E"/>
    <w:rsid w:val="00471B86"/>
    <w:rsid w:val="00471B99"/>
    <w:rsid w:val="00471BB1"/>
    <w:rsid w:val="00471E25"/>
    <w:rsid w:val="00472127"/>
    <w:rsid w:val="004725A6"/>
    <w:rsid w:val="004725FF"/>
    <w:rsid w:val="004728C9"/>
    <w:rsid w:val="00472ACD"/>
    <w:rsid w:val="00472D26"/>
    <w:rsid w:val="00472F22"/>
    <w:rsid w:val="0047311C"/>
    <w:rsid w:val="00473146"/>
    <w:rsid w:val="00473390"/>
    <w:rsid w:val="00473767"/>
    <w:rsid w:val="004737A3"/>
    <w:rsid w:val="004737B4"/>
    <w:rsid w:val="004737EB"/>
    <w:rsid w:val="0047396A"/>
    <w:rsid w:val="00473A1D"/>
    <w:rsid w:val="00473FBB"/>
    <w:rsid w:val="004741E5"/>
    <w:rsid w:val="004744C7"/>
    <w:rsid w:val="00474501"/>
    <w:rsid w:val="0047479C"/>
    <w:rsid w:val="004747D5"/>
    <w:rsid w:val="004747D6"/>
    <w:rsid w:val="00474933"/>
    <w:rsid w:val="00474EBD"/>
    <w:rsid w:val="0047546A"/>
    <w:rsid w:val="00475873"/>
    <w:rsid w:val="00475A40"/>
    <w:rsid w:val="00475A8F"/>
    <w:rsid w:val="00475C6E"/>
    <w:rsid w:val="00475CF0"/>
    <w:rsid w:val="00475E47"/>
    <w:rsid w:val="00475E81"/>
    <w:rsid w:val="00476158"/>
    <w:rsid w:val="0047644B"/>
    <w:rsid w:val="00476552"/>
    <w:rsid w:val="00476690"/>
    <w:rsid w:val="004767A0"/>
    <w:rsid w:val="00476B8E"/>
    <w:rsid w:val="0047732C"/>
    <w:rsid w:val="0047742C"/>
    <w:rsid w:val="00477AD8"/>
    <w:rsid w:val="00477B24"/>
    <w:rsid w:val="00477D4F"/>
    <w:rsid w:val="00477F8B"/>
    <w:rsid w:val="00477FFC"/>
    <w:rsid w:val="0047945D"/>
    <w:rsid w:val="00480350"/>
    <w:rsid w:val="0048058F"/>
    <w:rsid w:val="00480826"/>
    <w:rsid w:val="00480A0D"/>
    <w:rsid w:val="00480C84"/>
    <w:rsid w:val="00480DBF"/>
    <w:rsid w:val="00481025"/>
    <w:rsid w:val="00481041"/>
    <w:rsid w:val="004815E0"/>
    <w:rsid w:val="0048160B"/>
    <w:rsid w:val="0048168D"/>
    <w:rsid w:val="00481ADB"/>
    <w:rsid w:val="00481CDA"/>
    <w:rsid w:val="00481E0E"/>
    <w:rsid w:val="00481E8C"/>
    <w:rsid w:val="00481EDA"/>
    <w:rsid w:val="004820F3"/>
    <w:rsid w:val="00482134"/>
    <w:rsid w:val="00482210"/>
    <w:rsid w:val="00482255"/>
    <w:rsid w:val="004824EB"/>
    <w:rsid w:val="00482912"/>
    <w:rsid w:val="00482A6B"/>
    <w:rsid w:val="00482C6B"/>
    <w:rsid w:val="00482D96"/>
    <w:rsid w:val="00482E3A"/>
    <w:rsid w:val="00482E43"/>
    <w:rsid w:val="00482FE0"/>
    <w:rsid w:val="004830C8"/>
    <w:rsid w:val="0048361C"/>
    <w:rsid w:val="00483874"/>
    <w:rsid w:val="0048387B"/>
    <w:rsid w:val="0048391C"/>
    <w:rsid w:val="00483989"/>
    <w:rsid w:val="0048421D"/>
    <w:rsid w:val="00484295"/>
    <w:rsid w:val="004842BB"/>
    <w:rsid w:val="004842DD"/>
    <w:rsid w:val="004842E7"/>
    <w:rsid w:val="00484336"/>
    <w:rsid w:val="004844A0"/>
    <w:rsid w:val="00484742"/>
    <w:rsid w:val="00484A0B"/>
    <w:rsid w:val="004853B7"/>
    <w:rsid w:val="00485470"/>
    <w:rsid w:val="004854F4"/>
    <w:rsid w:val="004856D8"/>
    <w:rsid w:val="00485D23"/>
    <w:rsid w:val="00485DA7"/>
    <w:rsid w:val="00486200"/>
    <w:rsid w:val="00486300"/>
    <w:rsid w:val="004866A5"/>
    <w:rsid w:val="004866D2"/>
    <w:rsid w:val="00486724"/>
    <w:rsid w:val="0048684E"/>
    <w:rsid w:val="004868D0"/>
    <w:rsid w:val="00486A9A"/>
    <w:rsid w:val="00486BCB"/>
    <w:rsid w:val="00486ED1"/>
    <w:rsid w:val="00486F98"/>
    <w:rsid w:val="00486FA2"/>
    <w:rsid w:val="0048718C"/>
    <w:rsid w:val="004871D9"/>
    <w:rsid w:val="004871FE"/>
    <w:rsid w:val="00487592"/>
    <w:rsid w:val="0048774C"/>
    <w:rsid w:val="0048778D"/>
    <w:rsid w:val="004877EB"/>
    <w:rsid w:val="004878FF"/>
    <w:rsid w:val="00487A9C"/>
    <w:rsid w:val="00487D90"/>
    <w:rsid w:val="004901F6"/>
    <w:rsid w:val="004902C1"/>
    <w:rsid w:val="004903D0"/>
    <w:rsid w:val="004904C0"/>
    <w:rsid w:val="0049055D"/>
    <w:rsid w:val="00490819"/>
    <w:rsid w:val="00490CEB"/>
    <w:rsid w:val="00490E99"/>
    <w:rsid w:val="00490EBD"/>
    <w:rsid w:val="00491135"/>
    <w:rsid w:val="0049145F"/>
    <w:rsid w:val="004915C6"/>
    <w:rsid w:val="00491671"/>
    <w:rsid w:val="004916F7"/>
    <w:rsid w:val="00491B38"/>
    <w:rsid w:val="00491D70"/>
    <w:rsid w:val="00491F8B"/>
    <w:rsid w:val="00492161"/>
    <w:rsid w:val="004922FA"/>
    <w:rsid w:val="00492327"/>
    <w:rsid w:val="00492A99"/>
    <w:rsid w:val="00492B88"/>
    <w:rsid w:val="00492BD2"/>
    <w:rsid w:val="00492C63"/>
    <w:rsid w:val="00492C6C"/>
    <w:rsid w:val="00492E33"/>
    <w:rsid w:val="00493190"/>
    <w:rsid w:val="0049355D"/>
    <w:rsid w:val="00493623"/>
    <w:rsid w:val="00493688"/>
    <w:rsid w:val="004936E5"/>
    <w:rsid w:val="00493836"/>
    <w:rsid w:val="004938A2"/>
    <w:rsid w:val="00493C7F"/>
    <w:rsid w:val="00493CC4"/>
    <w:rsid w:val="00493D56"/>
    <w:rsid w:val="00493E4F"/>
    <w:rsid w:val="0049418D"/>
    <w:rsid w:val="004943BA"/>
    <w:rsid w:val="004943D5"/>
    <w:rsid w:val="004943D9"/>
    <w:rsid w:val="0049474C"/>
    <w:rsid w:val="004947E4"/>
    <w:rsid w:val="0049487A"/>
    <w:rsid w:val="00494D47"/>
    <w:rsid w:val="00495104"/>
    <w:rsid w:val="004951DD"/>
    <w:rsid w:val="0049543B"/>
    <w:rsid w:val="00495532"/>
    <w:rsid w:val="00495674"/>
    <w:rsid w:val="00495824"/>
    <w:rsid w:val="0049594B"/>
    <w:rsid w:val="00495A0B"/>
    <w:rsid w:val="00495C0C"/>
    <w:rsid w:val="00495DC9"/>
    <w:rsid w:val="00495DFD"/>
    <w:rsid w:val="00495E17"/>
    <w:rsid w:val="00495EB0"/>
    <w:rsid w:val="004965C9"/>
    <w:rsid w:val="00496678"/>
    <w:rsid w:val="00496DA4"/>
    <w:rsid w:val="004971A3"/>
    <w:rsid w:val="00497283"/>
    <w:rsid w:val="00497675"/>
    <w:rsid w:val="0049792B"/>
    <w:rsid w:val="00497975"/>
    <w:rsid w:val="004979E6"/>
    <w:rsid w:val="00497B1B"/>
    <w:rsid w:val="00497BA1"/>
    <w:rsid w:val="00497C09"/>
    <w:rsid w:val="00497DF3"/>
    <w:rsid w:val="00497FE2"/>
    <w:rsid w:val="0049D0FA"/>
    <w:rsid w:val="004A0257"/>
    <w:rsid w:val="004A0615"/>
    <w:rsid w:val="004A0757"/>
    <w:rsid w:val="004A0895"/>
    <w:rsid w:val="004A0AC7"/>
    <w:rsid w:val="004A10BF"/>
    <w:rsid w:val="004A1110"/>
    <w:rsid w:val="004A120D"/>
    <w:rsid w:val="004A13DC"/>
    <w:rsid w:val="004A144F"/>
    <w:rsid w:val="004A17C9"/>
    <w:rsid w:val="004A1A78"/>
    <w:rsid w:val="004A1D5C"/>
    <w:rsid w:val="004A1FC3"/>
    <w:rsid w:val="004A2140"/>
    <w:rsid w:val="004A22BE"/>
    <w:rsid w:val="004A23E6"/>
    <w:rsid w:val="004A2409"/>
    <w:rsid w:val="004A2700"/>
    <w:rsid w:val="004A2B4C"/>
    <w:rsid w:val="004A2D83"/>
    <w:rsid w:val="004A2DA9"/>
    <w:rsid w:val="004A2EFF"/>
    <w:rsid w:val="004A2FD7"/>
    <w:rsid w:val="004A2FF8"/>
    <w:rsid w:val="004A344B"/>
    <w:rsid w:val="004A347E"/>
    <w:rsid w:val="004A40A8"/>
    <w:rsid w:val="004A40DD"/>
    <w:rsid w:val="004A411A"/>
    <w:rsid w:val="004A427F"/>
    <w:rsid w:val="004A430A"/>
    <w:rsid w:val="004A4784"/>
    <w:rsid w:val="004A48B1"/>
    <w:rsid w:val="004A48BD"/>
    <w:rsid w:val="004A48D5"/>
    <w:rsid w:val="004A4A82"/>
    <w:rsid w:val="004A4AFF"/>
    <w:rsid w:val="004A4B62"/>
    <w:rsid w:val="004A4E10"/>
    <w:rsid w:val="004A4FB2"/>
    <w:rsid w:val="004A50D8"/>
    <w:rsid w:val="004A5115"/>
    <w:rsid w:val="004A51D8"/>
    <w:rsid w:val="004A5320"/>
    <w:rsid w:val="004A53F0"/>
    <w:rsid w:val="004A57EB"/>
    <w:rsid w:val="004A5C29"/>
    <w:rsid w:val="004A5D95"/>
    <w:rsid w:val="004A5E2D"/>
    <w:rsid w:val="004A5E45"/>
    <w:rsid w:val="004A6061"/>
    <w:rsid w:val="004A61AE"/>
    <w:rsid w:val="004A6293"/>
    <w:rsid w:val="004A62F5"/>
    <w:rsid w:val="004A6645"/>
    <w:rsid w:val="004A67AB"/>
    <w:rsid w:val="004A6B26"/>
    <w:rsid w:val="004A6E5B"/>
    <w:rsid w:val="004A6FD7"/>
    <w:rsid w:val="004A7007"/>
    <w:rsid w:val="004A76EF"/>
    <w:rsid w:val="004A7BF8"/>
    <w:rsid w:val="004A7DC9"/>
    <w:rsid w:val="004A9D1B"/>
    <w:rsid w:val="004AD236"/>
    <w:rsid w:val="004B03B6"/>
    <w:rsid w:val="004B03D4"/>
    <w:rsid w:val="004B0549"/>
    <w:rsid w:val="004B059D"/>
    <w:rsid w:val="004B0850"/>
    <w:rsid w:val="004B089D"/>
    <w:rsid w:val="004B096D"/>
    <w:rsid w:val="004B0C19"/>
    <w:rsid w:val="004B0E8E"/>
    <w:rsid w:val="004B0F8C"/>
    <w:rsid w:val="004B1015"/>
    <w:rsid w:val="004B1037"/>
    <w:rsid w:val="004B106C"/>
    <w:rsid w:val="004B172C"/>
    <w:rsid w:val="004B193D"/>
    <w:rsid w:val="004B1B96"/>
    <w:rsid w:val="004B1C28"/>
    <w:rsid w:val="004B1D62"/>
    <w:rsid w:val="004B20BB"/>
    <w:rsid w:val="004B20E4"/>
    <w:rsid w:val="004B21D6"/>
    <w:rsid w:val="004B287F"/>
    <w:rsid w:val="004B2B58"/>
    <w:rsid w:val="004B2C92"/>
    <w:rsid w:val="004B2FCC"/>
    <w:rsid w:val="004B3073"/>
    <w:rsid w:val="004B309F"/>
    <w:rsid w:val="004B3432"/>
    <w:rsid w:val="004B3622"/>
    <w:rsid w:val="004B3750"/>
    <w:rsid w:val="004B3893"/>
    <w:rsid w:val="004B423F"/>
    <w:rsid w:val="004B4433"/>
    <w:rsid w:val="004B47AF"/>
    <w:rsid w:val="004B4853"/>
    <w:rsid w:val="004B48B0"/>
    <w:rsid w:val="004B495D"/>
    <w:rsid w:val="004B4AB0"/>
    <w:rsid w:val="004B4BC9"/>
    <w:rsid w:val="004B4D00"/>
    <w:rsid w:val="004B4E82"/>
    <w:rsid w:val="004B50B5"/>
    <w:rsid w:val="004B50CD"/>
    <w:rsid w:val="004B51A3"/>
    <w:rsid w:val="004B5345"/>
    <w:rsid w:val="004B567C"/>
    <w:rsid w:val="004B5757"/>
    <w:rsid w:val="004B5C5F"/>
    <w:rsid w:val="004B5C7E"/>
    <w:rsid w:val="004B5F02"/>
    <w:rsid w:val="004B6028"/>
    <w:rsid w:val="004B60D3"/>
    <w:rsid w:val="004B6173"/>
    <w:rsid w:val="004B63D4"/>
    <w:rsid w:val="004B6489"/>
    <w:rsid w:val="004B650A"/>
    <w:rsid w:val="004B66F6"/>
    <w:rsid w:val="004B6E20"/>
    <w:rsid w:val="004B72BA"/>
    <w:rsid w:val="004BEFB9"/>
    <w:rsid w:val="004C013C"/>
    <w:rsid w:val="004C02BA"/>
    <w:rsid w:val="004C04D1"/>
    <w:rsid w:val="004C0562"/>
    <w:rsid w:val="004C05F8"/>
    <w:rsid w:val="004C0A47"/>
    <w:rsid w:val="004C0CA7"/>
    <w:rsid w:val="004C0E0F"/>
    <w:rsid w:val="004C13C1"/>
    <w:rsid w:val="004C1505"/>
    <w:rsid w:val="004C1522"/>
    <w:rsid w:val="004C21A0"/>
    <w:rsid w:val="004C26C7"/>
    <w:rsid w:val="004C2776"/>
    <w:rsid w:val="004C27D6"/>
    <w:rsid w:val="004C2A13"/>
    <w:rsid w:val="004C2EE5"/>
    <w:rsid w:val="004C3017"/>
    <w:rsid w:val="004C30AD"/>
    <w:rsid w:val="004C3A9B"/>
    <w:rsid w:val="004C3B23"/>
    <w:rsid w:val="004C3B72"/>
    <w:rsid w:val="004C3B80"/>
    <w:rsid w:val="004C3CBC"/>
    <w:rsid w:val="004C3CE2"/>
    <w:rsid w:val="004C4270"/>
    <w:rsid w:val="004C4421"/>
    <w:rsid w:val="004C45B4"/>
    <w:rsid w:val="004C45D0"/>
    <w:rsid w:val="004C4963"/>
    <w:rsid w:val="004C49BB"/>
    <w:rsid w:val="004C4A8F"/>
    <w:rsid w:val="004C4A9D"/>
    <w:rsid w:val="004C4C7A"/>
    <w:rsid w:val="004C4E1F"/>
    <w:rsid w:val="004C4E4D"/>
    <w:rsid w:val="004C507B"/>
    <w:rsid w:val="004C52F0"/>
    <w:rsid w:val="004C55B1"/>
    <w:rsid w:val="004C5617"/>
    <w:rsid w:val="004C57DD"/>
    <w:rsid w:val="004C5C27"/>
    <w:rsid w:val="004C5CAE"/>
    <w:rsid w:val="004C5DA0"/>
    <w:rsid w:val="004C6401"/>
    <w:rsid w:val="004C642F"/>
    <w:rsid w:val="004C64AB"/>
    <w:rsid w:val="004C6517"/>
    <w:rsid w:val="004C652F"/>
    <w:rsid w:val="004C6725"/>
    <w:rsid w:val="004C6D4B"/>
    <w:rsid w:val="004C6EB7"/>
    <w:rsid w:val="004C7226"/>
    <w:rsid w:val="004C7282"/>
    <w:rsid w:val="004C74AA"/>
    <w:rsid w:val="004C75B2"/>
    <w:rsid w:val="004C76FD"/>
    <w:rsid w:val="004C781A"/>
    <w:rsid w:val="004C7E35"/>
    <w:rsid w:val="004CEC64"/>
    <w:rsid w:val="004D03F6"/>
    <w:rsid w:val="004D0477"/>
    <w:rsid w:val="004D04E8"/>
    <w:rsid w:val="004D057D"/>
    <w:rsid w:val="004D0590"/>
    <w:rsid w:val="004D06F6"/>
    <w:rsid w:val="004D088F"/>
    <w:rsid w:val="004D0A5C"/>
    <w:rsid w:val="004D0CB7"/>
    <w:rsid w:val="004D0E27"/>
    <w:rsid w:val="004D0EA8"/>
    <w:rsid w:val="004D1029"/>
    <w:rsid w:val="004D1090"/>
    <w:rsid w:val="004D1406"/>
    <w:rsid w:val="004D1704"/>
    <w:rsid w:val="004D17FE"/>
    <w:rsid w:val="004D19D3"/>
    <w:rsid w:val="004D1A23"/>
    <w:rsid w:val="004D1BD9"/>
    <w:rsid w:val="004D1C81"/>
    <w:rsid w:val="004D20DD"/>
    <w:rsid w:val="004D213B"/>
    <w:rsid w:val="004D21A2"/>
    <w:rsid w:val="004D265F"/>
    <w:rsid w:val="004D2990"/>
    <w:rsid w:val="004D2BEF"/>
    <w:rsid w:val="004D2FA1"/>
    <w:rsid w:val="004D304D"/>
    <w:rsid w:val="004D30A6"/>
    <w:rsid w:val="004D30A7"/>
    <w:rsid w:val="004D3157"/>
    <w:rsid w:val="004D31D7"/>
    <w:rsid w:val="004D323A"/>
    <w:rsid w:val="004D3277"/>
    <w:rsid w:val="004D32A4"/>
    <w:rsid w:val="004D3437"/>
    <w:rsid w:val="004D3531"/>
    <w:rsid w:val="004D3D66"/>
    <w:rsid w:val="004D3E8F"/>
    <w:rsid w:val="004D40CD"/>
    <w:rsid w:val="004D4287"/>
    <w:rsid w:val="004D4343"/>
    <w:rsid w:val="004D442B"/>
    <w:rsid w:val="004D4681"/>
    <w:rsid w:val="004D47EB"/>
    <w:rsid w:val="004D4962"/>
    <w:rsid w:val="004D4B3A"/>
    <w:rsid w:val="004D536F"/>
    <w:rsid w:val="004D5573"/>
    <w:rsid w:val="004D56DC"/>
    <w:rsid w:val="004D580A"/>
    <w:rsid w:val="004D5827"/>
    <w:rsid w:val="004D5B95"/>
    <w:rsid w:val="004D62F5"/>
    <w:rsid w:val="004D6521"/>
    <w:rsid w:val="004D67E0"/>
    <w:rsid w:val="004D696F"/>
    <w:rsid w:val="004D6C44"/>
    <w:rsid w:val="004D710B"/>
    <w:rsid w:val="004D725C"/>
    <w:rsid w:val="004D7279"/>
    <w:rsid w:val="004D7762"/>
    <w:rsid w:val="004D78B2"/>
    <w:rsid w:val="004D7A74"/>
    <w:rsid w:val="004D7D30"/>
    <w:rsid w:val="004D7E29"/>
    <w:rsid w:val="004DDA4C"/>
    <w:rsid w:val="004E07ED"/>
    <w:rsid w:val="004E0818"/>
    <w:rsid w:val="004E08C9"/>
    <w:rsid w:val="004E08DC"/>
    <w:rsid w:val="004E0A9F"/>
    <w:rsid w:val="004E0AD4"/>
    <w:rsid w:val="004E0E32"/>
    <w:rsid w:val="004E0EB1"/>
    <w:rsid w:val="004E1014"/>
    <w:rsid w:val="004E1250"/>
    <w:rsid w:val="004E194D"/>
    <w:rsid w:val="004E1D56"/>
    <w:rsid w:val="004E1EA7"/>
    <w:rsid w:val="004E20CD"/>
    <w:rsid w:val="004E2143"/>
    <w:rsid w:val="004E246F"/>
    <w:rsid w:val="004E2A68"/>
    <w:rsid w:val="004E2B27"/>
    <w:rsid w:val="004E2B50"/>
    <w:rsid w:val="004E2D84"/>
    <w:rsid w:val="004E3042"/>
    <w:rsid w:val="004E3055"/>
    <w:rsid w:val="004E3069"/>
    <w:rsid w:val="004E32DA"/>
    <w:rsid w:val="004E3405"/>
    <w:rsid w:val="004E35C0"/>
    <w:rsid w:val="004E373C"/>
    <w:rsid w:val="004E3ADB"/>
    <w:rsid w:val="004E3DA4"/>
    <w:rsid w:val="004E3F8A"/>
    <w:rsid w:val="004E3FC2"/>
    <w:rsid w:val="004E4116"/>
    <w:rsid w:val="004E4354"/>
    <w:rsid w:val="004E4410"/>
    <w:rsid w:val="004E454E"/>
    <w:rsid w:val="004E461A"/>
    <w:rsid w:val="004E4C18"/>
    <w:rsid w:val="004E4E8D"/>
    <w:rsid w:val="004E5167"/>
    <w:rsid w:val="004E53A1"/>
    <w:rsid w:val="004E5459"/>
    <w:rsid w:val="004E555A"/>
    <w:rsid w:val="004E5953"/>
    <w:rsid w:val="004E5BB7"/>
    <w:rsid w:val="004E5BBF"/>
    <w:rsid w:val="004E5D0D"/>
    <w:rsid w:val="004E6379"/>
    <w:rsid w:val="004E6423"/>
    <w:rsid w:val="004E649F"/>
    <w:rsid w:val="004E652D"/>
    <w:rsid w:val="004E6639"/>
    <w:rsid w:val="004E6665"/>
    <w:rsid w:val="004E67AD"/>
    <w:rsid w:val="004E67F3"/>
    <w:rsid w:val="004E68EE"/>
    <w:rsid w:val="004E6EA3"/>
    <w:rsid w:val="004E6F28"/>
    <w:rsid w:val="004E7316"/>
    <w:rsid w:val="004E73BA"/>
    <w:rsid w:val="004E760C"/>
    <w:rsid w:val="004E7647"/>
    <w:rsid w:val="004E7BF5"/>
    <w:rsid w:val="004EA69D"/>
    <w:rsid w:val="004F00AF"/>
    <w:rsid w:val="004F0233"/>
    <w:rsid w:val="004F03CC"/>
    <w:rsid w:val="004F06BA"/>
    <w:rsid w:val="004F0776"/>
    <w:rsid w:val="004F0843"/>
    <w:rsid w:val="004F090F"/>
    <w:rsid w:val="004F0978"/>
    <w:rsid w:val="004F09D1"/>
    <w:rsid w:val="004F0B11"/>
    <w:rsid w:val="004F0DC0"/>
    <w:rsid w:val="004F1036"/>
    <w:rsid w:val="004F12A1"/>
    <w:rsid w:val="004F12E8"/>
    <w:rsid w:val="004F13E7"/>
    <w:rsid w:val="004F16DD"/>
    <w:rsid w:val="004F18F8"/>
    <w:rsid w:val="004F1952"/>
    <w:rsid w:val="004F1D0E"/>
    <w:rsid w:val="004F1D46"/>
    <w:rsid w:val="004F1F3A"/>
    <w:rsid w:val="004F2135"/>
    <w:rsid w:val="004F24A0"/>
    <w:rsid w:val="004F2776"/>
    <w:rsid w:val="004F2D10"/>
    <w:rsid w:val="004F2E14"/>
    <w:rsid w:val="004F30A9"/>
    <w:rsid w:val="004F3348"/>
    <w:rsid w:val="004F34CF"/>
    <w:rsid w:val="004F3676"/>
    <w:rsid w:val="004F395F"/>
    <w:rsid w:val="004F3A15"/>
    <w:rsid w:val="004F3B0D"/>
    <w:rsid w:val="004F3CDC"/>
    <w:rsid w:val="004F3DC8"/>
    <w:rsid w:val="004F44B7"/>
    <w:rsid w:val="004F44ED"/>
    <w:rsid w:val="004F456B"/>
    <w:rsid w:val="004F4E1F"/>
    <w:rsid w:val="004F4EEE"/>
    <w:rsid w:val="004F4F0B"/>
    <w:rsid w:val="004F5027"/>
    <w:rsid w:val="004F53D5"/>
    <w:rsid w:val="004F5449"/>
    <w:rsid w:val="004F548A"/>
    <w:rsid w:val="004F55A0"/>
    <w:rsid w:val="004F573F"/>
    <w:rsid w:val="004F5CFC"/>
    <w:rsid w:val="004F6010"/>
    <w:rsid w:val="004F61E4"/>
    <w:rsid w:val="004F6209"/>
    <w:rsid w:val="004F63C0"/>
    <w:rsid w:val="004F6510"/>
    <w:rsid w:val="004F656D"/>
    <w:rsid w:val="004F6818"/>
    <w:rsid w:val="004F6967"/>
    <w:rsid w:val="004F69CF"/>
    <w:rsid w:val="004F69F5"/>
    <w:rsid w:val="004F6EA3"/>
    <w:rsid w:val="004F71C3"/>
    <w:rsid w:val="004F7214"/>
    <w:rsid w:val="004F7286"/>
    <w:rsid w:val="004F7602"/>
    <w:rsid w:val="004F768D"/>
    <w:rsid w:val="004F77CA"/>
    <w:rsid w:val="004F7804"/>
    <w:rsid w:val="004F7A82"/>
    <w:rsid w:val="004F7E86"/>
    <w:rsid w:val="0050012A"/>
    <w:rsid w:val="005001DD"/>
    <w:rsid w:val="00500580"/>
    <w:rsid w:val="0050058D"/>
    <w:rsid w:val="00500770"/>
    <w:rsid w:val="00500907"/>
    <w:rsid w:val="00500918"/>
    <w:rsid w:val="00500A59"/>
    <w:rsid w:val="00500C61"/>
    <w:rsid w:val="00500FFA"/>
    <w:rsid w:val="005010DF"/>
    <w:rsid w:val="0050126F"/>
    <w:rsid w:val="005016B7"/>
    <w:rsid w:val="00501703"/>
    <w:rsid w:val="00501758"/>
    <w:rsid w:val="00501B83"/>
    <w:rsid w:val="00501DC7"/>
    <w:rsid w:val="005021B2"/>
    <w:rsid w:val="0050253B"/>
    <w:rsid w:val="00502837"/>
    <w:rsid w:val="00502A90"/>
    <w:rsid w:val="00502AAF"/>
    <w:rsid w:val="00502CDC"/>
    <w:rsid w:val="00502E6B"/>
    <w:rsid w:val="00503410"/>
    <w:rsid w:val="0050346D"/>
    <w:rsid w:val="00503579"/>
    <w:rsid w:val="00503763"/>
    <w:rsid w:val="00503D88"/>
    <w:rsid w:val="00503D8F"/>
    <w:rsid w:val="00503F97"/>
    <w:rsid w:val="00504106"/>
    <w:rsid w:val="0050414C"/>
    <w:rsid w:val="00504570"/>
    <w:rsid w:val="00504720"/>
    <w:rsid w:val="00504B0E"/>
    <w:rsid w:val="00504E77"/>
    <w:rsid w:val="00504F29"/>
    <w:rsid w:val="00504F77"/>
    <w:rsid w:val="00505918"/>
    <w:rsid w:val="00505ECB"/>
    <w:rsid w:val="005061AF"/>
    <w:rsid w:val="005065DE"/>
    <w:rsid w:val="0050686D"/>
    <w:rsid w:val="00506AB5"/>
    <w:rsid w:val="00506DC6"/>
    <w:rsid w:val="00506E35"/>
    <w:rsid w:val="00506E61"/>
    <w:rsid w:val="00506EFB"/>
    <w:rsid w:val="00506F2C"/>
    <w:rsid w:val="00506FDD"/>
    <w:rsid w:val="00507084"/>
    <w:rsid w:val="005071D9"/>
    <w:rsid w:val="00507256"/>
    <w:rsid w:val="005072F7"/>
    <w:rsid w:val="00507802"/>
    <w:rsid w:val="00507BBE"/>
    <w:rsid w:val="00507F4F"/>
    <w:rsid w:val="00507FE3"/>
    <w:rsid w:val="00510045"/>
    <w:rsid w:val="00510591"/>
    <w:rsid w:val="00510664"/>
    <w:rsid w:val="00510C72"/>
    <w:rsid w:val="00510FC7"/>
    <w:rsid w:val="0051145B"/>
    <w:rsid w:val="005116AB"/>
    <w:rsid w:val="00511870"/>
    <w:rsid w:val="00511954"/>
    <w:rsid w:val="00511997"/>
    <w:rsid w:val="00511A99"/>
    <w:rsid w:val="00511D94"/>
    <w:rsid w:val="005120C2"/>
    <w:rsid w:val="00512181"/>
    <w:rsid w:val="00512531"/>
    <w:rsid w:val="00512754"/>
    <w:rsid w:val="005128C5"/>
    <w:rsid w:val="005128D9"/>
    <w:rsid w:val="00512E58"/>
    <w:rsid w:val="0051382E"/>
    <w:rsid w:val="00513E0A"/>
    <w:rsid w:val="00513E37"/>
    <w:rsid w:val="00513E83"/>
    <w:rsid w:val="005140CB"/>
    <w:rsid w:val="0051414A"/>
    <w:rsid w:val="005142DF"/>
    <w:rsid w:val="00514329"/>
    <w:rsid w:val="005143DC"/>
    <w:rsid w:val="005144E2"/>
    <w:rsid w:val="005145B2"/>
    <w:rsid w:val="00514755"/>
    <w:rsid w:val="00514BAD"/>
    <w:rsid w:val="00514BBA"/>
    <w:rsid w:val="00514BBF"/>
    <w:rsid w:val="00514CCC"/>
    <w:rsid w:val="00514E59"/>
    <w:rsid w:val="005153B9"/>
    <w:rsid w:val="005153C2"/>
    <w:rsid w:val="0051564F"/>
    <w:rsid w:val="00515850"/>
    <w:rsid w:val="00515CE5"/>
    <w:rsid w:val="00515D6B"/>
    <w:rsid w:val="00515E15"/>
    <w:rsid w:val="00515EAF"/>
    <w:rsid w:val="00516061"/>
    <w:rsid w:val="0051649E"/>
    <w:rsid w:val="0051672B"/>
    <w:rsid w:val="00516737"/>
    <w:rsid w:val="0051685D"/>
    <w:rsid w:val="00516FBC"/>
    <w:rsid w:val="00517184"/>
    <w:rsid w:val="005171A4"/>
    <w:rsid w:val="005171AF"/>
    <w:rsid w:val="00517450"/>
    <w:rsid w:val="005174E0"/>
    <w:rsid w:val="00517512"/>
    <w:rsid w:val="005176AF"/>
    <w:rsid w:val="005177D1"/>
    <w:rsid w:val="005179A8"/>
    <w:rsid w:val="005179B4"/>
    <w:rsid w:val="00517A94"/>
    <w:rsid w:val="00517AFC"/>
    <w:rsid w:val="00517BDB"/>
    <w:rsid w:val="00517CAA"/>
    <w:rsid w:val="00517D78"/>
    <w:rsid w:val="00517DFE"/>
    <w:rsid w:val="00517E18"/>
    <w:rsid w:val="005200B2"/>
    <w:rsid w:val="00520693"/>
    <w:rsid w:val="00520700"/>
    <w:rsid w:val="00520F68"/>
    <w:rsid w:val="0052107F"/>
    <w:rsid w:val="005210DB"/>
    <w:rsid w:val="005210EC"/>
    <w:rsid w:val="00521430"/>
    <w:rsid w:val="005216B7"/>
    <w:rsid w:val="00521A7C"/>
    <w:rsid w:val="00521C6B"/>
    <w:rsid w:val="00521EBE"/>
    <w:rsid w:val="005220BD"/>
    <w:rsid w:val="00522385"/>
    <w:rsid w:val="00522529"/>
    <w:rsid w:val="00522703"/>
    <w:rsid w:val="0052292B"/>
    <w:rsid w:val="005229B1"/>
    <w:rsid w:val="00522B7A"/>
    <w:rsid w:val="005232F4"/>
    <w:rsid w:val="005234B5"/>
    <w:rsid w:val="005239FC"/>
    <w:rsid w:val="00523F6F"/>
    <w:rsid w:val="00524197"/>
    <w:rsid w:val="00524427"/>
    <w:rsid w:val="00524470"/>
    <w:rsid w:val="00524492"/>
    <w:rsid w:val="0052478C"/>
    <w:rsid w:val="005247A7"/>
    <w:rsid w:val="00524877"/>
    <w:rsid w:val="0052488F"/>
    <w:rsid w:val="00524B32"/>
    <w:rsid w:val="0052512A"/>
    <w:rsid w:val="005251E8"/>
    <w:rsid w:val="0052521D"/>
    <w:rsid w:val="005252F8"/>
    <w:rsid w:val="00525368"/>
    <w:rsid w:val="005253A7"/>
    <w:rsid w:val="0052551B"/>
    <w:rsid w:val="0052583B"/>
    <w:rsid w:val="00525F69"/>
    <w:rsid w:val="00526165"/>
    <w:rsid w:val="00526204"/>
    <w:rsid w:val="00526319"/>
    <w:rsid w:val="00526361"/>
    <w:rsid w:val="00526434"/>
    <w:rsid w:val="005265E4"/>
    <w:rsid w:val="00526C70"/>
    <w:rsid w:val="00526F89"/>
    <w:rsid w:val="0052744B"/>
    <w:rsid w:val="00527581"/>
    <w:rsid w:val="005276B9"/>
    <w:rsid w:val="0052777D"/>
    <w:rsid w:val="00527BA3"/>
    <w:rsid w:val="00527BBD"/>
    <w:rsid w:val="00527C64"/>
    <w:rsid w:val="00527E3B"/>
    <w:rsid w:val="005291AE"/>
    <w:rsid w:val="00530342"/>
    <w:rsid w:val="0053072C"/>
    <w:rsid w:val="005308D6"/>
    <w:rsid w:val="00530A98"/>
    <w:rsid w:val="00530B88"/>
    <w:rsid w:val="00530CD4"/>
    <w:rsid w:val="00530E69"/>
    <w:rsid w:val="00530F19"/>
    <w:rsid w:val="005310A8"/>
    <w:rsid w:val="005310C7"/>
    <w:rsid w:val="005311CB"/>
    <w:rsid w:val="005312F1"/>
    <w:rsid w:val="00531983"/>
    <w:rsid w:val="00531A0A"/>
    <w:rsid w:val="00531A83"/>
    <w:rsid w:val="00531ABC"/>
    <w:rsid w:val="00532165"/>
    <w:rsid w:val="00532CF9"/>
    <w:rsid w:val="00533106"/>
    <w:rsid w:val="00533575"/>
    <w:rsid w:val="0053358B"/>
    <w:rsid w:val="00533768"/>
    <w:rsid w:val="00534430"/>
    <w:rsid w:val="00534634"/>
    <w:rsid w:val="00534650"/>
    <w:rsid w:val="00534956"/>
    <w:rsid w:val="00534ADF"/>
    <w:rsid w:val="00534BD2"/>
    <w:rsid w:val="00534D5C"/>
    <w:rsid w:val="00534D65"/>
    <w:rsid w:val="005350B9"/>
    <w:rsid w:val="00535196"/>
    <w:rsid w:val="0053570B"/>
    <w:rsid w:val="00535D6E"/>
    <w:rsid w:val="00535F7B"/>
    <w:rsid w:val="005360ED"/>
    <w:rsid w:val="005361CB"/>
    <w:rsid w:val="0053624E"/>
    <w:rsid w:val="005365FA"/>
    <w:rsid w:val="00536641"/>
    <w:rsid w:val="005369FB"/>
    <w:rsid w:val="00536AFC"/>
    <w:rsid w:val="00536B31"/>
    <w:rsid w:val="00536B67"/>
    <w:rsid w:val="00536CAF"/>
    <w:rsid w:val="00536D29"/>
    <w:rsid w:val="00536D77"/>
    <w:rsid w:val="00537129"/>
    <w:rsid w:val="005373E2"/>
    <w:rsid w:val="005375D6"/>
    <w:rsid w:val="005375E4"/>
    <w:rsid w:val="0053785A"/>
    <w:rsid w:val="005378D1"/>
    <w:rsid w:val="00537911"/>
    <w:rsid w:val="00537A7B"/>
    <w:rsid w:val="00537B5E"/>
    <w:rsid w:val="00537CF7"/>
    <w:rsid w:val="00537D0C"/>
    <w:rsid w:val="00537EA1"/>
    <w:rsid w:val="00537FD2"/>
    <w:rsid w:val="0053C272"/>
    <w:rsid w:val="0053DCDC"/>
    <w:rsid w:val="0054024C"/>
    <w:rsid w:val="0054045B"/>
    <w:rsid w:val="0054088B"/>
    <w:rsid w:val="005408CA"/>
    <w:rsid w:val="00540AB2"/>
    <w:rsid w:val="00540C6D"/>
    <w:rsid w:val="0054108B"/>
    <w:rsid w:val="005412F9"/>
    <w:rsid w:val="005415F8"/>
    <w:rsid w:val="0054166E"/>
    <w:rsid w:val="005416D5"/>
    <w:rsid w:val="00541C32"/>
    <w:rsid w:val="0054238E"/>
    <w:rsid w:val="00542390"/>
    <w:rsid w:val="005423CF"/>
    <w:rsid w:val="0054252F"/>
    <w:rsid w:val="0054272D"/>
    <w:rsid w:val="005427B3"/>
    <w:rsid w:val="00542967"/>
    <w:rsid w:val="00542B1E"/>
    <w:rsid w:val="00542C4F"/>
    <w:rsid w:val="00542D8B"/>
    <w:rsid w:val="00542F19"/>
    <w:rsid w:val="00542F93"/>
    <w:rsid w:val="005434A1"/>
    <w:rsid w:val="0054370A"/>
    <w:rsid w:val="005439A5"/>
    <w:rsid w:val="005439D1"/>
    <w:rsid w:val="00543C52"/>
    <w:rsid w:val="00543E1D"/>
    <w:rsid w:val="00544300"/>
    <w:rsid w:val="005447F9"/>
    <w:rsid w:val="00544903"/>
    <w:rsid w:val="00544C1D"/>
    <w:rsid w:val="00544C52"/>
    <w:rsid w:val="00544C79"/>
    <w:rsid w:val="00544D62"/>
    <w:rsid w:val="00544DE1"/>
    <w:rsid w:val="005450BA"/>
    <w:rsid w:val="005459A4"/>
    <w:rsid w:val="00545A46"/>
    <w:rsid w:val="00545AB5"/>
    <w:rsid w:val="00545D2D"/>
    <w:rsid w:val="00545E95"/>
    <w:rsid w:val="00545F2F"/>
    <w:rsid w:val="0054600A"/>
    <w:rsid w:val="005460A3"/>
    <w:rsid w:val="00546307"/>
    <w:rsid w:val="00546451"/>
    <w:rsid w:val="00546461"/>
    <w:rsid w:val="00546616"/>
    <w:rsid w:val="005468A7"/>
    <w:rsid w:val="00546C68"/>
    <w:rsid w:val="00546EBE"/>
    <w:rsid w:val="00546EE5"/>
    <w:rsid w:val="00546FE5"/>
    <w:rsid w:val="00547013"/>
    <w:rsid w:val="00547374"/>
    <w:rsid w:val="00547381"/>
    <w:rsid w:val="005475F8"/>
    <w:rsid w:val="00547879"/>
    <w:rsid w:val="00547A80"/>
    <w:rsid w:val="005500EE"/>
    <w:rsid w:val="00550274"/>
    <w:rsid w:val="0055062A"/>
    <w:rsid w:val="00550A06"/>
    <w:rsid w:val="00550AEC"/>
    <w:rsid w:val="00550E26"/>
    <w:rsid w:val="00550E89"/>
    <w:rsid w:val="00550F4F"/>
    <w:rsid w:val="00551342"/>
    <w:rsid w:val="00551A3E"/>
    <w:rsid w:val="00551ADB"/>
    <w:rsid w:val="00551B3A"/>
    <w:rsid w:val="00551D28"/>
    <w:rsid w:val="00551E27"/>
    <w:rsid w:val="00551E67"/>
    <w:rsid w:val="00551EDC"/>
    <w:rsid w:val="0055268E"/>
    <w:rsid w:val="005527B1"/>
    <w:rsid w:val="00552916"/>
    <w:rsid w:val="005529DA"/>
    <w:rsid w:val="00552B61"/>
    <w:rsid w:val="00552E36"/>
    <w:rsid w:val="00552E40"/>
    <w:rsid w:val="00552F89"/>
    <w:rsid w:val="005531D3"/>
    <w:rsid w:val="00553486"/>
    <w:rsid w:val="005535A8"/>
    <w:rsid w:val="00553982"/>
    <w:rsid w:val="00553984"/>
    <w:rsid w:val="00553B40"/>
    <w:rsid w:val="00553F2F"/>
    <w:rsid w:val="00554109"/>
    <w:rsid w:val="0055417C"/>
    <w:rsid w:val="005541FD"/>
    <w:rsid w:val="0055434D"/>
    <w:rsid w:val="0055435B"/>
    <w:rsid w:val="0055440A"/>
    <w:rsid w:val="00554875"/>
    <w:rsid w:val="00554F4E"/>
    <w:rsid w:val="00555216"/>
    <w:rsid w:val="005552DC"/>
    <w:rsid w:val="005553C3"/>
    <w:rsid w:val="00555662"/>
    <w:rsid w:val="005556D9"/>
    <w:rsid w:val="005558E0"/>
    <w:rsid w:val="00555BAC"/>
    <w:rsid w:val="00555EE0"/>
    <w:rsid w:val="00555FD5"/>
    <w:rsid w:val="00556194"/>
    <w:rsid w:val="00556232"/>
    <w:rsid w:val="00556377"/>
    <w:rsid w:val="0055640B"/>
    <w:rsid w:val="00556ACD"/>
    <w:rsid w:val="00556B00"/>
    <w:rsid w:val="00556FC4"/>
    <w:rsid w:val="0055725E"/>
    <w:rsid w:val="0055741B"/>
    <w:rsid w:val="0055789C"/>
    <w:rsid w:val="00557B30"/>
    <w:rsid w:val="00557B7F"/>
    <w:rsid w:val="00557C0D"/>
    <w:rsid w:val="00557E11"/>
    <w:rsid w:val="00557E93"/>
    <w:rsid w:val="0055934C"/>
    <w:rsid w:val="0055F296"/>
    <w:rsid w:val="0056035B"/>
    <w:rsid w:val="005605EF"/>
    <w:rsid w:val="00560634"/>
    <w:rsid w:val="005607F5"/>
    <w:rsid w:val="005608E6"/>
    <w:rsid w:val="00560AEA"/>
    <w:rsid w:val="00560B95"/>
    <w:rsid w:val="00560BEB"/>
    <w:rsid w:val="00560FAB"/>
    <w:rsid w:val="00560FC6"/>
    <w:rsid w:val="0056145D"/>
    <w:rsid w:val="00561538"/>
    <w:rsid w:val="00561C4D"/>
    <w:rsid w:val="00562084"/>
    <w:rsid w:val="005620A9"/>
    <w:rsid w:val="005621FE"/>
    <w:rsid w:val="00562210"/>
    <w:rsid w:val="005622A7"/>
    <w:rsid w:val="0056233A"/>
    <w:rsid w:val="00562815"/>
    <w:rsid w:val="00562F24"/>
    <w:rsid w:val="005631CE"/>
    <w:rsid w:val="00563228"/>
    <w:rsid w:val="005632A5"/>
    <w:rsid w:val="00563534"/>
    <w:rsid w:val="005638AB"/>
    <w:rsid w:val="00563A68"/>
    <w:rsid w:val="00563AEE"/>
    <w:rsid w:val="00563B9A"/>
    <w:rsid w:val="00563CA1"/>
    <w:rsid w:val="005640B5"/>
    <w:rsid w:val="005646F9"/>
    <w:rsid w:val="005649EF"/>
    <w:rsid w:val="00564D3D"/>
    <w:rsid w:val="005651A9"/>
    <w:rsid w:val="005653BB"/>
    <w:rsid w:val="005654B7"/>
    <w:rsid w:val="005657CB"/>
    <w:rsid w:val="00565813"/>
    <w:rsid w:val="00565BAE"/>
    <w:rsid w:val="00565DD4"/>
    <w:rsid w:val="00565E2C"/>
    <w:rsid w:val="005660CB"/>
    <w:rsid w:val="00566231"/>
    <w:rsid w:val="005667A3"/>
    <w:rsid w:val="0056688A"/>
    <w:rsid w:val="00566BE9"/>
    <w:rsid w:val="00566D5E"/>
    <w:rsid w:val="005670F7"/>
    <w:rsid w:val="00567103"/>
    <w:rsid w:val="00567214"/>
    <w:rsid w:val="005672C2"/>
    <w:rsid w:val="005673A4"/>
    <w:rsid w:val="005676C5"/>
    <w:rsid w:val="0056776B"/>
    <w:rsid w:val="00567826"/>
    <w:rsid w:val="00567882"/>
    <w:rsid w:val="00567956"/>
    <w:rsid w:val="00567A63"/>
    <w:rsid w:val="00567C7B"/>
    <w:rsid w:val="00567CFB"/>
    <w:rsid w:val="00567EFC"/>
    <w:rsid w:val="00570148"/>
    <w:rsid w:val="00570242"/>
    <w:rsid w:val="005702D7"/>
    <w:rsid w:val="0057042F"/>
    <w:rsid w:val="0057098D"/>
    <w:rsid w:val="00571134"/>
    <w:rsid w:val="005711BA"/>
    <w:rsid w:val="005711CB"/>
    <w:rsid w:val="00571286"/>
    <w:rsid w:val="00571728"/>
    <w:rsid w:val="0057174A"/>
    <w:rsid w:val="00571998"/>
    <w:rsid w:val="005719B4"/>
    <w:rsid w:val="00571BDB"/>
    <w:rsid w:val="00571BFF"/>
    <w:rsid w:val="00571D7B"/>
    <w:rsid w:val="00571DE8"/>
    <w:rsid w:val="00571E16"/>
    <w:rsid w:val="00571F8E"/>
    <w:rsid w:val="00572055"/>
    <w:rsid w:val="0057213A"/>
    <w:rsid w:val="00572584"/>
    <w:rsid w:val="005725B4"/>
    <w:rsid w:val="00572BD0"/>
    <w:rsid w:val="00572CA1"/>
    <w:rsid w:val="00572D81"/>
    <w:rsid w:val="00572DFF"/>
    <w:rsid w:val="0057302B"/>
    <w:rsid w:val="00573219"/>
    <w:rsid w:val="0057338F"/>
    <w:rsid w:val="005734D1"/>
    <w:rsid w:val="005737F9"/>
    <w:rsid w:val="00573A0A"/>
    <w:rsid w:val="00573B87"/>
    <w:rsid w:val="00573C0E"/>
    <w:rsid w:val="00573CA7"/>
    <w:rsid w:val="00573EC4"/>
    <w:rsid w:val="00573EF8"/>
    <w:rsid w:val="00573F7B"/>
    <w:rsid w:val="00574644"/>
    <w:rsid w:val="00574830"/>
    <w:rsid w:val="00574B7B"/>
    <w:rsid w:val="00574C5C"/>
    <w:rsid w:val="00574C83"/>
    <w:rsid w:val="00574F17"/>
    <w:rsid w:val="00574FCD"/>
    <w:rsid w:val="005750EB"/>
    <w:rsid w:val="0057516C"/>
    <w:rsid w:val="0057523D"/>
    <w:rsid w:val="0057561A"/>
    <w:rsid w:val="0057569F"/>
    <w:rsid w:val="005758B2"/>
    <w:rsid w:val="00575977"/>
    <w:rsid w:val="0057597B"/>
    <w:rsid w:val="00575C01"/>
    <w:rsid w:val="0057611F"/>
    <w:rsid w:val="00576419"/>
    <w:rsid w:val="005768CD"/>
    <w:rsid w:val="00576930"/>
    <w:rsid w:val="005769AE"/>
    <w:rsid w:val="00576B72"/>
    <w:rsid w:val="00576C05"/>
    <w:rsid w:val="00576C2D"/>
    <w:rsid w:val="00576E12"/>
    <w:rsid w:val="00576E52"/>
    <w:rsid w:val="00576F4A"/>
    <w:rsid w:val="00576FB2"/>
    <w:rsid w:val="005772C2"/>
    <w:rsid w:val="00577462"/>
    <w:rsid w:val="005774F4"/>
    <w:rsid w:val="005776CA"/>
    <w:rsid w:val="0057775A"/>
    <w:rsid w:val="00577825"/>
    <w:rsid w:val="005778DE"/>
    <w:rsid w:val="0057790D"/>
    <w:rsid w:val="00577A94"/>
    <w:rsid w:val="00577A9E"/>
    <w:rsid w:val="00577BD3"/>
    <w:rsid w:val="00577E03"/>
    <w:rsid w:val="00577E3B"/>
    <w:rsid w:val="00577E68"/>
    <w:rsid w:val="00577FFA"/>
    <w:rsid w:val="00580072"/>
    <w:rsid w:val="00580269"/>
    <w:rsid w:val="00580306"/>
    <w:rsid w:val="00580317"/>
    <w:rsid w:val="0058032B"/>
    <w:rsid w:val="005805FE"/>
    <w:rsid w:val="0058063B"/>
    <w:rsid w:val="005807C2"/>
    <w:rsid w:val="005807D5"/>
    <w:rsid w:val="005809F1"/>
    <w:rsid w:val="00580E2C"/>
    <w:rsid w:val="00580E52"/>
    <w:rsid w:val="00581103"/>
    <w:rsid w:val="0058119A"/>
    <w:rsid w:val="00581729"/>
    <w:rsid w:val="00581740"/>
    <w:rsid w:val="005817B7"/>
    <w:rsid w:val="0058184A"/>
    <w:rsid w:val="00581A5F"/>
    <w:rsid w:val="00581CB6"/>
    <w:rsid w:val="00581CF0"/>
    <w:rsid w:val="00582193"/>
    <w:rsid w:val="005821CD"/>
    <w:rsid w:val="005821E9"/>
    <w:rsid w:val="00582862"/>
    <w:rsid w:val="00582F3B"/>
    <w:rsid w:val="00583135"/>
    <w:rsid w:val="00583939"/>
    <w:rsid w:val="005839BB"/>
    <w:rsid w:val="00583A3F"/>
    <w:rsid w:val="00583C05"/>
    <w:rsid w:val="00583D33"/>
    <w:rsid w:val="00583E52"/>
    <w:rsid w:val="00583FC3"/>
    <w:rsid w:val="00584140"/>
    <w:rsid w:val="005845A4"/>
    <w:rsid w:val="005847EE"/>
    <w:rsid w:val="00584A8D"/>
    <w:rsid w:val="00584C79"/>
    <w:rsid w:val="00584D56"/>
    <w:rsid w:val="00585200"/>
    <w:rsid w:val="00585373"/>
    <w:rsid w:val="0058538A"/>
    <w:rsid w:val="0058551E"/>
    <w:rsid w:val="00585AA7"/>
    <w:rsid w:val="00585ABD"/>
    <w:rsid w:val="00585B0F"/>
    <w:rsid w:val="00586275"/>
    <w:rsid w:val="005865F4"/>
    <w:rsid w:val="00586976"/>
    <w:rsid w:val="00587022"/>
    <w:rsid w:val="005874FA"/>
    <w:rsid w:val="00587903"/>
    <w:rsid w:val="00587BAD"/>
    <w:rsid w:val="00587C61"/>
    <w:rsid w:val="00589CB9"/>
    <w:rsid w:val="00590709"/>
    <w:rsid w:val="00590AB9"/>
    <w:rsid w:val="00590C34"/>
    <w:rsid w:val="00590D89"/>
    <w:rsid w:val="00590D92"/>
    <w:rsid w:val="005911C6"/>
    <w:rsid w:val="00591438"/>
    <w:rsid w:val="005914FE"/>
    <w:rsid w:val="005915F0"/>
    <w:rsid w:val="005916E6"/>
    <w:rsid w:val="0059191E"/>
    <w:rsid w:val="005919FB"/>
    <w:rsid w:val="00591D2F"/>
    <w:rsid w:val="00591F01"/>
    <w:rsid w:val="005920BC"/>
    <w:rsid w:val="00592176"/>
    <w:rsid w:val="005923ED"/>
    <w:rsid w:val="00592636"/>
    <w:rsid w:val="00592652"/>
    <w:rsid w:val="00592AF4"/>
    <w:rsid w:val="00592ECD"/>
    <w:rsid w:val="00592FAE"/>
    <w:rsid w:val="00592FF7"/>
    <w:rsid w:val="005931EF"/>
    <w:rsid w:val="00593357"/>
    <w:rsid w:val="005935D7"/>
    <w:rsid w:val="0059368E"/>
    <w:rsid w:val="0059376F"/>
    <w:rsid w:val="005939B2"/>
    <w:rsid w:val="00593BEC"/>
    <w:rsid w:val="00593F85"/>
    <w:rsid w:val="00594061"/>
    <w:rsid w:val="0059414A"/>
    <w:rsid w:val="00594163"/>
    <w:rsid w:val="00594556"/>
    <w:rsid w:val="005945FD"/>
    <w:rsid w:val="005949D4"/>
    <w:rsid w:val="00594A47"/>
    <w:rsid w:val="00594B7D"/>
    <w:rsid w:val="00594D4F"/>
    <w:rsid w:val="005950C3"/>
    <w:rsid w:val="00595263"/>
    <w:rsid w:val="005954C0"/>
    <w:rsid w:val="005954E9"/>
    <w:rsid w:val="0059586D"/>
    <w:rsid w:val="0059595B"/>
    <w:rsid w:val="00595AEA"/>
    <w:rsid w:val="00595ED3"/>
    <w:rsid w:val="00595F83"/>
    <w:rsid w:val="00596A81"/>
    <w:rsid w:val="00596E33"/>
    <w:rsid w:val="00597050"/>
    <w:rsid w:val="00597630"/>
    <w:rsid w:val="00597841"/>
    <w:rsid w:val="00597EF0"/>
    <w:rsid w:val="00597F17"/>
    <w:rsid w:val="005A0522"/>
    <w:rsid w:val="005A07F7"/>
    <w:rsid w:val="005A0923"/>
    <w:rsid w:val="005A0976"/>
    <w:rsid w:val="005A0B08"/>
    <w:rsid w:val="005A0DB2"/>
    <w:rsid w:val="005A1055"/>
    <w:rsid w:val="005A10B8"/>
    <w:rsid w:val="005A11F1"/>
    <w:rsid w:val="005A12C3"/>
    <w:rsid w:val="005A1399"/>
    <w:rsid w:val="005A143F"/>
    <w:rsid w:val="005A1542"/>
    <w:rsid w:val="005A17F2"/>
    <w:rsid w:val="005A181D"/>
    <w:rsid w:val="005A1997"/>
    <w:rsid w:val="005A1B35"/>
    <w:rsid w:val="005A1D34"/>
    <w:rsid w:val="005A1F7E"/>
    <w:rsid w:val="005A228E"/>
    <w:rsid w:val="005A23ED"/>
    <w:rsid w:val="005A2472"/>
    <w:rsid w:val="005A253F"/>
    <w:rsid w:val="005A2657"/>
    <w:rsid w:val="005A2659"/>
    <w:rsid w:val="005A2CAD"/>
    <w:rsid w:val="005A2E9D"/>
    <w:rsid w:val="005A30CC"/>
    <w:rsid w:val="005A30EF"/>
    <w:rsid w:val="005A3272"/>
    <w:rsid w:val="005A384A"/>
    <w:rsid w:val="005A3912"/>
    <w:rsid w:val="005A39D0"/>
    <w:rsid w:val="005A39F3"/>
    <w:rsid w:val="005A3BEE"/>
    <w:rsid w:val="005A41AE"/>
    <w:rsid w:val="005A42D9"/>
    <w:rsid w:val="005A43F8"/>
    <w:rsid w:val="005A4768"/>
    <w:rsid w:val="005A482E"/>
    <w:rsid w:val="005A4B41"/>
    <w:rsid w:val="005A4C1E"/>
    <w:rsid w:val="005A4FAB"/>
    <w:rsid w:val="005A51A9"/>
    <w:rsid w:val="005A5287"/>
    <w:rsid w:val="005A528F"/>
    <w:rsid w:val="005A52A2"/>
    <w:rsid w:val="005A54E8"/>
    <w:rsid w:val="005A55AA"/>
    <w:rsid w:val="005A562E"/>
    <w:rsid w:val="005A56A8"/>
    <w:rsid w:val="005A5917"/>
    <w:rsid w:val="005A59F4"/>
    <w:rsid w:val="005A5CC7"/>
    <w:rsid w:val="005A5F4D"/>
    <w:rsid w:val="005A5F6A"/>
    <w:rsid w:val="005A5F82"/>
    <w:rsid w:val="005A62F0"/>
    <w:rsid w:val="005A67D9"/>
    <w:rsid w:val="005A686A"/>
    <w:rsid w:val="005A68B4"/>
    <w:rsid w:val="005A74EE"/>
    <w:rsid w:val="005A750C"/>
    <w:rsid w:val="005A7544"/>
    <w:rsid w:val="005A7787"/>
    <w:rsid w:val="005A7790"/>
    <w:rsid w:val="005A7933"/>
    <w:rsid w:val="005A7B2D"/>
    <w:rsid w:val="005A7D18"/>
    <w:rsid w:val="005A7D51"/>
    <w:rsid w:val="005A7E3A"/>
    <w:rsid w:val="005A7F74"/>
    <w:rsid w:val="005AD052"/>
    <w:rsid w:val="005AD5B5"/>
    <w:rsid w:val="005B01ED"/>
    <w:rsid w:val="005B024A"/>
    <w:rsid w:val="005B040C"/>
    <w:rsid w:val="005B04DB"/>
    <w:rsid w:val="005B0541"/>
    <w:rsid w:val="005B0C09"/>
    <w:rsid w:val="005B0C10"/>
    <w:rsid w:val="005B0DE9"/>
    <w:rsid w:val="005B0E81"/>
    <w:rsid w:val="005B0EB5"/>
    <w:rsid w:val="005B0EC9"/>
    <w:rsid w:val="005B1166"/>
    <w:rsid w:val="005B1361"/>
    <w:rsid w:val="005B1731"/>
    <w:rsid w:val="005B1C13"/>
    <w:rsid w:val="005B1CB0"/>
    <w:rsid w:val="005B21A6"/>
    <w:rsid w:val="005B227D"/>
    <w:rsid w:val="005B2384"/>
    <w:rsid w:val="005B2417"/>
    <w:rsid w:val="005B25E0"/>
    <w:rsid w:val="005B26E8"/>
    <w:rsid w:val="005B2797"/>
    <w:rsid w:val="005B2912"/>
    <w:rsid w:val="005B3079"/>
    <w:rsid w:val="005B3604"/>
    <w:rsid w:val="005B37EF"/>
    <w:rsid w:val="005B391F"/>
    <w:rsid w:val="005B3EC8"/>
    <w:rsid w:val="005B4007"/>
    <w:rsid w:val="005B426F"/>
    <w:rsid w:val="005B4417"/>
    <w:rsid w:val="005B4445"/>
    <w:rsid w:val="005B44EE"/>
    <w:rsid w:val="005B4BBB"/>
    <w:rsid w:val="005B4CAC"/>
    <w:rsid w:val="005B4D6B"/>
    <w:rsid w:val="005B4D7E"/>
    <w:rsid w:val="005B5417"/>
    <w:rsid w:val="005B564A"/>
    <w:rsid w:val="005B5710"/>
    <w:rsid w:val="005B5968"/>
    <w:rsid w:val="005B596A"/>
    <w:rsid w:val="005B5A18"/>
    <w:rsid w:val="005B5C87"/>
    <w:rsid w:val="005B5D55"/>
    <w:rsid w:val="005B5D91"/>
    <w:rsid w:val="005B601E"/>
    <w:rsid w:val="005B614E"/>
    <w:rsid w:val="005B61C2"/>
    <w:rsid w:val="005B63B2"/>
    <w:rsid w:val="005B64ED"/>
    <w:rsid w:val="005B6604"/>
    <w:rsid w:val="005B6998"/>
    <w:rsid w:val="005B6BBF"/>
    <w:rsid w:val="005B6C01"/>
    <w:rsid w:val="005B6CB4"/>
    <w:rsid w:val="005B6D81"/>
    <w:rsid w:val="005B6E28"/>
    <w:rsid w:val="005B6E37"/>
    <w:rsid w:val="005B6E59"/>
    <w:rsid w:val="005B73F5"/>
    <w:rsid w:val="005B7AFC"/>
    <w:rsid w:val="005B7B72"/>
    <w:rsid w:val="005B7EFF"/>
    <w:rsid w:val="005BE7F3"/>
    <w:rsid w:val="005C05A0"/>
    <w:rsid w:val="005C0AB4"/>
    <w:rsid w:val="005C0BB0"/>
    <w:rsid w:val="005C0BC8"/>
    <w:rsid w:val="005C0EBF"/>
    <w:rsid w:val="005C0FAA"/>
    <w:rsid w:val="005C1034"/>
    <w:rsid w:val="005C104F"/>
    <w:rsid w:val="005C12D2"/>
    <w:rsid w:val="005C1356"/>
    <w:rsid w:val="005C1455"/>
    <w:rsid w:val="005C15F0"/>
    <w:rsid w:val="005C198E"/>
    <w:rsid w:val="005C1C7D"/>
    <w:rsid w:val="005C1CF1"/>
    <w:rsid w:val="005C243A"/>
    <w:rsid w:val="005C24BB"/>
    <w:rsid w:val="005C2711"/>
    <w:rsid w:val="005C28C0"/>
    <w:rsid w:val="005C3214"/>
    <w:rsid w:val="005C3341"/>
    <w:rsid w:val="005C3674"/>
    <w:rsid w:val="005C3851"/>
    <w:rsid w:val="005C39A0"/>
    <w:rsid w:val="005C39BC"/>
    <w:rsid w:val="005C3BFE"/>
    <w:rsid w:val="005C401E"/>
    <w:rsid w:val="005C40CE"/>
    <w:rsid w:val="005C412D"/>
    <w:rsid w:val="005C42B5"/>
    <w:rsid w:val="005C436A"/>
    <w:rsid w:val="005C46D7"/>
    <w:rsid w:val="005C4E5D"/>
    <w:rsid w:val="005C4F31"/>
    <w:rsid w:val="005C508C"/>
    <w:rsid w:val="005C571A"/>
    <w:rsid w:val="005C5E66"/>
    <w:rsid w:val="005C6048"/>
    <w:rsid w:val="005C643D"/>
    <w:rsid w:val="005C64F6"/>
    <w:rsid w:val="005C6588"/>
    <w:rsid w:val="005C662A"/>
    <w:rsid w:val="005C68BD"/>
    <w:rsid w:val="005C6EEC"/>
    <w:rsid w:val="005C71E8"/>
    <w:rsid w:val="005C7390"/>
    <w:rsid w:val="005C76A2"/>
    <w:rsid w:val="005C7BC1"/>
    <w:rsid w:val="005C7DEB"/>
    <w:rsid w:val="005CDFA2"/>
    <w:rsid w:val="005D0395"/>
    <w:rsid w:val="005D0658"/>
    <w:rsid w:val="005D0682"/>
    <w:rsid w:val="005D0737"/>
    <w:rsid w:val="005D0874"/>
    <w:rsid w:val="005D0C06"/>
    <w:rsid w:val="005D0D01"/>
    <w:rsid w:val="005D0D2A"/>
    <w:rsid w:val="005D0E4C"/>
    <w:rsid w:val="005D0E85"/>
    <w:rsid w:val="005D110A"/>
    <w:rsid w:val="005D114E"/>
    <w:rsid w:val="005D1266"/>
    <w:rsid w:val="005D1438"/>
    <w:rsid w:val="005D14E9"/>
    <w:rsid w:val="005D15F8"/>
    <w:rsid w:val="005D1892"/>
    <w:rsid w:val="005D19B7"/>
    <w:rsid w:val="005D1AA5"/>
    <w:rsid w:val="005D1B04"/>
    <w:rsid w:val="005D1BB8"/>
    <w:rsid w:val="005D1C0A"/>
    <w:rsid w:val="005D1DC2"/>
    <w:rsid w:val="005D20FE"/>
    <w:rsid w:val="005D2357"/>
    <w:rsid w:val="005D25A4"/>
    <w:rsid w:val="005D25C6"/>
    <w:rsid w:val="005D2B48"/>
    <w:rsid w:val="005D2BC0"/>
    <w:rsid w:val="005D2D8F"/>
    <w:rsid w:val="005D2DAE"/>
    <w:rsid w:val="005D330A"/>
    <w:rsid w:val="005D331B"/>
    <w:rsid w:val="005D33B2"/>
    <w:rsid w:val="005D34F9"/>
    <w:rsid w:val="005D3643"/>
    <w:rsid w:val="005D3915"/>
    <w:rsid w:val="005D3B2A"/>
    <w:rsid w:val="005D3D9C"/>
    <w:rsid w:val="005D3E8B"/>
    <w:rsid w:val="005D3EFD"/>
    <w:rsid w:val="005D3F9A"/>
    <w:rsid w:val="005D424A"/>
    <w:rsid w:val="005D45CA"/>
    <w:rsid w:val="005D47C2"/>
    <w:rsid w:val="005D4D55"/>
    <w:rsid w:val="005D4F3C"/>
    <w:rsid w:val="005D5345"/>
    <w:rsid w:val="005D544F"/>
    <w:rsid w:val="005D5772"/>
    <w:rsid w:val="005D5849"/>
    <w:rsid w:val="005D5961"/>
    <w:rsid w:val="005D5B35"/>
    <w:rsid w:val="005D5C76"/>
    <w:rsid w:val="005D60AE"/>
    <w:rsid w:val="005D61E8"/>
    <w:rsid w:val="005D6501"/>
    <w:rsid w:val="005D6759"/>
    <w:rsid w:val="005D6A16"/>
    <w:rsid w:val="005D6B2D"/>
    <w:rsid w:val="005D6C35"/>
    <w:rsid w:val="005D6C3B"/>
    <w:rsid w:val="005D6C53"/>
    <w:rsid w:val="005D6DA8"/>
    <w:rsid w:val="005D6DAC"/>
    <w:rsid w:val="005D6E5D"/>
    <w:rsid w:val="005D7128"/>
    <w:rsid w:val="005D7185"/>
    <w:rsid w:val="005D73B8"/>
    <w:rsid w:val="005D74B6"/>
    <w:rsid w:val="005D752A"/>
    <w:rsid w:val="005D77C4"/>
    <w:rsid w:val="005D77E7"/>
    <w:rsid w:val="005D7BCA"/>
    <w:rsid w:val="005E02D5"/>
    <w:rsid w:val="005E0484"/>
    <w:rsid w:val="005E0608"/>
    <w:rsid w:val="005E06B5"/>
    <w:rsid w:val="005E087F"/>
    <w:rsid w:val="005E0D55"/>
    <w:rsid w:val="005E0F3A"/>
    <w:rsid w:val="005E0FE3"/>
    <w:rsid w:val="005E10B4"/>
    <w:rsid w:val="005E1490"/>
    <w:rsid w:val="005E149D"/>
    <w:rsid w:val="005E14A9"/>
    <w:rsid w:val="005E1B40"/>
    <w:rsid w:val="005E1D5F"/>
    <w:rsid w:val="005E1FFF"/>
    <w:rsid w:val="005E256D"/>
    <w:rsid w:val="005E27F7"/>
    <w:rsid w:val="005E2801"/>
    <w:rsid w:val="005E293A"/>
    <w:rsid w:val="005E2BE4"/>
    <w:rsid w:val="005E2C9B"/>
    <w:rsid w:val="005E2ED0"/>
    <w:rsid w:val="005E3211"/>
    <w:rsid w:val="005E3505"/>
    <w:rsid w:val="005E3589"/>
    <w:rsid w:val="005E35DA"/>
    <w:rsid w:val="005E388A"/>
    <w:rsid w:val="005E3C65"/>
    <w:rsid w:val="005E3D8E"/>
    <w:rsid w:val="005E3FFB"/>
    <w:rsid w:val="005E4561"/>
    <w:rsid w:val="005E4686"/>
    <w:rsid w:val="005E488E"/>
    <w:rsid w:val="005E4A91"/>
    <w:rsid w:val="005E4A92"/>
    <w:rsid w:val="005E4C36"/>
    <w:rsid w:val="005E4E8A"/>
    <w:rsid w:val="005E4F57"/>
    <w:rsid w:val="005E4F7B"/>
    <w:rsid w:val="005E5225"/>
    <w:rsid w:val="005E5293"/>
    <w:rsid w:val="005E5911"/>
    <w:rsid w:val="005E5ABB"/>
    <w:rsid w:val="005E5BA3"/>
    <w:rsid w:val="005E5C8F"/>
    <w:rsid w:val="005E5D2A"/>
    <w:rsid w:val="005E62AA"/>
    <w:rsid w:val="005E62C9"/>
    <w:rsid w:val="005E6334"/>
    <w:rsid w:val="005E6920"/>
    <w:rsid w:val="005E6986"/>
    <w:rsid w:val="005E69D4"/>
    <w:rsid w:val="005E6A1E"/>
    <w:rsid w:val="005E6AB6"/>
    <w:rsid w:val="005E6B19"/>
    <w:rsid w:val="005E6C6B"/>
    <w:rsid w:val="005E72B5"/>
    <w:rsid w:val="005E7366"/>
    <w:rsid w:val="005E76E1"/>
    <w:rsid w:val="005E7AA2"/>
    <w:rsid w:val="005E7BB5"/>
    <w:rsid w:val="005E7DD5"/>
    <w:rsid w:val="005E7DD8"/>
    <w:rsid w:val="005E7F17"/>
    <w:rsid w:val="005F0327"/>
    <w:rsid w:val="005F04D3"/>
    <w:rsid w:val="005F05CC"/>
    <w:rsid w:val="005F0B68"/>
    <w:rsid w:val="005F0C9A"/>
    <w:rsid w:val="005F0CB0"/>
    <w:rsid w:val="005F0D38"/>
    <w:rsid w:val="005F1221"/>
    <w:rsid w:val="005F12D2"/>
    <w:rsid w:val="005F14E4"/>
    <w:rsid w:val="005F1BF3"/>
    <w:rsid w:val="005F1F6F"/>
    <w:rsid w:val="005F229B"/>
    <w:rsid w:val="005F263A"/>
    <w:rsid w:val="005F2A86"/>
    <w:rsid w:val="005F317F"/>
    <w:rsid w:val="005F31AE"/>
    <w:rsid w:val="005F31BD"/>
    <w:rsid w:val="005F3266"/>
    <w:rsid w:val="005F346B"/>
    <w:rsid w:val="005F3493"/>
    <w:rsid w:val="005F35F9"/>
    <w:rsid w:val="005F3B0F"/>
    <w:rsid w:val="005F3C93"/>
    <w:rsid w:val="005F3E35"/>
    <w:rsid w:val="005F41BB"/>
    <w:rsid w:val="005F42D7"/>
    <w:rsid w:val="005F4715"/>
    <w:rsid w:val="005F474F"/>
    <w:rsid w:val="005F4751"/>
    <w:rsid w:val="005F4902"/>
    <w:rsid w:val="005F495B"/>
    <w:rsid w:val="005F4984"/>
    <w:rsid w:val="005F4AE6"/>
    <w:rsid w:val="005F4B2D"/>
    <w:rsid w:val="005F4DB1"/>
    <w:rsid w:val="005F5086"/>
    <w:rsid w:val="005F521E"/>
    <w:rsid w:val="005F52AC"/>
    <w:rsid w:val="005F52CE"/>
    <w:rsid w:val="005F551C"/>
    <w:rsid w:val="005F56A1"/>
    <w:rsid w:val="005F56E4"/>
    <w:rsid w:val="005F5712"/>
    <w:rsid w:val="005F58DA"/>
    <w:rsid w:val="005F5BB0"/>
    <w:rsid w:val="005F5D84"/>
    <w:rsid w:val="005F5DA2"/>
    <w:rsid w:val="005F5FB5"/>
    <w:rsid w:val="005F6077"/>
    <w:rsid w:val="005F637E"/>
    <w:rsid w:val="005F6529"/>
    <w:rsid w:val="005F6723"/>
    <w:rsid w:val="005F683D"/>
    <w:rsid w:val="005F6A77"/>
    <w:rsid w:val="005F6C3E"/>
    <w:rsid w:val="005F75D7"/>
    <w:rsid w:val="005F764B"/>
    <w:rsid w:val="005F768C"/>
    <w:rsid w:val="005F7A77"/>
    <w:rsid w:val="005F7D26"/>
    <w:rsid w:val="005F7D58"/>
    <w:rsid w:val="005FB6E9"/>
    <w:rsid w:val="005FFF74"/>
    <w:rsid w:val="006001C8"/>
    <w:rsid w:val="00600605"/>
    <w:rsid w:val="00600870"/>
    <w:rsid w:val="00600B90"/>
    <w:rsid w:val="00600D37"/>
    <w:rsid w:val="00600EAB"/>
    <w:rsid w:val="006011A7"/>
    <w:rsid w:val="00601367"/>
    <w:rsid w:val="006018B6"/>
    <w:rsid w:val="0060197A"/>
    <w:rsid w:val="00601B8F"/>
    <w:rsid w:val="00601BC3"/>
    <w:rsid w:val="00601D4A"/>
    <w:rsid w:val="006021BC"/>
    <w:rsid w:val="00602643"/>
    <w:rsid w:val="006028EE"/>
    <w:rsid w:val="00602D28"/>
    <w:rsid w:val="00602E1E"/>
    <w:rsid w:val="00602E77"/>
    <w:rsid w:val="00603286"/>
    <w:rsid w:val="00603354"/>
    <w:rsid w:val="00603520"/>
    <w:rsid w:val="00603974"/>
    <w:rsid w:val="00603B08"/>
    <w:rsid w:val="00603F24"/>
    <w:rsid w:val="006040DA"/>
    <w:rsid w:val="006041EB"/>
    <w:rsid w:val="0060451E"/>
    <w:rsid w:val="00604578"/>
    <w:rsid w:val="006049AB"/>
    <w:rsid w:val="00604D6E"/>
    <w:rsid w:val="00604F0C"/>
    <w:rsid w:val="00604FF4"/>
    <w:rsid w:val="00605C0D"/>
    <w:rsid w:val="00605C67"/>
    <w:rsid w:val="00605CAE"/>
    <w:rsid w:val="00605D13"/>
    <w:rsid w:val="00605D9C"/>
    <w:rsid w:val="00605E48"/>
    <w:rsid w:val="00605E53"/>
    <w:rsid w:val="006062EA"/>
    <w:rsid w:val="0060687A"/>
    <w:rsid w:val="00606994"/>
    <w:rsid w:val="00606AEF"/>
    <w:rsid w:val="00606B9B"/>
    <w:rsid w:val="00606C8D"/>
    <w:rsid w:val="00606F0A"/>
    <w:rsid w:val="006073F2"/>
    <w:rsid w:val="006076F4"/>
    <w:rsid w:val="00607827"/>
    <w:rsid w:val="00607A42"/>
    <w:rsid w:val="00607D19"/>
    <w:rsid w:val="00607F6B"/>
    <w:rsid w:val="0060C533"/>
    <w:rsid w:val="006100BE"/>
    <w:rsid w:val="00610158"/>
    <w:rsid w:val="00610214"/>
    <w:rsid w:val="00610232"/>
    <w:rsid w:val="006104F0"/>
    <w:rsid w:val="006105E4"/>
    <w:rsid w:val="00610733"/>
    <w:rsid w:val="00610808"/>
    <w:rsid w:val="006109D0"/>
    <w:rsid w:val="00610A5A"/>
    <w:rsid w:val="00610EC5"/>
    <w:rsid w:val="00610F61"/>
    <w:rsid w:val="0061108D"/>
    <w:rsid w:val="0061110A"/>
    <w:rsid w:val="006113BE"/>
    <w:rsid w:val="006115F1"/>
    <w:rsid w:val="006117D4"/>
    <w:rsid w:val="00611DB4"/>
    <w:rsid w:val="0061210F"/>
    <w:rsid w:val="00612146"/>
    <w:rsid w:val="0061215B"/>
    <w:rsid w:val="0061226A"/>
    <w:rsid w:val="00612754"/>
    <w:rsid w:val="0061276B"/>
    <w:rsid w:val="006128B7"/>
    <w:rsid w:val="00612914"/>
    <w:rsid w:val="00612984"/>
    <w:rsid w:val="00612A33"/>
    <w:rsid w:val="00612A6D"/>
    <w:rsid w:val="00612C61"/>
    <w:rsid w:val="00612E96"/>
    <w:rsid w:val="00612EA6"/>
    <w:rsid w:val="006130EF"/>
    <w:rsid w:val="00613251"/>
    <w:rsid w:val="006133BE"/>
    <w:rsid w:val="00613823"/>
    <w:rsid w:val="00613B0D"/>
    <w:rsid w:val="00613DB8"/>
    <w:rsid w:val="00613EF2"/>
    <w:rsid w:val="00613F38"/>
    <w:rsid w:val="00614234"/>
    <w:rsid w:val="006143EE"/>
    <w:rsid w:val="0061461B"/>
    <w:rsid w:val="00614631"/>
    <w:rsid w:val="00614741"/>
    <w:rsid w:val="00614943"/>
    <w:rsid w:val="00614E2F"/>
    <w:rsid w:val="00614F08"/>
    <w:rsid w:val="006150D4"/>
    <w:rsid w:val="00615180"/>
    <w:rsid w:val="0061555A"/>
    <w:rsid w:val="006157F1"/>
    <w:rsid w:val="0061582A"/>
    <w:rsid w:val="00615882"/>
    <w:rsid w:val="006159BE"/>
    <w:rsid w:val="00615A99"/>
    <w:rsid w:val="00615B90"/>
    <w:rsid w:val="00615F08"/>
    <w:rsid w:val="00615F41"/>
    <w:rsid w:val="00616176"/>
    <w:rsid w:val="0061642A"/>
    <w:rsid w:val="0061642F"/>
    <w:rsid w:val="006164B9"/>
    <w:rsid w:val="006164C7"/>
    <w:rsid w:val="00616542"/>
    <w:rsid w:val="0061678B"/>
    <w:rsid w:val="00616963"/>
    <w:rsid w:val="00616B15"/>
    <w:rsid w:val="00616E83"/>
    <w:rsid w:val="00616FE4"/>
    <w:rsid w:val="0061744C"/>
    <w:rsid w:val="0061759A"/>
    <w:rsid w:val="0061762B"/>
    <w:rsid w:val="00617C46"/>
    <w:rsid w:val="00617CAF"/>
    <w:rsid w:val="00620104"/>
    <w:rsid w:val="00620196"/>
    <w:rsid w:val="00620386"/>
    <w:rsid w:val="006204AD"/>
    <w:rsid w:val="0062067A"/>
    <w:rsid w:val="00620795"/>
    <w:rsid w:val="00620C05"/>
    <w:rsid w:val="00620E15"/>
    <w:rsid w:val="00620F6A"/>
    <w:rsid w:val="00620FE4"/>
    <w:rsid w:val="006211D1"/>
    <w:rsid w:val="006213EE"/>
    <w:rsid w:val="006214E8"/>
    <w:rsid w:val="00621748"/>
    <w:rsid w:val="00621849"/>
    <w:rsid w:val="006219A4"/>
    <w:rsid w:val="00621C20"/>
    <w:rsid w:val="00621D84"/>
    <w:rsid w:val="00621DAE"/>
    <w:rsid w:val="00621DB8"/>
    <w:rsid w:val="00621E8B"/>
    <w:rsid w:val="006220DC"/>
    <w:rsid w:val="00622337"/>
    <w:rsid w:val="0062238F"/>
    <w:rsid w:val="0062297B"/>
    <w:rsid w:val="00622CD8"/>
    <w:rsid w:val="00622E41"/>
    <w:rsid w:val="00622F2F"/>
    <w:rsid w:val="00622F66"/>
    <w:rsid w:val="00622FA5"/>
    <w:rsid w:val="00623338"/>
    <w:rsid w:val="00623755"/>
    <w:rsid w:val="006239B1"/>
    <w:rsid w:val="00623C16"/>
    <w:rsid w:val="00623F92"/>
    <w:rsid w:val="0062414F"/>
    <w:rsid w:val="0062417E"/>
    <w:rsid w:val="0062422E"/>
    <w:rsid w:val="00624497"/>
    <w:rsid w:val="006246A6"/>
    <w:rsid w:val="00624D4C"/>
    <w:rsid w:val="00624F5D"/>
    <w:rsid w:val="006254B7"/>
    <w:rsid w:val="006258D2"/>
    <w:rsid w:val="00625915"/>
    <w:rsid w:val="006261A0"/>
    <w:rsid w:val="006267BD"/>
    <w:rsid w:val="00626EC2"/>
    <w:rsid w:val="00626F81"/>
    <w:rsid w:val="00627297"/>
    <w:rsid w:val="006274F2"/>
    <w:rsid w:val="00627697"/>
    <w:rsid w:val="0062777C"/>
    <w:rsid w:val="006279BA"/>
    <w:rsid w:val="00627B47"/>
    <w:rsid w:val="00627BED"/>
    <w:rsid w:val="00627DF6"/>
    <w:rsid w:val="00627FA9"/>
    <w:rsid w:val="0063015E"/>
    <w:rsid w:val="006301B2"/>
    <w:rsid w:val="006301E4"/>
    <w:rsid w:val="00630955"/>
    <w:rsid w:val="00630A63"/>
    <w:rsid w:val="00630AD8"/>
    <w:rsid w:val="00630E19"/>
    <w:rsid w:val="00631088"/>
    <w:rsid w:val="006312DE"/>
    <w:rsid w:val="00631768"/>
    <w:rsid w:val="00631F38"/>
    <w:rsid w:val="006321C9"/>
    <w:rsid w:val="00632218"/>
    <w:rsid w:val="006324BF"/>
    <w:rsid w:val="00632AD5"/>
    <w:rsid w:val="00632E37"/>
    <w:rsid w:val="00632E42"/>
    <w:rsid w:val="00633392"/>
    <w:rsid w:val="00633466"/>
    <w:rsid w:val="00633665"/>
    <w:rsid w:val="00633693"/>
    <w:rsid w:val="0063370C"/>
    <w:rsid w:val="00633A9E"/>
    <w:rsid w:val="00633AED"/>
    <w:rsid w:val="006340A7"/>
    <w:rsid w:val="006340FB"/>
    <w:rsid w:val="00634296"/>
    <w:rsid w:val="0063434D"/>
    <w:rsid w:val="0063435A"/>
    <w:rsid w:val="0063467B"/>
    <w:rsid w:val="00634AA3"/>
    <w:rsid w:val="00634C9D"/>
    <w:rsid w:val="00634CC4"/>
    <w:rsid w:val="00635053"/>
    <w:rsid w:val="0063556E"/>
    <w:rsid w:val="0063577C"/>
    <w:rsid w:val="00635B99"/>
    <w:rsid w:val="00635C43"/>
    <w:rsid w:val="00635C5F"/>
    <w:rsid w:val="00635F4E"/>
    <w:rsid w:val="0063608B"/>
    <w:rsid w:val="006360E3"/>
    <w:rsid w:val="00636310"/>
    <w:rsid w:val="006363E7"/>
    <w:rsid w:val="0063665B"/>
    <w:rsid w:val="0063697A"/>
    <w:rsid w:val="00636AF8"/>
    <w:rsid w:val="00636EA2"/>
    <w:rsid w:val="006374FB"/>
    <w:rsid w:val="006376BE"/>
    <w:rsid w:val="006377F8"/>
    <w:rsid w:val="0063784F"/>
    <w:rsid w:val="00637A24"/>
    <w:rsid w:val="00637AF6"/>
    <w:rsid w:val="00637B9C"/>
    <w:rsid w:val="00637C56"/>
    <w:rsid w:val="00637D54"/>
    <w:rsid w:val="00637EAE"/>
    <w:rsid w:val="00637ECD"/>
    <w:rsid w:val="006401B2"/>
    <w:rsid w:val="006401B9"/>
    <w:rsid w:val="00640357"/>
    <w:rsid w:val="006408FB"/>
    <w:rsid w:val="006409C1"/>
    <w:rsid w:val="00640C06"/>
    <w:rsid w:val="00641047"/>
    <w:rsid w:val="00641360"/>
    <w:rsid w:val="00641439"/>
    <w:rsid w:val="006416D6"/>
    <w:rsid w:val="006419A8"/>
    <w:rsid w:val="00641A5F"/>
    <w:rsid w:val="00641AB2"/>
    <w:rsid w:val="00641B35"/>
    <w:rsid w:val="0064237C"/>
    <w:rsid w:val="006427B7"/>
    <w:rsid w:val="006427FD"/>
    <w:rsid w:val="00642998"/>
    <w:rsid w:val="00642D58"/>
    <w:rsid w:val="00642DED"/>
    <w:rsid w:val="00643031"/>
    <w:rsid w:val="006431C8"/>
    <w:rsid w:val="006431EA"/>
    <w:rsid w:val="006433B2"/>
    <w:rsid w:val="00643F2F"/>
    <w:rsid w:val="00644223"/>
    <w:rsid w:val="006442C9"/>
    <w:rsid w:val="006442F7"/>
    <w:rsid w:val="006444B0"/>
    <w:rsid w:val="00644AA1"/>
    <w:rsid w:val="0064574F"/>
    <w:rsid w:val="00645780"/>
    <w:rsid w:val="0064581A"/>
    <w:rsid w:val="0064581F"/>
    <w:rsid w:val="006458FA"/>
    <w:rsid w:val="00645BAD"/>
    <w:rsid w:val="00645CDE"/>
    <w:rsid w:val="00645CF6"/>
    <w:rsid w:val="00645EE2"/>
    <w:rsid w:val="006461AC"/>
    <w:rsid w:val="0064651A"/>
    <w:rsid w:val="00646520"/>
    <w:rsid w:val="0064674C"/>
    <w:rsid w:val="006467F9"/>
    <w:rsid w:val="00646D73"/>
    <w:rsid w:val="00646E41"/>
    <w:rsid w:val="00646EF7"/>
    <w:rsid w:val="00647040"/>
    <w:rsid w:val="00647078"/>
    <w:rsid w:val="006470B5"/>
    <w:rsid w:val="006470B7"/>
    <w:rsid w:val="00647317"/>
    <w:rsid w:val="0064757C"/>
    <w:rsid w:val="00647981"/>
    <w:rsid w:val="00647983"/>
    <w:rsid w:val="00647C9E"/>
    <w:rsid w:val="00647CAF"/>
    <w:rsid w:val="0065025A"/>
    <w:rsid w:val="00650451"/>
    <w:rsid w:val="0065047B"/>
    <w:rsid w:val="00650574"/>
    <w:rsid w:val="00650808"/>
    <w:rsid w:val="0065095B"/>
    <w:rsid w:val="006509DF"/>
    <w:rsid w:val="00650A8C"/>
    <w:rsid w:val="00650F47"/>
    <w:rsid w:val="00650F6D"/>
    <w:rsid w:val="00651133"/>
    <w:rsid w:val="00651183"/>
    <w:rsid w:val="00651328"/>
    <w:rsid w:val="00651425"/>
    <w:rsid w:val="0065154B"/>
    <w:rsid w:val="0065166A"/>
    <w:rsid w:val="00651A9F"/>
    <w:rsid w:val="00651D68"/>
    <w:rsid w:val="00651EC9"/>
    <w:rsid w:val="0065213C"/>
    <w:rsid w:val="00652235"/>
    <w:rsid w:val="0065234D"/>
    <w:rsid w:val="0065254B"/>
    <w:rsid w:val="006525CC"/>
    <w:rsid w:val="006525D6"/>
    <w:rsid w:val="0065260C"/>
    <w:rsid w:val="00652889"/>
    <w:rsid w:val="00652EFF"/>
    <w:rsid w:val="00653068"/>
    <w:rsid w:val="006530C5"/>
    <w:rsid w:val="00653B34"/>
    <w:rsid w:val="00653B7F"/>
    <w:rsid w:val="00653C96"/>
    <w:rsid w:val="00653D56"/>
    <w:rsid w:val="00653FFD"/>
    <w:rsid w:val="0065423D"/>
    <w:rsid w:val="0065447C"/>
    <w:rsid w:val="0065461A"/>
    <w:rsid w:val="00654701"/>
    <w:rsid w:val="00654816"/>
    <w:rsid w:val="00654B6B"/>
    <w:rsid w:val="00654B71"/>
    <w:rsid w:val="00654C1B"/>
    <w:rsid w:val="00654C44"/>
    <w:rsid w:val="00654C54"/>
    <w:rsid w:val="0065511A"/>
    <w:rsid w:val="006551D2"/>
    <w:rsid w:val="006554A4"/>
    <w:rsid w:val="00655664"/>
    <w:rsid w:val="00655847"/>
    <w:rsid w:val="00655A6A"/>
    <w:rsid w:val="00655A8F"/>
    <w:rsid w:val="00655C54"/>
    <w:rsid w:val="00655C5C"/>
    <w:rsid w:val="00655FEE"/>
    <w:rsid w:val="006562B4"/>
    <w:rsid w:val="006564B7"/>
    <w:rsid w:val="0065685D"/>
    <w:rsid w:val="006568E1"/>
    <w:rsid w:val="00656905"/>
    <w:rsid w:val="00656D6A"/>
    <w:rsid w:val="00657040"/>
    <w:rsid w:val="00657045"/>
    <w:rsid w:val="006572BF"/>
    <w:rsid w:val="00657386"/>
    <w:rsid w:val="006575E4"/>
    <w:rsid w:val="00657612"/>
    <w:rsid w:val="006576CB"/>
    <w:rsid w:val="00657806"/>
    <w:rsid w:val="00657BAB"/>
    <w:rsid w:val="00657D33"/>
    <w:rsid w:val="00657E28"/>
    <w:rsid w:val="00657FFB"/>
    <w:rsid w:val="006601BA"/>
    <w:rsid w:val="00660481"/>
    <w:rsid w:val="0066084B"/>
    <w:rsid w:val="00660F77"/>
    <w:rsid w:val="00661015"/>
    <w:rsid w:val="0066121F"/>
    <w:rsid w:val="0066128E"/>
    <w:rsid w:val="00661490"/>
    <w:rsid w:val="006614E1"/>
    <w:rsid w:val="00661539"/>
    <w:rsid w:val="006615D7"/>
    <w:rsid w:val="00661644"/>
    <w:rsid w:val="006616F1"/>
    <w:rsid w:val="006618C8"/>
    <w:rsid w:val="00661C88"/>
    <w:rsid w:val="00661E12"/>
    <w:rsid w:val="006620AB"/>
    <w:rsid w:val="00662246"/>
    <w:rsid w:val="00662673"/>
    <w:rsid w:val="0066295E"/>
    <w:rsid w:val="006629F0"/>
    <w:rsid w:val="00662A88"/>
    <w:rsid w:val="00662BA9"/>
    <w:rsid w:val="00662CD5"/>
    <w:rsid w:val="0066310E"/>
    <w:rsid w:val="0066326E"/>
    <w:rsid w:val="006633C9"/>
    <w:rsid w:val="0066342C"/>
    <w:rsid w:val="0066344D"/>
    <w:rsid w:val="006638C2"/>
    <w:rsid w:val="006644F5"/>
    <w:rsid w:val="0066476D"/>
    <w:rsid w:val="006648E5"/>
    <w:rsid w:val="00665030"/>
    <w:rsid w:val="00665039"/>
    <w:rsid w:val="0066506A"/>
    <w:rsid w:val="006651F1"/>
    <w:rsid w:val="00665958"/>
    <w:rsid w:val="00665AC0"/>
    <w:rsid w:val="00665B82"/>
    <w:rsid w:val="00665D19"/>
    <w:rsid w:val="00665E82"/>
    <w:rsid w:val="00665FA9"/>
    <w:rsid w:val="00666299"/>
    <w:rsid w:val="0066630C"/>
    <w:rsid w:val="006663A6"/>
    <w:rsid w:val="006663DE"/>
    <w:rsid w:val="00666B20"/>
    <w:rsid w:val="006671E2"/>
    <w:rsid w:val="00667201"/>
    <w:rsid w:val="00667770"/>
    <w:rsid w:val="00667803"/>
    <w:rsid w:val="00667852"/>
    <w:rsid w:val="00667A2B"/>
    <w:rsid w:val="00667BB5"/>
    <w:rsid w:val="00667C7B"/>
    <w:rsid w:val="00667C87"/>
    <w:rsid w:val="00667E58"/>
    <w:rsid w:val="00670272"/>
    <w:rsid w:val="00670332"/>
    <w:rsid w:val="00670362"/>
    <w:rsid w:val="0067048A"/>
    <w:rsid w:val="0067066D"/>
    <w:rsid w:val="00670C5E"/>
    <w:rsid w:val="00670C6B"/>
    <w:rsid w:val="00670DEF"/>
    <w:rsid w:val="0067103F"/>
    <w:rsid w:val="0067124C"/>
    <w:rsid w:val="006712C7"/>
    <w:rsid w:val="006714F1"/>
    <w:rsid w:val="006715BA"/>
    <w:rsid w:val="006717B2"/>
    <w:rsid w:val="00671B90"/>
    <w:rsid w:val="00672114"/>
    <w:rsid w:val="0067234D"/>
    <w:rsid w:val="006724E3"/>
    <w:rsid w:val="0067288B"/>
    <w:rsid w:val="006728A0"/>
    <w:rsid w:val="006729B8"/>
    <w:rsid w:val="00672C2B"/>
    <w:rsid w:val="00672E7F"/>
    <w:rsid w:val="00672F89"/>
    <w:rsid w:val="00672F9C"/>
    <w:rsid w:val="0067318F"/>
    <w:rsid w:val="006735F4"/>
    <w:rsid w:val="0067361F"/>
    <w:rsid w:val="0067362F"/>
    <w:rsid w:val="00673745"/>
    <w:rsid w:val="006738DD"/>
    <w:rsid w:val="00673B38"/>
    <w:rsid w:val="00673B66"/>
    <w:rsid w:val="00673D62"/>
    <w:rsid w:val="0067411A"/>
    <w:rsid w:val="00674456"/>
    <w:rsid w:val="00674546"/>
    <w:rsid w:val="00674BB5"/>
    <w:rsid w:val="00674C97"/>
    <w:rsid w:val="006750CC"/>
    <w:rsid w:val="00675200"/>
    <w:rsid w:val="006752D4"/>
    <w:rsid w:val="006757D5"/>
    <w:rsid w:val="006758C0"/>
    <w:rsid w:val="00675ADC"/>
    <w:rsid w:val="00675AE6"/>
    <w:rsid w:val="00675CFE"/>
    <w:rsid w:val="00675DDF"/>
    <w:rsid w:val="0067602A"/>
    <w:rsid w:val="006761E6"/>
    <w:rsid w:val="0067654F"/>
    <w:rsid w:val="006765AA"/>
    <w:rsid w:val="006767B0"/>
    <w:rsid w:val="00676909"/>
    <w:rsid w:val="0067691D"/>
    <w:rsid w:val="00676B83"/>
    <w:rsid w:val="006771BC"/>
    <w:rsid w:val="00677C4F"/>
    <w:rsid w:val="0068045C"/>
    <w:rsid w:val="00680521"/>
    <w:rsid w:val="0068083C"/>
    <w:rsid w:val="00680C83"/>
    <w:rsid w:val="00680D52"/>
    <w:rsid w:val="00680DAD"/>
    <w:rsid w:val="00680FC9"/>
    <w:rsid w:val="0068108A"/>
    <w:rsid w:val="00681601"/>
    <w:rsid w:val="00681751"/>
    <w:rsid w:val="00681914"/>
    <w:rsid w:val="006819E1"/>
    <w:rsid w:val="00681AF9"/>
    <w:rsid w:val="00681BDE"/>
    <w:rsid w:val="00681D36"/>
    <w:rsid w:val="00682124"/>
    <w:rsid w:val="006822E5"/>
    <w:rsid w:val="006823D8"/>
    <w:rsid w:val="0068265E"/>
    <w:rsid w:val="006826EA"/>
    <w:rsid w:val="006827B5"/>
    <w:rsid w:val="00682A5A"/>
    <w:rsid w:val="00682A63"/>
    <w:rsid w:val="00682B39"/>
    <w:rsid w:val="00682EF4"/>
    <w:rsid w:val="00682F02"/>
    <w:rsid w:val="0068309E"/>
    <w:rsid w:val="00683336"/>
    <w:rsid w:val="00683535"/>
    <w:rsid w:val="006835FC"/>
    <w:rsid w:val="0068371C"/>
    <w:rsid w:val="00683B57"/>
    <w:rsid w:val="00683E65"/>
    <w:rsid w:val="0068405E"/>
    <w:rsid w:val="006842CC"/>
    <w:rsid w:val="0068440D"/>
    <w:rsid w:val="006846B2"/>
    <w:rsid w:val="006847F9"/>
    <w:rsid w:val="00684972"/>
    <w:rsid w:val="00684B16"/>
    <w:rsid w:val="00684B61"/>
    <w:rsid w:val="00685013"/>
    <w:rsid w:val="00685113"/>
    <w:rsid w:val="00685183"/>
    <w:rsid w:val="0068518A"/>
    <w:rsid w:val="00685489"/>
    <w:rsid w:val="006855F3"/>
    <w:rsid w:val="00685695"/>
    <w:rsid w:val="00685FE6"/>
    <w:rsid w:val="006861CC"/>
    <w:rsid w:val="006862CB"/>
    <w:rsid w:val="00686345"/>
    <w:rsid w:val="00686817"/>
    <w:rsid w:val="006868FC"/>
    <w:rsid w:val="0068699A"/>
    <w:rsid w:val="006869F9"/>
    <w:rsid w:val="00686DE1"/>
    <w:rsid w:val="0068703B"/>
    <w:rsid w:val="0068725A"/>
    <w:rsid w:val="00687B70"/>
    <w:rsid w:val="00687D66"/>
    <w:rsid w:val="00687DA9"/>
    <w:rsid w:val="00687E19"/>
    <w:rsid w:val="00687E30"/>
    <w:rsid w:val="006902AF"/>
    <w:rsid w:val="006903B9"/>
    <w:rsid w:val="006909C2"/>
    <w:rsid w:val="00690A2C"/>
    <w:rsid w:val="00690C5A"/>
    <w:rsid w:val="00690E15"/>
    <w:rsid w:val="00690E9E"/>
    <w:rsid w:val="00690F47"/>
    <w:rsid w:val="00690F8F"/>
    <w:rsid w:val="0069114B"/>
    <w:rsid w:val="0069128A"/>
    <w:rsid w:val="00691E4C"/>
    <w:rsid w:val="006923C4"/>
    <w:rsid w:val="0069260C"/>
    <w:rsid w:val="0069261E"/>
    <w:rsid w:val="00692740"/>
    <w:rsid w:val="006927EA"/>
    <w:rsid w:val="00692D19"/>
    <w:rsid w:val="00692F36"/>
    <w:rsid w:val="00692F4D"/>
    <w:rsid w:val="0069310F"/>
    <w:rsid w:val="00693194"/>
    <w:rsid w:val="0069319C"/>
    <w:rsid w:val="00693223"/>
    <w:rsid w:val="00693330"/>
    <w:rsid w:val="00693465"/>
    <w:rsid w:val="006934D1"/>
    <w:rsid w:val="006935B3"/>
    <w:rsid w:val="00693608"/>
    <w:rsid w:val="00693703"/>
    <w:rsid w:val="00693895"/>
    <w:rsid w:val="00693930"/>
    <w:rsid w:val="00693B29"/>
    <w:rsid w:val="00693B5F"/>
    <w:rsid w:val="00693E05"/>
    <w:rsid w:val="00694105"/>
    <w:rsid w:val="0069424E"/>
    <w:rsid w:val="0069425E"/>
    <w:rsid w:val="00694326"/>
    <w:rsid w:val="00694504"/>
    <w:rsid w:val="0069454D"/>
    <w:rsid w:val="00694A1F"/>
    <w:rsid w:val="00694E33"/>
    <w:rsid w:val="00694FA0"/>
    <w:rsid w:val="00694FD5"/>
    <w:rsid w:val="006950EF"/>
    <w:rsid w:val="00695144"/>
    <w:rsid w:val="006952D2"/>
    <w:rsid w:val="00695471"/>
    <w:rsid w:val="00695810"/>
    <w:rsid w:val="00695B2C"/>
    <w:rsid w:val="00695C3F"/>
    <w:rsid w:val="00695E2A"/>
    <w:rsid w:val="00696213"/>
    <w:rsid w:val="006965CE"/>
    <w:rsid w:val="006968F2"/>
    <w:rsid w:val="00696A04"/>
    <w:rsid w:val="00696DD1"/>
    <w:rsid w:val="00696EB6"/>
    <w:rsid w:val="00696ED0"/>
    <w:rsid w:val="00696F12"/>
    <w:rsid w:val="00696F45"/>
    <w:rsid w:val="0069766E"/>
    <w:rsid w:val="0069783F"/>
    <w:rsid w:val="0069796A"/>
    <w:rsid w:val="00697DF8"/>
    <w:rsid w:val="00697E54"/>
    <w:rsid w:val="00697E6D"/>
    <w:rsid w:val="006A0240"/>
    <w:rsid w:val="006A029E"/>
    <w:rsid w:val="006A0391"/>
    <w:rsid w:val="006A0393"/>
    <w:rsid w:val="006A06A7"/>
    <w:rsid w:val="006A0745"/>
    <w:rsid w:val="006A0781"/>
    <w:rsid w:val="006A09B1"/>
    <w:rsid w:val="006A0D29"/>
    <w:rsid w:val="006A11BB"/>
    <w:rsid w:val="006A12D7"/>
    <w:rsid w:val="006A16F7"/>
    <w:rsid w:val="006A1A93"/>
    <w:rsid w:val="006A1A96"/>
    <w:rsid w:val="006A1B62"/>
    <w:rsid w:val="006A1E3A"/>
    <w:rsid w:val="006A1F76"/>
    <w:rsid w:val="006A1FE8"/>
    <w:rsid w:val="006A2405"/>
    <w:rsid w:val="006A25B2"/>
    <w:rsid w:val="006A2874"/>
    <w:rsid w:val="006A2E46"/>
    <w:rsid w:val="006A302F"/>
    <w:rsid w:val="006A315C"/>
    <w:rsid w:val="006A3200"/>
    <w:rsid w:val="006A337F"/>
    <w:rsid w:val="006A33D6"/>
    <w:rsid w:val="006A35B3"/>
    <w:rsid w:val="006A3645"/>
    <w:rsid w:val="006A3B52"/>
    <w:rsid w:val="006A4020"/>
    <w:rsid w:val="006A4181"/>
    <w:rsid w:val="006A427A"/>
    <w:rsid w:val="006A4552"/>
    <w:rsid w:val="006A48D0"/>
    <w:rsid w:val="006A4A47"/>
    <w:rsid w:val="006A4CE2"/>
    <w:rsid w:val="006A4F44"/>
    <w:rsid w:val="006A5002"/>
    <w:rsid w:val="006A5136"/>
    <w:rsid w:val="006A51CE"/>
    <w:rsid w:val="006A5557"/>
    <w:rsid w:val="006A558B"/>
    <w:rsid w:val="006A56B3"/>
    <w:rsid w:val="006A5987"/>
    <w:rsid w:val="006A59CF"/>
    <w:rsid w:val="006A5AD3"/>
    <w:rsid w:val="006A5BB3"/>
    <w:rsid w:val="006A5CBB"/>
    <w:rsid w:val="006A6008"/>
    <w:rsid w:val="006A60DB"/>
    <w:rsid w:val="006A61C8"/>
    <w:rsid w:val="006A62E3"/>
    <w:rsid w:val="006A64E9"/>
    <w:rsid w:val="006A6546"/>
    <w:rsid w:val="006A66A2"/>
    <w:rsid w:val="006A6744"/>
    <w:rsid w:val="006A67AF"/>
    <w:rsid w:val="006A69D6"/>
    <w:rsid w:val="006A6A44"/>
    <w:rsid w:val="006A6AD1"/>
    <w:rsid w:val="006A6BDF"/>
    <w:rsid w:val="006A6CA1"/>
    <w:rsid w:val="006A6E07"/>
    <w:rsid w:val="006A6F86"/>
    <w:rsid w:val="006A7062"/>
    <w:rsid w:val="006A7244"/>
    <w:rsid w:val="006A72EF"/>
    <w:rsid w:val="006A7473"/>
    <w:rsid w:val="006A7544"/>
    <w:rsid w:val="006A763E"/>
    <w:rsid w:val="006A79D3"/>
    <w:rsid w:val="006A7A1F"/>
    <w:rsid w:val="006A7B73"/>
    <w:rsid w:val="006B014D"/>
    <w:rsid w:val="006B03BD"/>
    <w:rsid w:val="006B04D1"/>
    <w:rsid w:val="006B0524"/>
    <w:rsid w:val="006B0718"/>
    <w:rsid w:val="006B07DA"/>
    <w:rsid w:val="006B0A9D"/>
    <w:rsid w:val="006B0AF8"/>
    <w:rsid w:val="006B0B47"/>
    <w:rsid w:val="006B0F11"/>
    <w:rsid w:val="006B0F59"/>
    <w:rsid w:val="006B0F83"/>
    <w:rsid w:val="006B0F8A"/>
    <w:rsid w:val="006B106B"/>
    <w:rsid w:val="006B13D4"/>
    <w:rsid w:val="006B14D8"/>
    <w:rsid w:val="006B181F"/>
    <w:rsid w:val="006B1CE5"/>
    <w:rsid w:val="006B1D8E"/>
    <w:rsid w:val="006B1F28"/>
    <w:rsid w:val="006B21E9"/>
    <w:rsid w:val="006B22FC"/>
    <w:rsid w:val="006B2458"/>
    <w:rsid w:val="006B28B0"/>
    <w:rsid w:val="006B2974"/>
    <w:rsid w:val="006B2AB5"/>
    <w:rsid w:val="006B2D04"/>
    <w:rsid w:val="006B2EE6"/>
    <w:rsid w:val="006B3005"/>
    <w:rsid w:val="006B341D"/>
    <w:rsid w:val="006B34BA"/>
    <w:rsid w:val="006B3604"/>
    <w:rsid w:val="006B3714"/>
    <w:rsid w:val="006B3A1D"/>
    <w:rsid w:val="006B3A38"/>
    <w:rsid w:val="006B3B08"/>
    <w:rsid w:val="006B3DDA"/>
    <w:rsid w:val="006B3E84"/>
    <w:rsid w:val="006B3F2F"/>
    <w:rsid w:val="006B40B2"/>
    <w:rsid w:val="006B4591"/>
    <w:rsid w:val="006B4856"/>
    <w:rsid w:val="006B4862"/>
    <w:rsid w:val="006B48C7"/>
    <w:rsid w:val="006B4929"/>
    <w:rsid w:val="006B49DE"/>
    <w:rsid w:val="006B4B30"/>
    <w:rsid w:val="006B4CD0"/>
    <w:rsid w:val="006B4DB3"/>
    <w:rsid w:val="006B543B"/>
    <w:rsid w:val="006B589A"/>
    <w:rsid w:val="006B58F5"/>
    <w:rsid w:val="006B5E91"/>
    <w:rsid w:val="006B60FC"/>
    <w:rsid w:val="006B64A9"/>
    <w:rsid w:val="006B65E8"/>
    <w:rsid w:val="006B715F"/>
    <w:rsid w:val="006B7275"/>
    <w:rsid w:val="006B765D"/>
    <w:rsid w:val="006B76AD"/>
    <w:rsid w:val="006B787B"/>
    <w:rsid w:val="006B7881"/>
    <w:rsid w:val="006B7A55"/>
    <w:rsid w:val="006C0222"/>
    <w:rsid w:val="006C03DF"/>
    <w:rsid w:val="006C0950"/>
    <w:rsid w:val="006C0B89"/>
    <w:rsid w:val="006C0ED3"/>
    <w:rsid w:val="006C0F45"/>
    <w:rsid w:val="006C104E"/>
    <w:rsid w:val="006C10F1"/>
    <w:rsid w:val="006C137B"/>
    <w:rsid w:val="006C138E"/>
    <w:rsid w:val="006C1403"/>
    <w:rsid w:val="006C1567"/>
    <w:rsid w:val="006C15C6"/>
    <w:rsid w:val="006C1899"/>
    <w:rsid w:val="006C18F0"/>
    <w:rsid w:val="006C1B53"/>
    <w:rsid w:val="006C1B8B"/>
    <w:rsid w:val="006C1C26"/>
    <w:rsid w:val="006C1E25"/>
    <w:rsid w:val="006C1F54"/>
    <w:rsid w:val="006C215C"/>
    <w:rsid w:val="006C2322"/>
    <w:rsid w:val="006C23B4"/>
    <w:rsid w:val="006C27EF"/>
    <w:rsid w:val="006C29EE"/>
    <w:rsid w:val="006C2A29"/>
    <w:rsid w:val="006C2AB2"/>
    <w:rsid w:val="006C2CBE"/>
    <w:rsid w:val="006C2F02"/>
    <w:rsid w:val="006C2FDE"/>
    <w:rsid w:val="006C300E"/>
    <w:rsid w:val="006C301F"/>
    <w:rsid w:val="006C30F0"/>
    <w:rsid w:val="006C35F6"/>
    <w:rsid w:val="006C37D8"/>
    <w:rsid w:val="006C3C35"/>
    <w:rsid w:val="006C3C72"/>
    <w:rsid w:val="006C3C9B"/>
    <w:rsid w:val="006C4151"/>
    <w:rsid w:val="006C435C"/>
    <w:rsid w:val="006C4377"/>
    <w:rsid w:val="006C4867"/>
    <w:rsid w:val="006C486E"/>
    <w:rsid w:val="006C48DA"/>
    <w:rsid w:val="006C4B44"/>
    <w:rsid w:val="006C4D05"/>
    <w:rsid w:val="006C4F80"/>
    <w:rsid w:val="006C4F85"/>
    <w:rsid w:val="006C5090"/>
    <w:rsid w:val="006C52B1"/>
    <w:rsid w:val="006C54C7"/>
    <w:rsid w:val="006C5677"/>
    <w:rsid w:val="006C5768"/>
    <w:rsid w:val="006C5824"/>
    <w:rsid w:val="006C594A"/>
    <w:rsid w:val="006C5EBE"/>
    <w:rsid w:val="006C5EED"/>
    <w:rsid w:val="006C5F0F"/>
    <w:rsid w:val="006C668F"/>
    <w:rsid w:val="006C6932"/>
    <w:rsid w:val="006C6A5E"/>
    <w:rsid w:val="006C6A7F"/>
    <w:rsid w:val="006C6BB6"/>
    <w:rsid w:val="006C6D8D"/>
    <w:rsid w:val="006C6D9C"/>
    <w:rsid w:val="006C6E90"/>
    <w:rsid w:val="006C6F49"/>
    <w:rsid w:val="006C77AC"/>
    <w:rsid w:val="006C7961"/>
    <w:rsid w:val="006C7DF7"/>
    <w:rsid w:val="006D019B"/>
    <w:rsid w:val="006D031E"/>
    <w:rsid w:val="006D038E"/>
    <w:rsid w:val="006D0737"/>
    <w:rsid w:val="006D09BB"/>
    <w:rsid w:val="006D09C8"/>
    <w:rsid w:val="006D0A6D"/>
    <w:rsid w:val="006D0B58"/>
    <w:rsid w:val="006D0CA2"/>
    <w:rsid w:val="006D0CD7"/>
    <w:rsid w:val="006D0CF7"/>
    <w:rsid w:val="006D0F43"/>
    <w:rsid w:val="006D10A1"/>
    <w:rsid w:val="006D116B"/>
    <w:rsid w:val="006D11A9"/>
    <w:rsid w:val="006D11CF"/>
    <w:rsid w:val="006D131F"/>
    <w:rsid w:val="006D152D"/>
    <w:rsid w:val="006D16DE"/>
    <w:rsid w:val="006D18C2"/>
    <w:rsid w:val="006D1A31"/>
    <w:rsid w:val="006D1A6F"/>
    <w:rsid w:val="006D1F75"/>
    <w:rsid w:val="006D20C0"/>
    <w:rsid w:val="006D21F0"/>
    <w:rsid w:val="006D2450"/>
    <w:rsid w:val="006D25C4"/>
    <w:rsid w:val="006D28BD"/>
    <w:rsid w:val="006D2D96"/>
    <w:rsid w:val="006D31FC"/>
    <w:rsid w:val="006D3512"/>
    <w:rsid w:val="006D39F3"/>
    <w:rsid w:val="006D3E2C"/>
    <w:rsid w:val="006D41F2"/>
    <w:rsid w:val="006D49FA"/>
    <w:rsid w:val="006D4AE8"/>
    <w:rsid w:val="006D4BCE"/>
    <w:rsid w:val="006D4F65"/>
    <w:rsid w:val="006D5007"/>
    <w:rsid w:val="006D55CA"/>
    <w:rsid w:val="006D569D"/>
    <w:rsid w:val="006D56D3"/>
    <w:rsid w:val="006D57EE"/>
    <w:rsid w:val="006D5819"/>
    <w:rsid w:val="006D59DB"/>
    <w:rsid w:val="006D5C0C"/>
    <w:rsid w:val="006D5D09"/>
    <w:rsid w:val="006D60F9"/>
    <w:rsid w:val="006D616B"/>
    <w:rsid w:val="006D6393"/>
    <w:rsid w:val="006D63EF"/>
    <w:rsid w:val="006D69CE"/>
    <w:rsid w:val="006D6A90"/>
    <w:rsid w:val="006D6AB6"/>
    <w:rsid w:val="006D6CA8"/>
    <w:rsid w:val="006D6E54"/>
    <w:rsid w:val="006D6EDA"/>
    <w:rsid w:val="006D70EA"/>
    <w:rsid w:val="006D711B"/>
    <w:rsid w:val="006D7478"/>
    <w:rsid w:val="006D77A6"/>
    <w:rsid w:val="006D7929"/>
    <w:rsid w:val="006D7B42"/>
    <w:rsid w:val="006D7BF4"/>
    <w:rsid w:val="006E00B0"/>
    <w:rsid w:val="006E0142"/>
    <w:rsid w:val="006E0434"/>
    <w:rsid w:val="006E052B"/>
    <w:rsid w:val="006E0623"/>
    <w:rsid w:val="006E0A53"/>
    <w:rsid w:val="006E0E79"/>
    <w:rsid w:val="006E11C9"/>
    <w:rsid w:val="006E1274"/>
    <w:rsid w:val="006E16C2"/>
    <w:rsid w:val="006E170D"/>
    <w:rsid w:val="006E19C3"/>
    <w:rsid w:val="006E1B60"/>
    <w:rsid w:val="006E1C3C"/>
    <w:rsid w:val="006E1C72"/>
    <w:rsid w:val="006E1CA8"/>
    <w:rsid w:val="006E1DD3"/>
    <w:rsid w:val="006E2494"/>
    <w:rsid w:val="006E259D"/>
    <w:rsid w:val="006E25DF"/>
    <w:rsid w:val="006E2612"/>
    <w:rsid w:val="006E26D9"/>
    <w:rsid w:val="006E287E"/>
    <w:rsid w:val="006E2B65"/>
    <w:rsid w:val="006E314C"/>
    <w:rsid w:val="006E31A6"/>
    <w:rsid w:val="006E325D"/>
    <w:rsid w:val="006E3458"/>
    <w:rsid w:val="006E37A6"/>
    <w:rsid w:val="006E3A8A"/>
    <w:rsid w:val="006E3B66"/>
    <w:rsid w:val="006E3B84"/>
    <w:rsid w:val="006E3CBC"/>
    <w:rsid w:val="006E3E1D"/>
    <w:rsid w:val="006E3FD6"/>
    <w:rsid w:val="006E40B3"/>
    <w:rsid w:val="006E40C0"/>
    <w:rsid w:val="006E43C3"/>
    <w:rsid w:val="006E45B8"/>
    <w:rsid w:val="006E468A"/>
    <w:rsid w:val="006E4A72"/>
    <w:rsid w:val="006E4C91"/>
    <w:rsid w:val="006E4D89"/>
    <w:rsid w:val="006E4DA0"/>
    <w:rsid w:val="006E4EC0"/>
    <w:rsid w:val="006E4FC9"/>
    <w:rsid w:val="006E50BB"/>
    <w:rsid w:val="006E5166"/>
    <w:rsid w:val="006E5484"/>
    <w:rsid w:val="006E5530"/>
    <w:rsid w:val="006E5549"/>
    <w:rsid w:val="006E59E7"/>
    <w:rsid w:val="006E5EE9"/>
    <w:rsid w:val="006E6071"/>
    <w:rsid w:val="006E6414"/>
    <w:rsid w:val="006E646E"/>
    <w:rsid w:val="006E650C"/>
    <w:rsid w:val="006E6518"/>
    <w:rsid w:val="006E6DC0"/>
    <w:rsid w:val="006E6E76"/>
    <w:rsid w:val="006E70D0"/>
    <w:rsid w:val="006E7114"/>
    <w:rsid w:val="006E7248"/>
    <w:rsid w:val="006E73F1"/>
    <w:rsid w:val="006E79F9"/>
    <w:rsid w:val="006E7ABF"/>
    <w:rsid w:val="006E7E96"/>
    <w:rsid w:val="006E7F3A"/>
    <w:rsid w:val="006E83ED"/>
    <w:rsid w:val="006EE532"/>
    <w:rsid w:val="006F00D9"/>
    <w:rsid w:val="006F017B"/>
    <w:rsid w:val="006F027D"/>
    <w:rsid w:val="006F07BE"/>
    <w:rsid w:val="006F0A93"/>
    <w:rsid w:val="006F0C60"/>
    <w:rsid w:val="006F0C83"/>
    <w:rsid w:val="006F148F"/>
    <w:rsid w:val="006F151A"/>
    <w:rsid w:val="006F1653"/>
    <w:rsid w:val="006F17CD"/>
    <w:rsid w:val="006F1848"/>
    <w:rsid w:val="006F1871"/>
    <w:rsid w:val="006F19EA"/>
    <w:rsid w:val="006F19EC"/>
    <w:rsid w:val="006F1DEC"/>
    <w:rsid w:val="006F2070"/>
    <w:rsid w:val="006F21EF"/>
    <w:rsid w:val="006F2317"/>
    <w:rsid w:val="006F264E"/>
    <w:rsid w:val="006F2EB4"/>
    <w:rsid w:val="006F2F55"/>
    <w:rsid w:val="006F301C"/>
    <w:rsid w:val="006F3759"/>
    <w:rsid w:val="006F3BC6"/>
    <w:rsid w:val="006F3BE8"/>
    <w:rsid w:val="006F4059"/>
    <w:rsid w:val="006F41BD"/>
    <w:rsid w:val="006F42FB"/>
    <w:rsid w:val="006F4308"/>
    <w:rsid w:val="006F43FE"/>
    <w:rsid w:val="006F440C"/>
    <w:rsid w:val="006F4618"/>
    <w:rsid w:val="006F469A"/>
    <w:rsid w:val="006F4710"/>
    <w:rsid w:val="006F474E"/>
    <w:rsid w:val="006F480F"/>
    <w:rsid w:val="006F4BA3"/>
    <w:rsid w:val="006F4DB8"/>
    <w:rsid w:val="006F520F"/>
    <w:rsid w:val="006F52AE"/>
    <w:rsid w:val="006F52D6"/>
    <w:rsid w:val="006F544F"/>
    <w:rsid w:val="006F568A"/>
    <w:rsid w:val="006F57FB"/>
    <w:rsid w:val="006F5AC1"/>
    <w:rsid w:val="006F5B16"/>
    <w:rsid w:val="006F5C3A"/>
    <w:rsid w:val="006F5CB2"/>
    <w:rsid w:val="006F5FCA"/>
    <w:rsid w:val="006F6073"/>
    <w:rsid w:val="006F65A2"/>
    <w:rsid w:val="006F678C"/>
    <w:rsid w:val="006F6848"/>
    <w:rsid w:val="006F6998"/>
    <w:rsid w:val="006F6A3C"/>
    <w:rsid w:val="006F6C6D"/>
    <w:rsid w:val="006F6E31"/>
    <w:rsid w:val="006F6EF1"/>
    <w:rsid w:val="006F7137"/>
    <w:rsid w:val="006F71F5"/>
    <w:rsid w:val="006F71FA"/>
    <w:rsid w:val="006F7340"/>
    <w:rsid w:val="006F73D9"/>
    <w:rsid w:val="006F743C"/>
    <w:rsid w:val="006F79E1"/>
    <w:rsid w:val="006F7A20"/>
    <w:rsid w:val="006F7C69"/>
    <w:rsid w:val="006F7D42"/>
    <w:rsid w:val="006FE2E1"/>
    <w:rsid w:val="00700384"/>
    <w:rsid w:val="007003F0"/>
    <w:rsid w:val="007005BD"/>
    <w:rsid w:val="00700677"/>
    <w:rsid w:val="0070077F"/>
    <w:rsid w:val="00700FEA"/>
    <w:rsid w:val="0070139F"/>
    <w:rsid w:val="00701474"/>
    <w:rsid w:val="00701776"/>
    <w:rsid w:val="00701777"/>
    <w:rsid w:val="00701A5F"/>
    <w:rsid w:val="00701B25"/>
    <w:rsid w:val="0070243B"/>
    <w:rsid w:val="007024D1"/>
    <w:rsid w:val="00702618"/>
    <w:rsid w:val="007029E5"/>
    <w:rsid w:val="00702B51"/>
    <w:rsid w:val="00702BB7"/>
    <w:rsid w:val="00702CE5"/>
    <w:rsid w:val="00703008"/>
    <w:rsid w:val="007034B9"/>
    <w:rsid w:val="007035F0"/>
    <w:rsid w:val="00703CA3"/>
    <w:rsid w:val="00704042"/>
    <w:rsid w:val="00704229"/>
    <w:rsid w:val="00704AE4"/>
    <w:rsid w:val="00704E17"/>
    <w:rsid w:val="00704E67"/>
    <w:rsid w:val="00705007"/>
    <w:rsid w:val="007052EC"/>
    <w:rsid w:val="0070552D"/>
    <w:rsid w:val="00705721"/>
    <w:rsid w:val="00705735"/>
    <w:rsid w:val="007059EE"/>
    <w:rsid w:val="00705C6D"/>
    <w:rsid w:val="00705D81"/>
    <w:rsid w:val="0070600A"/>
    <w:rsid w:val="00706047"/>
    <w:rsid w:val="007060FA"/>
    <w:rsid w:val="00706201"/>
    <w:rsid w:val="00706315"/>
    <w:rsid w:val="0070647E"/>
    <w:rsid w:val="0070664D"/>
    <w:rsid w:val="00706B54"/>
    <w:rsid w:val="00706CBF"/>
    <w:rsid w:val="00706F03"/>
    <w:rsid w:val="00706F16"/>
    <w:rsid w:val="00707287"/>
    <w:rsid w:val="00707896"/>
    <w:rsid w:val="00707CC4"/>
    <w:rsid w:val="00707CCB"/>
    <w:rsid w:val="00707CED"/>
    <w:rsid w:val="00707D13"/>
    <w:rsid w:val="00707DEE"/>
    <w:rsid w:val="007101E2"/>
    <w:rsid w:val="0071027A"/>
    <w:rsid w:val="007102B7"/>
    <w:rsid w:val="0071032F"/>
    <w:rsid w:val="007103F7"/>
    <w:rsid w:val="0071059B"/>
    <w:rsid w:val="007105B8"/>
    <w:rsid w:val="00710764"/>
    <w:rsid w:val="00710B1B"/>
    <w:rsid w:val="00710DB4"/>
    <w:rsid w:val="00710FB0"/>
    <w:rsid w:val="00711465"/>
    <w:rsid w:val="00711479"/>
    <w:rsid w:val="007116E5"/>
    <w:rsid w:val="00711730"/>
    <w:rsid w:val="0071174C"/>
    <w:rsid w:val="007117B4"/>
    <w:rsid w:val="007118E7"/>
    <w:rsid w:val="00711A42"/>
    <w:rsid w:val="00711ABF"/>
    <w:rsid w:val="00711B70"/>
    <w:rsid w:val="00711EAB"/>
    <w:rsid w:val="007123A4"/>
    <w:rsid w:val="00712B00"/>
    <w:rsid w:val="0071318C"/>
    <w:rsid w:val="007135A4"/>
    <w:rsid w:val="00713984"/>
    <w:rsid w:val="00713A9B"/>
    <w:rsid w:val="00713CB7"/>
    <w:rsid w:val="00713D17"/>
    <w:rsid w:val="00713DE0"/>
    <w:rsid w:val="00713DF1"/>
    <w:rsid w:val="00714252"/>
    <w:rsid w:val="0071464D"/>
    <w:rsid w:val="00714806"/>
    <w:rsid w:val="00714A93"/>
    <w:rsid w:val="00714C21"/>
    <w:rsid w:val="00714C8B"/>
    <w:rsid w:val="00714D98"/>
    <w:rsid w:val="00714ED8"/>
    <w:rsid w:val="00715238"/>
    <w:rsid w:val="00715265"/>
    <w:rsid w:val="007153F0"/>
    <w:rsid w:val="0071573E"/>
    <w:rsid w:val="00715B82"/>
    <w:rsid w:val="00715B8C"/>
    <w:rsid w:val="00715BBB"/>
    <w:rsid w:val="00715F71"/>
    <w:rsid w:val="007160C3"/>
    <w:rsid w:val="007161F2"/>
    <w:rsid w:val="007162A5"/>
    <w:rsid w:val="00716770"/>
    <w:rsid w:val="00716835"/>
    <w:rsid w:val="00716B23"/>
    <w:rsid w:val="00716FE6"/>
    <w:rsid w:val="0071707A"/>
    <w:rsid w:val="007173E1"/>
    <w:rsid w:val="00717483"/>
    <w:rsid w:val="007175A2"/>
    <w:rsid w:val="0071779E"/>
    <w:rsid w:val="007178D3"/>
    <w:rsid w:val="00717B54"/>
    <w:rsid w:val="00717CCB"/>
    <w:rsid w:val="00717D53"/>
    <w:rsid w:val="00717E11"/>
    <w:rsid w:val="00720039"/>
    <w:rsid w:val="0072022E"/>
    <w:rsid w:val="007203A9"/>
    <w:rsid w:val="0072062E"/>
    <w:rsid w:val="0072084C"/>
    <w:rsid w:val="00720ABC"/>
    <w:rsid w:val="00720F54"/>
    <w:rsid w:val="00721003"/>
    <w:rsid w:val="007210CA"/>
    <w:rsid w:val="007214A0"/>
    <w:rsid w:val="007214A4"/>
    <w:rsid w:val="007214BD"/>
    <w:rsid w:val="0072160C"/>
    <w:rsid w:val="007219A6"/>
    <w:rsid w:val="00721C1E"/>
    <w:rsid w:val="00722306"/>
    <w:rsid w:val="0072246C"/>
    <w:rsid w:val="00722838"/>
    <w:rsid w:val="007228AB"/>
    <w:rsid w:val="00722A23"/>
    <w:rsid w:val="00722C37"/>
    <w:rsid w:val="00722E54"/>
    <w:rsid w:val="00722F14"/>
    <w:rsid w:val="00722F31"/>
    <w:rsid w:val="00722FFF"/>
    <w:rsid w:val="0072303C"/>
    <w:rsid w:val="00723127"/>
    <w:rsid w:val="00723269"/>
    <w:rsid w:val="007232E7"/>
    <w:rsid w:val="007238A7"/>
    <w:rsid w:val="00723B0E"/>
    <w:rsid w:val="00723C42"/>
    <w:rsid w:val="00723E64"/>
    <w:rsid w:val="00723F02"/>
    <w:rsid w:val="007242FA"/>
    <w:rsid w:val="007246C5"/>
    <w:rsid w:val="007248D5"/>
    <w:rsid w:val="0072491B"/>
    <w:rsid w:val="00724A98"/>
    <w:rsid w:val="00724AC7"/>
    <w:rsid w:val="00724C06"/>
    <w:rsid w:val="00724C56"/>
    <w:rsid w:val="00724D4B"/>
    <w:rsid w:val="00724EE6"/>
    <w:rsid w:val="007252EE"/>
    <w:rsid w:val="0072585C"/>
    <w:rsid w:val="0072595F"/>
    <w:rsid w:val="00725B8A"/>
    <w:rsid w:val="00725DD1"/>
    <w:rsid w:val="00725FB5"/>
    <w:rsid w:val="0072622E"/>
    <w:rsid w:val="00726606"/>
    <w:rsid w:val="0072663E"/>
    <w:rsid w:val="007266A3"/>
    <w:rsid w:val="0072680B"/>
    <w:rsid w:val="007268AE"/>
    <w:rsid w:val="0072691B"/>
    <w:rsid w:val="00726B40"/>
    <w:rsid w:val="007279EB"/>
    <w:rsid w:val="00727BC0"/>
    <w:rsid w:val="007301A4"/>
    <w:rsid w:val="00730695"/>
    <w:rsid w:val="007308FD"/>
    <w:rsid w:val="00730C7A"/>
    <w:rsid w:val="00730FE5"/>
    <w:rsid w:val="0073157C"/>
    <w:rsid w:val="0073175F"/>
    <w:rsid w:val="0073176F"/>
    <w:rsid w:val="00731784"/>
    <w:rsid w:val="00731F6A"/>
    <w:rsid w:val="00732062"/>
    <w:rsid w:val="00732580"/>
    <w:rsid w:val="0073260B"/>
    <w:rsid w:val="0073267B"/>
    <w:rsid w:val="00732712"/>
    <w:rsid w:val="007327A4"/>
    <w:rsid w:val="00732806"/>
    <w:rsid w:val="00732830"/>
    <w:rsid w:val="007328C9"/>
    <w:rsid w:val="007329E7"/>
    <w:rsid w:val="00732ABB"/>
    <w:rsid w:val="00732AF2"/>
    <w:rsid w:val="00732B6C"/>
    <w:rsid w:val="00732C7C"/>
    <w:rsid w:val="00732D68"/>
    <w:rsid w:val="007330FF"/>
    <w:rsid w:val="0073314C"/>
    <w:rsid w:val="00733668"/>
    <w:rsid w:val="00733704"/>
    <w:rsid w:val="0073389D"/>
    <w:rsid w:val="00733CD1"/>
    <w:rsid w:val="00733F20"/>
    <w:rsid w:val="00734180"/>
    <w:rsid w:val="0073435F"/>
    <w:rsid w:val="0073446A"/>
    <w:rsid w:val="00734609"/>
    <w:rsid w:val="007347B1"/>
    <w:rsid w:val="007348DB"/>
    <w:rsid w:val="00734976"/>
    <w:rsid w:val="007349FD"/>
    <w:rsid w:val="00735003"/>
    <w:rsid w:val="00735636"/>
    <w:rsid w:val="00735758"/>
    <w:rsid w:val="007357A9"/>
    <w:rsid w:val="00735AF7"/>
    <w:rsid w:val="00735DC0"/>
    <w:rsid w:val="007361A9"/>
    <w:rsid w:val="00736450"/>
    <w:rsid w:val="00736475"/>
    <w:rsid w:val="007365F9"/>
    <w:rsid w:val="0073684F"/>
    <w:rsid w:val="00736981"/>
    <w:rsid w:val="00736A2A"/>
    <w:rsid w:val="00736A49"/>
    <w:rsid w:val="00736AB4"/>
    <w:rsid w:val="00736B08"/>
    <w:rsid w:val="00736E18"/>
    <w:rsid w:val="00736F9F"/>
    <w:rsid w:val="00737004"/>
    <w:rsid w:val="007370AD"/>
    <w:rsid w:val="00737367"/>
    <w:rsid w:val="0073736A"/>
    <w:rsid w:val="00737480"/>
    <w:rsid w:val="00737D18"/>
    <w:rsid w:val="00737D33"/>
    <w:rsid w:val="00737D4D"/>
    <w:rsid w:val="007401F3"/>
    <w:rsid w:val="007405DB"/>
    <w:rsid w:val="00740634"/>
    <w:rsid w:val="0074068B"/>
    <w:rsid w:val="007409D9"/>
    <w:rsid w:val="00740A71"/>
    <w:rsid w:val="00740AFD"/>
    <w:rsid w:val="00740B68"/>
    <w:rsid w:val="00740D5D"/>
    <w:rsid w:val="00741038"/>
    <w:rsid w:val="007411BA"/>
    <w:rsid w:val="00741485"/>
    <w:rsid w:val="00741697"/>
    <w:rsid w:val="007416BA"/>
    <w:rsid w:val="00741BC5"/>
    <w:rsid w:val="00741E65"/>
    <w:rsid w:val="00741F49"/>
    <w:rsid w:val="0074202B"/>
    <w:rsid w:val="00742120"/>
    <w:rsid w:val="00742181"/>
    <w:rsid w:val="007425A4"/>
    <w:rsid w:val="007425E8"/>
    <w:rsid w:val="007429C8"/>
    <w:rsid w:val="007429E8"/>
    <w:rsid w:val="00742CAE"/>
    <w:rsid w:val="00742D01"/>
    <w:rsid w:val="00742E8B"/>
    <w:rsid w:val="00742F61"/>
    <w:rsid w:val="00743253"/>
    <w:rsid w:val="0074348E"/>
    <w:rsid w:val="00743657"/>
    <w:rsid w:val="007437AD"/>
    <w:rsid w:val="0074386D"/>
    <w:rsid w:val="00743CDC"/>
    <w:rsid w:val="00743CF7"/>
    <w:rsid w:val="0074410F"/>
    <w:rsid w:val="007441B4"/>
    <w:rsid w:val="00744464"/>
    <w:rsid w:val="007446CB"/>
    <w:rsid w:val="007446ED"/>
    <w:rsid w:val="0074480D"/>
    <w:rsid w:val="00744C01"/>
    <w:rsid w:val="00744C60"/>
    <w:rsid w:val="00744DA3"/>
    <w:rsid w:val="0074500C"/>
    <w:rsid w:val="007453B9"/>
    <w:rsid w:val="007453CD"/>
    <w:rsid w:val="007455A0"/>
    <w:rsid w:val="00745605"/>
    <w:rsid w:val="0074571B"/>
    <w:rsid w:val="0074591B"/>
    <w:rsid w:val="00745ACE"/>
    <w:rsid w:val="00745C66"/>
    <w:rsid w:val="00745F14"/>
    <w:rsid w:val="00746047"/>
    <w:rsid w:val="00746114"/>
    <w:rsid w:val="00746511"/>
    <w:rsid w:val="007469C6"/>
    <w:rsid w:val="00746A72"/>
    <w:rsid w:val="00746AD3"/>
    <w:rsid w:val="00746C82"/>
    <w:rsid w:val="00746FFF"/>
    <w:rsid w:val="00747071"/>
    <w:rsid w:val="00747486"/>
    <w:rsid w:val="0074754E"/>
    <w:rsid w:val="00750220"/>
    <w:rsid w:val="00750327"/>
    <w:rsid w:val="00750414"/>
    <w:rsid w:val="00750416"/>
    <w:rsid w:val="007509FA"/>
    <w:rsid w:val="00750B4D"/>
    <w:rsid w:val="00750C88"/>
    <w:rsid w:val="00751015"/>
    <w:rsid w:val="007511C1"/>
    <w:rsid w:val="00751344"/>
    <w:rsid w:val="0075142E"/>
    <w:rsid w:val="00751620"/>
    <w:rsid w:val="0075176D"/>
    <w:rsid w:val="00751792"/>
    <w:rsid w:val="00751C96"/>
    <w:rsid w:val="007521B0"/>
    <w:rsid w:val="007526CD"/>
    <w:rsid w:val="007527F0"/>
    <w:rsid w:val="007528E3"/>
    <w:rsid w:val="00752C2C"/>
    <w:rsid w:val="007534DF"/>
    <w:rsid w:val="007538BA"/>
    <w:rsid w:val="00753CB5"/>
    <w:rsid w:val="00753CE3"/>
    <w:rsid w:val="00753D2E"/>
    <w:rsid w:val="00753EA9"/>
    <w:rsid w:val="00753F0F"/>
    <w:rsid w:val="00754161"/>
    <w:rsid w:val="0075418B"/>
    <w:rsid w:val="007541E3"/>
    <w:rsid w:val="00754526"/>
    <w:rsid w:val="00754645"/>
    <w:rsid w:val="007548C6"/>
    <w:rsid w:val="007548C7"/>
    <w:rsid w:val="00754E2B"/>
    <w:rsid w:val="00754EC5"/>
    <w:rsid w:val="00754FC4"/>
    <w:rsid w:val="007550EB"/>
    <w:rsid w:val="007553FF"/>
    <w:rsid w:val="00755574"/>
    <w:rsid w:val="007555DE"/>
    <w:rsid w:val="00755A4B"/>
    <w:rsid w:val="00755CE1"/>
    <w:rsid w:val="00755D8A"/>
    <w:rsid w:val="00755E22"/>
    <w:rsid w:val="00755E2D"/>
    <w:rsid w:val="00755FED"/>
    <w:rsid w:val="00756062"/>
    <w:rsid w:val="007560C9"/>
    <w:rsid w:val="007560DF"/>
    <w:rsid w:val="0075643A"/>
    <w:rsid w:val="00756AC9"/>
    <w:rsid w:val="00756B63"/>
    <w:rsid w:val="00757240"/>
    <w:rsid w:val="007572A9"/>
    <w:rsid w:val="007573DB"/>
    <w:rsid w:val="00757569"/>
    <w:rsid w:val="007576BB"/>
    <w:rsid w:val="0075778B"/>
    <w:rsid w:val="007577C7"/>
    <w:rsid w:val="00757882"/>
    <w:rsid w:val="00757888"/>
    <w:rsid w:val="0075793F"/>
    <w:rsid w:val="007579A4"/>
    <w:rsid w:val="007579CE"/>
    <w:rsid w:val="00757BC4"/>
    <w:rsid w:val="00757D56"/>
    <w:rsid w:val="0075B1DA"/>
    <w:rsid w:val="0075E9D1"/>
    <w:rsid w:val="007601AE"/>
    <w:rsid w:val="007602D8"/>
    <w:rsid w:val="00760369"/>
    <w:rsid w:val="00760377"/>
    <w:rsid w:val="00760472"/>
    <w:rsid w:val="007607D5"/>
    <w:rsid w:val="00760CBF"/>
    <w:rsid w:val="00760DBE"/>
    <w:rsid w:val="00760DD6"/>
    <w:rsid w:val="00760E35"/>
    <w:rsid w:val="00760EC3"/>
    <w:rsid w:val="007612ED"/>
    <w:rsid w:val="0076140B"/>
    <w:rsid w:val="0076164F"/>
    <w:rsid w:val="00761692"/>
    <w:rsid w:val="0076179F"/>
    <w:rsid w:val="007619EC"/>
    <w:rsid w:val="00761D70"/>
    <w:rsid w:val="00761E28"/>
    <w:rsid w:val="007620E0"/>
    <w:rsid w:val="00762141"/>
    <w:rsid w:val="0076237A"/>
    <w:rsid w:val="0076251C"/>
    <w:rsid w:val="007626AF"/>
    <w:rsid w:val="00762726"/>
    <w:rsid w:val="00762A8A"/>
    <w:rsid w:val="00762A92"/>
    <w:rsid w:val="00762C67"/>
    <w:rsid w:val="00763468"/>
    <w:rsid w:val="00763914"/>
    <w:rsid w:val="00763948"/>
    <w:rsid w:val="00763B63"/>
    <w:rsid w:val="00763BC6"/>
    <w:rsid w:val="00763C5B"/>
    <w:rsid w:val="00763F04"/>
    <w:rsid w:val="00764182"/>
    <w:rsid w:val="007641D9"/>
    <w:rsid w:val="0076422B"/>
    <w:rsid w:val="007642F2"/>
    <w:rsid w:val="007643EC"/>
    <w:rsid w:val="00764877"/>
    <w:rsid w:val="00764C2E"/>
    <w:rsid w:val="0076505E"/>
    <w:rsid w:val="00765185"/>
    <w:rsid w:val="0076526D"/>
    <w:rsid w:val="007654DB"/>
    <w:rsid w:val="007655FB"/>
    <w:rsid w:val="0076564D"/>
    <w:rsid w:val="00765837"/>
    <w:rsid w:val="0076598B"/>
    <w:rsid w:val="007659CE"/>
    <w:rsid w:val="00765A04"/>
    <w:rsid w:val="00765A4D"/>
    <w:rsid w:val="00765B16"/>
    <w:rsid w:val="00765D45"/>
    <w:rsid w:val="00766081"/>
    <w:rsid w:val="007660BC"/>
    <w:rsid w:val="0076611B"/>
    <w:rsid w:val="007669BE"/>
    <w:rsid w:val="00766DFD"/>
    <w:rsid w:val="00766F9E"/>
    <w:rsid w:val="007670BC"/>
    <w:rsid w:val="007673AA"/>
    <w:rsid w:val="00767919"/>
    <w:rsid w:val="00767C0F"/>
    <w:rsid w:val="00767C65"/>
    <w:rsid w:val="00767C8F"/>
    <w:rsid w:val="007702BC"/>
    <w:rsid w:val="00770345"/>
    <w:rsid w:val="0077036D"/>
    <w:rsid w:val="007705FC"/>
    <w:rsid w:val="007706DE"/>
    <w:rsid w:val="007707F4"/>
    <w:rsid w:val="00770838"/>
    <w:rsid w:val="00770CBA"/>
    <w:rsid w:val="007710D2"/>
    <w:rsid w:val="007713E9"/>
    <w:rsid w:val="007718B5"/>
    <w:rsid w:val="00771EED"/>
    <w:rsid w:val="007721C6"/>
    <w:rsid w:val="00772405"/>
    <w:rsid w:val="00772504"/>
    <w:rsid w:val="0077253A"/>
    <w:rsid w:val="007726D9"/>
    <w:rsid w:val="00772895"/>
    <w:rsid w:val="00772A7C"/>
    <w:rsid w:val="00772C91"/>
    <w:rsid w:val="007730F1"/>
    <w:rsid w:val="0077339B"/>
    <w:rsid w:val="00773420"/>
    <w:rsid w:val="0077351A"/>
    <w:rsid w:val="00773549"/>
    <w:rsid w:val="007737D3"/>
    <w:rsid w:val="0077386C"/>
    <w:rsid w:val="00773965"/>
    <w:rsid w:val="00773F73"/>
    <w:rsid w:val="00774135"/>
    <w:rsid w:val="0077426E"/>
    <w:rsid w:val="0077433C"/>
    <w:rsid w:val="00774399"/>
    <w:rsid w:val="00774408"/>
    <w:rsid w:val="007747D6"/>
    <w:rsid w:val="0077494F"/>
    <w:rsid w:val="007749FA"/>
    <w:rsid w:val="00774D35"/>
    <w:rsid w:val="00774E73"/>
    <w:rsid w:val="00774F85"/>
    <w:rsid w:val="0077584E"/>
    <w:rsid w:val="007759B4"/>
    <w:rsid w:val="00775A70"/>
    <w:rsid w:val="00775AED"/>
    <w:rsid w:val="00775C95"/>
    <w:rsid w:val="00775DA6"/>
    <w:rsid w:val="00775FFD"/>
    <w:rsid w:val="00776059"/>
    <w:rsid w:val="0077609A"/>
    <w:rsid w:val="007761CD"/>
    <w:rsid w:val="00776215"/>
    <w:rsid w:val="007766AB"/>
    <w:rsid w:val="0077670E"/>
    <w:rsid w:val="00776736"/>
    <w:rsid w:val="00776823"/>
    <w:rsid w:val="00776860"/>
    <w:rsid w:val="00776C2C"/>
    <w:rsid w:val="00776CC2"/>
    <w:rsid w:val="00776D75"/>
    <w:rsid w:val="00776E09"/>
    <w:rsid w:val="00776ED0"/>
    <w:rsid w:val="00776FB8"/>
    <w:rsid w:val="00777130"/>
    <w:rsid w:val="007772AC"/>
    <w:rsid w:val="00777B11"/>
    <w:rsid w:val="00777C3B"/>
    <w:rsid w:val="00777DF7"/>
    <w:rsid w:val="0078002A"/>
    <w:rsid w:val="00780262"/>
    <w:rsid w:val="00780272"/>
    <w:rsid w:val="007802E8"/>
    <w:rsid w:val="007805C3"/>
    <w:rsid w:val="00780622"/>
    <w:rsid w:val="007806A0"/>
    <w:rsid w:val="007807E7"/>
    <w:rsid w:val="00780899"/>
    <w:rsid w:val="00780934"/>
    <w:rsid w:val="00780A53"/>
    <w:rsid w:val="00780BB8"/>
    <w:rsid w:val="00780CB7"/>
    <w:rsid w:val="00780F21"/>
    <w:rsid w:val="00781298"/>
    <w:rsid w:val="00781332"/>
    <w:rsid w:val="00781389"/>
    <w:rsid w:val="007814D2"/>
    <w:rsid w:val="007816E9"/>
    <w:rsid w:val="0078196C"/>
    <w:rsid w:val="00781997"/>
    <w:rsid w:val="00781A3F"/>
    <w:rsid w:val="00781D91"/>
    <w:rsid w:val="00781EBE"/>
    <w:rsid w:val="00781F63"/>
    <w:rsid w:val="00782189"/>
    <w:rsid w:val="00782194"/>
    <w:rsid w:val="007824F8"/>
    <w:rsid w:val="007825D4"/>
    <w:rsid w:val="00782653"/>
    <w:rsid w:val="00782813"/>
    <w:rsid w:val="00782AB4"/>
    <w:rsid w:val="00782F18"/>
    <w:rsid w:val="007830C9"/>
    <w:rsid w:val="00783117"/>
    <w:rsid w:val="0078316E"/>
    <w:rsid w:val="0078331E"/>
    <w:rsid w:val="0078335F"/>
    <w:rsid w:val="0078353B"/>
    <w:rsid w:val="00783603"/>
    <w:rsid w:val="00783646"/>
    <w:rsid w:val="0078377B"/>
    <w:rsid w:val="007840F4"/>
    <w:rsid w:val="007844B9"/>
    <w:rsid w:val="007845A8"/>
    <w:rsid w:val="00784914"/>
    <w:rsid w:val="007849A4"/>
    <w:rsid w:val="00784AE3"/>
    <w:rsid w:val="00784BB9"/>
    <w:rsid w:val="00784C0A"/>
    <w:rsid w:val="00784CFC"/>
    <w:rsid w:val="00784FA9"/>
    <w:rsid w:val="00785284"/>
    <w:rsid w:val="0078546A"/>
    <w:rsid w:val="0078586A"/>
    <w:rsid w:val="007859E0"/>
    <w:rsid w:val="00785A1B"/>
    <w:rsid w:val="00785A98"/>
    <w:rsid w:val="00785C05"/>
    <w:rsid w:val="00785D8C"/>
    <w:rsid w:val="00785EAF"/>
    <w:rsid w:val="0078604A"/>
    <w:rsid w:val="00786142"/>
    <w:rsid w:val="00786504"/>
    <w:rsid w:val="00786739"/>
    <w:rsid w:val="007869E9"/>
    <w:rsid w:val="00786B0C"/>
    <w:rsid w:val="00786B4B"/>
    <w:rsid w:val="00786B58"/>
    <w:rsid w:val="00786B82"/>
    <w:rsid w:val="00786D0D"/>
    <w:rsid w:val="00786DB4"/>
    <w:rsid w:val="00786E42"/>
    <w:rsid w:val="007871C9"/>
    <w:rsid w:val="0078744E"/>
    <w:rsid w:val="0078748D"/>
    <w:rsid w:val="007875EF"/>
    <w:rsid w:val="00787720"/>
    <w:rsid w:val="007878BD"/>
    <w:rsid w:val="007878C0"/>
    <w:rsid w:val="00787903"/>
    <w:rsid w:val="0078793D"/>
    <w:rsid w:val="00787B3F"/>
    <w:rsid w:val="00787E04"/>
    <w:rsid w:val="0079003F"/>
    <w:rsid w:val="00790089"/>
    <w:rsid w:val="007901E9"/>
    <w:rsid w:val="00790202"/>
    <w:rsid w:val="0079021E"/>
    <w:rsid w:val="007902C2"/>
    <w:rsid w:val="007902E5"/>
    <w:rsid w:val="00790650"/>
    <w:rsid w:val="00790716"/>
    <w:rsid w:val="00790D0A"/>
    <w:rsid w:val="00790D1A"/>
    <w:rsid w:val="00790EE6"/>
    <w:rsid w:val="0079128B"/>
    <w:rsid w:val="007912E6"/>
    <w:rsid w:val="007914A5"/>
    <w:rsid w:val="00791927"/>
    <w:rsid w:val="00791B15"/>
    <w:rsid w:val="00791B8B"/>
    <w:rsid w:val="00791DE1"/>
    <w:rsid w:val="00791EA8"/>
    <w:rsid w:val="0079224E"/>
    <w:rsid w:val="00792456"/>
    <w:rsid w:val="007926F4"/>
    <w:rsid w:val="0079275D"/>
    <w:rsid w:val="0079277C"/>
    <w:rsid w:val="00792D02"/>
    <w:rsid w:val="007933A8"/>
    <w:rsid w:val="00793537"/>
    <w:rsid w:val="00793742"/>
    <w:rsid w:val="007942F4"/>
    <w:rsid w:val="00794537"/>
    <w:rsid w:val="00794635"/>
    <w:rsid w:val="0079489E"/>
    <w:rsid w:val="00794940"/>
    <w:rsid w:val="00794993"/>
    <w:rsid w:val="00794ACB"/>
    <w:rsid w:val="00794B2F"/>
    <w:rsid w:val="00794DCB"/>
    <w:rsid w:val="0079505C"/>
    <w:rsid w:val="007954AF"/>
    <w:rsid w:val="0079551B"/>
    <w:rsid w:val="00795858"/>
    <w:rsid w:val="00795AFE"/>
    <w:rsid w:val="00795FF2"/>
    <w:rsid w:val="007962C8"/>
    <w:rsid w:val="0079679F"/>
    <w:rsid w:val="007968DF"/>
    <w:rsid w:val="00796DC2"/>
    <w:rsid w:val="0079718C"/>
    <w:rsid w:val="0079733C"/>
    <w:rsid w:val="007973CA"/>
    <w:rsid w:val="007974A1"/>
    <w:rsid w:val="00797CC6"/>
    <w:rsid w:val="0079BC01"/>
    <w:rsid w:val="0079ED95"/>
    <w:rsid w:val="007A02BF"/>
    <w:rsid w:val="007A038F"/>
    <w:rsid w:val="007A050D"/>
    <w:rsid w:val="007A098A"/>
    <w:rsid w:val="007A0A6F"/>
    <w:rsid w:val="007A0A89"/>
    <w:rsid w:val="007A0B0A"/>
    <w:rsid w:val="007A0C7A"/>
    <w:rsid w:val="007A0E0B"/>
    <w:rsid w:val="007A1225"/>
    <w:rsid w:val="007A12CD"/>
    <w:rsid w:val="007A12CE"/>
    <w:rsid w:val="007A13BE"/>
    <w:rsid w:val="007A145F"/>
    <w:rsid w:val="007A16D0"/>
    <w:rsid w:val="007A1A62"/>
    <w:rsid w:val="007A2145"/>
    <w:rsid w:val="007A25BF"/>
    <w:rsid w:val="007A26F6"/>
    <w:rsid w:val="007A2754"/>
    <w:rsid w:val="007A2B31"/>
    <w:rsid w:val="007A2CA1"/>
    <w:rsid w:val="007A2E65"/>
    <w:rsid w:val="007A2ED4"/>
    <w:rsid w:val="007A30EC"/>
    <w:rsid w:val="007A3155"/>
    <w:rsid w:val="007A33D2"/>
    <w:rsid w:val="007A3411"/>
    <w:rsid w:val="007A353C"/>
    <w:rsid w:val="007A386E"/>
    <w:rsid w:val="007A3CB0"/>
    <w:rsid w:val="007A3E8D"/>
    <w:rsid w:val="007A3ECF"/>
    <w:rsid w:val="007A400D"/>
    <w:rsid w:val="007A4078"/>
    <w:rsid w:val="007A41CC"/>
    <w:rsid w:val="007A41F0"/>
    <w:rsid w:val="007A4242"/>
    <w:rsid w:val="007A4A55"/>
    <w:rsid w:val="007A5053"/>
    <w:rsid w:val="007A51F4"/>
    <w:rsid w:val="007A550F"/>
    <w:rsid w:val="007A5521"/>
    <w:rsid w:val="007A57EF"/>
    <w:rsid w:val="007A58FB"/>
    <w:rsid w:val="007A59D3"/>
    <w:rsid w:val="007A5F54"/>
    <w:rsid w:val="007A610B"/>
    <w:rsid w:val="007A633C"/>
    <w:rsid w:val="007A653C"/>
    <w:rsid w:val="007A676F"/>
    <w:rsid w:val="007A681A"/>
    <w:rsid w:val="007A6863"/>
    <w:rsid w:val="007A68E6"/>
    <w:rsid w:val="007A6E61"/>
    <w:rsid w:val="007A6FDC"/>
    <w:rsid w:val="007A713B"/>
    <w:rsid w:val="007A715E"/>
    <w:rsid w:val="007A71C9"/>
    <w:rsid w:val="007A71FA"/>
    <w:rsid w:val="007A727C"/>
    <w:rsid w:val="007A74AE"/>
    <w:rsid w:val="007A75BC"/>
    <w:rsid w:val="007A7974"/>
    <w:rsid w:val="007A7BD4"/>
    <w:rsid w:val="007A7DA3"/>
    <w:rsid w:val="007A7DAE"/>
    <w:rsid w:val="007A7EFA"/>
    <w:rsid w:val="007A7FF9"/>
    <w:rsid w:val="007AE89D"/>
    <w:rsid w:val="007AFE97"/>
    <w:rsid w:val="007B049A"/>
    <w:rsid w:val="007B0784"/>
    <w:rsid w:val="007B0C67"/>
    <w:rsid w:val="007B0D15"/>
    <w:rsid w:val="007B0D2D"/>
    <w:rsid w:val="007B0D41"/>
    <w:rsid w:val="007B108A"/>
    <w:rsid w:val="007B1418"/>
    <w:rsid w:val="007B1593"/>
    <w:rsid w:val="007B16C9"/>
    <w:rsid w:val="007B1705"/>
    <w:rsid w:val="007B1AC6"/>
    <w:rsid w:val="007B1E8B"/>
    <w:rsid w:val="007B1F5C"/>
    <w:rsid w:val="007B1FE3"/>
    <w:rsid w:val="007B2056"/>
    <w:rsid w:val="007B2084"/>
    <w:rsid w:val="007B21C0"/>
    <w:rsid w:val="007B27E0"/>
    <w:rsid w:val="007B28AA"/>
    <w:rsid w:val="007B2981"/>
    <w:rsid w:val="007B301D"/>
    <w:rsid w:val="007B3312"/>
    <w:rsid w:val="007B3492"/>
    <w:rsid w:val="007B373B"/>
    <w:rsid w:val="007B3A68"/>
    <w:rsid w:val="007B3C7E"/>
    <w:rsid w:val="007B40B6"/>
    <w:rsid w:val="007B4257"/>
    <w:rsid w:val="007B4387"/>
    <w:rsid w:val="007B456F"/>
    <w:rsid w:val="007B4A18"/>
    <w:rsid w:val="007B4D27"/>
    <w:rsid w:val="007B4D45"/>
    <w:rsid w:val="007B51E7"/>
    <w:rsid w:val="007B5280"/>
    <w:rsid w:val="007B5456"/>
    <w:rsid w:val="007B5466"/>
    <w:rsid w:val="007B56DA"/>
    <w:rsid w:val="007B580C"/>
    <w:rsid w:val="007B599A"/>
    <w:rsid w:val="007B5BD1"/>
    <w:rsid w:val="007B5CBC"/>
    <w:rsid w:val="007B6268"/>
    <w:rsid w:val="007B6353"/>
    <w:rsid w:val="007B635E"/>
    <w:rsid w:val="007B6425"/>
    <w:rsid w:val="007B674D"/>
    <w:rsid w:val="007B69A9"/>
    <w:rsid w:val="007B6A38"/>
    <w:rsid w:val="007B6AE3"/>
    <w:rsid w:val="007B6B70"/>
    <w:rsid w:val="007B6B87"/>
    <w:rsid w:val="007B6D49"/>
    <w:rsid w:val="007B6D71"/>
    <w:rsid w:val="007B6F3F"/>
    <w:rsid w:val="007B6FD1"/>
    <w:rsid w:val="007B7037"/>
    <w:rsid w:val="007B7274"/>
    <w:rsid w:val="007B7653"/>
    <w:rsid w:val="007B7D92"/>
    <w:rsid w:val="007B7DA9"/>
    <w:rsid w:val="007B7F20"/>
    <w:rsid w:val="007C011E"/>
    <w:rsid w:val="007C0484"/>
    <w:rsid w:val="007C0568"/>
    <w:rsid w:val="007C06B0"/>
    <w:rsid w:val="007C0837"/>
    <w:rsid w:val="007C08E1"/>
    <w:rsid w:val="007C0C78"/>
    <w:rsid w:val="007C0CA4"/>
    <w:rsid w:val="007C0CBE"/>
    <w:rsid w:val="007C10DB"/>
    <w:rsid w:val="007C1666"/>
    <w:rsid w:val="007C1732"/>
    <w:rsid w:val="007C1844"/>
    <w:rsid w:val="007C1A3E"/>
    <w:rsid w:val="007C1BD8"/>
    <w:rsid w:val="007C1BFC"/>
    <w:rsid w:val="007C1CB5"/>
    <w:rsid w:val="007C1D86"/>
    <w:rsid w:val="007C1E32"/>
    <w:rsid w:val="007C214A"/>
    <w:rsid w:val="007C21F1"/>
    <w:rsid w:val="007C232B"/>
    <w:rsid w:val="007C2719"/>
    <w:rsid w:val="007C290C"/>
    <w:rsid w:val="007C2B2C"/>
    <w:rsid w:val="007C2C91"/>
    <w:rsid w:val="007C2D1C"/>
    <w:rsid w:val="007C3199"/>
    <w:rsid w:val="007C329A"/>
    <w:rsid w:val="007C33A7"/>
    <w:rsid w:val="007C3612"/>
    <w:rsid w:val="007C38CD"/>
    <w:rsid w:val="007C3AD2"/>
    <w:rsid w:val="007C3AE6"/>
    <w:rsid w:val="007C3BC4"/>
    <w:rsid w:val="007C3DD8"/>
    <w:rsid w:val="007C4406"/>
    <w:rsid w:val="007C44DB"/>
    <w:rsid w:val="007C4606"/>
    <w:rsid w:val="007C46F1"/>
    <w:rsid w:val="007C49D4"/>
    <w:rsid w:val="007C4B74"/>
    <w:rsid w:val="007C4F6D"/>
    <w:rsid w:val="007C5061"/>
    <w:rsid w:val="007C5143"/>
    <w:rsid w:val="007C51C0"/>
    <w:rsid w:val="007C53CF"/>
    <w:rsid w:val="007C5DB5"/>
    <w:rsid w:val="007C5DD5"/>
    <w:rsid w:val="007C5E03"/>
    <w:rsid w:val="007C5E09"/>
    <w:rsid w:val="007C5ECF"/>
    <w:rsid w:val="007C638D"/>
    <w:rsid w:val="007C6418"/>
    <w:rsid w:val="007C6790"/>
    <w:rsid w:val="007C6823"/>
    <w:rsid w:val="007C68B4"/>
    <w:rsid w:val="007C68C3"/>
    <w:rsid w:val="007C6A37"/>
    <w:rsid w:val="007C6BFB"/>
    <w:rsid w:val="007C6C2A"/>
    <w:rsid w:val="007C6CD7"/>
    <w:rsid w:val="007C6D34"/>
    <w:rsid w:val="007C6E24"/>
    <w:rsid w:val="007C72B8"/>
    <w:rsid w:val="007C7509"/>
    <w:rsid w:val="007C7955"/>
    <w:rsid w:val="007C7E68"/>
    <w:rsid w:val="007C7F26"/>
    <w:rsid w:val="007D0276"/>
    <w:rsid w:val="007D0303"/>
    <w:rsid w:val="007D041B"/>
    <w:rsid w:val="007D056A"/>
    <w:rsid w:val="007D05EA"/>
    <w:rsid w:val="007D08AC"/>
    <w:rsid w:val="007D08F7"/>
    <w:rsid w:val="007D0B43"/>
    <w:rsid w:val="007D0C5A"/>
    <w:rsid w:val="007D0DC0"/>
    <w:rsid w:val="007D1109"/>
    <w:rsid w:val="007D1148"/>
    <w:rsid w:val="007D12CB"/>
    <w:rsid w:val="007D14C8"/>
    <w:rsid w:val="007D15AF"/>
    <w:rsid w:val="007D1A08"/>
    <w:rsid w:val="007D1A4D"/>
    <w:rsid w:val="007D1BD3"/>
    <w:rsid w:val="007D1C15"/>
    <w:rsid w:val="007D1C43"/>
    <w:rsid w:val="007D1E06"/>
    <w:rsid w:val="007D22E5"/>
    <w:rsid w:val="007D24D7"/>
    <w:rsid w:val="007D2725"/>
    <w:rsid w:val="007D2AF7"/>
    <w:rsid w:val="007D2BD2"/>
    <w:rsid w:val="007D2D02"/>
    <w:rsid w:val="007D2E55"/>
    <w:rsid w:val="007D301A"/>
    <w:rsid w:val="007D3256"/>
    <w:rsid w:val="007D329B"/>
    <w:rsid w:val="007D3911"/>
    <w:rsid w:val="007D39BC"/>
    <w:rsid w:val="007D3A9C"/>
    <w:rsid w:val="007D3C18"/>
    <w:rsid w:val="007D4327"/>
    <w:rsid w:val="007D46AC"/>
    <w:rsid w:val="007D48A3"/>
    <w:rsid w:val="007D48C9"/>
    <w:rsid w:val="007D4947"/>
    <w:rsid w:val="007D494B"/>
    <w:rsid w:val="007D49D4"/>
    <w:rsid w:val="007D4A8F"/>
    <w:rsid w:val="007D4BF0"/>
    <w:rsid w:val="007D4D18"/>
    <w:rsid w:val="007D4FD1"/>
    <w:rsid w:val="007D50C6"/>
    <w:rsid w:val="007D521B"/>
    <w:rsid w:val="007D5292"/>
    <w:rsid w:val="007D5384"/>
    <w:rsid w:val="007D5385"/>
    <w:rsid w:val="007D53E5"/>
    <w:rsid w:val="007D590D"/>
    <w:rsid w:val="007D5ABF"/>
    <w:rsid w:val="007D5E63"/>
    <w:rsid w:val="007D63E4"/>
    <w:rsid w:val="007D657D"/>
    <w:rsid w:val="007D67D3"/>
    <w:rsid w:val="007D6987"/>
    <w:rsid w:val="007D6C05"/>
    <w:rsid w:val="007D6E00"/>
    <w:rsid w:val="007D7126"/>
    <w:rsid w:val="007D71C4"/>
    <w:rsid w:val="007D724A"/>
    <w:rsid w:val="007D7674"/>
    <w:rsid w:val="007D770D"/>
    <w:rsid w:val="007D79F4"/>
    <w:rsid w:val="007D7CD3"/>
    <w:rsid w:val="007D7FF3"/>
    <w:rsid w:val="007E0042"/>
    <w:rsid w:val="007E0379"/>
    <w:rsid w:val="007E04CB"/>
    <w:rsid w:val="007E0519"/>
    <w:rsid w:val="007E0534"/>
    <w:rsid w:val="007E09C8"/>
    <w:rsid w:val="007E0B2E"/>
    <w:rsid w:val="007E0CB5"/>
    <w:rsid w:val="007E0D98"/>
    <w:rsid w:val="007E1372"/>
    <w:rsid w:val="007E1959"/>
    <w:rsid w:val="007E1C94"/>
    <w:rsid w:val="007E1E11"/>
    <w:rsid w:val="007E1F20"/>
    <w:rsid w:val="007E1FF2"/>
    <w:rsid w:val="007E22D6"/>
    <w:rsid w:val="007E2339"/>
    <w:rsid w:val="007E2621"/>
    <w:rsid w:val="007E2644"/>
    <w:rsid w:val="007E27D6"/>
    <w:rsid w:val="007E2F97"/>
    <w:rsid w:val="007E300F"/>
    <w:rsid w:val="007E32FB"/>
    <w:rsid w:val="007E3339"/>
    <w:rsid w:val="007E39A9"/>
    <w:rsid w:val="007E3A01"/>
    <w:rsid w:val="007E3A62"/>
    <w:rsid w:val="007E3C93"/>
    <w:rsid w:val="007E46A0"/>
    <w:rsid w:val="007E4881"/>
    <w:rsid w:val="007E4967"/>
    <w:rsid w:val="007E4FAA"/>
    <w:rsid w:val="007E55C6"/>
    <w:rsid w:val="007E562A"/>
    <w:rsid w:val="007E58A0"/>
    <w:rsid w:val="007E5A9C"/>
    <w:rsid w:val="007E5D9C"/>
    <w:rsid w:val="007E60DC"/>
    <w:rsid w:val="007E60E5"/>
    <w:rsid w:val="007E61A4"/>
    <w:rsid w:val="007E6214"/>
    <w:rsid w:val="007E630A"/>
    <w:rsid w:val="007E6379"/>
    <w:rsid w:val="007E63D0"/>
    <w:rsid w:val="007E64DF"/>
    <w:rsid w:val="007E6625"/>
    <w:rsid w:val="007E6B01"/>
    <w:rsid w:val="007E6B91"/>
    <w:rsid w:val="007E6DDB"/>
    <w:rsid w:val="007E6F4A"/>
    <w:rsid w:val="007E6F98"/>
    <w:rsid w:val="007E701F"/>
    <w:rsid w:val="007E70D7"/>
    <w:rsid w:val="007E746D"/>
    <w:rsid w:val="007E758D"/>
    <w:rsid w:val="007E7641"/>
    <w:rsid w:val="007E772A"/>
    <w:rsid w:val="007E78A1"/>
    <w:rsid w:val="007E7B3E"/>
    <w:rsid w:val="007E7CF2"/>
    <w:rsid w:val="007E7E83"/>
    <w:rsid w:val="007ECB4A"/>
    <w:rsid w:val="007F003F"/>
    <w:rsid w:val="007F03AB"/>
    <w:rsid w:val="007F03E8"/>
    <w:rsid w:val="007F06E2"/>
    <w:rsid w:val="007F0BA9"/>
    <w:rsid w:val="007F0EEB"/>
    <w:rsid w:val="007F1666"/>
    <w:rsid w:val="007F1B01"/>
    <w:rsid w:val="007F1B48"/>
    <w:rsid w:val="007F1BC0"/>
    <w:rsid w:val="007F1CC5"/>
    <w:rsid w:val="007F1FC5"/>
    <w:rsid w:val="007F23F5"/>
    <w:rsid w:val="007F249B"/>
    <w:rsid w:val="007F2617"/>
    <w:rsid w:val="007F2890"/>
    <w:rsid w:val="007F28F3"/>
    <w:rsid w:val="007F29DC"/>
    <w:rsid w:val="007F2B42"/>
    <w:rsid w:val="007F2BA8"/>
    <w:rsid w:val="007F2F56"/>
    <w:rsid w:val="007F30D3"/>
    <w:rsid w:val="007F35C4"/>
    <w:rsid w:val="007F35D4"/>
    <w:rsid w:val="007F36DE"/>
    <w:rsid w:val="007F383F"/>
    <w:rsid w:val="007F3E4E"/>
    <w:rsid w:val="007F3EC2"/>
    <w:rsid w:val="007F4340"/>
    <w:rsid w:val="007F450A"/>
    <w:rsid w:val="007F48AB"/>
    <w:rsid w:val="007F4931"/>
    <w:rsid w:val="007F4AD6"/>
    <w:rsid w:val="007F4C1A"/>
    <w:rsid w:val="007F4D43"/>
    <w:rsid w:val="007F4D49"/>
    <w:rsid w:val="007F4DDB"/>
    <w:rsid w:val="007F4EF5"/>
    <w:rsid w:val="007F501F"/>
    <w:rsid w:val="007F518B"/>
    <w:rsid w:val="007F521C"/>
    <w:rsid w:val="007F52E5"/>
    <w:rsid w:val="007F5328"/>
    <w:rsid w:val="007F55F9"/>
    <w:rsid w:val="007F57E8"/>
    <w:rsid w:val="007F5D47"/>
    <w:rsid w:val="007F5DC1"/>
    <w:rsid w:val="007F60E6"/>
    <w:rsid w:val="007F633F"/>
    <w:rsid w:val="007F6684"/>
    <w:rsid w:val="007F66F0"/>
    <w:rsid w:val="007F6800"/>
    <w:rsid w:val="007F680F"/>
    <w:rsid w:val="007F69B0"/>
    <w:rsid w:val="007F6D8D"/>
    <w:rsid w:val="007F6DFF"/>
    <w:rsid w:val="007F7317"/>
    <w:rsid w:val="007F7393"/>
    <w:rsid w:val="007F7911"/>
    <w:rsid w:val="007F7AC2"/>
    <w:rsid w:val="007F7BF8"/>
    <w:rsid w:val="007F7C44"/>
    <w:rsid w:val="007F7CD1"/>
    <w:rsid w:val="00800086"/>
    <w:rsid w:val="008001A2"/>
    <w:rsid w:val="0080022B"/>
    <w:rsid w:val="0080044F"/>
    <w:rsid w:val="00800506"/>
    <w:rsid w:val="008006A7"/>
    <w:rsid w:val="00800765"/>
    <w:rsid w:val="00800787"/>
    <w:rsid w:val="008008F7"/>
    <w:rsid w:val="008009FC"/>
    <w:rsid w:val="00800C07"/>
    <w:rsid w:val="008010B7"/>
    <w:rsid w:val="00801134"/>
    <w:rsid w:val="0080117F"/>
    <w:rsid w:val="00801237"/>
    <w:rsid w:val="00801BF2"/>
    <w:rsid w:val="00801CCB"/>
    <w:rsid w:val="00801E5F"/>
    <w:rsid w:val="00801EBF"/>
    <w:rsid w:val="00801FCF"/>
    <w:rsid w:val="00801FF8"/>
    <w:rsid w:val="008024B9"/>
    <w:rsid w:val="0080271C"/>
    <w:rsid w:val="00802758"/>
    <w:rsid w:val="00802824"/>
    <w:rsid w:val="00802856"/>
    <w:rsid w:val="00802946"/>
    <w:rsid w:val="0080295E"/>
    <w:rsid w:val="00802B6A"/>
    <w:rsid w:val="00802D5A"/>
    <w:rsid w:val="0080346F"/>
    <w:rsid w:val="00803710"/>
    <w:rsid w:val="00803784"/>
    <w:rsid w:val="00803B3C"/>
    <w:rsid w:val="00803D59"/>
    <w:rsid w:val="00803D8B"/>
    <w:rsid w:val="00803EAC"/>
    <w:rsid w:val="00803F0B"/>
    <w:rsid w:val="00804614"/>
    <w:rsid w:val="00804737"/>
    <w:rsid w:val="00804C42"/>
    <w:rsid w:val="00805102"/>
    <w:rsid w:val="00805208"/>
    <w:rsid w:val="0080520B"/>
    <w:rsid w:val="00805334"/>
    <w:rsid w:val="00805430"/>
    <w:rsid w:val="008057D1"/>
    <w:rsid w:val="008058E9"/>
    <w:rsid w:val="00805A7C"/>
    <w:rsid w:val="00805B61"/>
    <w:rsid w:val="00805DCE"/>
    <w:rsid w:val="00806047"/>
    <w:rsid w:val="008061D8"/>
    <w:rsid w:val="00806231"/>
    <w:rsid w:val="008063E4"/>
    <w:rsid w:val="0080667A"/>
    <w:rsid w:val="00806DD2"/>
    <w:rsid w:val="00806DD7"/>
    <w:rsid w:val="00806EA2"/>
    <w:rsid w:val="0080709E"/>
    <w:rsid w:val="0080717E"/>
    <w:rsid w:val="00807238"/>
    <w:rsid w:val="0080728B"/>
    <w:rsid w:val="0080733D"/>
    <w:rsid w:val="008073AE"/>
    <w:rsid w:val="00807428"/>
    <w:rsid w:val="008078FA"/>
    <w:rsid w:val="00807B31"/>
    <w:rsid w:val="00807EE2"/>
    <w:rsid w:val="00810052"/>
    <w:rsid w:val="008102BC"/>
    <w:rsid w:val="008103CB"/>
    <w:rsid w:val="0081078D"/>
    <w:rsid w:val="00810A4A"/>
    <w:rsid w:val="00810AF3"/>
    <w:rsid w:val="00810AFF"/>
    <w:rsid w:val="00810BF7"/>
    <w:rsid w:val="00810E79"/>
    <w:rsid w:val="00810F65"/>
    <w:rsid w:val="00810FB7"/>
    <w:rsid w:val="008113E2"/>
    <w:rsid w:val="008113F2"/>
    <w:rsid w:val="008116B3"/>
    <w:rsid w:val="00811758"/>
    <w:rsid w:val="008120A8"/>
    <w:rsid w:val="008120E2"/>
    <w:rsid w:val="0081214C"/>
    <w:rsid w:val="008126E7"/>
    <w:rsid w:val="008127FD"/>
    <w:rsid w:val="008128F6"/>
    <w:rsid w:val="00812A34"/>
    <w:rsid w:val="00812AF7"/>
    <w:rsid w:val="00812C7E"/>
    <w:rsid w:val="00812DE5"/>
    <w:rsid w:val="00813057"/>
    <w:rsid w:val="0081317A"/>
    <w:rsid w:val="0081351E"/>
    <w:rsid w:val="00813635"/>
    <w:rsid w:val="00813703"/>
    <w:rsid w:val="008137A5"/>
    <w:rsid w:val="00813935"/>
    <w:rsid w:val="00813A79"/>
    <w:rsid w:val="00813C2F"/>
    <w:rsid w:val="00813D4E"/>
    <w:rsid w:val="00813D7A"/>
    <w:rsid w:val="0081401B"/>
    <w:rsid w:val="008144A6"/>
    <w:rsid w:val="0081471E"/>
    <w:rsid w:val="0081481F"/>
    <w:rsid w:val="00814EC3"/>
    <w:rsid w:val="00814FF5"/>
    <w:rsid w:val="00815040"/>
    <w:rsid w:val="008152C7"/>
    <w:rsid w:val="0081558A"/>
    <w:rsid w:val="00815AD5"/>
    <w:rsid w:val="00815BAD"/>
    <w:rsid w:val="00815E2F"/>
    <w:rsid w:val="00816037"/>
    <w:rsid w:val="00816116"/>
    <w:rsid w:val="008163DE"/>
    <w:rsid w:val="00816944"/>
    <w:rsid w:val="008169F9"/>
    <w:rsid w:val="00816A46"/>
    <w:rsid w:val="00816B52"/>
    <w:rsid w:val="00816F37"/>
    <w:rsid w:val="00816F5F"/>
    <w:rsid w:val="00817055"/>
    <w:rsid w:val="00817161"/>
    <w:rsid w:val="008171E5"/>
    <w:rsid w:val="00817275"/>
    <w:rsid w:val="008178DE"/>
    <w:rsid w:val="00817D26"/>
    <w:rsid w:val="00817FF9"/>
    <w:rsid w:val="00818783"/>
    <w:rsid w:val="00818A8D"/>
    <w:rsid w:val="0081A76F"/>
    <w:rsid w:val="00820023"/>
    <w:rsid w:val="008201B2"/>
    <w:rsid w:val="00820B83"/>
    <w:rsid w:val="00820F7B"/>
    <w:rsid w:val="0082109E"/>
    <w:rsid w:val="008211B7"/>
    <w:rsid w:val="008211D8"/>
    <w:rsid w:val="008213A4"/>
    <w:rsid w:val="008214DE"/>
    <w:rsid w:val="00821591"/>
    <w:rsid w:val="00821790"/>
    <w:rsid w:val="00821932"/>
    <w:rsid w:val="00821AD0"/>
    <w:rsid w:val="00821C06"/>
    <w:rsid w:val="00821C98"/>
    <w:rsid w:val="00821DBC"/>
    <w:rsid w:val="00821E43"/>
    <w:rsid w:val="00821FB2"/>
    <w:rsid w:val="0082219F"/>
    <w:rsid w:val="00822A20"/>
    <w:rsid w:val="00822A64"/>
    <w:rsid w:val="008230D2"/>
    <w:rsid w:val="00823135"/>
    <w:rsid w:val="00823284"/>
    <w:rsid w:val="008233C9"/>
    <w:rsid w:val="008236AF"/>
    <w:rsid w:val="00823982"/>
    <w:rsid w:val="00823AAE"/>
    <w:rsid w:val="00823D0C"/>
    <w:rsid w:val="00823D34"/>
    <w:rsid w:val="00824321"/>
    <w:rsid w:val="008243AC"/>
    <w:rsid w:val="008243DA"/>
    <w:rsid w:val="00824705"/>
    <w:rsid w:val="008248F8"/>
    <w:rsid w:val="00824CD5"/>
    <w:rsid w:val="00824E59"/>
    <w:rsid w:val="00824F59"/>
    <w:rsid w:val="00825216"/>
    <w:rsid w:val="008253B2"/>
    <w:rsid w:val="00825563"/>
    <w:rsid w:val="00825656"/>
    <w:rsid w:val="008258E0"/>
    <w:rsid w:val="00825AAF"/>
    <w:rsid w:val="00825E84"/>
    <w:rsid w:val="00826030"/>
    <w:rsid w:val="00826157"/>
    <w:rsid w:val="00826235"/>
    <w:rsid w:val="008262AF"/>
    <w:rsid w:val="00826310"/>
    <w:rsid w:val="00826461"/>
    <w:rsid w:val="008265ED"/>
    <w:rsid w:val="00826842"/>
    <w:rsid w:val="00826875"/>
    <w:rsid w:val="008268D5"/>
    <w:rsid w:val="00826A8E"/>
    <w:rsid w:val="00826C98"/>
    <w:rsid w:val="00827094"/>
    <w:rsid w:val="00827133"/>
    <w:rsid w:val="008273D7"/>
    <w:rsid w:val="0082741C"/>
    <w:rsid w:val="008274CB"/>
    <w:rsid w:val="008274D8"/>
    <w:rsid w:val="008275ED"/>
    <w:rsid w:val="00827636"/>
    <w:rsid w:val="008276D4"/>
    <w:rsid w:val="008278F7"/>
    <w:rsid w:val="00827A7B"/>
    <w:rsid w:val="00827B10"/>
    <w:rsid w:val="00827CBD"/>
    <w:rsid w:val="00827E4C"/>
    <w:rsid w:val="0082FD9A"/>
    <w:rsid w:val="008300A3"/>
    <w:rsid w:val="008301C5"/>
    <w:rsid w:val="0083055C"/>
    <w:rsid w:val="00830A8B"/>
    <w:rsid w:val="00830AC6"/>
    <w:rsid w:val="00830AF1"/>
    <w:rsid w:val="00830D5B"/>
    <w:rsid w:val="00830F70"/>
    <w:rsid w:val="008310B6"/>
    <w:rsid w:val="008312E1"/>
    <w:rsid w:val="0083142F"/>
    <w:rsid w:val="008314CE"/>
    <w:rsid w:val="00831900"/>
    <w:rsid w:val="008319F5"/>
    <w:rsid w:val="00831A4C"/>
    <w:rsid w:val="00831A8B"/>
    <w:rsid w:val="00831ACA"/>
    <w:rsid w:val="00831D48"/>
    <w:rsid w:val="00831E3A"/>
    <w:rsid w:val="00831F6A"/>
    <w:rsid w:val="008321CF"/>
    <w:rsid w:val="00832679"/>
    <w:rsid w:val="00832A2B"/>
    <w:rsid w:val="00832CCB"/>
    <w:rsid w:val="00832E8A"/>
    <w:rsid w:val="00833103"/>
    <w:rsid w:val="00833192"/>
    <w:rsid w:val="00833468"/>
    <w:rsid w:val="00833565"/>
    <w:rsid w:val="0083373F"/>
    <w:rsid w:val="008338FC"/>
    <w:rsid w:val="00833AD2"/>
    <w:rsid w:val="00833B34"/>
    <w:rsid w:val="00833ED2"/>
    <w:rsid w:val="00833EE5"/>
    <w:rsid w:val="00833F51"/>
    <w:rsid w:val="0083405E"/>
    <w:rsid w:val="00834061"/>
    <w:rsid w:val="00834228"/>
    <w:rsid w:val="008343A9"/>
    <w:rsid w:val="0083453D"/>
    <w:rsid w:val="00834547"/>
    <w:rsid w:val="008346CC"/>
    <w:rsid w:val="00834ECF"/>
    <w:rsid w:val="00834F37"/>
    <w:rsid w:val="008351E8"/>
    <w:rsid w:val="00835297"/>
    <w:rsid w:val="0083562B"/>
    <w:rsid w:val="00835CE1"/>
    <w:rsid w:val="00835D38"/>
    <w:rsid w:val="00835D77"/>
    <w:rsid w:val="00835E23"/>
    <w:rsid w:val="00836232"/>
    <w:rsid w:val="008362D4"/>
    <w:rsid w:val="0083645C"/>
    <w:rsid w:val="0083687C"/>
    <w:rsid w:val="00836ED9"/>
    <w:rsid w:val="00837248"/>
    <w:rsid w:val="008372E5"/>
    <w:rsid w:val="0083736B"/>
    <w:rsid w:val="00837484"/>
    <w:rsid w:val="00837BE0"/>
    <w:rsid w:val="00837CDC"/>
    <w:rsid w:val="00837D98"/>
    <w:rsid w:val="0083A79D"/>
    <w:rsid w:val="00840477"/>
    <w:rsid w:val="00840562"/>
    <w:rsid w:val="008406C1"/>
    <w:rsid w:val="008407A2"/>
    <w:rsid w:val="0084096A"/>
    <w:rsid w:val="00840E67"/>
    <w:rsid w:val="00841101"/>
    <w:rsid w:val="0084155F"/>
    <w:rsid w:val="008416B2"/>
    <w:rsid w:val="008417B7"/>
    <w:rsid w:val="00841910"/>
    <w:rsid w:val="00841D84"/>
    <w:rsid w:val="00841DBB"/>
    <w:rsid w:val="00841EFB"/>
    <w:rsid w:val="008426EC"/>
    <w:rsid w:val="0084296C"/>
    <w:rsid w:val="00842C37"/>
    <w:rsid w:val="00842C44"/>
    <w:rsid w:val="00842EA1"/>
    <w:rsid w:val="00842EA5"/>
    <w:rsid w:val="00842EA9"/>
    <w:rsid w:val="00842F36"/>
    <w:rsid w:val="008432E2"/>
    <w:rsid w:val="00843562"/>
    <w:rsid w:val="00843C8B"/>
    <w:rsid w:val="00843D26"/>
    <w:rsid w:val="00843F7A"/>
    <w:rsid w:val="008440C9"/>
    <w:rsid w:val="008440CD"/>
    <w:rsid w:val="00844161"/>
    <w:rsid w:val="008441D8"/>
    <w:rsid w:val="0084433C"/>
    <w:rsid w:val="008443BD"/>
    <w:rsid w:val="008445DD"/>
    <w:rsid w:val="0084499E"/>
    <w:rsid w:val="00844ADA"/>
    <w:rsid w:val="00844E80"/>
    <w:rsid w:val="00845074"/>
    <w:rsid w:val="008450C7"/>
    <w:rsid w:val="00845363"/>
    <w:rsid w:val="0084542A"/>
    <w:rsid w:val="0084545F"/>
    <w:rsid w:val="0084569F"/>
    <w:rsid w:val="008457E0"/>
    <w:rsid w:val="008457E2"/>
    <w:rsid w:val="00845858"/>
    <w:rsid w:val="0084589B"/>
    <w:rsid w:val="00846181"/>
    <w:rsid w:val="008463E8"/>
    <w:rsid w:val="008463FC"/>
    <w:rsid w:val="0084680A"/>
    <w:rsid w:val="0084683E"/>
    <w:rsid w:val="008469AE"/>
    <w:rsid w:val="00846C86"/>
    <w:rsid w:val="00846CB5"/>
    <w:rsid w:val="008470D4"/>
    <w:rsid w:val="008474CD"/>
    <w:rsid w:val="00847549"/>
    <w:rsid w:val="0084781E"/>
    <w:rsid w:val="00847844"/>
    <w:rsid w:val="00847A6A"/>
    <w:rsid w:val="00847DBB"/>
    <w:rsid w:val="00847FFD"/>
    <w:rsid w:val="0084820B"/>
    <w:rsid w:val="0085015D"/>
    <w:rsid w:val="0085027B"/>
    <w:rsid w:val="008504B0"/>
    <w:rsid w:val="008507C2"/>
    <w:rsid w:val="0085081E"/>
    <w:rsid w:val="00850842"/>
    <w:rsid w:val="00850AAE"/>
    <w:rsid w:val="00850D23"/>
    <w:rsid w:val="00850D2C"/>
    <w:rsid w:val="008511F6"/>
    <w:rsid w:val="008512A2"/>
    <w:rsid w:val="008513AE"/>
    <w:rsid w:val="008514D4"/>
    <w:rsid w:val="00851517"/>
    <w:rsid w:val="00851541"/>
    <w:rsid w:val="00851843"/>
    <w:rsid w:val="008519BD"/>
    <w:rsid w:val="00851A1B"/>
    <w:rsid w:val="00851FF1"/>
    <w:rsid w:val="008520D0"/>
    <w:rsid w:val="00852296"/>
    <w:rsid w:val="0085278F"/>
    <w:rsid w:val="008528FD"/>
    <w:rsid w:val="00852BCF"/>
    <w:rsid w:val="00852C02"/>
    <w:rsid w:val="00852DB1"/>
    <w:rsid w:val="0085309A"/>
    <w:rsid w:val="0085320E"/>
    <w:rsid w:val="00853365"/>
    <w:rsid w:val="00853375"/>
    <w:rsid w:val="00853ACA"/>
    <w:rsid w:val="00853B93"/>
    <w:rsid w:val="00853E2D"/>
    <w:rsid w:val="00854295"/>
    <w:rsid w:val="00854652"/>
    <w:rsid w:val="0085469A"/>
    <w:rsid w:val="00854D12"/>
    <w:rsid w:val="00855057"/>
    <w:rsid w:val="00855116"/>
    <w:rsid w:val="00855169"/>
    <w:rsid w:val="00855373"/>
    <w:rsid w:val="008553B8"/>
    <w:rsid w:val="00855564"/>
    <w:rsid w:val="00855609"/>
    <w:rsid w:val="00855768"/>
    <w:rsid w:val="00855982"/>
    <w:rsid w:val="00855D42"/>
    <w:rsid w:val="00856086"/>
    <w:rsid w:val="0085617C"/>
    <w:rsid w:val="00856346"/>
    <w:rsid w:val="00856619"/>
    <w:rsid w:val="0085679D"/>
    <w:rsid w:val="008567A6"/>
    <w:rsid w:val="008567DE"/>
    <w:rsid w:val="00856874"/>
    <w:rsid w:val="00856960"/>
    <w:rsid w:val="00856B20"/>
    <w:rsid w:val="00856FA3"/>
    <w:rsid w:val="0085715C"/>
    <w:rsid w:val="008572E2"/>
    <w:rsid w:val="008573BD"/>
    <w:rsid w:val="008577D7"/>
    <w:rsid w:val="00857811"/>
    <w:rsid w:val="008578A6"/>
    <w:rsid w:val="00857A14"/>
    <w:rsid w:val="00857ADD"/>
    <w:rsid w:val="00857C97"/>
    <w:rsid w:val="00857CA8"/>
    <w:rsid w:val="00857D78"/>
    <w:rsid w:val="008602E2"/>
    <w:rsid w:val="0086034E"/>
    <w:rsid w:val="00860A0E"/>
    <w:rsid w:val="00860FC6"/>
    <w:rsid w:val="0086128E"/>
    <w:rsid w:val="008612DA"/>
    <w:rsid w:val="008613E0"/>
    <w:rsid w:val="008616A9"/>
    <w:rsid w:val="0086179C"/>
    <w:rsid w:val="008618A4"/>
    <w:rsid w:val="008618A9"/>
    <w:rsid w:val="008618DD"/>
    <w:rsid w:val="00861E2E"/>
    <w:rsid w:val="00862075"/>
    <w:rsid w:val="00862091"/>
    <w:rsid w:val="00862116"/>
    <w:rsid w:val="008627E8"/>
    <w:rsid w:val="00862CB7"/>
    <w:rsid w:val="00863323"/>
    <w:rsid w:val="008633D4"/>
    <w:rsid w:val="00863415"/>
    <w:rsid w:val="008636A4"/>
    <w:rsid w:val="008637CB"/>
    <w:rsid w:val="00863943"/>
    <w:rsid w:val="00863F5C"/>
    <w:rsid w:val="008640D6"/>
    <w:rsid w:val="008644A3"/>
    <w:rsid w:val="00864C16"/>
    <w:rsid w:val="00864ECC"/>
    <w:rsid w:val="00864F3A"/>
    <w:rsid w:val="00865282"/>
    <w:rsid w:val="00865427"/>
    <w:rsid w:val="008654C1"/>
    <w:rsid w:val="008657AD"/>
    <w:rsid w:val="00865A6D"/>
    <w:rsid w:val="00865E03"/>
    <w:rsid w:val="00865FF7"/>
    <w:rsid w:val="00866270"/>
    <w:rsid w:val="008662D7"/>
    <w:rsid w:val="00866520"/>
    <w:rsid w:val="00866917"/>
    <w:rsid w:val="00866A3C"/>
    <w:rsid w:val="00866AD0"/>
    <w:rsid w:val="00866DBE"/>
    <w:rsid w:val="0086722A"/>
    <w:rsid w:val="008673AA"/>
    <w:rsid w:val="008674D9"/>
    <w:rsid w:val="008676D5"/>
    <w:rsid w:val="00867718"/>
    <w:rsid w:val="008678EE"/>
    <w:rsid w:val="00867977"/>
    <w:rsid w:val="00867AC9"/>
    <w:rsid w:val="00867B03"/>
    <w:rsid w:val="00867D4E"/>
    <w:rsid w:val="00867EB9"/>
    <w:rsid w:val="0087010F"/>
    <w:rsid w:val="00870216"/>
    <w:rsid w:val="008702B2"/>
    <w:rsid w:val="008702F7"/>
    <w:rsid w:val="00870725"/>
    <w:rsid w:val="00870B5F"/>
    <w:rsid w:val="00870C36"/>
    <w:rsid w:val="00870C58"/>
    <w:rsid w:val="00870EC8"/>
    <w:rsid w:val="00870F6F"/>
    <w:rsid w:val="00870F89"/>
    <w:rsid w:val="00870FD0"/>
    <w:rsid w:val="008710F6"/>
    <w:rsid w:val="00871159"/>
    <w:rsid w:val="00871438"/>
    <w:rsid w:val="0087151C"/>
    <w:rsid w:val="0087155B"/>
    <w:rsid w:val="00871655"/>
    <w:rsid w:val="0087181B"/>
    <w:rsid w:val="00871827"/>
    <w:rsid w:val="00871872"/>
    <w:rsid w:val="00871ACE"/>
    <w:rsid w:val="00871D54"/>
    <w:rsid w:val="00871E30"/>
    <w:rsid w:val="00871E71"/>
    <w:rsid w:val="00872390"/>
    <w:rsid w:val="00872AA5"/>
    <w:rsid w:val="00872B4B"/>
    <w:rsid w:val="00872BA6"/>
    <w:rsid w:val="00872C71"/>
    <w:rsid w:val="00872C7B"/>
    <w:rsid w:val="00872E45"/>
    <w:rsid w:val="00872E76"/>
    <w:rsid w:val="00872E84"/>
    <w:rsid w:val="00872FEF"/>
    <w:rsid w:val="008738A3"/>
    <w:rsid w:val="00873CFD"/>
    <w:rsid w:val="00873E66"/>
    <w:rsid w:val="00874201"/>
    <w:rsid w:val="008744C6"/>
    <w:rsid w:val="00874576"/>
    <w:rsid w:val="00874579"/>
    <w:rsid w:val="00874606"/>
    <w:rsid w:val="00874AD8"/>
    <w:rsid w:val="00874C6D"/>
    <w:rsid w:val="00874D15"/>
    <w:rsid w:val="0087501A"/>
    <w:rsid w:val="0087504F"/>
    <w:rsid w:val="008751D9"/>
    <w:rsid w:val="0087529D"/>
    <w:rsid w:val="008758D9"/>
    <w:rsid w:val="00875B84"/>
    <w:rsid w:val="00875FC3"/>
    <w:rsid w:val="00876605"/>
    <w:rsid w:val="008768DA"/>
    <w:rsid w:val="00876ED7"/>
    <w:rsid w:val="00876FA5"/>
    <w:rsid w:val="00877117"/>
    <w:rsid w:val="008771A5"/>
    <w:rsid w:val="0087790E"/>
    <w:rsid w:val="00877E43"/>
    <w:rsid w:val="0087AD1E"/>
    <w:rsid w:val="0087E7CC"/>
    <w:rsid w:val="0088008F"/>
    <w:rsid w:val="00880225"/>
    <w:rsid w:val="0088039E"/>
    <w:rsid w:val="0088041A"/>
    <w:rsid w:val="0088074C"/>
    <w:rsid w:val="008807E4"/>
    <w:rsid w:val="0088086F"/>
    <w:rsid w:val="00880E15"/>
    <w:rsid w:val="00880ED7"/>
    <w:rsid w:val="00880F41"/>
    <w:rsid w:val="0088100E"/>
    <w:rsid w:val="008812AA"/>
    <w:rsid w:val="008813BA"/>
    <w:rsid w:val="008813E0"/>
    <w:rsid w:val="008814F6"/>
    <w:rsid w:val="00881554"/>
    <w:rsid w:val="008815AD"/>
    <w:rsid w:val="00881C71"/>
    <w:rsid w:val="00881F45"/>
    <w:rsid w:val="008824AB"/>
    <w:rsid w:val="00882853"/>
    <w:rsid w:val="0088289C"/>
    <w:rsid w:val="00882BEC"/>
    <w:rsid w:val="00882CE0"/>
    <w:rsid w:val="00882FEA"/>
    <w:rsid w:val="00883010"/>
    <w:rsid w:val="0088301D"/>
    <w:rsid w:val="008830F6"/>
    <w:rsid w:val="0088313B"/>
    <w:rsid w:val="008832D9"/>
    <w:rsid w:val="008833C7"/>
    <w:rsid w:val="008833EA"/>
    <w:rsid w:val="00883748"/>
    <w:rsid w:val="00883AF9"/>
    <w:rsid w:val="00883C64"/>
    <w:rsid w:val="00883D34"/>
    <w:rsid w:val="00884459"/>
    <w:rsid w:val="00884588"/>
    <w:rsid w:val="008846B7"/>
    <w:rsid w:val="0088482E"/>
    <w:rsid w:val="00884CDF"/>
    <w:rsid w:val="00884DC9"/>
    <w:rsid w:val="00884F35"/>
    <w:rsid w:val="00884FDA"/>
    <w:rsid w:val="00885013"/>
    <w:rsid w:val="008851E6"/>
    <w:rsid w:val="00885478"/>
    <w:rsid w:val="00885643"/>
    <w:rsid w:val="0088583A"/>
    <w:rsid w:val="00885949"/>
    <w:rsid w:val="00885A02"/>
    <w:rsid w:val="00885B6E"/>
    <w:rsid w:val="0088616D"/>
    <w:rsid w:val="0088670D"/>
    <w:rsid w:val="00886BAE"/>
    <w:rsid w:val="00886C1E"/>
    <w:rsid w:val="00886CA1"/>
    <w:rsid w:val="00886D81"/>
    <w:rsid w:val="00886EC7"/>
    <w:rsid w:val="00887419"/>
    <w:rsid w:val="008874AE"/>
    <w:rsid w:val="00887715"/>
    <w:rsid w:val="00887890"/>
    <w:rsid w:val="00887B68"/>
    <w:rsid w:val="00887C1E"/>
    <w:rsid w:val="00887D90"/>
    <w:rsid w:val="00887FC7"/>
    <w:rsid w:val="0088BB44"/>
    <w:rsid w:val="00890077"/>
    <w:rsid w:val="0089015E"/>
    <w:rsid w:val="00890293"/>
    <w:rsid w:val="0089049B"/>
    <w:rsid w:val="008904AF"/>
    <w:rsid w:val="0089068D"/>
    <w:rsid w:val="008906A7"/>
    <w:rsid w:val="00890735"/>
    <w:rsid w:val="0089085B"/>
    <w:rsid w:val="00890A26"/>
    <w:rsid w:val="00890A9D"/>
    <w:rsid w:val="00890FE4"/>
    <w:rsid w:val="00890FE5"/>
    <w:rsid w:val="00891061"/>
    <w:rsid w:val="008912DA"/>
    <w:rsid w:val="0089145C"/>
    <w:rsid w:val="00891668"/>
    <w:rsid w:val="008916BC"/>
    <w:rsid w:val="008916CC"/>
    <w:rsid w:val="008916DC"/>
    <w:rsid w:val="008917C5"/>
    <w:rsid w:val="00891833"/>
    <w:rsid w:val="00891B71"/>
    <w:rsid w:val="00891E25"/>
    <w:rsid w:val="00891E71"/>
    <w:rsid w:val="00892457"/>
    <w:rsid w:val="008924C1"/>
    <w:rsid w:val="00892625"/>
    <w:rsid w:val="00892826"/>
    <w:rsid w:val="00892A79"/>
    <w:rsid w:val="00892EA6"/>
    <w:rsid w:val="008931E3"/>
    <w:rsid w:val="0089334A"/>
    <w:rsid w:val="008934F1"/>
    <w:rsid w:val="00893BDD"/>
    <w:rsid w:val="00893C59"/>
    <w:rsid w:val="00893CF8"/>
    <w:rsid w:val="008941AC"/>
    <w:rsid w:val="00894269"/>
    <w:rsid w:val="008942C9"/>
    <w:rsid w:val="00894662"/>
    <w:rsid w:val="0089469F"/>
    <w:rsid w:val="0089495C"/>
    <w:rsid w:val="0089496C"/>
    <w:rsid w:val="00894BA4"/>
    <w:rsid w:val="00894C30"/>
    <w:rsid w:val="00894D55"/>
    <w:rsid w:val="00894FFB"/>
    <w:rsid w:val="008953B4"/>
    <w:rsid w:val="00895919"/>
    <w:rsid w:val="00895B89"/>
    <w:rsid w:val="00895D7C"/>
    <w:rsid w:val="00895FD8"/>
    <w:rsid w:val="00896484"/>
    <w:rsid w:val="00896751"/>
    <w:rsid w:val="008967F4"/>
    <w:rsid w:val="008968BD"/>
    <w:rsid w:val="00896925"/>
    <w:rsid w:val="00896D8A"/>
    <w:rsid w:val="00896F73"/>
    <w:rsid w:val="00897168"/>
    <w:rsid w:val="008971E7"/>
    <w:rsid w:val="00897B2A"/>
    <w:rsid w:val="00897E6F"/>
    <w:rsid w:val="00897E71"/>
    <w:rsid w:val="00897F01"/>
    <w:rsid w:val="00897F78"/>
    <w:rsid w:val="00897FD6"/>
    <w:rsid w:val="0089A33B"/>
    <w:rsid w:val="008A00AA"/>
    <w:rsid w:val="008A0146"/>
    <w:rsid w:val="008A069F"/>
    <w:rsid w:val="008A06DB"/>
    <w:rsid w:val="008A0CB6"/>
    <w:rsid w:val="008A0DEE"/>
    <w:rsid w:val="008A103A"/>
    <w:rsid w:val="008A104F"/>
    <w:rsid w:val="008A106D"/>
    <w:rsid w:val="008A11BB"/>
    <w:rsid w:val="008A129D"/>
    <w:rsid w:val="008A12F2"/>
    <w:rsid w:val="008A1518"/>
    <w:rsid w:val="008A16B8"/>
    <w:rsid w:val="008A17EC"/>
    <w:rsid w:val="008A1921"/>
    <w:rsid w:val="008A19BC"/>
    <w:rsid w:val="008A1B79"/>
    <w:rsid w:val="008A1BEF"/>
    <w:rsid w:val="008A1C3F"/>
    <w:rsid w:val="008A1FDE"/>
    <w:rsid w:val="008A206D"/>
    <w:rsid w:val="008A235A"/>
    <w:rsid w:val="008A2434"/>
    <w:rsid w:val="008A256D"/>
    <w:rsid w:val="008A25B2"/>
    <w:rsid w:val="008A26D0"/>
    <w:rsid w:val="008A2A67"/>
    <w:rsid w:val="008A2B46"/>
    <w:rsid w:val="008A2BDA"/>
    <w:rsid w:val="008A303C"/>
    <w:rsid w:val="008A30DF"/>
    <w:rsid w:val="008A3198"/>
    <w:rsid w:val="008A347E"/>
    <w:rsid w:val="008A3732"/>
    <w:rsid w:val="008A3782"/>
    <w:rsid w:val="008A37C3"/>
    <w:rsid w:val="008A380D"/>
    <w:rsid w:val="008A38FB"/>
    <w:rsid w:val="008A39CA"/>
    <w:rsid w:val="008A3A64"/>
    <w:rsid w:val="008A3C01"/>
    <w:rsid w:val="008A3F32"/>
    <w:rsid w:val="008A4112"/>
    <w:rsid w:val="008A4178"/>
    <w:rsid w:val="008A41DD"/>
    <w:rsid w:val="008A4355"/>
    <w:rsid w:val="008A495E"/>
    <w:rsid w:val="008A4989"/>
    <w:rsid w:val="008A4D87"/>
    <w:rsid w:val="008A4E74"/>
    <w:rsid w:val="008A4FF4"/>
    <w:rsid w:val="008A500C"/>
    <w:rsid w:val="008A5377"/>
    <w:rsid w:val="008A58A3"/>
    <w:rsid w:val="008A5AA8"/>
    <w:rsid w:val="008A5D40"/>
    <w:rsid w:val="008A5ED6"/>
    <w:rsid w:val="008A60EC"/>
    <w:rsid w:val="008A613F"/>
    <w:rsid w:val="008A6962"/>
    <w:rsid w:val="008A6A33"/>
    <w:rsid w:val="008A6BED"/>
    <w:rsid w:val="008A6D5F"/>
    <w:rsid w:val="008A6FBF"/>
    <w:rsid w:val="008A70B2"/>
    <w:rsid w:val="008A7334"/>
    <w:rsid w:val="008A7460"/>
    <w:rsid w:val="008A75E5"/>
    <w:rsid w:val="008A7842"/>
    <w:rsid w:val="008A7910"/>
    <w:rsid w:val="008A794C"/>
    <w:rsid w:val="008A7B3F"/>
    <w:rsid w:val="008B0211"/>
    <w:rsid w:val="008B05DA"/>
    <w:rsid w:val="008B0603"/>
    <w:rsid w:val="008B06E8"/>
    <w:rsid w:val="008B09D4"/>
    <w:rsid w:val="008B0FC6"/>
    <w:rsid w:val="008B111F"/>
    <w:rsid w:val="008B1662"/>
    <w:rsid w:val="008B169B"/>
    <w:rsid w:val="008B171E"/>
    <w:rsid w:val="008B18EC"/>
    <w:rsid w:val="008B18FF"/>
    <w:rsid w:val="008B1AB2"/>
    <w:rsid w:val="008B1B37"/>
    <w:rsid w:val="008B1BAD"/>
    <w:rsid w:val="008B1BB3"/>
    <w:rsid w:val="008B1DEC"/>
    <w:rsid w:val="008B1EFA"/>
    <w:rsid w:val="008B1FEF"/>
    <w:rsid w:val="008B2217"/>
    <w:rsid w:val="008B2254"/>
    <w:rsid w:val="008B22EB"/>
    <w:rsid w:val="008B2643"/>
    <w:rsid w:val="008B2C14"/>
    <w:rsid w:val="008B2D6F"/>
    <w:rsid w:val="008B2F89"/>
    <w:rsid w:val="008B31BA"/>
    <w:rsid w:val="008B3222"/>
    <w:rsid w:val="008B32D9"/>
    <w:rsid w:val="008B3316"/>
    <w:rsid w:val="008B33CA"/>
    <w:rsid w:val="008B3779"/>
    <w:rsid w:val="008B3913"/>
    <w:rsid w:val="008B3D8B"/>
    <w:rsid w:val="008B3E6D"/>
    <w:rsid w:val="008B445E"/>
    <w:rsid w:val="008B461D"/>
    <w:rsid w:val="008B4659"/>
    <w:rsid w:val="008B4747"/>
    <w:rsid w:val="008B4B77"/>
    <w:rsid w:val="008B4CA9"/>
    <w:rsid w:val="008B4CB6"/>
    <w:rsid w:val="008B4CEF"/>
    <w:rsid w:val="008B5047"/>
    <w:rsid w:val="008B539C"/>
    <w:rsid w:val="008B557A"/>
    <w:rsid w:val="008B56D4"/>
    <w:rsid w:val="008B5A0B"/>
    <w:rsid w:val="008B5AA6"/>
    <w:rsid w:val="008B5B0E"/>
    <w:rsid w:val="008B5B44"/>
    <w:rsid w:val="008B5CA9"/>
    <w:rsid w:val="008B5DBE"/>
    <w:rsid w:val="008B6027"/>
    <w:rsid w:val="008B67C3"/>
    <w:rsid w:val="008B68BE"/>
    <w:rsid w:val="008B69D8"/>
    <w:rsid w:val="008B6B45"/>
    <w:rsid w:val="008B6D81"/>
    <w:rsid w:val="008B6E34"/>
    <w:rsid w:val="008B6F3F"/>
    <w:rsid w:val="008B6F40"/>
    <w:rsid w:val="008B7078"/>
    <w:rsid w:val="008B7123"/>
    <w:rsid w:val="008B71AD"/>
    <w:rsid w:val="008B7318"/>
    <w:rsid w:val="008B74BA"/>
    <w:rsid w:val="008B764E"/>
    <w:rsid w:val="008B7774"/>
    <w:rsid w:val="008B7959"/>
    <w:rsid w:val="008B7BC9"/>
    <w:rsid w:val="008B7C51"/>
    <w:rsid w:val="008B7D52"/>
    <w:rsid w:val="008B7DA4"/>
    <w:rsid w:val="008B7F60"/>
    <w:rsid w:val="008BB56B"/>
    <w:rsid w:val="008C0169"/>
    <w:rsid w:val="008C01C6"/>
    <w:rsid w:val="008C02BB"/>
    <w:rsid w:val="008C05AF"/>
    <w:rsid w:val="008C06AF"/>
    <w:rsid w:val="008C075D"/>
    <w:rsid w:val="008C0830"/>
    <w:rsid w:val="008C089A"/>
    <w:rsid w:val="008C08A1"/>
    <w:rsid w:val="008C08CD"/>
    <w:rsid w:val="008C0B15"/>
    <w:rsid w:val="008C0E59"/>
    <w:rsid w:val="008C0EFD"/>
    <w:rsid w:val="008C0FAB"/>
    <w:rsid w:val="008C105E"/>
    <w:rsid w:val="008C10E1"/>
    <w:rsid w:val="008C11C0"/>
    <w:rsid w:val="008C12BB"/>
    <w:rsid w:val="008C1507"/>
    <w:rsid w:val="008C174D"/>
    <w:rsid w:val="008C197A"/>
    <w:rsid w:val="008C1A3E"/>
    <w:rsid w:val="008C1EB2"/>
    <w:rsid w:val="008C1EED"/>
    <w:rsid w:val="008C1FDD"/>
    <w:rsid w:val="008C2300"/>
    <w:rsid w:val="008C2303"/>
    <w:rsid w:val="008C2816"/>
    <w:rsid w:val="008C2A58"/>
    <w:rsid w:val="008C2AD3"/>
    <w:rsid w:val="008C2B0D"/>
    <w:rsid w:val="008C2B54"/>
    <w:rsid w:val="008C2D82"/>
    <w:rsid w:val="008C2DE8"/>
    <w:rsid w:val="008C2E99"/>
    <w:rsid w:val="008C2ED0"/>
    <w:rsid w:val="008C2F21"/>
    <w:rsid w:val="008C2F5A"/>
    <w:rsid w:val="008C348D"/>
    <w:rsid w:val="008C34A1"/>
    <w:rsid w:val="008C3912"/>
    <w:rsid w:val="008C3B30"/>
    <w:rsid w:val="008C3D57"/>
    <w:rsid w:val="008C3F1B"/>
    <w:rsid w:val="008C3FAF"/>
    <w:rsid w:val="008C44B0"/>
    <w:rsid w:val="008C46C4"/>
    <w:rsid w:val="008C4729"/>
    <w:rsid w:val="008C4945"/>
    <w:rsid w:val="008C49B8"/>
    <w:rsid w:val="008C4E7B"/>
    <w:rsid w:val="008C51C2"/>
    <w:rsid w:val="008C5215"/>
    <w:rsid w:val="008C52CB"/>
    <w:rsid w:val="008C55A2"/>
    <w:rsid w:val="008C5687"/>
    <w:rsid w:val="008C57C0"/>
    <w:rsid w:val="008C58CF"/>
    <w:rsid w:val="008C5B0F"/>
    <w:rsid w:val="008C5CE6"/>
    <w:rsid w:val="008C5F57"/>
    <w:rsid w:val="008C61F2"/>
    <w:rsid w:val="008C62D0"/>
    <w:rsid w:val="008C6522"/>
    <w:rsid w:val="008C68FB"/>
    <w:rsid w:val="008C69E2"/>
    <w:rsid w:val="008C71CD"/>
    <w:rsid w:val="008C739A"/>
    <w:rsid w:val="008C748E"/>
    <w:rsid w:val="008C7715"/>
    <w:rsid w:val="008C77C6"/>
    <w:rsid w:val="008C794F"/>
    <w:rsid w:val="008C7A01"/>
    <w:rsid w:val="008C7AE1"/>
    <w:rsid w:val="008C7DA3"/>
    <w:rsid w:val="008C7E6D"/>
    <w:rsid w:val="008C7FCC"/>
    <w:rsid w:val="008D01CD"/>
    <w:rsid w:val="008D0413"/>
    <w:rsid w:val="008D08E1"/>
    <w:rsid w:val="008D0CA9"/>
    <w:rsid w:val="008D0CEF"/>
    <w:rsid w:val="008D0E03"/>
    <w:rsid w:val="008D0F50"/>
    <w:rsid w:val="008D0F63"/>
    <w:rsid w:val="008D10CA"/>
    <w:rsid w:val="008D11B1"/>
    <w:rsid w:val="008D122F"/>
    <w:rsid w:val="008D12A6"/>
    <w:rsid w:val="008D156B"/>
    <w:rsid w:val="008D15EC"/>
    <w:rsid w:val="008D164D"/>
    <w:rsid w:val="008D17DC"/>
    <w:rsid w:val="008D18BB"/>
    <w:rsid w:val="008D18D8"/>
    <w:rsid w:val="008D18EC"/>
    <w:rsid w:val="008D1A79"/>
    <w:rsid w:val="008D1B38"/>
    <w:rsid w:val="008D1CB4"/>
    <w:rsid w:val="008D1DDD"/>
    <w:rsid w:val="008D21ED"/>
    <w:rsid w:val="008D2288"/>
    <w:rsid w:val="008D24D8"/>
    <w:rsid w:val="008D2768"/>
    <w:rsid w:val="008D2775"/>
    <w:rsid w:val="008D2B64"/>
    <w:rsid w:val="008D2CDE"/>
    <w:rsid w:val="008D3373"/>
    <w:rsid w:val="008D3476"/>
    <w:rsid w:val="008D3546"/>
    <w:rsid w:val="008D35B7"/>
    <w:rsid w:val="008D3710"/>
    <w:rsid w:val="008D38D7"/>
    <w:rsid w:val="008D3909"/>
    <w:rsid w:val="008D3A96"/>
    <w:rsid w:val="008D3D04"/>
    <w:rsid w:val="008D3EE2"/>
    <w:rsid w:val="008D3FD2"/>
    <w:rsid w:val="008D4551"/>
    <w:rsid w:val="008D4763"/>
    <w:rsid w:val="008D47FA"/>
    <w:rsid w:val="008D499A"/>
    <w:rsid w:val="008D4E62"/>
    <w:rsid w:val="008D4EFE"/>
    <w:rsid w:val="008D5058"/>
    <w:rsid w:val="008D5424"/>
    <w:rsid w:val="008D55B0"/>
    <w:rsid w:val="008D5633"/>
    <w:rsid w:val="008D56E4"/>
    <w:rsid w:val="008D5D22"/>
    <w:rsid w:val="008D63D7"/>
    <w:rsid w:val="008D64B5"/>
    <w:rsid w:val="008D65A5"/>
    <w:rsid w:val="008D6695"/>
    <w:rsid w:val="008D6812"/>
    <w:rsid w:val="008D6B2C"/>
    <w:rsid w:val="008D6BB4"/>
    <w:rsid w:val="008D6BF1"/>
    <w:rsid w:val="008D6C40"/>
    <w:rsid w:val="008D6C4C"/>
    <w:rsid w:val="008D6DBF"/>
    <w:rsid w:val="008D71A5"/>
    <w:rsid w:val="008D7353"/>
    <w:rsid w:val="008D77A6"/>
    <w:rsid w:val="008D786E"/>
    <w:rsid w:val="008D7AC0"/>
    <w:rsid w:val="008D7B75"/>
    <w:rsid w:val="008D7C2C"/>
    <w:rsid w:val="008D7CC0"/>
    <w:rsid w:val="008E00A7"/>
    <w:rsid w:val="008E00EB"/>
    <w:rsid w:val="008E024E"/>
    <w:rsid w:val="008E04D8"/>
    <w:rsid w:val="008E0556"/>
    <w:rsid w:val="008E05C1"/>
    <w:rsid w:val="008E08C0"/>
    <w:rsid w:val="008E09CF"/>
    <w:rsid w:val="008E1012"/>
    <w:rsid w:val="008E1048"/>
    <w:rsid w:val="008E1101"/>
    <w:rsid w:val="008E11ED"/>
    <w:rsid w:val="008E1693"/>
    <w:rsid w:val="008E1A2C"/>
    <w:rsid w:val="008E1C2F"/>
    <w:rsid w:val="008E1CAC"/>
    <w:rsid w:val="008E1EC9"/>
    <w:rsid w:val="008E1F49"/>
    <w:rsid w:val="008E21D5"/>
    <w:rsid w:val="008E22DB"/>
    <w:rsid w:val="008E2558"/>
    <w:rsid w:val="008E2A8E"/>
    <w:rsid w:val="008E2BE6"/>
    <w:rsid w:val="008E2D55"/>
    <w:rsid w:val="008E2EBE"/>
    <w:rsid w:val="008E304E"/>
    <w:rsid w:val="008E3122"/>
    <w:rsid w:val="008E31AE"/>
    <w:rsid w:val="008E352B"/>
    <w:rsid w:val="008E36DA"/>
    <w:rsid w:val="008E370B"/>
    <w:rsid w:val="008E3E3F"/>
    <w:rsid w:val="008E3F5D"/>
    <w:rsid w:val="008E4486"/>
    <w:rsid w:val="008E45DB"/>
    <w:rsid w:val="008E4B4D"/>
    <w:rsid w:val="008E4D40"/>
    <w:rsid w:val="008E517A"/>
    <w:rsid w:val="008E5363"/>
    <w:rsid w:val="008E569F"/>
    <w:rsid w:val="008E58AE"/>
    <w:rsid w:val="008E59AC"/>
    <w:rsid w:val="008E5BC6"/>
    <w:rsid w:val="008E5FE9"/>
    <w:rsid w:val="008E600F"/>
    <w:rsid w:val="008E6047"/>
    <w:rsid w:val="008E60B8"/>
    <w:rsid w:val="008E60F8"/>
    <w:rsid w:val="008E62EB"/>
    <w:rsid w:val="008E657B"/>
    <w:rsid w:val="008E6695"/>
    <w:rsid w:val="008E66E1"/>
    <w:rsid w:val="008E6EA6"/>
    <w:rsid w:val="008E6F2E"/>
    <w:rsid w:val="008E7444"/>
    <w:rsid w:val="008E7598"/>
    <w:rsid w:val="008E7A7E"/>
    <w:rsid w:val="008E7AA6"/>
    <w:rsid w:val="008E7E6A"/>
    <w:rsid w:val="008E7F0D"/>
    <w:rsid w:val="008E7FAA"/>
    <w:rsid w:val="008F00B1"/>
    <w:rsid w:val="008F02EE"/>
    <w:rsid w:val="008F03A8"/>
    <w:rsid w:val="008F041C"/>
    <w:rsid w:val="008F04A9"/>
    <w:rsid w:val="008F0818"/>
    <w:rsid w:val="008F0898"/>
    <w:rsid w:val="008F0A8B"/>
    <w:rsid w:val="008F0B41"/>
    <w:rsid w:val="008F0BF1"/>
    <w:rsid w:val="008F0D77"/>
    <w:rsid w:val="008F0EB2"/>
    <w:rsid w:val="008F1230"/>
    <w:rsid w:val="008F135F"/>
    <w:rsid w:val="008F1376"/>
    <w:rsid w:val="008F1BDA"/>
    <w:rsid w:val="008F1E65"/>
    <w:rsid w:val="008F2148"/>
    <w:rsid w:val="008F24A5"/>
    <w:rsid w:val="008F2897"/>
    <w:rsid w:val="008F2B8C"/>
    <w:rsid w:val="008F2CC9"/>
    <w:rsid w:val="008F2E68"/>
    <w:rsid w:val="008F310E"/>
    <w:rsid w:val="008F316C"/>
    <w:rsid w:val="008F3516"/>
    <w:rsid w:val="008F3601"/>
    <w:rsid w:val="008F3A3F"/>
    <w:rsid w:val="008F3B1C"/>
    <w:rsid w:val="008F3F33"/>
    <w:rsid w:val="008F4087"/>
    <w:rsid w:val="008F4094"/>
    <w:rsid w:val="008F4268"/>
    <w:rsid w:val="008F441D"/>
    <w:rsid w:val="008F4CC2"/>
    <w:rsid w:val="008F4E5D"/>
    <w:rsid w:val="008F4EC4"/>
    <w:rsid w:val="008F5150"/>
    <w:rsid w:val="008F5474"/>
    <w:rsid w:val="008F564D"/>
    <w:rsid w:val="008F580A"/>
    <w:rsid w:val="008F59D9"/>
    <w:rsid w:val="008F5B2E"/>
    <w:rsid w:val="008F6255"/>
    <w:rsid w:val="008F6398"/>
    <w:rsid w:val="008F63C2"/>
    <w:rsid w:val="008F6657"/>
    <w:rsid w:val="008F6C38"/>
    <w:rsid w:val="008F6FED"/>
    <w:rsid w:val="008F7134"/>
    <w:rsid w:val="008F7708"/>
    <w:rsid w:val="008F7805"/>
    <w:rsid w:val="008F79BE"/>
    <w:rsid w:val="008F7B79"/>
    <w:rsid w:val="008F7F0A"/>
    <w:rsid w:val="008F7F88"/>
    <w:rsid w:val="00900027"/>
    <w:rsid w:val="009000EC"/>
    <w:rsid w:val="009001EE"/>
    <w:rsid w:val="0090027E"/>
    <w:rsid w:val="00900302"/>
    <w:rsid w:val="009004B7"/>
    <w:rsid w:val="009007CA"/>
    <w:rsid w:val="0090089C"/>
    <w:rsid w:val="009009D6"/>
    <w:rsid w:val="00900D77"/>
    <w:rsid w:val="00900E07"/>
    <w:rsid w:val="009014B7"/>
    <w:rsid w:val="009016CD"/>
    <w:rsid w:val="009018DB"/>
    <w:rsid w:val="009019C8"/>
    <w:rsid w:val="0090218F"/>
    <w:rsid w:val="00902289"/>
    <w:rsid w:val="0090251C"/>
    <w:rsid w:val="0090268D"/>
    <w:rsid w:val="0090273F"/>
    <w:rsid w:val="00902A9F"/>
    <w:rsid w:val="00902C8A"/>
    <w:rsid w:val="00902CFD"/>
    <w:rsid w:val="009031CF"/>
    <w:rsid w:val="00903288"/>
    <w:rsid w:val="009032B3"/>
    <w:rsid w:val="00903566"/>
    <w:rsid w:val="009037C0"/>
    <w:rsid w:val="00903814"/>
    <w:rsid w:val="00903D45"/>
    <w:rsid w:val="00903F41"/>
    <w:rsid w:val="00903F85"/>
    <w:rsid w:val="00903FA8"/>
    <w:rsid w:val="00904019"/>
    <w:rsid w:val="00904049"/>
    <w:rsid w:val="00904112"/>
    <w:rsid w:val="00904265"/>
    <w:rsid w:val="009042DD"/>
    <w:rsid w:val="0090452A"/>
    <w:rsid w:val="00904563"/>
    <w:rsid w:val="009047D9"/>
    <w:rsid w:val="009049F6"/>
    <w:rsid w:val="00904AE0"/>
    <w:rsid w:val="00904AED"/>
    <w:rsid w:val="00904B42"/>
    <w:rsid w:val="00904CD5"/>
    <w:rsid w:val="00904D9B"/>
    <w:rsid w:val="009051B5"/>
    <w:rsid w:val="009056F6"/>
    <w:rsid w:val="00905A63"/>
    <w:rsid w:val="009061CE"/>
    <w:rsid w:val="009061D4"/>
    <w:rsid w:val="00906203"/>
    <w:rsid w:val="0090649C"/>
    <w:rsid w:val="0090659E"/>
    <w:rsid w:val="009069BB"/>
    <w:rsid w:val="00906A83"/>
    <w:rsid w:val="00906D99"/>
    <w:rsid w:val="00906DC7"/>
    <w:rsid w:val="009070D2"/>
    <w:rsid w:val="009070E6"/>
    <w:rsid w:val="0090761F"/>
    <w:rsid w:val="009076AD"/>
    <w:rsid w:val="0090797B"/>
    <w:rsid w:val="00907B11"/>
    <w:rsid w:val="00910230"/>
    <w:rsid w:val="00910304"/>
    <w:rsid w:val="00910445"/>
    <w:rsid w:val="0091097D"/>
    <w:rsid w:val="00910A90"/>
    <w:rsid w:val="009113D4"/>
    <w:rsid w:val="0091146A"/>
    <w:rsid w:val="0091149C"/>
    <w:rsid w:val="009114B8"/>
    <w:rsid w:val="00911745"/>
    <w:rsid w:val="009117B6"/>
    <w:rsid w:val="00911857"/>
    <w:rsid w:val="009119C9"/>
    <w:rsid w:val="00911B43"/>
    <w:rsid w:val="00911DCA"/>
    <w:rsid w:val="00911DDD"/>
    <w:rsid w:val="00912143"/>
    <w:rsid w:val="009121B2"/>
    <w:rsid w:val="0091226D"/>
    <w:rsid w:val="00912369"/>
    <w:rsid w:val="009123E3"/>
    <w:rsid w:val="00912569"/>
    <w:rsid w:val="00912650"/>
    <w:rsid w:val="00912AA9"/>
    <w:rsid w:val="00912B70"/>
    <w:rsid w:val="00912D48"/>
    <w:rsid w:val="009132B1"/>
    <w:rsid w:val="009134C5"/>
    <w:rsid w:val="00913651"/>
    <w:rsid w:val="00913674"/>
    <w:rsid w:val="00913AAF"/>
    <w:rsid w:val="00913DA6"/>
    <w:rsid w:val="00913F1E"/>
    <w:rsid w:val="00913FCB"/>
    <w:rsid w:val="00914173"/>
    <w:rsid w:val="009144CF"/>
    <w:rsid w:val="009145E0"/>
    <w:rsid w:val="009147BE"/>
    <w:rsid w:val="009147F4"/>
    <w:rsid w:val="0091498B"/>
    <w:rsid w:val="009149F8"/>
    <w:rsid w:val="00914A81"/>
    <w:rsid w:val="00914BA9"/>
    <w:rsid w:val="00914DF9"/>
    <w:rsid w:val="00914E1A"/>
    <w:rsid w:val="00914E6F"/>
    <w:rsid w:val="00914EEB"/>
    <w:rsid w:val="0091535F"/>
    <w:rsid w:val="00915422"/>
    <w:rsid w:val="0091578D"/>
    <w:rsid w:val="00915805"/>
    <w:rsid w:val="0091586B"/>
    <w:rsid w:val="00915AD3"/>
    <w:rsid w:val="00915B90"/>
    <w:rsid w:val="00915F95"/>
    <w:rsid w:val="0091600A"/>
    <w:rsid w:val="00916221"/>
    <w:rsid w:val="0091624C"/>
    <w:rsid w:val="009165F8"/>
    <w:rsid w:val="00916748"/>
    <w:rsid w:val="009169F9"/>
    <w:rsid w:val="00916C83"/>
    <w:rsid w:val="00916D65"/>
    <w:rsid w:val="00916D66"/>
    <w:rsid w:val="00916FD0"/>
    <w:rsid w:val="0091721D"/>
    <w:rsid w:val="009177E1"/>
    <w:rsid w:val="009179F2"/>
    <w:rsid w:val="00917DAB"/>
    <w:rsid w:val="0091D0F6"/>
    <w:rsid w:val="00920385"/>
    <w:rsid w:val="00920554"/>
    <w:rsid w:val="009205CF"/>
    <w:rsid w:val="00921120"/>
    <w:rsid w:val="009212C1"/>
    <w:rsid w:val="0092176B"/>
    <w:rsid w:val="0092185D"/>
    <w:rsid w:val="0092192A"/>
    <w:rsid w:val="009219E8"/>
    <w:rsid w:val="00921E3F"/>
    <w:rsid w:val="00921E7A"/>
    <w:rsid w:val="00921F48"/>
    <w:rsid w:val="00922230"/>
    <w:rsid w:val="00922478"/>
    <w:rsid w:val="009226BC"/>
    <w:rsid w:val="00922E0D"/>
    <w:rsid w:val="00922E85"/>
    <w:rsid w:val="00923106"/>
    <w:rsid w:val="009232E8"/>
    <w:rsid w:val="00923344"/>
    <w:rsid w:val="009234E8"/>
    <w:rsid w:val="00923567"/>
    <w:rsid w:val="009237EC"/>
    <w:rsid w:val="00923826"/>
    <w:rsid w:val="00923943"/>
    <w:rsid w:val="00923B15"/>
    <w:rsid w:val="00923B37"/>
    <w:rsid w:val="00923BB3"/>
    <w:rsid w:val="00923BEB"/>
    <w:rsid w:val="00923D18"/>
    <w:rsid w:val="00923F50"/>
    <w:rsid w:val="00924236"/>
    <w:rsid w:val="00924597"/>
    <w:rsid w:val="009247B3"/>
    <w:rsid w:val="00924982"/>
    <w:rsid w:val="00924BBC"/>
    <w:rsid w:val="00924C58"/>
    <w:rsid w:val="00924EE8"/>
    <w:rsid w:val="0092502D"/>
    <w:rsid w:val="009250C7"/>
    <w:rsid w:val="009252F2"/>
    <w:rsid w:val="00925387"/>
    <w:rsid w:val="0092560A"/>
    <w:rsid w:val="0092579C"/>
    <w:rsid w:val="0092587D"/>
    <w:rsid w:val="0092598F"/>
    <w:rsid w:val="009259CA"/>
    <w:rsid w:val="00925AA7"/>
    <w:rsid w:val="00925AC6"/>
    <w:rsid w:val="00925CF4"/>
    <w:rsid w:val="00925ECF"/>
    <w:rsid w:val="00925EFE"/>
    <w:rsid w:val="009264CC"/>
    <w:rsid w:val="009266D0"/>
    <w:rsid w:val="009269CC"/>
    <w:rsid w:val="00926A4E"/>
    <w:rsid w:val="00926A60"/>
    <w:rsid w:val="00926AE5"/>
    <w:rsid w:val="00926B25"/>
    <w:rsid w:val="00926BEE"/>
    <w:rsid w:val="00926C9A"/>
    <w:rsid w:val="00926E07"/>
    <w:rsid w:val="00926E3C"/>
    <w:rsid w:val="00926EBA"/>
    <w:rsid w:val="00926FE3"/>
    <w:rsid w:val="0092716D"/>
    <w:rsid w:val="00927FED"/>
    <w:rsid w:val="0092B181"/>
    <w:rsid w:val="00930063"/>
    <w:rsid w:val="00930827"/>
    <w:rsid w:val="00930983"/>
    <w:rsid w:val="00930D6E"/>
    <w:rsid w:val="00930E0F"/>
    <w:rsid w:val="00930EF5"/>
    <w:rsid w:val="00930F17"/>
    <w:rsid w:val="00930F61"/>
    <w:rsid w:val="0093109B"/>
    <w:rsid w:val="00931312"/>
    <w:rsid w:val="0093137E"/>
    <w:rsid w:val="0093140B"/>
    <w:rsid w:val="0093185E"/>
    <w:rsid w:val="00931A3D"/>
    <w:rsid w:val="00931ADE"/>
    <w:rsid w:val="00931E80"/>
    <w:rsid w:val="00931FD5"/>
    <w:rsid w:val="009326ED"/>
    <w:rsid w:val="009328B3"/>
    <w:rsid w:val="00932969"/>
    <w:rsid w:val="00932ABF"/>
    <w:rsid w:val="00932C37"/>
    <w:rsid w:val="00932C7D"/>
    <w:rsid w:val="00932DB6"/>
    <w:rsid w:val="00933192"/>
    <w:rsid w:val="009334B8"/>
    <w:rsid w:val="00933564"/>
    <w:rsid w:val="00933750"/>
    <w:rsid w:val="009337E8"/>
    <w:rsid w:val="00933928"/>
    <w:rsid w:val="00933BC7"/>
    <w:rsid w:val="00933C9A"/>
    <w:rsid w:val="00933D0F"/>
    <w:rsid w:val="00933DBB"/>
    <w:rsid w:val="00933E17"/>
    <w:rsid w:val="00933F8A"/>
    <w:rsid w:val="00934297"/>
    <w:rsid w:val="00934379"/>
    <w:rsid w:val="0093445B"/>
    <w:rsid w:val="00934608"/>
    <w:rsid w:val="00934866"/>
    <w:rsid w:val="009348D2"/>
    <w:rsid w:val="009348E8"/>
    <w:rsid w:val="00934D94"/>
    <w:rsid w:val="00934E04"/>
    <w:rsid w:val="009350BA"/>
    <w:rsid w:val="009351DB"/>
    <w:rsid w:val="00935388"/>
    <w:rsid w:val="009355DF"/>
    <w:rsid w:val="009356A5"/>
    <w:rsid w:val="00935B4F"/>
    <w:rsid w:val="00935E81"/>
    <w:rsid w:val="0093602C"/>
    <w:rsid w:val="0093622A"/>
    <w:rsid w:val="009362A7"/>
    <w:rsid w:val="00936352"/>
    <w:rsid w:val="00936631"/>
    <w:rsid w:val="009368D5"/>
    <w:rsid w:val="009368DB"/>
    <w:rsid w:val="0093696A"/>
    <w:rsid w:val="00936A28"/>
    <w:rsid w:val="00936C04"/>
    <w:rsid w:val="00936C5A"/>
    <w:rsid w:val="009370B9"/>
    <w:rsid w:val="009371D3"/>
    <w:rsid w:val="009371FB"/>
    <w:rsid w:val="009371FD"/>
    <w:rsid w:val="00937244"/>
    <w:rsid w:val="0093746D"/>
    <w:rsid w:val="00937AE1"/>
    <w:rsid w:val="00937E30"/>
    <w:rsid w:val="009404C9"/>
    <w:rsid w:val="00940513"/>
    <w:rsid w:val="0094081F"/>
    <w:rsid w:val="009409C1"/>
    <w:rsid w:val="00940AE7"/>
    <w:rsid w:val="00940DB3"/>
    <w:rsid w:val="00940DF5"/>
    <w:rsid w:val="00940E0A"/>
    <w:rsid w:val="00941075"/>
    <w:rsid w:val="0094112B"/>
    <w:rsid w:val="0094132D"/>
    <w:rsid w:val="00941B58"/>
    <w:rsid w:val="00941BCA"/>
    <w:rsid w:val="00941C3A"/>
    <w:rsid w:val="00941E22"/>
    <w:rsid w:val="00941E75"/>
    <w:rsid w:val="00941F78"/>
    <w:rsid w:val="0094204A"/>
    <w:rsid w:val="009421B0"/>
    <w:rsid w:val="00942923"/>
    <w:rsid w:val="00942AAD"/>
    <w:rsid w:val="00942DDF"/>
    <w:rsid w:val="00943015"/>
    <w:rsid w:val="0094324E"/>
    <w:rsid w:val="00943398"/>
    <w:rsid w:val="0094340D"/>
    <w:rsid w:val="0094367A"/>
    <w:rsid w:val="00943684"/>
    <w:rsid w:val="0094390F"/>
    <w:rsid w:val="00943B98"/>
    <w:rsid w:val="00943BBF"/>
    <w:rsid w:val="00943C32"/>
    <w:rsid w:val="00943E0F"/>
    <w:rsid w:val="00943EAD"/>
    <w:rsid w:val="009442A4"/>
    <w:rsid w:val="00944727"/>
    <w:rsid w:val="00944827"/>
    <w:rsid w:val="009449DC"/>
    <w:rsid w:val="00944B29"/>
    <w:rsid w:val="00944B9B"/>
    <w:rsid w:val="00944C30"/>
    <w:rsid w:val="00944D06"/>
    <w:rsid w:val="00944F10"/>
    <w:rsid w:val="00944F22"/>
    <w:rsid w:val="00944F5E"/>
    <w:rsid w:val="00944FFD"/>
    <w:rsid w:val="0094503B"/>
    <w:rsid w:val="00945252"/>
    <w:rsid w:val="00945411"/>
    <w:rsid w:val="0094544C"/>
    <w:rsid w:val="00945C06"/>
    <w:rsid w:val="00945C5E"/>
    <w:rsid w:val="00945F60"/>
    <w:rsid w:val="00945FB1"/>
    <w:rsid w:val="009460BD"/>
    <w:rsid w:val="009460D4"/>
    <w:rsid w:val="009460F7"/>
    <w:rsid w:val="009461A7"/>
    <w:rsid w:val="00946BDD"/>
    <w:rsid w:val="00946C48"/>
    <w:rsid w:val="009473BA"/>
    <w:rsid w:val="009475E4"/>
    <w:rsid w:val="009476B6"/>
    <w:rsid w:val="009477D8"/>
    <w:rsid w:val="009477E8"/>
    <w:rsid w:val="0094787B"/>
    <w:rsid w:val="009479ED"/>
    <w:rsid w:val="00947A7C"/>
    <w:rsid w:val="00947C4F"/>
    <w:rsid w:val="00947CE7"/>
    <w:rsid w:val="009486A1"/>
    <w:rsid w:val="009500A6"/>
    <w:rsid w:val="009500EC"/>
    <w:rsid w:val="00950256"/>
    <w:rsid w:val="0095031D"/>
    <w:rsid w:val="00950367"/>
    <w:rsid w:val="0095051F"/>
    <w:rsid w:val="00950528"/>
    <w:rsid w:val="0095062D"/>
    <w:rsid w:val="009507AC"/>
    <w:rsid w:val="00950B9F"/>
    <w:rsid w:val="00950C43"/>
    <w:rsid w:val="00950D3A"/>
    <w:rsid w:val="0095129C"/>
    <w:rsid w:val="009515E8"/>
    <w:rsid w:val="0095175A"/>
    <w:rsid w:val="00951878"/>
    <w:rsid w:val="0095200F"/>
    <w:rsid w:val="009521A3"/>
    <w:rsid w:val="009524B4"/>
    <w:rsid w:val="00952FED"/>
    <w:rsid w:val="00953084"/>
    <w:rsid w:val="00953295"/>
    <w:rsid w:val="0095348E"/>
    <w:rsid w:val="009534A2"/>
    <w:rsid w:val="009534AD"/>
    <w:rsid w:val="009534E2"/>
    <w:rsid w:val="00953799"/>
    <w:rsid w:val="00953A0A"/>
    <w:rsid w:val="00953D7A"/>
    <w:rsid w:val="00953D9D"/>
    <w:rsid w:val="00953E6A"/>
    <w:rsid w:val="009541CA"/>
    <w:rsid w:val="0095494B"/>
    <w:rsid w:val="009549BB"/>
    <w:rsid w:val="00954A82"/>
    <w:rsid w:val="00954B47"/>
    <w:rsid w:val="00954BD1"/>
    <w:rsid w:val="00954D2C"/>
    <w:rsid w:val="00954DA0"/>
    <w:rsid w:val="00954FAC"/>
    <w:rsid w:val="00955099"/>
    <w:rsid w:val="00955117"/>
    <w:rsid w:val="00955297"/>
    <w:rsid w:val="009552E5"/>
    <w:rsid w:val="009554A2"/>
    <w:rsid w:val="009556A3"/>
    <w:rsid w:val="00955B47"/>
    <w:rsid w:val="00956269"/>
    <w:rsid w:val="0095677E"/>
    <w:rsid w:val="009568E5"/>
    <w:rsid w:val="0095690A"/>
    <w:rsid w:val="0095699C"/>
    <w:rsid w:val="00956AA1"/>
    <w:rsid w:val="00956C02"/>
    <w:rsid w:val="00956C1E"/>
    <w:rsid w:val="00956CA6"/>
    <w:rsid w:val="00956CA7"/>
    <w:rsid w:val="00956CFC"/>
    <w:rsid w:val="00956F55"/>
    <w:rsid w:val="00957061"/>
    <w:rsid w:val="009570AD"/>
    <w:rsid w:val="0095722C"/>
    <w:rsid w:val="00957312"/>
    <w:rsid w:val="009573AD"/>
    <w:rsid w:val="0095759E"/>
    <w:rsid w:val="0095761A"/>
    <w:rsid w:val="00957630"/>
    <w:rsid w:val="00957740"/>
    <w:rsid w:val="00957A22"/>
    <w:rsid w:val="00957BD9"/>
    <w:rsid w:val="00957ECA"/>
    <w:rsid w:val="00957ECD"/>
    <w:rsid w:val="00957F56"/>
    <w:rsid w:val="0095BEC3"/>
    <w:rsid w:val="0095F2DF"/>
    <w:rsid w:val="0095FD65"/>
    <w:rsid w:val="00960103"/>
    <w:rsid w:val="009601A7"/>
    <w:rsid w:val="009602BF"/>
    <w:rsid w:val="009602C4"/>
    <w:rsid w:val="009602EA"/>
    <w:rsid w:val="00960473"/>
    <w:rsid w:val="009604A0"/>
    <w:rsid w:val="009605CF"/>
    <w:rsid w:val="00960815"/>
    <w:rsid w:val="009608FF"/>
    <w:rsid w:val="0096096E"/>
    <w:rsid w:val="00960D9B"/>
    <w:rsid w:val="00960F53"/>
    <w:rsid w:val="009610CD"/>
    <w:rsid w:val="009611D2"/>
    <w:rsid w:val="009611E6"/>
    <w:rsid w:val="00961406"/>
    <w:rsid w:val="00961EEC"/>
    <w:rsid w:val="00962238"/>
    <w:rsid w:val="00962466"/>
    <w:rsid w:val="009627B4"/>
    <w:rsid w:val="00962894"/>
    <w:rsid w:val="00962935"/>
    <w:rsid w:val="00962A40"/>
    <w:rsid w:val="00962FE8"/>
    <w:rsid w:val="00963003"/>
    <w:rsid w:val="009635E0"/>
    <w:rsid w:val="00963839"/>
    <w:rsid w:val="00963AE3"/>
    <w:rsid w:val="00963D2D"/>
    <w:rsid w:val="00963F01"/>
    <w:rsid w:val="0096400A"/>
    <w:rsid w:val="00964118"/>
    <w:rsid w:val="00964153"/>
    <w:rsid w:val="00964209"/>
    <w:rsid w:val="009642E8"/>
    <w:rsid w:val="0096456C"/>
    <w:rsid w:val="009645D1"/>
    <w:rsid w:val="009646A5"/>
    <w:rsid w:val="00964710"/>
    <w:rsid w:val="00964C0C"/>
    <w:rsid w:val="00964C8A"/>
    <w:rsid w:val="00964D13"/>
    <w:rsid w:val="00964DEB"/>
    <w:rsid w:val="00964FB7"/>
    <w:rsid w:val="00965348"/>
    <w:rsid w:val="0096536C"/>
    <w:rsid w:val="009655B4"/>
    <w:rsid w:val="00965893"/>
    <w:rsid w:val="00965F60"/>
    <w:rsid w:val="00965FC8"/>
    <w:rsid w:val="0096671E"/>
    <w:rsid w:val="00966BCC"/>
    <w:rsid w:val="00966C83"/>
    <w:rsid w:val="00967116"/>
    <w:rsid w:val="0096716F"/>
    <w:rsid w:val="00967184"/>
    <w:rsid w:val="009675C7"/>
    <w:rsid w:val="009676C5"/>
    <w:rsid w:val="009676D6"/>
    <w:rsid w:val="00967886"/>
    <w:rsid w:val="009678AB"/>
    <w:rsid w:val="009678D2"/>
    <w:rsid w:val="00967A54"/>
    <w:rsid w:val="00967B02"/>
    <w:rsid w:val="00967BB8"/>
    <w:rsid w:val="00967C61"/>
    <w:rsid w:val="00967D96"/>
    <w:rsid w:val="00967F8E"/>
    <w:rsid w:val="0097005B"/>
    <w:rsid w:val="00970185"/>
    <w:rsid w:val="009705AD"/>
    <w:rsid w:val="00970692"/>
    <w:rsid w:val="009706BC"/>
    <w:rsid w:val="0097090B"/>
    <w:rsid w:val="00970972"/>
    <w:rsid w:val="00970AD0"/>
    <w:rsid w:val="00970D78"/>
    <w:rsid w:val="00970EF5"/>
    <w:rsid w:val="00971139"/>
    <w:rsid w:val="009714AB"/>
    <w:rsid w:val="009719F4"/>
    <w:rsid w:val="00971A30"/>
    <w:rsid w:val="00971E08"/>
    <w:rsid w:val="00972556"/>
    <w:rsid w:val="00972701"/>
    <w:rsid w:val="009728D6"/>
    <w:rsid w:val="00972E82"/>
    <w:rsid w:val="00973658"/>
    <w:rsid w:val="00973B95"/>
    <w:rsid w:val="00973C53"/>
    <w:rsid w:val="00973CA8"/>
    <w:rsid w:val="00973D26"/>
    <w:rsid w:val="00973E88"/>
    <w:rsid w:val="00973FF6"/>
    <w:rsid w:val="00974100"/>
    <w:rsid w:val="0097478E"/>
    <w:rsid w:val="0097494E"/>
    <w:rsid w:val="00974A1B"/>
    <w:rsid w:val="00974F7A"/>
    <w:rsid w:val="009750A5"/>
    <w:rsid w:val="00975269"/>
    <w:rsid w:val="0097545E"/>
    <w:rsid w:val="00975771"/>
    <w:rsid w:val="0097592C"/>
    <w:rsid w:val="009759CB"/>
    <w:rsid w:val="00975BD8"/>
    <w:rsid w:val="00975F8E"/>
    <w:rsid w:val="0097618A"/>
    <w:rsid w:val="009762F4"/>
    <w:rsid w:val="0097631A"/>
    <w:rsid w:val="009765FE"/>
    <w:rsid w:val="00976646"/>
    <w:rsid w:val="009766C8"/>
    <w:rsid w:val="009766DA"/>
    <w:rsid w:val="009767AF"/>
    <w:rsid w:val="009768BD"/>
    <w:rsid w:val="009769EC"/>
    <w:rsid w:val="00976C05"/>
    <w:rsid w:val="00976C9A"/>
    <w:rsid w:val="00977088"/>
    <w:rsid w:val="00977224"/>
    <w:rsid w:val="00977350"/>
    <w:rsid w:val="0097779D"/>
    <w:rsid w:val="00977885"/>
    <w:rsid w:val="00977CC0"/>
    <w:rsid w:val="00977DFD"/>
    <w:rsid w:val="00977F89"/>
    <w:rsid w:val="0097D85F"/>
    <w:rsid w:val="0098035C"/>
    <w:rsid w:val="00980437"/>
    <w:rsid w:val="0098047D"/>
    <w:rsid w:val="0098062F"/>
    <w:rsid w:val="00980899"/>
    <w:rsid w:val="0098099C"/>
    <w:rsid w:val="00980A8D"/>
    <w:rsid w:val="00980C48"/>
    <w:rsid w:val="00980C85"/>
    <w:rsid w:val="00980DFC"/>
    <w:rsid w:val="00980E5C"/>
    <w:rsid w:val="00980ED1"/>
    <w:rsid w:val="00980ED4"/>
    <w:rsid w:val="00980F2E"/>
    <w:rsid w:val="00980FA7"/>
    <w:rsid w:val="00981261"/>
    <w:rsid w:val="009812C5"/>
    <w:rsid w:val="009814F9"/>
    <w:rsid w:val="00981703"/>
    <w:rsid w:val="00981869"/>
    <w:rsid w:val="009818A9"/>
    <w:rsid w:val="00981C80"/>
    <w:rsid w:val="00981D1F"/>
    <w:rsid w:val="00981E8F"/>
    <w:rsid w:val="00982041"/>
    <w:rsid w:val="00982404"/>
    <w:rsid w:val="00982507"/>
    <w:rsid w:val="0098270F"/>
    <w:rsid w:val="009827CE"/>
    <w:rsid w:val="00982D2A"/>
    <w:rsid w:val="00982DB1"/>
    <w:rsid w:val="00983046"/>
    <w:rsid w:val="009830C4"/>
    <w:rsid w:val="00983118"/>
    <w:rsid w:val="009839BA"/>
    <w:rsid w:val="00983ACD"/>
    <w:rsid w:val="00983E2C"/>
    <w:rsid w:val="00983F85"/>
    <w:rsid w:val="00984053"/>
    <w:rsid w:val="00984154"/>
    <w:rsid w:val="0098415C"/>
    <w:rsid w:val="009843EB"/>
    <w:rsid w:val="00984448"/>
    <w:rsid w:val="009846C9"/>
    <w:rsid w:val="00984971"/>
    <w:rsid w:val="00984D25"/>
    <w:rsid w:val="00984E7C"/>
    <w:rsid w:val="00984EAF"/>
    <w:rsid w:val="00984ED6"/>
    <w:rsid w:val="00984F11"/>
    <w:rsid w:val="00985010"/>
    <w:rsid w:val="0098503B"/>
    <w:rsid w:val="0098508F"/>
    <w:rsid w:val="00985141"/>
    <w:rsid w:val="009853F6"/>
    <w:rsid w:val="0098569E"/>
    <w:rsid w:val="0098571F"/>
    <w:rsid w:val="00985870"/>
    <w:rsid w:val="0098589E"/>
    <w:rsid w:val="00985EF6"/>
    <w:rsid w:val="00986012"/>
    <w:rsid w:val="00986023"/>
    <w:rsid w:val="00986033"/>
    <w:rsid w:val="00986235"/>
    <w:rsid w:val="00986374"/>
    <w:rsid w:val="009864CD"/>
    <w:rsid w:val="009865F6"/>
    <w:rsid w:val="00986609"/>
    <w:rsid w:val="009866B0"/>
    <w:rsid w:val="009866D4"/>
    <w:rsid w:val="009866F4"/>
    <w:rsid w:val="0098678D"/>
    <w:rsid w:val="00986832"/>
    <w:rsid w:val="00986A3E"/>
    <w:rsid w:val="00986C81"/>
    <w:rsid w:val="00986D27"/>
    <w:rsid w:val="0098712D"/>
    <w:rsid w:val="0098719A"/>
    <w:rsid w:val="009871C4"/>
    <w:rsid w:val="00987379"/>
    <w:rsid w:val="00987574"/>
    <w:rsid w:val="00987704"/>
    <w:rsid w:val="00987AB3"/>
    <w:rsid w:val="00987BEA"/>
    <w:rsid w:val="00987C45"/>
    <w:rsid w:val="00987EF7"/>
    <w:rsid w:val="00989B0B"/>
    <w:rsid w:val="00990086"/>
    <w:rsid w:val="009900A3"/>
    <w:rsid w:val="00990314"/>
    <w:rsid w:val="0099071E"/>
    <w:rsid w:val="009908D6"/>
    <w:rsid w:val="009908ED"/>
    <w:rsid w:val="00990E13"/>
    <w:rsid w:val="00990E6F"/>
    <w:rsid w:val="00990F8C"/>
    <w:rsid w:val="009910D2"/>
    <w:rsid w:val="009912BB"/>
    <w:rsid w:val="009912ED"/>
    <w:rsid w:val="0099178D"/>
    <w:rsid w:val="009917B9"/>
    <w:rsid w:val="009918D2"/>
    <w:rsid w:val="00991ABB"/>
    <w:rsid w:val="00991E2C"/>
    <w:rsid w:val="0099226E"/>
    <w:rsid w:val="00992525"/>
    <w:rsid w:val="0099261A"/>
    <w:rsid w:val="0099265A"/>
    <w:rsid w:val="00992762"/>
    <w:rsid w:val="009929D0"/>
    <w:rsid w:val="00992F01"/>
    <w:rsid w:val="00992F29"/>
    <w:rsid w:val="00993148"/>
    <w:rsid w:val="0099354C"/>
    <w:rsid w:val="00993C54"/>
    <w:rsid w:val="00993E18"/>
    <w:rsid w:val="00993E1A"/>
    <w:rsid w:val="0099413B"/>
    <w:rsid w:val="009942B4"/>
    <w:rsid w:val="0099433F"/>
    <w:rsid w:val="00994396"/>
    <w:rsid w:val="009943B2"/>
    <w:rsid w:val="009944B0"/>
    <w:rsid w:val="00994596"/>
    <w:rsid w:val="00994986"/>
    <w:rsid w:val="009949CF"/>
    <w:rsid w:val="00994D59"/>
    <w:rsid w:val="00994D8C"/>
    <w:rsid w:val="00994DFF"/>
    <w:rsid w:val="00994E66"/>
    <w:rsid w:val="00994FE9"/>
    <w:rsid w:val="00995420"/>
    <w:rsid w:val="009956E9"/>
    <w:rsid w:val="009959AB"/>
    <w:rsid w:val="009959D4"/>
    <w:rsid w:val="00995B22"/>
    <w:rsid w:val="00995EE3"/>
    <w:rsid w:val="00995F49"/>
    <w:rsid w:val="009961C8"/>
    <w:rsid w:val="0099626D"/>
    <w:rsid w:val="00996337"/>
    <w:rsid w:val="00996379"/>
    <w:rsid w:val="00996550"/>
    <w:rsid w:val="009965AA"/>
    <w:rsid w:val="00996812"/>
    <w:rsid w:val="00996C2C"/>
    <w:rsid w:val="00996C41"/>
    <w:rsid w:val="00996F0C"/>
    <w:rsid w:val="009972F3"/>
    <w:rsid w:val="0099735B"/>
    <w:rsid w:val="00997512"/>
    <w:rsid w:val="0099761D"/>
    <w:rsid w:val="00997783"/>
    <w:rsid w:val="009979A6"/>
    <w:rsid w:val="009979B7"/>
    <w:rsid w:val="00997CA4"/>
    <w:rsid w:val="00997CAB"/>
    <w:rsid w:val="00997DBD"/>
    <w:rsid w:val="00997E1F"/>
    <w:rsid w:val="00997E72"/>
    <w:rsid w:val="00997EA0"/>
    <w:rsid w:val="00997F5F"/>
    <w:rsid w:val="00997F96"/>
    <w:rsid w:val="009985D1"/>
    <w:rsid w:val="009A0060"/>
    <w:rsid w:val="009A0188"/>
    <w:rsid w:val="009A057C"/>
    <w:rsid w:val="009A0656"/>
    <w:rsid w:val="009A081E"/>
    <w:rsid w:val="009A0A76"/>
    <w:rsid w:val="009A0AB6"/>
    <w:rsid w:val="009A0B1D"/>
    <w:rsid w:val="009A0C51"/>
    <w:rsid w:val="009A0DC3"/>
    <w:rsid w:val="009A1008"/>
    <w:rsid w:val="009A14DB"/>
    <w:rsid w:val="009A17B2"/>
    <w:rsid w:val="009A1892"/>
    <w:rsid w:val="009A1973"/>
    <w:rsid w:val="009A1A55"/>
    <w:rsid w:val="009A1B02"/>
    <w:rsid w:val="009A1B23"/>
    <w:rsid w:val="009A1DDD"/>
    <w:rsid w:val="009A1F3E"/>
    <w:rsid w:val="009A1F70"/>
    <w:rsid w:val="009A213C"/>
    <w:rsid w:val="009A2465"/>
    <w:rsid w:val="009A2584"/>
    <w:rsid w:val="009A25B9"/>
    <w:rsid w:val="009A2754"/>
    <w:rsid w:val="009A27E3"/>
    <w:rsid w:val="009A2962"/>
    <w:rsid w:val="009A29DE"/>
    <w:rsid w:val="009A2C5B"/>
    <w:rsid w:val="009A2CC9"/>
    <w:rsid w:val="009A3620"/>
    <w:rsid w:val="009A3638"/>
    <w:rsid w:val="009A366E"/>
    <w:rsid w:val="009A3677"/>
    <w:rsid w:val="009A3CE9"/>
    <w:rsid w:val="009A3E6D"/>
    <w:rsid w:val="009A4235"/>
    <w:rsid w:val="009A4305"/>
    <w:rsid w:val="009A438B"/>
    <w:rsid w:val="009A44F6"/>
    <w:rsid w:val="009A4601"/>
    <w:rsid w:val="009A4679"/>
    <w:rsid w:val="009A46AB"/>
    <w:rsid w:val="009A47A7"/>
    <w:rsid w:val="009A47DC"/>
    <w:rsid w:val="009A4CE9"/>
    <w:rsid w:val="009A50C9"/>
    <w:rsid w:val="009A51EB"/>
    <w:rsid w:val="009A5B16"/>
    <w:rsid w:val="009A5DFD"/>
    <w:rsid w:val="009A5F0F"/>
    <w:rsid w:val="009A62C0"/>
    <w:rsid w:val="009A62D2"/>
    <w:rsid w:val="009A6442"/>
    <w:rsid w:val="009A6876"/>
    <w:rsid w:val="009A6CB0"/>
    <w:rsid w:val="009A6CBC"/>
    <w:rsid w:val="009A6F3B"/>
    <w:rsid w:val="009A6F70"/>
    <w:rsid w:val="009A744D"/>
    <w:rsid w:val="009A757C"/>
    <w:rsid w:val="009A7700"/>
    <w:rsid w:val="009A794E"/>
    <w:rsid w:val="009A7A52"/>
    <w:rsid w:val="009A7B84"/>
    <w:rsid w:val="009A7CB3"/>
    <w:rsid w:val="009B0170"/>
    <w:rsid w:val="009B01D7"/>
    <w:rsid w:val="009B02A1"/>
    <w:rsid w:val="009B043F"/>
    <w:rsid w:val="009B08ED"/>
    <w:rsid w:val="009B0C5B"/>
    <w:rsid w:val="009B0F52"/>
    <w:rsid w:val="009B10D3"/>
    <w:rsid w:val="009B124D"/>
    <w:rsid w:val="009B13F6"/>
    <w:rsid w:val="009B14EC"/>
    <w:rsid w:val="009B14ED"/>
    <w:rsid w:val="009B1A27"/>
    <w:rsid w:val="009B1D5A"/>
    <w:rsid w:val="009B1FBE"/>
    <w:rsid w:val="009B2268"/>
    <w:rsid w:val="009B2272"/>
    <w:rsid w:val="009B289A"/>
    <w:rsid w:val="009B2BD9"/>
    <w:rsid w:val="009B2FD5"/>
    <w:rsid w:val="009B2FD8"/>
    <w:rsid w:val="009B3488"/>
    <w:rsid w:val="009B392F"/>
    <w:rsid w:val="009B3A94"/>
    <w:rsid w:val="009B3FBE"/>
    <w:rsid w:val="009B4218"/>
    <w:rsid w:val="009B42C7"/>
    <w:rsid w:val="009B45D4"/>
    <w:rsid w:val="009B48F9"/>
    <w:rsid w:val="009B4BE2"/>
    <w:rsid w:val="009B4C37"/>
    <w:rsid w:val="009B4CB1"/>
    <w:rsid w:val="009B4EC0"/>
    <w:rsid w:val="009B4F67"/>
    <w:rsid w:val="009B545E"/>
    <w:rsid w:val="009B5594"/>
    <w:rsid w:val="009B5B07"/>
    <w:rsid w:val="009B5D66"/>
    <w:rsid w:val="009B5DB4"/>
    <w:rsid w:val="009B5ED9"/>
    <w:rsid w:val="009B5FE5"/>
    <w:rsid w:val="009B6137"/>
    <w:rsid w:val="009B6263"/>
    <w:rsid w:val="009B6409"/>
    <w:rsid w:val="009B6458"/>
    <w:rsid w:val="009B64B3"/>
    <w:rsid w:val="009B6778"/>
    <w:rsid w:val="009B6851"/>
    <w:rsid w:val="009B6AEF"/>
    <w:rsid w:val="009B6BBD"/>
    <w:rsid w:val="009B6DCF"/>
    <w:rsid w:val="009B72F5"/>
    <w:rsid w:val="009B750D"/>
    <w:rsid w:val="009B7557"/>
    <w:rsid w:val="009B778E"/>
    <w:rsid w:val="009B789D"/>
    <w:rsid w:val="009B793E"/>
    <w:rsid w:val="009B7B80"/>
    <w:rsid w:val="009B7C57"/>
    <w:rsid w:val="009B7CD1"/>
    <w:rsid w:val="009B7FF0"/>
    <w:rsid w:val="009BD583"/>
    <w:rsid w:val="009BFD8A"/>
    <w:rsid w:val="009C00CA"/>
    <w:rsid w:val="009C027B"/>
    <w:rsid w:val="009C02A2"/>
    <w:rsid w:val="009C0321"/>
    <w:rsid w:val="009C0415"/>
    <w:rsid w:val="009C046E"/>
    <w:rsid w:val="009C046F"/>
    <w:rsid w:val="009C0A0D"/>
    <w:rsid w:val="009C0AA2"/>
    <w:rsid w:val="009C0B9D"/>
    <w:rsid w:val="009C0D94"/>
    <w:rsid w:val="009C0FB2"/>
    <w:rsid w:val="009C0FE4"/>
    <w:rsid w:val="009C1074"/>
    <w:rsid w:val="009C10D8"/>
    <w:rsid w:val="009C12A8"/>
    <w:rsid w:val="009C1546"/>
    <w:rsid w:val="009C1659"/>
    <w:rsid w:val="009C17C1"/>
    <w:rsid w:val="009C1BA2"/>
    <w:rsid w:val="009C1DA9"/>
    <w:rsid w:val="009C1F1C"/>
    <w:rsid w:val="009C20DF"/>
    <w:rsid w:val="009C24FA"/>
    <w:rsid w:val="009C2618"/>
    <w:rsid w:val="009C2A66"/>
    <w:rsid w:val="009C2B0E"/>
    <w:rsid w:val="009C2B5F"/>
    <w:rsid w:val="009C2BCA"/>
    <w:rsid w:val="009C2D25"/>
    <w:rsid w:val="009C2D36"/>
    <w:rsid w:val="009C2F4D"/>
    <w:rsid w:val="009C2F9A"/>
    <w:rsid w:val="009C322F"/>
    <w:rsid w:val="009C3231"/>
    <w:rsid w:val="009C340B"/>
    <w:rsid w:val="009C35FE"/>
    <w:rsid w:val="009C382C"/>
    <w:rsid w:val="009C3CBA"/>
    <w:rsid w:val="009C3D16"/>
    <w:rsid w:val="009C3D63"/>
    <w:rsid w:val="009C4003"/>
    <w:rsid w:val="009C4080"/>
    <w:rsid w:val="009C4113"/>
    <w:rsid w:val="009C41A6"/>
    <w:rsid w:val="009C4464"/>
    <w:rsid w:val="009C46A5"/>
    <w:rsid w:val="009C4933"/>
    <w:rsid w:val="009C552B"/>
    <w:rsid w:val="009C5814"/>
    <w:rsid w:val="009C5AAA"/>
    <w:rsid w:val="009C5B72"/>
    <w:rsid w:val="009C5D13"/>
    <w:rsid w:val="009C5DDD"/>
    <w:rsid w:val="009C60AB"/>
    <w:rsid w:val="009C6125"/>
    <w:rsid w:val="009C621C"/>
    <w:rsid w:val="009C6255"/>
    <w:rsid w:val="009C63A7"/>
    <w:rsid w:val="009C65B3"/>
    <w:rsid w:val="009C674C"/>
    <w:rsid w:val="009C68C8"/>
    <w:rsid w:val="009C6BD8"/>
    <w:rsid w:val="009C6C2A"/>
    <w:rsid w:val="009C6D20"/>
    <w:rsid w:val="009C6E90"/>
    <w:rsid w:val="009C6F66"/>
    <w:rsid w:val="009C7069"/>
    <w:rsid w:val="009C752E"/>
    <w:rsid w:val="009C775F"/>
    <w:rsid w:val="009C7D05"/>
    <w:rsid w:val="009C7DC7"/>
    <w:rsid w:val="009C7E32"/>
    <w:rsid w:val="009C7F1A"/>
    <w:rsid w:val="009C7F79"/>
    <w:rsid w:val="009C7FD2"/>
    <w:rsid w:val="009CB411"/>
    <w:rsid w:val="009CD4E9"/>
    <w:rsid w:val="009D00AC"/>
    <w:rsid w:val="009D01EF"/>
    <w:rsid w:val="009D05BA"/>
    <w:rsid w:val="009D06BC"/>
    <w:rsid w:val="009D11FE"/>
    <w:rsid w:val="009D1254"/>
    <w:rsid w:val="009D1578"/>
    <w:rsid w:val="009D1642"/>
    <w:rsid w:val="009D1991"/>
    <w:rsid w:val="009D1B11"/>
    <w:rsid w:val="009D1B6B"/>
    <w:rsid w:val="009D1EDC"/>
    <w:rsid w:val="009D1F87"/>
    <w:rsid w:val="009D201B"/>
    <w:rsid w:val="009D2209"/>
    <w:rsid w:val="009D2231"/>
    <w:rsid w:val="009D2506"/>
    <w:rsid w:val="009D297D"/>
    <w:rsid w:val="009D29C1"/>
    <w:rsid w:val="009D2C1E"/>
    <w:rsid w:val="009D2D08"/>
    <w:rsid w:val="009D2E72"/>
    <w:rsid w:val="009D2E7C"/>
    <w:rsid w:val="009D2FF5"/>
    <w:rsid w:val="009D3436"/>
    <w:rsid w:val="009D365B"/>
    <w:rsid w:val="009D3838"/>
    <w:rsid w:val="009D3F26"/>
    <w:rsid w:val="009D40D4"/>
    <w:rsid w:val="009D41C0"/>
    <w:rsid w:val="009D483A"/>
    <w:rsid w:val="009D4BDC"/>
    <w:rsid w:val="009D4D83"/>
    <w:rsid w:val="009D4F3A"/>
    <w:rsid w:val="009D5028"/>
    <w:rsid w:val="009D516F"/>
    <w:rsid w:val="009D5176"/>
    <w:rsid w:val="009D51C1"/>
    <w:rsid w:val="009D5267"/>
    <w:rsid w:val="009D568E"/>
    <w:rsid w:val="009D56D8"/>
    <w:rsid w:val="009D5968"/>
    <w:rsid w:val="009D59DD"/>
    <w:rsid w:val="009D5C03"/>
    <w:rsid w:val="009D61EF"/>
    <w:rsid w:val="009D66D5"/>
    <w:rsid w:val="009D6812"/>
    <w:rsid w:val="009D6952"/>
    <w:rsid w:val="009D6A1F"/>
    <w:rsid w:val="009D6A44"/>
    <w:rsid w:val="009D6DAC"/>
    <w:rsid w:val="009D7002"/>
    <w:rsid w:val="009D7707"/>
    <w:rsid w:val="009D77AD"/>
    <w:rsid w:val="009D7914"/>
    <w:rsid w:val="009D7A1B"/>
    <w:rsid w:val="009D7C38"/>
    <w:rsid w:val="009D7E86"/>
    <w:rsid w:val="009D7F94"/>
    <w:rsid w:val="009E05BF"/>
    <w:rsid w:val="009E05F4"/>
    <w:rsid w:val="009E0699"/>
    <w:rsid w:val="009E06AD"/>
    <w:rsid w:val="009E090B"/>
    <w:rsid w:val="009E0A02"/>
    <w:rsid w:val="009E0B16"/>
    <w:rsid w:val="009E0C3D"/>
    <w:rsid w:val="009E0CF8"/>
    <w:rsid w:val="009E0FEF"/>
    <w:rsid w:val="009E1010"/>
    <w:rsid w:val="009E103A"/>
    <w:rsid w:val="009E108F"/>
    <w:rsid w:val="009E1625"/>
    <w:rsid w:val="009E1884"/>
    <w:rsid w:val="009E1A79"/>
    <w:rsid w:val="009E1C3F"/>
    <w:rsid w:val="009E1D74"/>
    <w:rsid w:val="009E2246"/>
    <w:rsid w:val="009E24BB"/>
    <w:rsid w:val="009E24D0"/>
    <w:rsid w:val="009E2598"/>
    <w:rsid w:val="009E27DC"/>
    <w:rsid w:val="009E27EF"/>
    <w:rsid w:val="009E2924"/>
    <w:rsid w:val="009E2DA2"/>
    <w:rsid w:val="009E32B2"/>
    <w:rsid w:val="009E35F1"/>
    <w:rsid w:val="009E37BC"/>
    <w:rsid w:val="009E3869"/>
    <w:rsid w:val="009E394E"/>
    <w:rsid w:val="009E3C79"/>
    <w:rsid w:val="009E3F2D"/>
    <w:rsid w:val="009E413E"/>
    <w:rsid w:val="009E41F4"/>
    <w:rsid w:val="009E482B"/>
    <w:rsid w:val="009E4D70"/>
    <w:rsid w:val="009E4EDA"/>
    <w:rsid w:val="009E4FF5"/>
    <w:rsid w:val="009E5218"/>
    <w:rsid w:val="009E5355"/>
    <w:rsid w:val="009E5396"/>
    <w:rsid w:val="009E549F"/>
    <w:rsid w:val="009E566D"/>
    <w:rsid w:val="009E5B0A"/>
    <w:rsid w:val="009E5E38"/>
    <w:rsid w:val="009E5F92"/>
    <w:rsid w:val="009E624A"/>
    <w:rsid w:val="009E6462"/>
    <w:rsid w:val="009E64F1"/>
    <w:rsid w:val="009E65CF"/>
    <w:rsid w:val="009E6672"/>
    <w:rsid w:val="009E6B8D"/>
    <w:rsid w:val="009E6B96"/>
    <w:rsid w:val="009E6CD8"/>
    <w:rsid w:val="009E7080"/>
    <w:rsid w:val="009E715A"/>
    <w:rsid w:val="009E7301"/>
    <w:rsid w:val="009E7351"/>
    <w:rsid w:val="009E75F9"/>
    <w:rsid w:val="009E76B7"/>
    <w:rsid w:val="009E7844"/>
    <w:rsid w:val="009E7A47"/>
    <w:rsid w:val="009F0210"/>
    <w:rsid w:val="009F0370"/>
    <w:rsid w:val="009F0430"/>
    <w:rsid w:val="009F07C8"/>
    <w:rsid w:val="009F0CD4"/>
    <w:rsid w:val="009F0E05"/>
    <w:rsid w:val="009F11D9"/>
    <w:rsid w:val="009F1348"/>
    <w:rsid w:val="009F1380"/>
    <w:rsid w:val="009F195F"/>
    <w:rsid w:val="009F1A71"/>
    <w:rsid w:val="009F1DA0"/>
    <w:rsid w:val="009F1E05"/>
    <w:rsid w:val="009F1E71"/>
    <w:rsid w:val="009F207B"/>
    <w:rsid w:val="009F2186"/>
    <w:rsid w:val="009F2376"/>
    <w:rsid w:val="009F26D2"/>
    <w:rsid w:val="009F27A6"/>
    <w:rsid w:val="009F28AA"/>
    <w:rsid w:val="009F2978"/>
    <w:rsid w:val="009F2C4A"/>
    <w:rsid w:val="009F2CF2"/>
    <w:rsid w:val="009F3238"/>
    <w:rsid w:val="009F32A2"/>
    <w:rsid w:val="009F3500"/>
    <w:rsid w:val="009F35D5"/>
    <w:rsid w:val="009F3A56"/>
    <w:rsid w:val="009F3E1C"/>
    <w:rsid w:val="009F4186"/>
    <w:rsid w:val="009F42A0"/>
    <w:rsid w:val="009F484B"/>
    <w:rsid w:val="009F4D16"/>
    <w:rsid w:val="009F4DD6"/>
    <w:rsid w:val="009F4E4D"/>
    <w:rsid w:val="009F4FA1"/>
    <w:rsid w:val="009F518E"/>
    <w:rsid w:val="009F5694"/>
    <w:rsid w:val="009F5745"/>
    <w:rsid w:val="009F57C0"/>
    <w:rsid w:val="009F5CC5"/>
    <w:rsid w:val="009F5CFE"/>
    <w:rsid w:val="009F5D9D"/>
    <w:rsid w:val="009F5F10"/>
    <w:rsid w:val="009F615E"/>
    <w:rsid w:val="009F64D4"/>
    <w:rsid w:val="009F6608"/>
    <w:rsid w:val="009F6634"/>
    <w:rsid w:val="009F6790"/>
    <w:rsid w:val="009F6C8D"/>
    <w:rsid w:val="009F6D44"/>
    <w:rsid w:val="009F6E1F"/>
    <w:rsid w:val="009F71F9"/>
    <w:rsid w:val="009F73D5"/>
    <w:rsid w:val="009F7518"/>
    <w:rsid w:val="009F77D7"/>
    <w:rsid w:val="009F7940"/>
    <w:rsid w:val="009F7AB0"/>
    <w:rsid w:val="009F7D07"/>
    <w:rsid w:val="009F7FE2"/>
    <w:rsid w:val="00A00058"/>
    <w:rsid w:val="00A0038F"/>
    <w:rsid w:val="00A0047F"/>
    <w:rsid w:val="00A00554"/>
    <w:rsid w:val="00A00A4F"/>
    <w:rsid w:val="00A00B48"/>
    <w:rsid w:val="00A00D2A"/>
    <w:rsid w:val="00A01465"/>
    <w:rsid w:val="00A01B01"/>
    <w:rsid w:val="00A01E29"/>
    <w:rsid w:val="00A01E56"/>
    <w:rsid w:val="00A02002"/>
    <w:rsid w:val="00A0234F"/>
    <w:rsid w:val="00A02446"/>
    <w:rsid w:val="00A024FB"/>
    <w:rsid w:val="00A02675"/>
    <w:rsid w:val="00A029DE"/>
    <w:rsid w:val="00A02A71"/>
    <w:rsid w:val="00A02D0E"/>
    <w:rsid w:val="00A02D90"/>
    <w:rsid w:val="00A02F18"/>
    <w:rsid w:val="00A02F52"/>
    <w:rsid w:val="00A03131"/>
    <w:rsid w:val="00A032ED"/>
    <w:rsid w:val="00A0334F"/>
    <w:rsid w:val="00A033FE"/>
    <w:rsid w:val="00A03C63"/>
    <w:rsid w:val="00A03D7A"/>
    <w:rsid w:val="00A03E0B"/>
    <w:rsid w:val="00A03E96"/>
    <w:rsid w:val="00A04034"/>
    <w:rsid w:val="00A040E2"/>
    <w:rsid w:val="00A0425B"/>
    <w:rsid w:val="00A044D1"/>
    <w:rsid w:val="00A0452D"/>
    <w:rsid w:val="00A046B7"/>
    <w:rsid w:val="00A04793"/>
    <w:rsid w:val="00A047B6"/>
    <w:rsid w:val="00A051B9"/>
    <w:rsid w:val="00A054D2"/>
    <w:rsid w:val="00A056E8"/>
    <w:rsid w:val="00A05821"/>
    <w:rsid w:val="00A05831"/>
    <w:rsid w:val="00A0586C"/>
    <w:rsid w:val="00A05A5B"/>
    <w:rsid w:val="00A05F20"/>
    <w:rsid w:val="00A06305"/>
    <w:rsid w:val="00A064F4"/>
    <w:rsid w:val="00A0673F"/>
    <w:rsid w:val="00A067C7"/>
    <w:rsid w:val="00A069B5"/>
    <w:rsid w:val="00A06A45"/>
    <w:rsid w:val="00A06DD3"/>
    <w:rsid w:val="00A06EA3"/>
    <w:rsid w:val="00A06F6B"/>
    <w:rsid w:val="00A072CC"/>
    <w:rsid w:val="00A0739F"/>
    <w:rsid w:val="00A0742D"/>
    <w:rsid w:val="00A0744C"/>
    <w:rsid w:val="00A074A1"/>
    <w:rsid w:val="00A0755F"/>
    <w:rsid w:val="00A0777D"/>
    <w:rsid w:val="00A07865"/>
    <w:rsid w:val="00A078B9"/>
    <w:rsid w:val="00A078D7"/>
    <w:rsid w:val="00A07B49"/>
    <w:rsid w:val="00A07EB0"/>
    <w:rsid w:val="00A07FFA"/>
    <w:rsid w:val="00A0DDCD"/>
    <w:rsid w:val="00A1009C"/>
    <w:rsid w:val="00A101D5"/>
    <w:rsid w:val="00A1081B"/>
    <w:rsid w:val="00A108A7"/>
    <w:rsid w:val="00A10982"/>
    <w:rsid w:val="00A109E2"/>
    <w:rsid w:val="00A10F59"/>
    <w:rsid w:val="00A11060"/>
    <w:rsid w:val="00A1140F"/>
    <w:rsid w:val="00A119E3"/>
    <w:rsid w:val="00A11E2D"/>
    <w:rsid w:val="00A11EC2"/>
    <w:rsid w:val="00A11EFA"/>
    <w:rsid w:val="00A12102"/>
    <w:rsid w:val="00A121BD"/>
    <w:rsid w:val="00A124DB"/>
    <w:rsid w:val="00A126E2"/>
    <w:rsid w:val="00A12979"/>
    <w:rsid w:val="00A12FA6"/>
    <w:rsid w:val="00A130E7"/>
    <w:rsid w:val="00A13262"/>
    <w:rsid w:val="00A13596"/>
    <w:rsid w:val="00A13612"/>
    <w:rsid w:val="00A13F17"/>
    <w:rsid w:val="00A1468E"/>
    <w:rsid w:val="00A14727"/>
    <w:rsid w:val="00A14C3F"/>
    <w:rsid w:val="00A151D1"/>
    <w:rsid w:val="00A159F5"/>
    <w:rsid w:val="00A15A2C"/>
    <w:rsid w:val="00A15A57"/>
    <w:rsid w:val="00A15AB5"/>
    <w:rsid w:val="00A15D4A"/>
    <w:rsid w:val="00A16377"/>
    <w:rsid w:val="00A165EE"/>
    <w:rsid w:val="00A168C9"/>
    <w:rsid w:val="00A16B31"/>
    <w:rsid w:val="00A170C0"/>
    <w:rsid w:val="00A1732D"/>
    <w:rsid w:val="00A17642"/>
    <w:rsid w:val="00A178FD"/>
    <w:rsid w:val="00A179C1"/>
    <w:rsid w:val="00A17EFD"/>
    <w:rsid w:val="00A17FF7"/>
    <w:rsid w:val="00A1E11B"/>
    <w:rsid w:val="00A1E907"/>
    <w:rsid w:val="00A20263"/>
    <w:rsid w:val="00A202A0"/>
    <w:rsid w:val="00A20672"/>
    <w:rsid w:val="00A206B4"/>
    <w:rsid w:val="00A206DB"/>
    <w:rsid w:val="00A2097C"/>
    <w:rsid w:val="00A20A32"/>
    <w:rsid w:val="00A20BED"/>
    <w:rsid w:val="00A210F8"/>
    <w:rsid w:val="00A2115D"/>
    <w:rsid w:val="00A21167"/>
    <w:rsid w:val="00A211C5"/>
    <w:rsid w:val="00A21351"/>
    <w:rsid w:val="00A215DD"/>
    <w:rsid w:val="00A216BB"/>
    <w:rsid w:val="00A21718"/>
    <w:rsid w:val="00A217C1"/>
    <w:rsid w:val="00A218C9"/>
    <w:rsid w:val="00A21A38"/>
    <w:rsid w:val="00A21A4E"/>
    <w:rsid w:val="00A21A7B"/>
    <w:rsid w:val="00A21BDF"/>
    <w:rsid w:val="00A22006"/>
    <w:rsid w:val="00A221E0"/>
    <w:rsid w:val="00A227D3"/>
    <w:rsid w:val="00A22A41"/>
    <w:rsid w:val="00A22C96"/>
    <w:rsid w:val="00A23082"/>
    <w:rsid w:val="00A2318F"/>
    <w:rsid w:val="00A2345E"/>
    <w:rsid w:val="00A23600"/>
    <w:rsid w:val="00A2360D"/>
    <w:rsid w:val="00A236A0"/>
    <w:rsid w:val="00A238C2"/>
    <w:rsid w:val="00A23A8B"/>
    <w:rsid w:val="00A23C79"/>
    <w:rsid w:val="00A23EB1"/>
    <w:rsid w:val="00A2400B"/>
    <w:rsid w:val="00A24213"/>
    <w:rsid w:val="00A24229"/>
    <w:rsid w:val="00A24BF3"/>
    <w:rsid w:val="00A24D1A"/>
    <w:rsid w:val="00A24DB4"/>
    <w:rsid w:val="00A24EC4"/>
    <w:rsid w:val="00A24FB3"/>
    <w:rsid w:val="00A25372"/>
    <w:rsid w:val="00A2549F"/>
    <w:rsid w:val="00A25570"/>
    <w:rsid w:val="00A255F4"/>
    <w:rsid w:val="00A2566F"/>
    <w:rsid w:val="00A2586A"/>
    <w:rsid w:val="00A25B44"/>
    <w:rsid w:val="00A26079"/>
    <w:rsid w:val="00A26180"/>
    <w:rsid w:val="00A262CD"/>
    <w:rsid w:val="00A26529"/>
    <w:rsid w:val="00A26610"/>
    <w:rsid w:val="00A26ACD"/>
    <w:rsid w:val="00A26AF7"/>
    <w:rsid w:val="00A26BFA"/>
    <w:rsid w:val="00A26DE4"/>
    <w:rsid w:val="00A27048"/>
    <w:rsid w:val="00A27141"/>
    <w:rsid w:val="00A2719A"/>
    <w:rsid w:val="00A2769D"/>
    <w:rsid w:val="00A27AC6"/>
    <w:rsid w:val="00A27CE4"/>
    <w:rsid w:val="00A27D8C"/>
    <w:rsid w:val="00A27F41"/>
    <w:rsid w:val="00A27F77"/>
    <w:rsid w:val="00A301C4"/>
    <w:rsid w:val="00A30366"/>
    <w:rsid w:val="00A304C2"/>
    <w:rsid w:val="00A30663"/>
    <w:rsid w:val="00A30A13"/>
    <w:rsid w:val="00A30A3C"/>
    <w:rsid w:val="00A30AC9"/>
    <w:rsid w:val="00A30C56"/>
    <w:rsid w:val="00A30C9F"/>
    <w:rsid w:val="00A30D24"/>
    <w:rsid w:val="00A30E65"/>
    <w:rsid w:val="00A30EA2"/>
    <w:rsid w:val="00A30ED1"/>
    <w:rsid w:val="00A30F1E"/>
    <w:rsid w:val="00A310BB"/>
    <w:rsid w:val="00A3112F"/>
    <w:rsid w:val="00A3142E"/>
    <w:rsid w:val="00A315E1"/>
    <w:rsid w:val="00A31840"/>
    <w:rsid w:val="00A31968"/>
    <w:rsid w:val="00A3196D"/>
    <w:rsid w:val="00A31983"/>
    <w:rsid w:val="00A31E04"/>
    <w:rsid w:val="00A31E55"/>
    <w:rsid w:val="00A31E5E"/>
    <w:rsid w:val="00A31F03"/>
    <w:rsid w:val="00A3200B"/>
    <w:rsid w:val="00A32023"/>
    <w:rsid w:val="00A322A4"/>
    <w:rsid w:val="00A322E8"/>
    <w:rsid w:val="00A3239D"/>
    <w:rsid w:val="00A32441"/>
    <w:rsid w:val="00A325F3"/>
    <w:rsid w:val="00A32766"/>
    <w:rsid w:val="00A327B2"/>
    <w:rsid w:val="00A32C08"/>
    <w:rsid w:val="00A32D2C"/>
    <w:rsid w:val="00A32D8C"/>
    <w:rsid w:val="00A33045"/>
    <w:rsid w:val="00A3362E"/>
    <w:rsid w:val="00A337C4"/>
    <w:rsid w:val="00A337D1"/>
    <w:rsid w:val="00A33994"/>
    <w:rsid w:val="00A33CB3"/>
    <w:rsid w:val="00A33E0D"/>
    <w:rsid w:val="00A33E0F"/>
    <w:rsid w:val="00A33FF5"/>
    <w:rsid w:val="00A34161"/>
    <w:rsid w:val="00A3432E"/>
    <w:rsid w:val="00A344DE"/>
    <w:rsid w:val="00A34610"/>
    <w:rsid w:val="00A3475C"/>
    <w:rsid w:val="00A347AF"/>
    <w:rsid w:val="00A34887"/>
    <w:rsid w:val="00A34D01"/>
    <w:rsid w:val="00A34DBA"/>
    <w:rsid w:val="00A34F70"/>
    <w:rsid w:val="00A3521F"/>
    <w:rsid w:val="00A3526A"/>
    <w:rsid w:val="00A3565A"/>
    <w:rsid w:val="00A3587C"/>
    <w:rsid w:val="00A35898"/>
    <w:rsid w:val="00A35BE1"/>
    <w:rsid w:val="00A360B6"/>
    <w:rsid w:val="00A36430"/>
    <w:rsid w:val="00A3686B"/>
    <w:rsid w:val="00A36C30"/>
    <w:rsid w:val="00A36CD8"/>
    <w:rsid w:val="00A36E44"/>
    <w:rsid w:val="00A37271"/>
    <w:rsid w:val="00A3772A"/>
    <w:rsid w:val="00A3784E"/>
    <w:rsid w:val="00A37855"/>
    <w:rsid w:val="00A37A87"/>
    <w:rsid w:val="00A37B55"/>
    <w:rsid w:val="00A37E5A"/>
    <w:rsid w:val="00A3F912"/>
    <w:rsid w:val="00A4007E"/>
    <w:rsid w:val="00A40150"/>
    <w:rsid w:val="00A4033C"/>
    <w:rsid w:val="00A406D6"/>
    <w:rsid w:val="00A4086D"/>
    <w:rsid w:val="00A40A7C"/>
    <w:rsid w:val="00A40AD5"/>
    <w:rsid w:val="00A40CDA"/>
    <w:rsid w:val="00A41079"/>
    <w:rsid w:val="00A411E1"/>
    <w:rsid w:val="00A41449"/>
    <w:rsid w:val="00A41479"/>
    <w:rsid w:val="00A416C9"/>
    <w:rsid w:val="00A416E3"/>
    <w:rsid w:val="00A418C1"/>
    <w:rsid w:val="00A41A09"/>
    <w:rsid w:val="00A41ABC"/>
    <w:rsid w:val="00A41B62"/>
    <w:rsid w:val="00A41BB2"/>
    <w:rsid w:val="00A41DD4"/>
    <w:rsid w:val="00A41DFB"/>
    <w:rsid w:val="00A41F14"/>
    <w:rsid w:val="00A420FF"/>
    <w:rsid w:val="00A4212B"/>
    <w:rsid w:val="00A42359"/>
    <w:rsid w:val="00A42426"/>
    <w:rsid w:val="00A431AF"/>
    <w:rsid w:val="00A431CB"/>
    <w:rsid w:val="00A4337A"/>
    <w:rsid w:val="00A43633"/>
    <w:rsid w:val="00A4368D"/>
    <w:rsid w:val="00A436B6"/>
    <w:rsid w:val="00A43783"/>
    <w:rsid w:val="00A43846"/>
    <w:rsid w:val="00A43885"/>
    <w:rsid w:val="00A43CB7"/>
    <w:rsid w:val="00A43D27"/>
    <w:rsid w:val="00A43DE3"/>
    <w:rsid w:val="00A43E43"/>
    <w:rsid w:val="00A44201"/>
    <w:rsid w:val="00A44778"/>
    <w:rsid w:val="00A4493E"/>
    <w:rsid w:val="00A44C3F"/>
    <w:rsid w:val="00A44D3E"/>
    <w:rsid w:val="00A44DE2"/>
    <w:rsid w:val="00A4524A"/>
    <w:rsid w:val="00A4552A"/>
    <w:rsid w:val="00A4597E"/>
    <w:rsid w:val="00A459D8"/>
    <w:rsid w:val="00A45BCE"/>
    <w:rsid w:val="00A45BFB"/>
    <w:rsid w:val="00A46076"/>
    <w:rsid w:val="00A46259"/>
    <w:rsid w:val="00A4638A"/>
    <w:rsid w:val="00A46595"/>
    <w:rsid w:val="00A4662B"/>
    <w:rsid w:val="00A46D70"/>
    <w:rsid w:val="00A46E2D"/>
    <w:rsid w:val="00A46FFD"/>
    <w:rsid w:val="00A47261"/>
    <w:rsid w:val="00A4731A"/>
    <w:rsid w:val="00A474C0"/>
    <w:rsid w:val="00A4754C"/>
    <w:rsid w:val="00A476D5"/>
    <w:rsid w:val="00A47874"/>
    <w:rsid w:val="00A47963"/>
    <w:rsid w:val="00A479BD"/>
    <w:rsid w:val="00A4B365"/>
    <w:rsid w:val="00A4BAF0"/>
    <w:rsid w:val="00A5003B"/>
    <w:rsid w:val="00A50140"/>
    <w:rsid w:val="00A50196"/>
    <w:rsid w:val="00A502F7"/>
    <w:rsid w:val="00A5036D"/>
    <w:rsid w:val="00A5065A"/>
    <w:rsid w:val="00A50A17"/>
    <w:rsid w:val="00A50C94"/>
    <w:rsid w:val="00A50D66"/>
    <w:rsid w:val="00A51016"/>
    <w:rsid w:val="00A512F7"/>
    <w:rsid w:val="00A51542"/>
    <w:rsid w:val="00A516E4"/>
    <w:rsid w:val="00A5188B"/>
    <w:rsid w:val="00A51CF9"/>
    <w:rsid w:val="00A51CFF"/>
    <w:rsid w:val="00A51E7F"/>
    <w:rsid w:val="00A52503"/>
    <w:rsid w:val="00A5250E"/>
    <w:rsid w:val="00A52681"/>
    <w:rsid w:val="00A527B3"/>
    <w:rsid w:val="00A528AE"/>
    <w:rsid w:val="00A52A3B"/>
    <w:rsid w:val="00A52A89"/>
    <w:rsid w:val="00A52A9E"/>
    <w:rsid w:val="00A52BBD"/>
    <w:rsid w:val="00A52C9B"/>
    <w:rsid w:val="00A52EE7"/>
    <w:rsid w:val="00A52FA4"/>
    <w:rsid w:val="00A531A1"/>
    <w:rsid w:val="00A534F7"/>
    <w:rsid w:val="00A53727"/>
    <w:rsid w:val="00A5378A"/>
    <w:rsid w:val="00A53A75"/>
    <w:rsid w:val="00A53C61"/>
    <w:rsid w:val="00A541A4"/>
    <w:rsid w:val="00A5434A"/>
    <w:rsid w:val="00A5441A"/>
    <w:rsid w:val="00A54527"/>
    <w:rsid w:val="00A54A9A"/>
    <w:rsid w:val="00A54AA0"/>
    <w:rsid w:val="00A54B42"/>
    <w:rsid w:val="00A54C21"/>
    <w:rsid w:val="00A54D8F"/>
    <w:rsid w:val="00A54DAE"/>
    <w:rsid w:val="00A54F42"/>
    <w:rsid w:val="00A554C1"/>
    <w:rsid w:val="00A55849"/>
    <w:rsid w:val="00A558EB"/>
    <w:rsid w:val="00A559C0"/>
    <w:rsid w:val="00A55EAE"/>
    <w:rsid w:val="00A55F4D"/>
    <w:rsid w:val="00A563EE"/>
    <w:rsid w:val="00A56531"/>
    <w:rsid w:val="00A56673"/>
    <w:rsid w:val="00A56835"/>
    <w:rsid w:val="00A568D6"/>
    <w:rsid w:val="00A56BD1"/>
    <w:rsid w:val="00A56C25"/>
    <w:rsid w:val="00A56DB0"/>
    <w:rsid w:val="00A56E90"/>
    <w:rsid w:val="00A56F59"/>
    <w:rsid w:val="00A57013"/>
    <w:rsid w:val="00A5746B"/>
    <w:rsid w:val="00A57490"/>
    <w:rsid w:val="00A57695"/>
    <w:rsid w:val="00A57980"/>
    <w:rsid w:val="00A57AB5"/>
    <w:rsid w:val="00A57BDD"/>
    <w:rsid w:val="00A57C1A"/>
    <w:rsid w:val="00A57CD5"/>
    <w:rsid w:val="00A57FE4"/>
    <w:rsid w:val="00A5BF3F"/>
    <w:rsid w:val="00A60C94"/>
    <w:rsid w:val="00A61152"/>
    <w:rsid w:val="00A61931"/>
    <w:rsid w:val="00A61BE8"/>
    <w:rsid w:val="00A61C1B"/>
    <w:rsid w:val="00A61C56"/>
    <w:rsid w:val="00A62165"/>
    <w:rsid w:val="00A623C8"/>
    <w:rsid w:val="00A6250B"/>
    <w:rsid w:val="00A627AB"/>
    <w:rsid w:val="00A627D7"/>
    <w:rsid w:val="00A62BFD"/>
    <w:rsid w:val="00A62E24"/>
    <w:rsid w:val="00A630BF"/>
    <w:rsid w:val="00A632AC"/>
    <w:rsid w:val="00A6333E"/>
    <w:rsid w:val="00A633DA"/>
    <w:rsid w:val="00A634E5"/>
    <w:rsid w:val="00A63711"/>
    <w:rsid w:val="00A63DCA"/>
    <w:rsid w:val="00A63DF1"/>
    <w:rsid w:val="00A6420E"/>
    <w:rsid w:val="00A64297"/>
    <w:rsid w:val="00A6431D"/>
    <w:rsid w:val="00A6440D"/>
    <w:rsid w:val="00A64623"/>
    <w:rsid w:val="00A6482C"/>
    <w:rsid w:val="00A64D88"/>
    <w:rsid w:val="00A64E18"/>
    <w:rsid w:val="00A64F76"/>
    <w:rsid w:val="00A654B2"/>
    <w:rsid w:val="00A656CF"/>
    <w:rsid w:val="00A6593B"/>
    <w:rsid w:val="00A65964"/>
    <w:rsid w:val="00A65A4D"/>
    <w:rsid w:val="00A65B00"/>
    <w:rsid w:val="00A65F0E"/>
    <w:rsid w:val="00A6625D"/>
    <w:rsid w:val="00A6636B"/>
    <w:rsid w:val="00A663AD"/>
    <w:rsid w:val="00A664D9"/>
    <w:rsid w:val="00A66742"/>
    <w:rsid w:val="00A6695B"/>
    <w:rsid w:val="00A66F35"/>
    <w:rsid w:val="00A67078"/>
    <w:rsid w:val="00A67536"/>
    <w:rsid w:val="00A6765C"/>
    <w:rsid w:val="00A67698"/>
    <w:rsid w:val="00A67780"/>
    <w:rsid w:val="00A67C87"/>
    <w:rsid w:val="00A67D1F"/>
    <w:rsid w:val="00A67FCF"/>
    <w:rsid w:val="00A70056"/>
    <w:rsid w:val="00A70085"/>
    <w:rsid w:val="00A7010B"/>
    <w:rsid w:val="00A70135"/>
    <w:rsid w:val="00A7018D"/>
    <w:rsid w:val="00A702CA"/>
    <w:rsid w:val="00A7079B"/>
    <w:rsid w:val="00A70940"/>
    <w:rsid w:val="00A70A3E"/>
    <w:rsid w:val="00A70DA4"/>
    <w:rsid w:val="00A70DEB"/>
    <w:rsid w:val="00A70FA6"/>
    <w:rsid w:val="00A7103B"/>
    <w:rsid w:val="00A71147"/>
    <w:rsid w:val="00A71250"/>
    <w:rsid w:val="00A7125B"/>
    <w:rsid w:val="00A716EA"/>
    <w:rsid w:val="00A71947"/>
    <w:rsid w:val="00A71A27"/>
    <w:rsid w:val="00A71B33"/>
    <w:rsid w:val="00A71B73"/>
    <w:rsid w:val="00A71B96"/>
    <w:rsid w:val="00A71BB4"/>
    <w:rsid w:val="00A71C67"/>
    <w:rsid w:val="00A71EEB"/>
    <w:rsid w:val="00A71FDA"/>
    <w:rsid w:val="00A72026"/>
    <w:rsid w:val="00A7215F"/>
    <w:rsid w:val="00A722E7"/>
    <w:rsid w:val="00A723E2"/>
    <w:rsid w:val="00A725A5"/>
    <w:rsid w:val="00A72906"/>
    <w:rsid w:val="00A729D8"/>
    <w:rsid w:val="00A72AFA"/>
    <w:rsid w:val="00A72BA6"/>
    <w:rsid w:val="00A72E07"/>
    <w:rsid w:val="00A72E64"/>
    <w:rsid w:val="00A72EF5"/>
    <w:rsid w:val="00A730C5"/>
    <w:rsid w:val="00A7339C"/>
    <w:rsid w:val="00A73415"/>
    <w:rsid w:val="00A73481"/>
    <w:rsid w:val="00A7348B"/>
    <w:rsid w:val="00A737A1"/>
    <w:rsid w:val="00A737EE"/>
    <w:rsid w:val="00A73848"/>
    <w:rsid w:val="00A7384D"/>
    <w:rsid w:val="00A73A05"/>
    <w:rsid w:val="00A73B2E"/>
    <w:rsid w:val="00A73C74"/>
    <w:rsid w:val="00A73D61"/>
    <w:rsid w:val="00A73E61"/>
    <w:rsid w:val="00A7406F"/>
    <w:rsid w:val="00A74149"/>
    <w:rsid w:val="00A74290"/>
    <w:rsid w:val="00A74344"/>
    <w:rsid w:val="00A74390"/>
    <w:rsid w:val="00A74584"/>
    <w:rsid w:val="00A7464A"/>
    <w:rsid w:val="00A748AF"/>
    <w:rsid w:val="00A74E2A"/>
    <w:rsid w:val="00A74F89"/>
    <w:rsid w:val="00A7518B"/>
    <w:rsid w:val="00A751AE"/>
    <w:rsid w:val="00A751CF"/>
    <w:rsid w:val="00A751E9"/>
    <w:rsid w:val="00A752D6"/>
    <w:rsid w:val="00A75425"/>
    <w:rsid w:val="00A7557A"/>
    <w:rsid w:val="00A75679"/>
    <w:rsid w:val="00A75682"/>
    <w:rsid w:val="00A7596B"/>
    <w:rsid w:val="00A75EB0"/>
    <w:rsid w:val="00A75F4C"/>
    <w:rsid w:val="00A76269"/>
    <w:rsid w:val="00A763FC"/>
    <w:rsid w:val="00A765A9"/>
    <w:rsid w:val="00A7681F"/>
    <w:rsid w:val="00A7686E"/>
    <w:rsid w:val="00A76B8B"/>
    <w:rsid w:val="00A76CC4"/>
    <w:rsid w:val="00A76D3C"/>
    <w:rsid w:val="00A774B5"/>
    <w:rsid w:val="00A774C9"/>
    <w:rsid w:val="00A77628"/>
    <w:rsid w:val="00A77711"/>
    <w:rsid w:val="00A77861"/>
    <w:rsid w:val="00A77885"/>
    <w:rsid w:val="00A77BCF"/>
    <w:rsid w:val="00A77CA8"/>
    <w:rsid w:val="00A77CAC"/>
    <w:rsid w:val="00A802DE"/>
    <w:rsid w:val="00A80617"/>
    <w:rsid w:val="00A809B3"/>
    <w:rsid w:val="00A80A2A"/>
    <w:rsid w:val="00A80F06"/>
    <w:rsid w:val="00A80F3B"/>
    <w:rsid w:val="00A81778"/>
    <w:rsid w:val="00A81BA5"/>
    <w:rsid w:val="00A81BA9"/>
    <w:rsid w:val="00A81C54"/>
    <w:rsid w:val="00A81FE9"/>
    <w:rsid w:val="00A825D9"/>
    <w:rsid w:val="00A8261C"/>
    <w:rsid w:val="00A8268C"/>
    <w:rsid w:val="00A829C1"/>
    <w:rsid w:val="00A82A45"/>
    <w:rsid w:val="00A82A6B"/>
    <w:rsid w:val="00A837F9"/>
    <w:rsid w:val="00A838D4"/>
    <w:rsid w:val="00A838E3"/>
    <w:rsid w:val="00A83BD2"/>
    <w:rsid w:val="00A83D2A"/>
    <w:rsid w:val="00A83EF4"/>
    <w:rsid w:val="00A83F0E"/>
    <w:rsid w:val="00A83F69"/>
    <w:rsid w:val="00A84156"/>
    <w:rsid w:val="00A84373"/>
    <w:rsid w:val="00A84437"/>
    <w:rsid w:val="00A8447E"/>
    <w:rsid w:val="00A844A6"/>
    <w:rsid w:val="00A8454B"/>
    <w:rsid w:val="00A84607"/>
    <w:rsid w:val="00A846E9"/>
    <w:rsid w:val="00A846FF"/>
    <w:rsid w:val="00A847E9"/>
    <w:rsid w:val="00A84DB2"/>
    <w:rsid w:val="00A84E74"/>
    <w:rsid w:val="00A84F03"/>
    <w:rsid w:val="00A850A1"/>
    <w:rsid w:val="00A85305"/>
    <w:rsid w:val="00A8594B"/>
    <w:rsid w:val="00A85A46"/>
    <w:rsid w:val="00A85B50"/>
    <w:rsid w:val="00A8666E"/>
    <w:rsid w:val="00A86A1A"/>
    <w:rsid w:val="00A86F74"/>
    <w:rsid w:val="00A87237"/>
    <w:rsid w:val="00A872E1"/>
    <w:rsid w:val="00A879F3"/>
    <w:rsid w:val="00A900C8"/>
    <w:rsid w:val="00A90B10"/>
    <w:rsid w:val="00A90C32"/>
    <w:rsid w:val="00A90CD4"/>
    <w:rsid w:val="00A90D49"/>
    <w:rsid w:val="00A90F6B"/>
    <w:rsid w:val="00A91156"/>
    <w:rsid w:val="00A91349"/>
    <w:rsid w:val="00A914AB"/>
    <w:rsid w:val="00A918BD"/>
    <w:rsid w:val="00A91933"/>
    <w:rsid w:val="00A91B34"/>
    <w:rsid w:val="00A91C34"/>
    <w:rsid w:val="00A91D43"/>
    <w:rsid w:val="00A91D80"/>
    <w:rsid w:val="00A92163"/>
    <w:rsid w:val="00A92615"/>
    <w:rsid w:val="00A9262E"/>
    <w:rsid w:val="00A928AB"/>
    <w:rsid w:val="00A92A47"/>
    <w:rsid w:val="00A92AB1"/>
    <w:rsid w:val="00A92D78"/>
    <w:rsid w:val="00A936B1"/>
    <w:rsid w:val="00A93727"/>
    <w:rsid w:val="00A9375C"/>
    <w:rsid w:val="00A937B3"/>
    <w:rsid w:val="00A9399D"/>
    <w:rsid w:val="00A93D2E"/>
    <w:rsid w:val="00A93E6D"/>
    <w:rsid w:val="00A93EB3"/>
    <w:rsid w:val="00A93ED7"/>
    <w:rsid w:val="00A9414B"/>
    <w:rsid w:val="00A9418D"/>
    <w:rsid w:val="00A941BF"/>
    <w:rsid w:val="00A94222"/>
    <w:rsid w:val="00A942C6"/>
    <w:rsid w:val="00A945B9"/>
    <w:rsid w:val="00A94773"/>
    <w:rsid w:val="00A948E3"/>
    <w:rsid w:val="00A94F4B"/>
    <w:rsid w:val="00A94F55"/>
    <w:rsid w:val="00A950BD"/>
    <w:rsid w:val="00A95162"/>
    <w:rsid w:val="00A95479"/>
    <w:rsid w:val="00A95655"/>
    <w:rsid w:val="00A95C60"/>
    <w:rsid w:val="00A95CF2"/>
    <w:rsid w:val="00A9608F"/>
    <w:rsid w:val="00A9634E"/>
    <w:rsid w:val="00A96578"/>
    <w:rsid w:val="00A965C2"/>
    <w:rsid w:val="00A96838"/>
    <w:rsid w:val="00A969F4"/>
    <w:rsid w:val="00A96A9F"/>
    <w:rsid w:val="00A96E20"/>
    <w:rsid w:val="00A96FB6"/>
    <w:rsid w:val="00A973B2"/>
    <w:rsid w:val="00A97713"/>
    <w:rsid w:val="00A979F5"/>
    <w:rsid w:val="00A97F77"/>
    <w:rsid w:val="00A98EC5"/>
    <w:rsid w:val="00A9C505"/>
    <w:rsid w:val="00AA025A"/>
    <w:rsid w:val="00AA02F5"/>
    <w:rsid w:val="00AA041A"/>
    <w:rsid w:val="00AA0439"/>
    <w:rsid w:val="00AA0C0A"/>
    <w:rsid w:val="00AA0C40"/>
    <w:rsid w:val="00AA0DB5"/>
    <w:rsid w:val="00AA0E22"/>
    <w:rsid w:val="00AA0E9F"/>
    <w:rsid w:val="00AA0F91"/>
    <w:rsid w:val="00AA0F93"/>
    <w:rsid w:val="00AA1181"/>
    <w:rsid w:val="00AA1192"/>
    <w:rsid w:val="00AA12A2"/>
    <w:rsid w:val="00AA1377"/>
    <w:rsid w:val="00AA1379"/>
    <w:rsid w:val="00AA158E"/>
    <w:rsid w:val="00AA1725"/>
    <w:rsid w:val="00AA1929"/>
    <w:rsid w:val="00AA197A"/>
    <w:rsid w:val="00AA1E2A"/>
    <w:rsid w:val="00AA1F9B"/>
    <w:rsid w:val="00AA21AB"/>
    <w:rsid w:val="00AA2288"/>
    <w:rsid w:val="00AA2384"/>
    <w:rsid w:val="00AA253D"/>
    <w:rsid w:val="00AA25CB"/>
    <w:rsid w:val="00AA2946"/>
    <w:rsid w:val="00AA2A76"/>
    <w:rsid w:val="00AA2FF1"/>
    <w:rsid w:val="00AA3451"/>
    <w:rsid w:val="00AA359F"/>
    <w:rsid w:val="00AA3614"/>
    <w:rsid w:val="00AA39AE"/>
    <w:rsid w:val="00AA3B5D"/>
    <w:rsid w:val="00AA3CA7"/>
    <w:rsid w:val="00AA3D06"/>
    <w:rsid w:val="00AA3EC8"/>
    <w:rsid w:val="00AA3F79"/>
    <w:rsid w:val="00AA403F"/>
    <w:rsid w:val="00AA42CC"/>
    <w:rsid w:val="00AA43C1"/>
    <w:rsid w:val="00AA43EC"/>
    <w:rsid w:val="00AA4600"/>
    <w:rsid w:val="00AA46B5"/>
    <w:rsid w:val="00AA4FD1"/>
    <w:rsid w:val="00AA513E"/>
    <w:rsid w:val="00AA5222"/>
    <w:rsid w:val="00AA549E"/>
    <w:rsid w:val="00AA579F"/>
    <w:rsid w:val="00AA5816"/>
    <w:rsid w:val="00AA582A"/>
    <w:rsid w:val="00AA583F"/>
    <w:rsid w:val="00AA5961"/>
    <w:rsid w:val="00AA5EF9"/>
    <w:rsid w:val="00AA6060"/>
    <w:rsid w:val="00AA6728"/>
    <w:rsid w:val="00AA67E3"/>
    <w:rsid w:val="00AA6961"/>
    <w:rsid w:val="00AA697A"/>
    <w:rsid w:val="00AA6A0C"/>
    <w:rsid w:val="00AA6DF8"/>
    <w:rsid w:val="00AA6E7C"/>
    <w:rsid w:val="00AA703A"/>
    <w:rsid w:val="00AA7059"/>
    <w:rsid w:val="00AA70C2"/>
    <w:rsid w:val="00AA749C"/>
    <w:rsid w:val="00AA74A3"/>
    <w:rsid w:val="00AA74C7"/>
    <w:rsid w:val="00AA76FC"/>
    <w:rsid w:val="00AA7B16"/>
    <w:rsid w:val="00AA7CE6"/>
    <w:rsid w:val="00AA7D2E"/>
    <w:rsid w:val="00AA7D8C"/>
    <w:rsid w:val="00AA7F33"/>
    <w:rsid w:val="00AB011E"/>
    <w:rsid w:val="00AB0183"/>
    <w:rsid w:val="00AB03FC"/>
    <w:rsid w:val="00AB06D9"/>
    <w:rsid w:val="00AB084D"/>
    <w:rsid w:val="00AB0C2D"/>
    <w:rsid w:val="00AB14C0"/>
    <w:rsid w:val="00AB154F"/>
    <w:rsid w:val="00AB1862"/>
    <w:rsid w:val="00AB1871"/>
    <w:rsid w:val="00AB1B27"/>
    <w:rsid w:val="00AB1FBE"/>
    <w:rsid w:val="00AB2103"/>
    <w:rsid w:val="00AB2198"/>
    <w:rsid w:val="00AB2342"/>
    <w:rsid w:val="00AB23BC"/>
    <w:rsid w:val="00AB25F0"/>
    <w:rsid w:val="00AB2714"/>
    <w:rsid w:val="00AB276F"/>
    <w:rsid w:val="00AB29D7"/>
    <w:rsid w:val="00AB2A90"/>
    <w:rsid w:val="00AB2B18"/>
    <w:rsid w:val="00AB2DF3"/>
    <w:rsid w:val="00AB3524"/>
    <w:rsid w:val="00AB3739"/>
    <w:rsid w:val="00AB376B"/>
    <w:rsid w:val="00AB3A64"/>
    <w:rsid w:val="00AB3C62"/>
    <w:rsid w:val="00AB3CFE"/>
    <w:rsid w:val="00AB3D64"/>
    <w:rsid w:val="00AB3FC5"/>
    <w:rsid w:val="00AB4053"/>
    <w:rsid w:val="00AB4089"/>
    <w:rsid w:val="00AB426D"/>
    <w:rsid w:val="00AB44EB"/>
    <w:rsid w:val="00AB4796"/>
    <w:rsid w:val="00AB48D6"/>
    <w:rsid w:val="00AB4A1A"/>
    <w:rsid w:val="00AB50D8"/>
    <w:rsid w:val="00AB5137"/>
    <w:rsid w:val="00AB51D0"/>
    <w:rsid w:val="00AB522B"/>
    <w:rsid w:val="00AB53A2"/>
    <w:rsid w:val="00AB574D"/>
    <w:rsid w:val="00AB5779"/>
    <w:rsid w:val="00AB5782"/>
    <w:rsid w:val="00AB579B"/>
    <w:rsid w:val="00AB57AE"/>
    <w:rsid w:val="00AB5A39"/>
    <w:rsid w:val="00AB5A75"/>
    <w:rsid w:val="00AB5AE1"/>
    <w:rsid w:val="00AB5AE9"/>
    <w:rsid w:val="00AB5B12"/>
    <w:rsid w:val="00AB5C6A"/>
    <w:rsid w:val="00AB6192"/>
    <w:rsid w:val="00AB647D"/>
    <w:rsid w:val="00AB684E"/>
    <w:rsid w:val="00AB6A06"/>
    <w:rsid w:val="00AB6ADB"/>
    <w:rsid w:val="00AB6DBD"/>
    <w:rsid w:val="00AB6EEB"/>
    <w:rsid w:val="00AB6F94"/>
    <w:rsid w:val="00AB71EF"/>
    <w:rsid w:val="00AB79F2"/>
    <w:rsid w:val="00AB7A49"/>
    <w:rsid w:val="00AB7BB7"/>
    <w:rsid w:val="00AB7D7E"/>
    <w:rsid w:val="00AB7D89"/>
    <w:rsid w:val="00AB7DAF"/>
    <w:rsid w:val="00AB7FDF"/>
    <w:rsid w:val="00AB7FE0"/>
    <w:rsid w:val="00AB7FF8"/>
    <w:rsid w:val="00ABA608"/>
    <w:rsid w:val="00AC0129"/>
    <w:rsid w:val="00AC06C7"/>
    <w:rsid w:val="00AC0966"/>
    <w:rsid w:val="00AC0A27"/>
    <w:rsid w:val="00AC0A9C"/>
    <w:rsid w:val="00AC0AB5"/>
    <w:rsid w:val="00AC0CE5"/>
    <w:rsid w:val="00AC0F83"/>
    <w:rsid w:val="00AC1198"/>
    <w:rsid w:val="00AC11FE"/>
    <w:rsid w:val="00AC1295"/>
    <w:rsid w:val="00AC12D9"/>
    <w:rsid w:val="00AC1714"/>
    <w:rsid w:val="00AC18DF"/>
    <w:rsid w:val="00AC1BA2"/>
    <w:rsid w:val="00AC1CAE"/>
    <w:rsid w:val="00AC1D61"/>
    <w:rsid w:val="00AC21FB"/>
    <w:rsid w:val="00AC25C1"/>
    <w:rsid w:val="00AC28C3"/>
    <w:rsid w:val="00AC28DB"/>
    <w:rsid w:val="00AC2DB7"/>
    <w:rsid w:val="00AC324A"/>
    <w:rsid w:val="00AC3259"/>
    <w:rsid w:val="00AC33AD"/>
    <w:rsid w:val="00AC33D6"/>
    <w:rsid w:val="00AC3682"/>
    <w:rsid w:val="00AC3970"/>
    <w:rsid w:val="00AC4135"/>
    <w:rsid w:val="00AC4323"/>
    <w:rsid w:val="00AC455C"/>
    <w:rsid w:val="00AC4745"/>
    <w:rsid w:val="00AC4A35"/>
    <w:rsid w:val="00AC4C00"/>
    <w:rsid w:val="00AC4D6B"/>
    <w:rsid w:val="00AC4F1F"/>
    <w:rsid w:val="00AC506D"/>
    <w:rsid w:val="00AC5135"/>
    <w:rsid w:val="00AC536E"/>
    <w:rsid w:val="00AC5615"/>
    <w:rsid w:val="00AC56C0"/>
    <w:rsid w:val="00AC592A"/>
    <w:rsid w:val="00AC5A65"/>
    <w:rsid w:val="00AC5ADC"/>
    <w:rsid w:val="00AC5F19"/>
    <w:rsid w:val="00AC6037"/>
    <w:rsid w:val="00AC6300"/>
    <w:rsid w:val="00AC63ED"/>
    <w:rsid w:val="00AC65A4"/>
    <w:rsid w:val="00AC6720"/>
    <w:rsid w:val="00AC687F"/>
    <w:rsid w:val="00AC69CF"/>
    <w:rsid w:val="00AC6A5F"/>
    <w:rsid w:val="00AC6AA5"/>
    <w:rsid w:val="00AC6D61"/>
    <w:rsid w:val="00AC6E5B"/>
    <w:rsid w:val="00AC704A"/>
    <w:rsid w:val="00AC7322"/>
    <w:rsid w:val="00AC7433"/>
    <w:rsid w:val="00AC745A"/>
    <w:rsid w:val="00AC7685"/>
    <w:rsid w:val="00AC792A"/>
    <w:rsid w:val="00AC7942"/>
    <w:rsid w:val="00AC7FB0"/>
    <w:rsid w:val="00AD00C0"/>
    <w:rsid w:val="00AD0217"/>
    <w:rsid w:val="00AD03DA"/>
    <w:rsid w:val="00AD079B"/>
    <w:rsid w:val="00AD09B2"/>
    <w:rsid w:val="00AD0A10"/>
    <w:rsid w:val="00AD0AA3"/>
    <w:rsid w:val="00AD0BB0"/>
    <w:rsid w:val="00AD0BCC"/>
    <w:rsid w:val="00AD0CDA"/>
    <w:rsid w:val="00AD0E05"/>
    <w:rsid w:val="00AD0EB2"/>
    <w:rsid w:val="00AD12D8"/>
    <w:rsid w:val="00AD14E1"/>
    <w:rsid w:val="00AD14E6"/>
    <w:rsid w:val="00AD1536"/>
    <w:rsid w:val="00AD180F"/>
    <w:rsid w:val="00AD1B74"/>
    <w:rsid w:val="00AD1B86"/>
    <w:rsid w:val="00AD1C2F"/>
    <w:rsid w:val="00AD20F5"/>
    <w:rsid w:val="00AD2223"/>
    <w:rsid w:val="00AD279A"/>
    <w:rsid w:val="00AD27A1"/>
    <w:rsid w:val="00AD2B4A"/>
    <w:rsid w:val="00AD2BCD"/>
    <w:rsid w:val="00AD2C7B"/>
    <w:rsid w:val="00AD2CD8"/>
    <w:rsid w:val="00AD2E6A"/>
    <w:rsid w:val="00AD382B"/>
    <w:rsid w:val="00AD3AE0"/>
    <w:rsid w:val="00AD3B93"/>
    <w:rsid w:val="00AD3C26"/>
    <w:rsid w:val="00AD3CBE"/>
    <w:rsid w:val="00AD3F47"/>
    <w:rsid w:val="00AD4274"/>
    <w:rsid w:val="00AD427C"/>
    <w:rsid w:val="00AD447C"/>
    <w:rsid w:val="00AD46CC"/>
    <w:rsid w:val="00AD478D"/>
    <w:rsid w:val="00AD4859"/>
    <w:rsid w:val="00AD4D76"/>
    <w:rsid w:val="00AD4EC7"/>
    <w:rsid w:val="00AD50A6"/>
    <w:rsid w:val="00AD58A4"/>
    <w:rsid w:val="00AD5B6D"/>
    <w:rsid w:val="00AD5D65"/>
    <w:rsid w:val="00AD5F63"/>
    <w:rsid w:val="00AD6123"/>
    <w:rsid w:val="00AD6513"/>
    <w:rsid w:val="00AD65C3"/>
    <w:rsid w:val="00AD67F6"/>
    <w:rsid w:val="00AD6931"/>
    <w:rsid w:val="00AD697E"/>
    <w:rsid w:val="00AD69A7"/>
    <w:rsid w:val="00AD6F4C"/>
    <w:rsid w:val="00AD6F6C"/>
    <w:rsid w:val="00AD721E"/>
    <w:rsid w:val="00AD75F6"/>
    <w:rsid w:val="00AD7626"/>
    <w:rsid w:val="00AD770C"/>
    <w:rsid w:val="00AD77A4"/>
    <w:rsid w:val="00AD78A2"/>
    <w:rsid w:val="00AD7EBD"/>
    <w:rsid w:val="00AD7FC7"/>
    <w:rsid w:val="00ADA837"/>
    <w:rsid w:val="00AE0077"/>
    <w:rsid w:val="00AE00BA"/>
    <w:rsid w:val="00AE0754"/>
    <w:rsid w:val="00AE0FB2"/>
    <w:rsid w:val="00AE1058"/>
    <w:rsid w:val="00AE1117"/>
    <w:rsid w:val="00AE14AF"/>
    <w:rsid w:val="00AE15D5"/>
    <w:rsid w:val="00AE183C"/>
    <w:rsid w:val="00AE18B7"/>
    <w:rsid w:val="00AE18E7"/>
    <w:rsid w:val="00AE1A75"/>
    <w:rsid w:val="00AE1BFF"/>
    <w:rsid w:val="00AE1CCC"/>
    <w:rsid w:val="00AE2045"/>
    <w:rsid w:val="00AE2049"/>
    <w:rsid w:val="00AE2422"/>
    <w:rsid w:val="00AE249A"/>
    <w:rsid w:val="00AE251B"/>
    <w:rsid w:val="00AE25FA"/>
    <w:rsid w:val="00AE291A"/>
    <w:rsid w:val="00AE2CAB"/>
    <w:rsid w:val="00AE2D6F"/>
    <w:rsid w:val="00AE32D5"/>
    <w:rsid w:val="00AE337E"/>
    <w:rsid w:val="00AE33E7"/>
    <w:rsid w:val="00AE372E"/>
    <w:rsid w:val="00AE3F6D"/>
    <w:rsid w:val="00AE3FE1"/>
    <w:rsid w:val="00AE4176"/>
    <w:rsid w:val="00AE46C2"/>
    <w:rsid w:val="00AE4845"/>
    <w:rsid w:val="00AE4F30"/>
    <w:rsid w:val="00AE4F99"/>
    <w:rsid w:val="00AE5067"/>
    <w:rsid w:val="00AE5080"/>
    <w:rsid w:val="00AE50B4"/>
    <w:rsid w:val="00AE53E2"/>
    <w:rsid w:val="00AE5463"/>
    <w:rsid w:val="00AE5935"/>
    <w:rsid w:val="00AE5C45"/>
    <w:rsid w:val="00AE5C6F"/>
    <w:rsid w:val="00AE5CA8"/>
    <w:rsid w:val="00AE5E9A"/>
    <w:rsid w:val="00AE5EFA"/>
    <w:rsid w:val="00AE64E4"/>
    <w:rsid w:val="00AE6526"/>
    <w:rsid w:val="00AE68EB"/>
    <w:rsid w:val="00AE6A4F"/>
    <w:rsid w:val="00AE6AF0"/>
    <w:rsid w:val="00AE6EFE"/>
    <w:rsid w:val="00AE7057"/>
    <w:rsid w:val="00AE707F"/>
    <w:rsid w:val="00AE7484"/>
    <w:rsid w:val="00AEB436"/>
    <w:rsid w:val="00AF0056"/>
    <w:rsid w:val="00AF0386"/>
    <w:rsid w:val="00AF03E8"/>
    <w:rsid w:val="00AF0559"/>
    <w:rsid w:val="00AF06B7"/>
    <w:rsid w:val="00AF0983"/>
    <w:rsid w:val="00AF0C86"/>
    <w:rsid w:val="00AF0FF2"/>
    <w:rsid w:val="00AF11D2"/>
    <w:rsid w:val="00AF132E"/>
    <w:rsid w:val="00AF1358"/>
    <w:rsid w:val="00AF139C"/>
    <w:rsid w:val="00AF186B"/>
    <w:rsid w:val="00AF188A"/>
    <w:rsid w:val="00AF18DC"/>
    <w:rsid w:val="00AF1925"/>
    <w:rsid w:val="00AF1B21"/>
    <w:rsid w:val="00AF1CC8"/>
    <w:rsid w:val="00AF1E4F"/>
    <w:rsid w:val="00AF1EB6"/>
    <w:rsid w:val="00AF20A7"/>
    <w:rsid w:val="00AF20C6"/>
    <w:rsid w:val="00AF20D3"/>
    <w:rsid w:val="00AF2205"/>
    <w:rsid w:val="00AF298B"/>
    <w:rsid w:val="00AF29E1"/>
    <w:rsid w:val="00AF29EB"/>
    <w:rsid w:val="00AF2B63"/>
    <w:rsid w:val="00AF31B1"/>
    <w:rsid w:val="00AF3255"/>
    <w:rsid w:val="00AF3376"/>
    <w:rsid w:val="00AF3532"/>
    <w:rsid w:val="00AF3783"/>
    <w:rsid w:val="00AF387B"/>
    <w:rsid w:val="00AF3883"/>
    <w:rsid w:val="00AF39B8"/>
    <w:rsid w:val="00AF3B25"/>
    <w:rsid w:val="00AF3D91"/>
    <w:rsid w:val="00AF40E5"/>
    <w:rsid w:val="00AF4543"/>
    <w:rsid w:val="00AF478C"/>
    <w:rsid w:val="00AF4E1A"/>
    <w:rsid w:val="00AF513A"/>
    <w:rsid w:val="00AF5343"/>
    <w:rsid w:val="00AF5395"/>
    <w:rsid w:val="00AF59B7"/>
    <w:rsid w:val="00AF5C22"/>
    <w:rsid w:val="00AF60CC"/>
    <w:rsid w:val="00AF6508"/>
    <w:rsid w:val="00AF68BB"/>
    <w:rsid w:val="00AF6ADB"/>
    <w:rsid w:val="00AF6B3B"/>
    <w:rsid w:val="00AF6F01"/>
    <w:rsid w:val="00AF6F50"/>
    <w:rsid w:val="00AF6F5C"/>
    <w:rsid w:val="00AF6F8D"/>
    <w:rsid w:val="00AF703D"/>
    <w:rsid w:val="00AF70C5"/>
    <w:rsid w:val="00AF70D7"/>
    <w:rsid w:val="00AF723A"/>
    <w:rsid w:val="00AF7245"/>
    <w:rsid w:val="00AF7524"/>
    <w:rsid w:val="00AF76AD"/>
    <w:rsid w:val="00AF7719"/>
    <w:rsid w:val="00AF773E"/>
    <w:rsid w:val="00AF7946"/>
    <w:rsid w:val="00AF79C5"/>
    <w:rsid w:val="00AF7A64"/>
    <w:rsid w:val="00AF7A94"/>
    <w:rsid w:val="00AF7ADF"/>
    <w:rsid w:val="00AF7B65"/>
    <w:rsid w:val="00AF7BCC"/>
    <w:rsid w:val="00AF7D61"/>
    <w:rsid w:val="00AF7E96"/>
    <w:rsid w:val="00AF7F3D"/>
    <w:rsid w:val="00B0031D"/>
    <w:rsid w:val="00B0067A"/>
    <w:rsid w:val="00B0099B"/>
    <w:rsid w:val="00B00A71"/>
    <w:rsid w:val="00B00EAB"/>
    <w:rsid w:val="00B00EE1"/>
    <w:rsid w:val="00B00F41"/>
    <w:rsid w:val="00B0123F"/>
    <w:rsid w:val="00B014A7"/>
    <w:rsid w:val="00B0175B"/>
    <w:rsid w:val="00B0190D"/>
    <w:rsid w:val="00B01EA4"/>
    <w:rsid w:val="00B01F0A"/>
    <w:rsid w:val="00B020FE"/>
    <w:rsid w:val="00B02127"/>
    <w:rsid w:val="00B021D9"/>
    <w:rsid w:val="00B021E7"/>
    <w:rsid w:val="00B022C5"/>
    <w:rsid w:val="00B02531"/>
    <w:rsid w:val="00B02698"/>
    <w:rsid w:val="00B026C6"/>
    <w:rsid w:val="00B0271E"/>
    <w:rsid w:val="00B02B4A"/>
    <w:rsid w:val="00B02C80"/>
    <w:rsid w:val="00B03108"/>
    <w:rsid w:val="00B03318"/>
    <w:rsid w:val="00B03397"/>
    <w:rsid w:val="00B03532"/>
    <w:rsid w:val="00B035E5"/>
    <w:rsid w:val="00B035F4"/>
    <w:rsid w:val="00B03700"/>
    <w:rsid w:val="00B03E38"/>
    <w:rsid w:val="00B04108"/>
    <w:rsid w:val="00B0425B"/>
    <w:rsid w:val="00B043DB"/>
    <w:rsid w:val="00B04478"/>
    <w:rsid w:val="00B047A9"/>
    <w:rsid w:val="00B047D8"/>
    <w:rsid w:val="00B0493B"/>
    <w:rsid w:val="00B049CD"/>
    <w:rsid w:val="00B04C8A"/>
    <w:rsid w:val="00B04D38"/>
    <w:rsid w:val="00B04EDE"/>
    <w:rsid w:val="00B05055"/>
    <w:rsid w:val="00B050F3"/>
    <w:rsid w:val="00B05224"/>
    <w:rsid w:val="00B05248"/>
    <w:rsid w:val="00B05300"/>
    <w:rsid w:val="00B0546E"/>
    <w:rsid w:val="00B0553A"/>
    <w:rsid w:val="00B05A07"/>
    <w:rsid w:val="00B05E4E"/>
    <w:rsid w:val="00B05F80"/>
    <w:rsid w:val="00B06014"/>
    <w:rsid w:val="00B06096"/>
    <w:rsid w:val="00B0626F"/>
    <w:rsid w:val="00B06386"/>
    <w:rsid w:val="00B06535"/>
    <w:rsid w:val="00B068D2"/>
    <w:rsid w:val="00B06B3E"/>
    <w:rsid w:val="00B06C73"/>
    <w:rsid w:val="00B07543"/>
    <w:rsid w:val="00B0787C"/>
    <w:rsid w:val="00B078D8"/>
    <w:rsid w:val="00B07CA0"/>
    <w:rsid w:val="00B1007A"/>
    <w:rsid w:val="00B101DD"/>
    <w:rsid w:val="00B10287"/>
    <w:rsid w:val="00B10317"/>
    <w:rsid w:val="00B10692"/>
    <w:rsid w:val="00B1099B"/>
    <w:rsid w:val="00B10A22"/>
    <w:rsid w:val="00B10AB8"/>
    <w:rsid w:val="00B10B0E"/>
    <w:rsid w:val="00B10E3E"/>
    <w:rsid w:val="00B10F11"/>
    <w:rsid w:val="00B10F8F"/>
    <w:rsid w:val="00B11650"/>
    <w:rsid w:val="00B1166C"/>
    <w:rsid w:val="00B11866"/>
    <w:rsid w:val="00B1194A"/>
    <w:rsid w:val="00B119C4"/>
    <w:rsid w:val="00B11AA5"/>
    <w:rsid w:val="00B11D6B"/>
    <w:rsid w:val="00B11D88"/>
    <w:rsid w:val="00B11DB3"/>
    <w:rsid w:val="00B11FEA"/>
    <w:rsid w:val="00B122D1"/>
    <w:rsid w:val="00B12416"/>
    <w:rsid w:val="00B12684"/>
    <w:rsid w:val="00B126D6"/>
    <w:rsid w:val="00B1277A"/>
    <w:rsid w:val="00B1284D"/>
    <w:rsid w:val="00B12A1F"/>
    <w:rsid w:val="00B12A34"/>
    <w:rsid w:val="00B12C1A"/>
    <w:rsid w:val="00B12DD0"/>
    <w:rsid w:val="00B13027"/>
    <w:rsid w:val="00B1320D"/>
    <w:rsid w:val="00B13826"/>
    <w:rsid w:val="00B13CA4"/>
    <w:rsid w:val="00B13F37"/>
    <w:rsid w:val="00B13FC5"/>
    <w:rsid w:val="00B1414E"/>
    <w:rsid w:val="00B142E4"/>
    <w:rsid w:val="00B14302"/>
    <w:rsid w:val="00B147E6"/>
    <w:rsid w:val="00B1482A"/>
    <w:rsid w:val="00B14A6F"/>
    <w:rsid w:val="00B14AA4"/>
    <w:rsid w:val="00B14ABC"/>
    <w:rsid w:val="00B14E81"/>
    <w:rsid w:val="00B1522E"/>
    <w:rsid w:val="00B15297"/>
    <w:rsid w:val="00B15423"/>
    <w:rsid w:val="00B155C6"/>
    <w:rsid w:val="00B156B7"/>
    <w:rsid w:val="00B156F3"/>
    <w:rsid w:val="00B1587D"/>
    <w:rsid w:val="00B15AA9"/>
    <w:rsid w:val="00B15C0E"/>
    <w:rsid w:val="00B15E4C"/>
    <w:rsid w:val="00B15E9C"/>
    <w:rsid w:val="00B15F20"/>
    <w:rsid w:val="00B16339"/>
    <w:rsid w:val="00B16364"/>
    <w:rsid w:val="00B16861"/>
    <w:rsid w:val="00B16FE4"/>
    <w:rsid w:val="00B17036"/>
    <w:rsid w:val="00B170A6"/>
    <w:rsid w:val="00B172F0"/>
    <w:rsid w:val="00B175FC"/>
    <w:rsid w:val="00B176BB"/>
    <w:rsid w:val="00B17867"/>
    <w:rsid w:val="00B179F3"/>
    <w:rsid w:val="00B17A7A"/>
    <w:rsid w:val="00B17B7D"/>
    <w:rsid w:val="00B20307"/>
    <w:rsid w:val="00B20540"/>
    <w:rsid w:val="00B20555"/>
    <w:rsid w:val="00B205B5"/>
    <w:rsid w:val="00B2065B"/>
    <w:rsid w:val="00B206C2"/>
    <w:rsid w:val="00B206DF"/>
    <w:rsid w:val="00B207CD"/>
    <w:rsid w:val="00B209DB"/>
    <w:rsid w:val="00B210FF"/>
    <w:rsid w:val="00B211E4"/>
    <w:rsid w:val="00B2138F"/>
    <w:rsid w:val="00B213B4"/>
    <w:rsid w:val="00B215DE"/>
    <w:rsid w:val="00B2179D"/>
    <w:rsid w:val="00B21B90"/>
    <w:rsid w:val="00B21C0E"/>
    <w:rsid w:val="00B21DB1"/>
    <w:rsid w:val="00B21F35"/>
    <w:rsid w:val="00B220BB"/>
    <w:rsid w:val="00B223DF"/>
    <w:rsid w:val="00B2255D"/>
    <w:rsid w:val="00B22563"/>
    <w:rsid w:val="00B226E2"/>
    <w:rsid w:val="00B227B0"/>
    <w:rsid w:val="00B22BB2"/>
    <w:rsid w:val="00B22E00"/>
    <w:rsid w:val="00B22F5D"/>
    <w:rsid w:val="00B2302D"/>
    <w:rsid w:val="00B230B5"/>
    <w:rsid w:val="00B23213"/>
    <w:rsid w:val="00B2395A"/>
    <w:rsid w:val="00B2396F"/>
    <w:rsid w:val="00B23A06"/>
    <w:rsid w:val="00B23BE0"/>
    <w:rsid w:val="00B23DAC"/>
    <w:rsid w:val="00B23F58"/>
    <w:rsid w:val="00B241D7"/>
    <w:rsid w:val="00B246E3"/>
    <w:rsid w:val="00B24D6A"/>
    <w:rsid w:val="00B251A2"/>
    <w:rsid w:val="00B25227"/>
    <w:rsid w:val="00B25231"/>
    <w:rsid w:val="00B25276"/>
    <w:rsid w:val="00B25310"/>
    <w:rsid w:val="00B25639"/>
    <w:rsid w:val="00B2565B"/>
    <w:rsid w:val="00B256F6"/>
    <w:rsid w:val="00B25746"/>
    <w:rsid w:val="00B25785"/>
    <w:rsid w:val="00B257B6"/>
    <w:rsid w:val="00B25871"/>
    <w:rsid w:val="00B25CFA"/>
    <w:rsid w:val="00B26030"/>
    <w:rsid w:val="00B264D7"/>
    <w:rsid w:val="00B26588"/>
    <w:rsid w:val="00B26936"/>
    <w:rsid w:val="00B26E9C"/>
    <w:rsid w:val="00B2732B"/>
    <w:rsid w:val="00B2738D"/>
    <w:rsid w:val="00B27BD1"/>
    <w:rsid w:val="00B27C11"/>
    <w:rsid w:val="00B27D06"/>
    <w:rsid w:val="00B27E32"/>
    <w:rsid w:val="00B27FA4"/>
    <w:rsid w:val="00B28AD2"/>
    <w:rsid w:val="00B2C6A8"/>
    <w:rsid w:val="00B30041"/>
    <w:rsid w:val="00B302E7"/>
    <w:rsid w:val="00B3040F"/>
    <w:rsid w:val="00B30516"/>
    <w:rsid w:val="00B306DC"/>
    <w:rsid w:val="00B30992"/>
    <w:rsid w:val="00B30B44"/>
    <w:rsid w:val="00B30B7D"/>
    <w:rsid w:val="00B30B8F"/>
    <w:rsid w:val="00B30C62"/>
    <w:rsid w:val="00B30DEA"/>
    <w:rsid w:val="00B3125E"/>
    <w:rsid w:val="00B31658"/>
    <w:rsid w:val="00B31C6A"/>
    <w:rsid w:val="00B31D8E"/>
    <w:rsid w:val="00B32085"/>
    <w:rsid w:val="00B3234D"/>
    <w:rsid w:val="00B324CD"/>
    <w:rsid w:val="00B32575"/>
    <w:rsid w:val="00B32641"/>
    <w:rsid w:val="00B32815"/>
    <w:rsid w:val="00B328B7"/>
    <w:rsid w:val="00B32B48"/>
    <w:rsid w:val="00B32C3E"/>
    <w:rsid w:val="00B32E37"/>
    <w:rsid w:val="00B32FD6"/>
    <w:rsid w:val="00B3347E"/>
    <w:rsid w:val="00B336C4"/>
    <w:rsid w:val="00B33AE6"/>
    <w:rsid w:val="00B33E21"/>
    <w:rsid w:val="00B343B3"/>
    <w:rsid w:val="00B344BD"/>
    <w:rsid w:val="00B3470D"/>
    <w:rsid w:val="00B347DB"/>
    <w:rsid w:val="00B348F7"/>
    <w:rsid w:val="00B34AE9"/>
    <w:rsid w:val="00B34BEA"/>
    <w:rsid w:val="00B34F29"/>
    <w:rsid w:val="00B3516F"/>
    <w:rsid w:val="00B35260"/>
    <w:rsid w:val="00B35456"/>
    <w:rsid w:val="00B35467"/>
    <w:rsid w:val="00B356A5"/>
    <w:rsid w:val="00B3580C"/>
    <w:rsid w:val="00B358E3"/>
    <w:rsid w:val="00B35A93"/>
    <w:rsid w:val="00B35ABE"/>
    <w:rsid w:val="00B35AC1"/>
    <w:rsid w:val="00B35D14"/>
    <w:rsid w:val="00B35DC2"/>
    <w:rsid w:val="00B36041"/>
    <w:rsid w:val="00B36155"/>
    <w:rsid w:val="00B367F8"/>
    <w:rsid w:val="00B36E96"/>
    <w:rsid w:val="00B36EC2"/>
    <w:rsid w:val="00B36F68"/>
    <w:rsid w:val="00B3704B"/>
    <w:rsid w:val="00B37130"/>
    <w:rsid w:val="00B374E8"/>
    <w:rsid w:val="00B37520"/>
    <w:rsid w:val="00B375DA"/>
    <w:rsid w:val="00B37669"/>
    <w:rsid w:val="00B37AFF"/>
    <w:rsid w:val="00B40089"/>
    <w:rsid w:val="00B4010B"/>
    <w:rsid w:val="00B401A3"/>
    <w:rsid w:val="00B403FE"/>
    <w:rsid w:val="00B404E2"/>
    <w:rsid w:val="00B40572"/>
    <w:rsid w:val="00B4072F"/>
    <w:rsid w:val="00B40B89"/>
    <w:rsid w:val="00B40E4F"/>
    <w:rsid w:val="00B40FEF"/>
    <w:rsid w:val="00B410FC"/>
    <w:rsid w:val="00B4171B"/>
    <w:rsid w:val="00B4189F"/>
    <w:rsid w:val="00B41905"/>
    <w:rsid w:val="00B419C7"/>
    <w:rsid w:val="00B41C0F"/>
    <w:rsid w:val="00B41ED1"/>
    <w:rsid w:val="00B420B0"/>
    <w:rsid w:val="00B421DF"/>
    <w:rsid w:val="00B4225D"/>
    <w:rsid w:val="00B424E0"/>
    <w:rsid w:val="00B426BE"/>
    <w:rsid w:val="00B42727"/>
    <w:rsid w:val="00B42733"/>
    <w:rsid w:val="00B429D6"/>
    <w:rsid w:val="00B42BC1"/>
    <w:rsid w:val="00B42DA5"/>
    <w:rsid w:val="00B42ECF"/>
    <w:rsid w:val="00B42F07"/>
    <w:rsid w:val="00B4313C"/>
    <w:rsid w:val="00B43301"/>
    <w:rsid w:val="00B43369"/>
    <w:rsid w:val="00B433C8"/>
    <w:rsid w:val="00B437BA"/>
    <w:rsid w:val="00B43E18"/>
    <w:rsid w:val="00B43ED2"/>
    <w:rsid w:val="00B44051"/>
    <w:rsid w:val="00B44278"/>
    <w:rsid w:val="00B443A8"/>
    <w:rsid w:val="00B445ED"/>
    <w:rsid w:val="00B44699"/>
    <w:rsid w:val="00B4488F"/>
    <w:rsid w:val="00B448B8"/>
    <w:rsid w:val="00B44FA6"/>
    <w:rsid w:val="00B4527B"/>
    <w:rsid w:val="00B45410"/>
    <w:rsid w:val="00B455AB"/>
    <w:rsid w:val="00B45859"/>
    <w:rsid w:val="00B459D7"/>
    <w:rsid w:val="00B45B7C"/>
    <w:rsid w:val="00B45C18"/>
    <w:rsid w:val="00B45CA1"/>
    <w:rsid w:val="00B45DBE"/>
    <w:rsid w:val="00B4606F"/>
    <w:rsid w:val="00B461A5"/>
    <w:rsid w:val="00B461C3"/>
    <w:rsid w:val="00B4622C"/>
    <w:rsid w:val="00B46615"/>
    <w:rsid w:val="00B46904"/>
    <w:rsid w:val="00B46959"/>
    <w:rsid w:val="00B4697A"/>
    <w:rsid w:val="00B46A52"/>
    <w:rsid w:val="00B46AA6"/>
    <w:rsid w:val="00B46BB2"/>
    <w:rsid w:val="00B46C0F"/>
    <w:rsid w:val="00B46F86"/>
    <w:rsid w:val="00B47161"/>
    <w:rsid w:val="00B47352"/>
    <w:rsid w:val="00B4738C"/>
    <w:rsid w:val="00B4753D"/>
    <w:rsid w:val="00B47690"/>
    <w:rsid w:val="00B47C25"/>
    <w:rsid w:val="00B50072"/>
    <w:rsid w:val="00B50A59"/>
    <w:rsid w:val="00B50E2E"/>
    <w:rsid w:val="00B50F9F"/>
    <w:rsid w:val="00B511D6"/>
    <w:rsid w:val="00B512E6"/>
    <w:rsid w:val="00B513A2"/>
    <w:rsid w:val="00B5157F"/>
    <w:rsid w:val="00B51771"/>
    <w:rsid w:val="00B518E7"/>
    <w:rsid w:val="00B519E3"/>
    <w:rsid w:val="00B51AA3"/>
    <w:rsid w:val="00B51EF9"/>
    <w:rsid w:val="00B51FEC"/>
    <w:rsid w:val="00B5202C"/>
    <w:rsid w:val="00B52142"/>
    <w:rsid w:val="00B52235"/>
    <w:rsid w:val="00B52708"/>
    <w:rsid w:val="00B529D8"/>
    <w:rsid w:val="00B52DDE"/>
    <w:rsid w:val="00B52DE3"/>
    <w:rsid w:val="00B52FF0"/>
    <w:rsid w:val="00B53356"/>
    <w:rsid w:val="00B53AE0"/>
    <w:rsid w:val="00B53B0A"/>
    <w:rsid w:val="00B53BDF"/>
    <w:rsid w:val="00B53C5A"/>
    <w:rsid w:val="00B53CB3"/>
    <w:rsid w:val="00B53DB4"/>
    <w:rsid w:val="00B53F13"/>
    <w:rsid w:val="00B53F3C"/>
    <w:rsid w:val="00B54012"/>
    <w:rsid w:val="00B541EE"/>
    <w:rsid w:val="00B54494"/>
    <w:rsid w:val="00B547C4"/>
    <w:rsid w:val="00B54AE7"/>
    <w:rsid w:val="00B54E17"/>
    <w:rsid w:val="00B5502B"/>
    <w:rsid w:val="00B55108"/>
    <w:rsid w:val="00B551CE"/>
    <w:rsid w:val="00B55643"/>
    <w:rsid w:val="00B558AC"/>
    <w:rsid w:val="00B55CEF"/>
    <w:rsid w:val="00B55DAA"/>
    <w:rsid w:val="00B5618A"/>
    <w:rsid w:val="00B56469"/>
    <w:rsid w:val="00B5655C"/>
    <w:rsid w:val="00B5662B"/>
    <w:rsid w:val="00B5664C"/>
    <w:rsid w:val="00B56686"/>
    <w:rsid w:val="00B567BA"/>
    <w:rsid w:val="00B56918"/>
    <w:rsid w:val="00B56A19"/>
    <w:rsid w:val="00B56AD3"/>
    <w:rsid w:val="00B56E65"/>
    <w:rsid w:val="00B57176"/>
    <w:rsid w:val="00B57209"/>
    <w:rsid w:val="00B5733A"/>
    <w:rsid w:val="00B5734B"/>
    <w:rsid w:val="00B57387"/>
    <w:rsid w:val="00B57544"/>
    <w:rsid w:val="00B575B0"/>
    <w:rsid w:val="00B5767D"/>
    <w:rsid w:val="00B57A32"/>
    <w:rsid w:val="00B57C3E"/>
    <w:rsid w:val="00B57D5B"/>
    <w:rsid w:val="00B57F84"/>
    <w:rsid w:val="00B5A369"/>
    <w:rsid w:val="00B60887"/>
    <w:rsid w:val="00B608A6"/>
    <w:rsid w:val="00B608D9"/>
    <w:rsid w:val="00B610BD"/>
    <w:rsid w:val="00B61624"/>
    <w:rsid w:val="00B617B3"/>
    <w:rsid w:val="00B61840"/>
    <w:rsid w:val="00B61A50"/>
    <w:rsid w:val="00B61B2A"/>
    <w:rsid w:val="00B61C4C"/>
    <w:rsid w:val="00B61D37"/>
    <w:rsid w:val="00B61D93"/>
    <w:rsid w:val="00B62080"/>
    <w:rsid w:val="00B6214D"/>
    <w:rsid w:val="00B622F4"/>
    <w:rsid w:val="00B62329"/>
    <w:rsid w:val="00B6248E"/>
    <w:rsid w:val="00B625BB"/>
    <w:rsid w:val="00B62CEE"/>
    <w:rsid w:val="00B62D73"/>
    <w:rsid w:val="00B62E57"/>
    <w:rsid w:val="00B62F83"/>
    <w:rsid w:val="00B63212"/>
    <w:rsid w:val="00B633D1"/>
    <w:rsid w:val="00B63586"/>
    <w:rsid w:val="00B63701"/>
    <w:rsid w:val="00B63734"/>
    <w:rsid w:val="00B63B38"/>
    <w:rsid w:val="00B63B97"/>
    <w:rsid w:val="00B63E4B"/>
    <w:rsid w:val="00B63EF4"/>
    <w:rsid w:val="00B6403C"/>
    <w:rsid w:val="00B64103"/>
    <w:rsid w:val="00B6422F"/>
    <w:rsid w:val="00B6424B"/>
    <w:rsid w:val="00B64467"/>
    <w:rsid w:val="00B6451B"/>
    <w:rsid w:val="00B645D7"/>
    <w:rsid w:val="00B64A07"/>
    <w:rsid w:val="00B64A11"/>
    <w:rsid w:val="00B64BA6"/>
    <w:rsid w:val="00B64D14"/>
    <w:rsid w:val="00B64DCA"/>
    <w:rsid w:val="00B6542C"/>
    <w:rsid w:val="00B65605"/>
    <w:rsid w:val="00B656B0"/>
    <w:rsid w:val="00B65924"/>
    <w:rsid w:val="00B65ADE"/>
    <w:rsid w:val="00B65B64"/>
    <w:rsid w:val="00B65BB9"/>
    <w:rsid w:val="00B65C30"/>
    <w:rsid w:val="00B65D6E"/>
    <w:rsid w:val="00B66247"/>
    <w:rsid w:val="00B66692"/>
    <w:rsid w:val="00B6674B"/>
    <w:rsid w:val="00B6686A"/>
    <w:rsid w:val="00B66877"/>
    <w:rsid w:val="00B66A8C"/>
    <w:rsid w:val="00B6706C"/>
    <w:rsid w:val="00B670C9"/>
    <w:rsid w:val="00B6726B"/>
    <w:rsid w:val="00B673A5"/>
    <w:rsid w:val="00B673F8"/>
    <w:rsid w:val="00B67514"/>
    <w:rsid w:val="00B67601"/>
    <w:rsid w:val="00B676C6"/>
    <w:rsid w:val="00B67735"/>
    <w:rsid w:val="00B67A82"/>
    <w:rsid w:val="00B67AA8"/>
    <w:rsid w:val="00B67BEE"/>
    <w:rsid w:val="00B67FBE"/>
    <w:rsid w:val="00B6A190"/>
    <w:rsid w:val="00B6D46D"/>
    <w:rsid w:val="00B70062"/>
    <w:rsid w:val="00B70315"/>
    <w:rsid w:val="00B703C9"/>
    <w:rsid w:val="00B704CF"/>
    <w:rsid w:val="00B7071C"/>
    <w:rsid w:val="00B709DA"/>
    <w:rsid w:val="00B70C39"/>
    <w:rsid w:val="00B70CD4"/>
    <w:rsid w:val="00B70DEB"/>
    <w:rsid w:val="00B7120D"/>
    <w:rsid w:val="00B712C6"/>
    <w:rsid w:val="00B713FD"/>
    <w:rsid w:val="00B7150D"/>
    <w:rsid w:val="00B716C5"/>
    <w:rsid w:val="00B71BA8"/>
    <w:rsid w:val="00B71D4F"/>
    <w:rsid w:val="00B71E19"/>
    <w:rsid w:val="00B71E3A"/>
    <w:rsid w:val="00B71F0A"/>
    <w:rsid w:val="00B71F1F"/>
    <w:rsid w:val="00B72103"/>
    <w:rsid w:val="00B724C4"/>
    <w:rsid w:val="00B7263B"/>
    <w:rsid w:val="00B726F0"/>
    <w:rsid w:val="00B72728"/>
    <w:rsid w:val="00B727F7"/>
    <w:rsid w:val="00B72CDF"/>
    <w:rsid w:val="00B72D11"/>
    <w:rsid w:val="00B72E9C"/>
    <w:rsid w:val="00B73376"/>
    <w:rsid w:val="00B7362E"/>
    <w:rsid w:val="00B73A7D"/>
    <w:rsid w:val="00B73B84"/>
    <w:rsid w:val="00B73F83"/>
    <w:rsid w:val="00B74021"/>
    <w:rsid w:val="00B74046"/>
    <w:rsid w:val="00B74381"/>
    <w:rsid w:val="00B74638"/>
    <w:rsid w:val="00B7463F"/>
    <w:rsid w:val="00B74A25"/>
    <w:rsid w:val="00B74F11"/>
    <w:rsid w:val="00B754C7"/>
    <w:rsid w:val="00B755F1"/>
    <w:rsid w:val="00B756A2"/>
    <w:rsid w:val="00B75734"/>
    <w:rsid w:val="00B75938"/>
    <w:rsid w:val="00B75A2E"/>
    <w:rsid w:val="00B75A81"/>
    <w:rsid w:val="00B75C5D"/>
    <w:rsid w:val="00B75F2D"/>
    <w:rsid w:val="00B760D6"/>
    <w:rsid w:val="00B76794"/>
    <w:rsid w:val="00B768E5"/>
    <w:rsid w:val="00B76C6A"/>
    <w:rsid w:val="00B76CB5"/>
    <w:rsid w:val="00B76F9C"/>
    <w:rsid w:val="00B76FDF"/>
    <w:rsid w:val="00B7716F"/>
    <w:rsid w:val="00B77308"/>
    <w:rsid w:val="00B77355"/>
    <w:rsid w:val="00B77879"/>
    <w:rsid w:val="00B77989"/>
    <w:rsid w:val="00B7799B"/>
    <w:rsid w:val="00B77D9D"/>
    <w:rsid w:val="00B77E4A"/>
    <w:rsid w:val="00B7EEBE"/>
    <w:rsid w:val="00B8014F"/>
    <w:rsid w:val="00B80570"/>
    <w:rsid w:val="00B805EF"/>
    <w:rsid w:val="00B8062A"/>
    <w:rsid w:val="00B80988"/>
    <w:rsid w:val="00B80C26"/>
    <w:rsid w:val="00B80D12"/>
    <w:rsid w:val="00B8100E"/>
    <w:rsid w:val="00B81107"/>
    <w:rsid w:val="00B819ED"/>
    <w:rsid w:val="00B81C2A"/>
    <w:rsid w:val="00B81C3F"/>
    <w:rsid w:val="00B81C4D"/>
    <w:rsid w:val="00B81D4E"/>
    <w:rsid w:val="00B82107"/>
    <w:rsid w:val="00B8236E"/>
    <w:rsid w:val="00B824A2"/>
    <w:rsid w:val="00B8250E"/>
    <w:rsid w:val="00B82A51"/>
    <w:rsid w:val="00B82AE9"/>
    <w:rsid w:val="00B82B88"/>
    <w:rsid w:val="00B82D0F"/>
    <w:rsid w:val="00B82DAA"/>
    <w:rsid w:val="00B82E59"/>
    <w:rsid w:val="00B82F57"/>
    <w:rsid w:val="00B83155"/>
    <w:rsid w:val="00B8320F"/>
    <w:rsid w:val="00B8325D"/>
    <w:rsid w:val="00B833C4"/>
    <w:rsid w:val="00B83491"/>
    <w:rsid w:val="00B836A3"/>
    <w:rsid w:val="00B83773"/>
    <w:rsid w:val="00B83A0B"/>
    <w:rsid w:val="00B83ABF"/>
    <w:rsid w:val="00B83E85"/>
    <w:rsid w:val="00B84213"/>
    <w:rsid w:val="00B843A1"/>
    <w:rsid w:val="00B84681"/>
    <w:rsid w:val="00B848EF"/>
    <w:rsid w:val="00B84CC3"/>
    <w:rsid w:val="00B84D69"/>
    <w:rsid w:val="00B85123"/>
    <w:rsid w:val="00B852C6"/>
    <w:rsid w:val="00B852E6"/>
    <w:rsid w:val="00B8557A"/>
    <w:rsid w:val="00B85599"/>
    <w:rsid w:val="00B8576B"/>
    <w:rsid w:val="00B85941"/>
    <w:rsid w:val="00B859E0"/>
    <w:rsid w:val="00B85BDE"/>
    <w:rsid w:val="00B85FC4"/>
    <w:rsid w:val="00B861AE"/>
    <w:rsid w:val="00B862A7"/>
    <w:rsid w:val="00B862D6"/>
    <w:rsid w:val="00B863BF"/>
    <w:rsid w:val="00B86BD9"/>
    <w:rsid w:val="00B86D3C"/>
    <w:rsid w:val="00B87132"/>
    <w:rsid w:val="00B874BB"/>
    <w:rsid w:val="00B87555"/>
    <w:rsid w:val="00B8756F"/>
    <w:rsid w:val="00B87DAF"/>
    <w:rsid w:val="00B87E28"/>
    <w:rsid w:val="00B87E9C"/>
    <w:rsid w:val="00B8EAE7"/>
    <w:rsid w:val="00B902FB"/>
    <w:rsid w:val="00B903DF"/>
    <w:rsid w:val="00B904B4"/>
    <w:rsid w:val="00B90745"/>
    <w:rsid w:val="00B90D38"/>
    <w:rsid w:val="00B90DD8"/>
    <w:rsid w:val="00B91043"/>
    <w:rsid w:val="00B9121B"/>
    <w:rsid w:val="00B91598"/>
    <w:rsid w:val="00B9168A"/>
    <w:rsid w:val="00B91762"/>
    <w:rsid w:val="00B91905"/>
    <w:rsid w:val="00B91973"/>
    <w:rsid w:val="00B91ECC"/>
    <w:rsid w:val="00B91ECF"/>
    <w:rsid w:val="00B92292"/>
    <w:rsid w:val="00B9238A"/>
    <w:rsid w:val="00B925BB"/>
    <w:rsid w:val="00B925E4"/>
    <w:rsid w:val="00B926D1"/>
    <w:rsid w:val="00B92AD8"/>
    <w:rsid w:val="00B92EAE"/>
    <w:rsid w:val="00B92FF3"/>
    <w:rsid w:val="00B932B3"/>
    <w:rsid w:val="00B93375"/>
    <w:rsid w:val="00B93556"/>
    <w:rsid w:val="00B9355B"/>
    <w:rsid w:val="00B93674"/>
    <w:rsid w:val="00B9380D"/>
    <w:rsid w:val="00B9398D"/>
    <w:rsid w:val="00B93BB2"/>
    <w:rsid w:val="00B93CD6"/>
    <w:rsid w:val="00B94739"/>
    <w:rsid w:val="00B94900"/>
    <w:rsid w:val="00B949D8"/>
    <w:rsid w:val="00B94AF6"/>
    <w:rsid w:val="00B94CF9"/>
    <w:rsid w:val="00B94D03"/>
    <w:rsid w:val="00B953F4"/>
    <w:rsid w:val="00B95446"/>
    <w:rsid w:val="00B9573E"/>
    <w:rsid w:val="00B957F5"/>
    <w:rsid w:val="00B95B9E"/>
    <w:rsid w:val="00B95C9D"/>
    <w:rsid w:val="00B96083"/>
    <w:rsid w:val="00B96686"/>
    <w:rsid w:val="00B966AB"/>
    <w:rsid w:val="00B966AC"/>
    <w:rsid w:val="00B96764"/>
    <w:rsid w:val="00B967A8"/>
    <w:rsid w:val="00B967D3"/>
    <w:rsid w:val="00B9697A"/>
    <w:rsid w:val="00B96A4D"/>
    <w:rsid w:val="00B96B4D"/>
    <w:rsid w:val="00B96EA3"/>
    <w:rsid w:val="00B96FF3"/>
    <w:rsid w:val="00B97392"/>
    <w:rsid w:val="00B973EA"/>
    <w:rsid w:val="00B9749B"/>
    <w:rsid w:val="00B976BA"/>
    <w:rsid w:val="00B977A0"/>
    <w:rsid w:val="00B9782A"/>
    <w:rsid w:val="00B979D5"/>
    <w:rsid w:val="00B97D5C"/>
    <w:rsid w:val="00B97D7A"/>
    <w:rsid w:val="00B97D7B"/>
    <w:rsid w:val="00BA01A6"/>
    <w:rsid w:val="00BA07B5"/>
    <w:rsid w:val="00BA0825"/>
    <w:rsid w:val="00BA08BD"/>
    <w:rsid w:val="00BA0A14"/>
    <w:rsid w:val="00BA0A25"/>
    <w:rsid w:val="00BA0D87"/>
    <w:rsid w:val="00BA0FE7"/>
    <w:rsid w:val="00BA1090"/>
    <w:rsid w:val="00BA1553"/>
    <w:rsid w:val="00BA17D3"/>
    <w:rsid w:val="00BA17FD"/>
    <w:rsid w:val="00BA1C99"/>
    <w:rsid w:val="00BA1D0E"/>
    <w:rsid w:val="00BA1E47"/>
    <w:rsid w:val="00BA1F79"/>
    <w:rsid w:val="00BA201F"/>
    <w:rsid w:val="00BA210F"/>
    <w:rsid w:val="00BA258E"/>
    <w:rsid w:val="00BA2B61"/>
    <w:rsid w:val="00BA2BE1"/>
    <w:rsid w:val="00BA2BEE"/>
    <w:rsid w:val="00BA2C4E"/>
    <w:rsid w:val="00BA3492"/>
    <w:rsid w:val="00BA36DD"/>
    <w:rsid w:val="00BA3A53"/>
    <w:rsid w:val="00BA3CD8"/>
    <w:rsid w:val="00BA3F4F"/>
    <w:rsid w:val="00BA43AA"/>
    <w:rsid w:val="00BA4448"/>
    <w:rsid w:val="00BA481D"/>
    <w:rsid w:val="00BA4CFE"/>
    <w:rsid w:val="00BA4D85"/>
    <w:rsid w:val="00BA4DB8"/>
    <w:rsid w:val="00BA5121"/>
    <w:rsid w:val="00BA5832"/>
    <w:rsid w:val="00BA59DB"/>
    <w:rsid w:val="00BA5DE8"/>
    <w:rsid w:val="00BA6034"/>
    <w:rsid w:val="00BA616F"/>
    <w:rsid w:val="00BA63C3"/>
    <w:rsid w:val="00BA65EB"/>
    <w:rsid w:val="00BA68AE"/>
    <w:rsid w:val="00BA6A86"/>
    <w:rsid w:val="00BA6A9E"/>
    <w:rsid w:val="00BA6B92"/>
    <w:rsid w:val="00BA6B96"/>
    <w:rsid w:val="00BA6D36"/>
    <w:rsid w:val="00BA6F58"/>
    <w:rsid w:val="00BA70F0"/>
    <w:rsid w:val="00BA7173"/>
    <w:rsid w:val="00BA742E"/>
    <w:rsid w:val="00BA763A"/>
    <w:rsid w:val="00BA7A0B"/>
    <w:rsid w:val="00BA7CCD"/>
    <w:rsid w:val="00BA7CDF"/>
    <w:rsid w:val="00BA7FA9"/>
    <w:rsid w:val="00BA7FAC"/>
    <w:rsid w:val="00BAA360"/>
    <w:rsid w:val="00BB00FD"/>
    <w:rsid w:val="00BB0123"/>
    <w:rsid w:val="00BB047A"/>
    <w:rsid w:val="00BB06D7"/>
    <w:rsid w:val="00BB080B"/>
    <w:rsid w:val="00BB092C"/>
    <w:rsid w:val="00BB0D10"/>
    <w:rsid w:val="00BB0FCD"/>
    <w:rsid w:val="00BB11D3"/>
    <w:rsid w:val="00BB1303"/>
    <w:rsid w:val="00BB1343"/>
    <w:rsid w:val="00BB1409"/>
    <w:rsid w:val="00BB142B"/>
    <w:rsid w:val="00BB1433"/>
    <w:rsid w:val="00BB14A3"/>
    <w:rsid w:val="00BB1759"/>
    <w:rsid w:val="00BB1820"/>
    <w:rsid w:val="00BB18EB"/>
    <w:rsid w:val="00BB1A64"/>
    <w:rsid w:val="00BB1EBE"/>
    <w:rsid w:val="00BB1F8D"/>
    <w:rsid w:val="00BB20F1"/>
    <w:rsid w:val="00BB2149"/>
    <w:rsid w:val="00BB2409"/>
    <w:rsid w:val="00BB2416"/>
    <w:rsid w:val="00BB272D"/>
    <w:rsid w:val="00BB2904"/>
    <w:rsid w:val="00BB29A5"/>
    <w:rsid w:val="00BB2ABD"/>
    <w:rsid w:val="00BB2E5D"/>
    <w:rsid w:val="00BB2F06"/>
    <w:rsid w:val="00BB33B0"/>
    <w:rsid w:val="00BB3538"/>
    <w:rsid w:val="00BB36A1"/>
    <w:rsid w:val="00BB374C"/>
    <w:rsid w:val="00BB3896"/>
    <w:rsid w:val="00BB3961"/>
    <w:rsid w:val="00BB3AF7"/>
    <w:rsid w:val="00BB3BD3"/>
    <w:rsid w:val="00BB3C1E"/>
    <w:rsid w:val="00BB3CA7"/>
    <w:rsid w:val="00BB3DD7"/>
    <w:rsid w:val="00BB3E39"/>
    <w:rsid w:val="00BB421A"/>
    <w:rsid w:val="00BB4254"/>
    <w:rsid w:val="00BB443F"/>
    <w:rsid w:val="00BB46A5"/>
    <w:rsid w:val="00BB49CE"/>
    <w:rsid w:val="00BB4E89"/>
    <w:rsid w:val="00BB5088"/>
    <w:rsid w:val="00BB5142"/>
    <w:rsid w:val="00BB57CD"/>
    <w:rsid w:val="00BB59A8"/>
    <w:rsid w:val="00BB5CF3"/>
    <w:rsid w:val="00BB5D3C"/>
    <w:rsid w:val="00BB5F12"/>
    <w:rsid w:val="00BB60B0"/>
    <w:rsid w:val="00BB61DC"/>
    <w:rsid w:val="00BB62B6"/>
    <w:rsid w:val="00BB6446"/>
    <w:rsid w:val="00BB6690"/>
    <w:rsid w:val="00BB66FD"/>
    <w:rsid w:val="00BB6B59"/>
    <w:rsid w:val="00BB6CA2"/>
    <w:rsid w:val="00BB6D9C"/>
    <w:rsid w:val="00BB6E73"/>
    <w:rsid w:val="00BB6E74"/>
    <w:rsid w:val="00BB6F99"/>
    <w:rsid w:val="00BB7086"/>
    <w:rsid w:val="00BB7090"/>
    <w:rsid w:val="00BB7398"/>
    <w:rsid w:val="00BB73B0"/>
    <w:rsid w:val="00BB73B7"/>
    <w:rsid w:val="00BB780E"/>
    <w:rsid w:val="00BB795B"/>
    <w:rsid w:val="00BB7C8C"/>
    <w:rsid w:val="00BB99AE"/>
    <w:rsid w:val="00BBD74D"/>
    <w:rsid w:val="00BC0253"/>
    <w:rsid w:val="00BC02CD"/>
    <w:rsid w:val="00BC0353"/>
    <w:rsid w:val="00BC0A6D"/>
    <w:rsid w:val="00BC0B3A"/>
    <w:rsid w:val="00BC0C4B"/>
    <w:rsid w:val="00BC10A4"/>
    <w:rsid w:val="00BC117C"/>
    <w:rsid w:val="00BC153C"/>
    <w:rsid w:val="00BC1709"/>
    <w:rsid w:val="00BC1A6F"/>
    <w:rsid w:val="00BC1AC3"/>
    <w:rsid w:val="00BC1E43"/>
    <w:rsid w:val="00BC1F81"/>
    <w:rsid w:val="00BC20EA"/>
    <w:rsid w:val="00BC23DA"/>
    <w:rsid w:val="00BC23FD"/>
    <w:rsid w:val="00BC244A"/>
    <w:rsid w:val="00BC25EF"/>
    <w:rsid w:val="00BC292E"/>
    <w:rsid w:val="00BC29B2"/>
    <w:rsid w:val="00BC2AFA"/>
    <w:rsid w:val="00BC2AFB"/>
    <w:rsid w:val="00BC2B91"/>
    <w:rsid w:val="00BC2FAB"/>
    <w:rsid w:val="00BC3015"/>
    <w:rsid w:val="00BC32F2"/>
    <w:rsid w:val="00BC33B1"/>
    <w:rsid w:val="00BC340D"/>
    <w:rsid w:val="00BC3532"/>
    <w:rsid w:val="00BC3533"/>
    <w:rsid w:val="00BC3A20"/>
    <w:rsid w:val="00BC3B07"/>
    <w:rsid w:val="00BC3D33"/>
    <w:rsid w:val="00BC3D95"/>
    <w:rsid w:val="00BC3ECC"/>
    <w:rsid w:val="00BC3F2B"/>
    <w:rsid w:val="00BC40A5"/>
    <w:rsid w:val="00BC41DE"/>
    <w:rsid w:val="00BC4224"/>
    <w:rsid w:val="00BC461C"/>
    <w:rsid w:val="00BC490B"/>
    <w:rsid w:val="00BC49C5"/>
    <w:rsid w:val="00BC4A74"/>
    <w:rsid w:val="00BC4C62"/>
    <w:rsid w:val="00BC4DC6"/>
    <w:rsid w:val="00BC4FDE"/>
    <w:rsid w:val="00BC500D"/>
    <w:rsid w:val="00BC5011"/>
    <w:rsid w:val="00BC5354"/>
    <w:rsid w:val="00BC5493"/>
    <w:rsid w:val="00BC5520"/>
    <w:rsid w:val="00BC57F4"/>
    <w:rsid w:val="00BC580C"/>
    <w:rsid w:val="00BC5A39"/>
    <w:rsid w:val="00BC5D7B"/>
    <w:rsid w:val="00BC622C"/>
    <w:rsid w:val="00BC62CE"/>
    <w:rsid w:val="00BC65D7"/>
    <w:rsid w:val="00BC67A8"/>
    <w:rsid w:val="00BC7004"/>
    <w:rsid w:val="00BC743D"/>
    <w:rsid w:val="00BC7553"/>
    <w:rsid w:val="00BC793B"/>
    <w:rsid w:val="00BC7DA3"/>
    <w:rsid w:val="00BCA032"/>
    <w:rsid w:val="00BD0003"/>
    <w:rsid w:val="00BD057F"/>
    <w:rsid w:val="00BD068A"/>
    <w:rsid w:val="00BD0694"/>
    <w:rsid w:val="00BD06B1"/>
    <w:rsid w:val="00BD0773"/>
    <w:rsid w:val="00BD08AD"/>
    <w:rsid w:val="00BD0973"/>
    <w:rsid w:val="00BD0A83"/>
    <w:rsid w:val="00BD0B57"/>
    <w:rsid w:val="00BD0C6A"/>
    <w:rsid w:val="00BD0C8E"/>
    <w:rsid w:val="00BD0EB2"/>
    <w:rsid w:val="00BD1256"/>
    <w:rsid w:val="00BD132C"/>
    <w:rsid w:val="00BD1369"/>
    <w:rsid w:val="00BD1512"/>
    <w:rsid w:val="00BD1619"/>
    <w:rsid w:val="00BD1659"/>
    <w:rsid w:val="00BD1E60"/>
    <w:rsid w:val="00BD202F"/>
    <w:rsid w:val="00BD20E1"/>
    <w:rsid w:val="00BD225F"/>
    <w:rsid w:val="00BD291C"/>
    <w:rsid w:val="00BD2CD0"/>
    <w:rsid w:val="00BD2F59"/>
    <w:rsid w:val="00BD3361"/>
    <w:rsid w:val="00BD33BB"/>
    <w:rsid w:val="00BD3944"/>
    <w:rsid w:val="00BD3B5E"/>
    <w:rsid w:val="00BD3E68"/>
    <w:rsid w:val="00BD3F5E"/>
    <w:rsid w:val="00BD3FE2"/>
    <w:rsid w:val="00BD4167"/>
    <w:rsid w:val="00BD4648"/>
    <w:rsid w:val="00BD47A1"/>
    <w:rsid w:val="00BD48D9"/>
    <w:rsid w:val="00BD4937"/>
    <w:rsid w:val="00BD4AAD"/>
    <w:rsid w:val="00BD4DE4"/>
    <w:rsid w:val="00BD4E3D"/>
    <w:rsid w:val="00BD50E3"/>
    <w:rsid w:val="00BD511E"/>
    <w:rsid w:val="00BD5280"/>
    <w:rsid w:val="00BD539F"/>
    <w:rsid w:val="00BD55CA"/>
    <w:rsid w:val="00BD56AB"/>
    <w:rsid w:val="00BD5A4D"/>
    <w:rsid w:val="00BD5A61"/>
    <w:rsid w:val="00BD5A92"/>
    <w:rsid w:val="00BD5BD8"/>
    <w:rsid w:val="00BD5C64"/>
    <w:rsid w:val="00BD5DBC"/>
    <w:rsid w:val="00BD5E1C"/>
    <w:rsid w:val="00BD5FE3"/>
    <w:rsid w:val="00BD62C3"/>
    <w:rsid w:val="00BD63AE"/>
    <w:rsid w:val="00BD640B"/>
    <w:rsid w:val="00BD648C"/>
    <w:rsid w:val="00BD66DF"/>
    <w:rsid w:val="00BD69F4"/>
    <w:rsid w:val="00BD6A4E"/>
    <w:rsid w:val="00BD6A75"/>
    <w:rsid w:val="00BD6BD5"/>
    <w:rsid w:val="00BD6CA7"/>
    <w:rsid w:val="00BD727A"/>
    <w:rsid w:val="00BD755F"/>
    <w:rsid w:val="00BD75EC"/>
    <w:rsid w:val="00BD76CF"/>
    <w:rsid w:val="00BD77EC"/>
    <w:rsid w:val="00BD78A5"/>
    <w:rsid w:val="00BD7CDC"/>
    <w:rsid w:val="00BE049D"/>
    <w:rsid w:val="00BE057F"/>
    <w:rsid w:val="00BE05BD"/>
    <w:rsid w:val="00BE06D5"/>
    <w:rsid w:val="00BE086A"/>
    <w:rsid w:val="00BE0B33"/>
    <w:rsid w:val="00BE0C6B"/>
    <w:rsid w:val="00BE0D1B"/>
    <w:rsid w:val="00BE0DC6"/>
    <w:rsid w:val="00BE0FEF"/>
    <w:rsid w:val="00BE1257"/>
    <w:rsid w:val="00BE12F7"/>
    <w:rsid w:val="00BE141E"/>
    <w:rsid w:val="00BE14BF"/>
    <w:rsid w:val="00BE1573"/>
    <w:rsid w:val="00BE1911"/>
    <w:rsid w:val="00BE1D01"/>
    <w:rsid w:val="00BE1E60"/>
    <w:rsid w:val="00BE217F"/>
    <w:rsid w:val="00BE2350"/>
    <w:rsid w:val="00BE271D"/>
    <w:rsid w:val="00BE276A"/>
    <w:rsid w:val="00BE2AAE"/>
    <w:rsid w:val="00BE2F16"/>
    <w:rsid w:val="00BE304C"/>
    <w:rsid w:val="00BE3217"/>
    <w:rsid w:val="00BE3AB0"/>
    <w:rsid w:val="00BE3C81"/>
    <w:rsid w:val="00BE4015"/>
    <w:rsid w:val="00BE4380"/>
    <w:rsid w:val="00BE446D"/>
    <w:rsid w:val="00BE44FA"/>
    <w:rsid w:val="00BE452A"/>
    <w:rsid w:val="00BE4530"/>
    <w:rsid w:val="00BE4A6A"/>
    <w:rsid w:val="00BE4AAB"/>
    <w:rsid w:val="00BE4F73"/>
    <w:rsid w:val="00BE5031"/>
    <w:rsid w:val="00BE511E"/>
    <w:rsid w:val="00BE5190"/>
    <w:rsid w:val="00BE52F3"/>
    <w:rsid w:val="00BE5571"/>
    <w:rsid w:val="00BE5683"/>
    <w:rsid w:val="00BE585B"/>
    <w:rsid w:val="00BE5F43"/>
    <w:rsid w:val="00BE6199"/>
    <w:rsid w:val="00BE61D3"/>
    <w:rsid w:val="00BE6511"/>
    <w:rsid w:val="00BE6522"/>
    <w:rsid w:val="00BE65F4"/>
    <w:rsid w:val="00BE6AB4"/>
    <w:rsid w:val="00BE6ADC"/>
    <w:rsid w:val="00BE6D53"/>
    <w:rsid w:val="00BE6F7F"/>
    <w:rsid w:val="00BE722C"/>
    <w:rsid w:val="00BE75C1"/>
    <w:rsid w:val="00BE75F2"/>
    <w:rsid w:val="00BE7653"/>
    <w:rsid w:val="00BE7C4C"/>
    <w:rsid w:val="00BE7E88"/>
    <w:rsid w:val="00BEBB2C"/>
    <w:rsid w:val="00BEBE03"/>
    <w:rsid w:val="00BEF212"/>
    <w:rsid w:val="00BF010D"/>
    <w:rsid w:val="00BF023A"/>
    <w:rsid w:val="00BF031E"/>
    <w:rsid w:val="00BF0370"/>
    <w:rsid w:val="00BF041E"/>
    <w:rsid w:val="00BF0590"/>
    <w:rsid w:val="00BF0608"/>
    <w:rsid w:val="00BF0637"/>
    <w:rsid w:val="00BF0ACF"/>
    <w:rsid w:val="00BF0DCC"/>
    <w:rsid w:val="00BF0FB9"/>
    <w:rsid w:val="00BF1661"/>
    <w:rsid w:val="00BF1873"/>
    <w:rsid w:val="00BF1A99"/>
    <w:rsid w:val="00BF1C7E"/>
    <w:rsid w:val="00BF1CA3"/>
    <w:rsid w:val="00BF20AF"/>
    <w:rsid w:val="00BF21AB"/>
    <w:rsid w:val="00BF2230"/>
    <w:rsid w:val="00BF225B"/>
    <w:rsid w:val="00BF23AB"/>
    <w:rsid w:val="00BF2583"/>
    <w:rsid w:val="00BF27B7"/>
    <w:rsid w:val="00BF28D6"/>
    <w:rsid w:val="00BF2926"/>
    <w:rsid w:val="00BF29AB"/>
    <w:rsid w:val="00BF2E09"/>
    <w:rsid w:val="00BF318C"/>
    <w:rsid w:val="00BF320D"/>
    <w:rsid w:val="00BF33B9"/>
    <w:rsid w:val="00BF3895"/>
    <w:rsid w:val="00BF39B0"/>
    <w:rsid w:val="00BF3DC4"/>
    <w:rsid w:val="00BF42BF"/>
    <w:rsid w:val="00BF4544"/>
    <w:rsid w:val="00BF455E"/>
    <w:rsid w:val="00BF45F9"/>
    <w:rsid w:val="00BF4679"/>
    <w:rsid w:val="00BF4978"/>
    <w:rsid w:val="00BF4A5A"/>
    <w:rsid w:val="00BF4B4B"/>
    <w:rsid w:val="00BF4CEB"/>
    <w:rsid w:val="00BF4FEB"/>
    <w:rsid w:val="00BF5040"/>
    <w:rsid w:val="00BF5047"/>
    <w:rsid w:val="00BF52F0"/>
    <w:rsid w:val="00BF5631"/>
    <w:rsid w:val="00BF5699"/>
    <w:rsid w:val="00BF5AC8"/>
    <w:rsid w:val="00BF5B0B"/>
    <w:rsid w:val="00BF5CA0"/>
    <w:rsid w:val="00BF5E42"/>
    <w:rsid w:val="00BF615D"/>
    <w:rsid w:val="00BF631C"/>
    <w:rsid w:val="00BF660D"/>
    <w:rsid w:val="00BF6785"/>
    <w:rsid w:val="00BF678A"/>
    <w:rsid w:val="00BF67AD"/>
    <w:rsid w:val="00BF687D"/>
    <w:rsid w:val="00BF68B1"/>
    <w:rsid w:val="00BF7004"/>
    <w:rsid w:val="00BF7154"/>
    <w:rsid w:val="00BF738A"/>
    <w:rsid w:val="00BF76B7"/>
    <w:rsid w:val="00BF79C7"/>
    <w:rsid w:val="00BF7B61"/>
    <w:rsid w:val="00BF7BB1"/>
    <w:rsid w:val="00BF7D78"/>
    <w:rsid w:val="00BF7E91"/>
    <w:rsid w:val="00BF7F68"/>
    <w:rsid w:val="00BF7F95"/>
    <w:rsid w:val="00C00006"/>
    <w:rsid w:val="00C001B5"/>
    <w:rsid w:val="00C00213"/>
    <w:rsid w:val="00C00624"/>
    <w:rsid w:val="00C00665"/>
    <w:rsid w:val="00C006AE"/>
    <w:rsid w:val="00C007A1"/>
    <w:rsid w:val="00C0084A"/>
    <w:rsid w:val="00C00B33"/>
    <w:rsid w:val="00C00D0A"/>
    <w:rsid w:val="00C00E77"/>
    <w:rsid w:val="00C01233"/>
    <w:rsid w:val="00C0133F"/>
    <w:rsid w:val="00C0149B"/>
    <w:rsid w:val="00C015E8"/>
    <w:rsid w:val="00C016BD"/>
    <w:rsid w:val="00C017E4"/>
    <w:rsid w:val="00C0181B"/>
    <w:rsid w:val="00C01946"/>
    <w:rsid w:val="00C01E48"/>
    <w:rsid w:val="00C01F05"/>
    <w:rsid w:val="00C0205C"/>
    <w:rsid w:val="00C0209D"/>
    <w:rsid w:val="00C02269"/>
    <w:rsid w:val="00C02286"/>
    <w:rsid w:val="00C025CD"/>
    <w:rsid w:val="00C0278A"/>
    <w:rsid w:val="00C02816"/>
    <w:rsid w:val="00C03A04"/>
    <w:rsid w:val="00C03CD8"/>
    <w:rsid w:val="00C03DB8"/>
    <w:rsid w:val="00C03E05"/>
    <w:rsid w:val="00C040AA"/>
    <w:rsid w:val="00C0416F"/>
    <w:rsid w:val="00C04928"/>
    <w:rsid w:val="00C04942"/>
    <w:rsid w:val="00C04AC5"/>
    <w:rsid w:val="00C04EAE"/>
    <w:rsid w:val="00C04FD8"/>
    <w:rsid w:val="00C053D9"/>
    <w:rsid w:val="00C05444"/>
    <w:rsid w:val="00C0556F"/>
    <w:rsid w:val="00C05762"/>
    <w:rsid w:val="00C057B8"/>
    <w:rsid w:val="00C05832"/>
    <w:rsid w:val="00C05A01"/>
    <w:rsid w:val="00C05A65"/>
    <w:rsid w:val="00C05C00"/>
    <w:rsid w:val="00C05E2E"/>
    <w:rsid w:val="00C05EF4"/>
    <w:rsid w:val="00C05F0B"/>
    <w:rsid w:val="00C060A3"/>
    <w:rsid w:val="00C060E0"/>
    <w:rsid w:val="00C0620E"/>
    <w:rsid w:val="00C0628F"/>
    <w:rsid w:val="00C0634B"/>
    <w:rsid w:val="00C0682C"/>
    <w:rsid w:val="00C06969"/>
    <w:rsid w:val="00C06973"/>
    <w:rsid w:val="00C069A4"/>
    <w:rsid w:val="00C06B89"/>
    <w:rsid w:val="00C06C8F"/>
    <w:rsid w:val="00C06CD2"/>
    <w:rsid w:val="00C06D89"/>
    <w:rsid w:val="00C06ECC"/>
    <w:rsid w:val="00C072A4"/>
    <w:rsid w:val="00C073FD"/>
    <w:rsid w:val="00C075FF"/>
    <w:rsid w:val="00C079C5"/>
    <w:rsid w:val="00C07A65"/>
    <w:rsid w:val="00C08D3C"/>
    <w:rsid w:val="00C0B8A8"/>
    <w:rsid w:val="00C0D907"/>
    <w:rsid w:val="00C10275"/>
    <w:rsid w:val="00C103DE"/>
    <w:rsid w:val="00C10649"/>
    <w:rsid w:val="00C10964"/>
    <w:rsid w:val="00C10DF7"/>
    <w:rsid w:val="00C10F6B"/>
    <w:rsid w:val="00C1102A"/>
    <w:rsid w:val="00C11046"/>
    <w:rsid w:val="00C1115C"/>
    <w:rsid w:val="00C114EF"/>
    <w:rsid w:val="00C11666"/>
    <w:rsid w:val="00C1173F"/>
    <w:rsid w:val="00C119EC"/>
    <w:rsid w:val="00C11EAF"/>
    <w:rsid w:val="00C1256C"/>
    <w:rsid w:val="00C125B0"/>
    <w:rsid w:val="00C125DB"/>
    <w:rsid w:val="00C12A86"/>
    <w:rsid w:val="00C12B4E"/>
    <w:rsid w:val="00C12BFE"/>
    <w:rsid w:val="00C12C7F"/>
    <w:rsid w:val="00C12EDB"/>
    <w:rsid w:val="00C12F24"/>
    <w:rsid w:val="00C13045"/>
    <w:rsid w:val="00C13683"/>
    <w:rsid w:val="00C13756"/>
    <w:rsid w:val="00C13760"/>
    <w:rsid w:val="00C13C2A"/>
    <w:rsid w:val="00C13E7D"/>
    <w:rsid w:val="00C13E8B"/>
    <w:rsid w:val="00C13EFD"/>
    <w:rsid w:val="00C14071"/>
    <w:rsid w:val="00C1439E"/>
    <w:rsid w:val="00C144A4"/>
    <w:rsid w:val="00C147C9"/>
    <w:rsid w:val="00C14945"/>
    <w:rsid w:val="00C14A30"/>
    <w:rsid w:val="00C14B7D"/>
    <w:rsid w:val="00C14C84"/>
    <w:rsid w:val="00C15084"/>
    <w:rsid w:val="00C15126"/>
    <w:rsid w:val="00C1537D"/>
    <w:rsid w:val="00C153B1"/>
    <w:rsid w:val="00C15413"/>
    <w:rsid w:val="00C1542E"/>
    <w:rsid w:val="00C15482"/>
    <w:rsid w:val="00C154E4"/>
    <w:rsid w:val="00C159FF"/>
    <w:rsid w:val="00C15B66"/>
    <w:rsid w:val="00C15C15"/>
    <w:rsid w:val="00C15C24"/>
    <w:rsid w:val="00C15E3C"/>
    <w:rsid w:val="00C15F0A"/>
    <w:rsid w:val="00C15F28"/>
    <w:rsid w:val="00C163A5"/>
    <w:rsid w:val="00C16450"/>
    <w:rsid w:val="00C164BF"/>
    <w:rsid w:val="00C165C6"/>
    <w:rsid w:val="00C16711"/>
    <w:rsid w:val="00C16866"/>
    <w:rsid w:val="00C16B1B"/>
    <w:rsid w:val="00C16E25"/>
    <w:rsid w:val="00C16FF6"/>
    <w:rsid w:val="00C17061"/>
    <w:rsid w:val="00C172AC"/>
    <w:rsid w:val="00C17692"/>
    <w:rsid w:val="00C1787A"/>
    <w:rsid w:val="00C17BF4"/>
    <w:rsid w:val="00C1DE7E"/>
    <w:rsid w:val="00C20230"/>
    <w:rsid w:val="00C20281"/>
    <w:rsid w:val="00C20844"/>
    <w:rsid w:val="00C20914"/>
    <w:rsid w:val="00C20C6F"/>
    <w:rsid w:val="00C20CF5"/>
    <w:rsid w:val="00C20E8D"/>
    <w:rsid w:val="00C20E9D"/>
    <w:rsid w:val="00C21109"/>
    <w:rsid w:val="00C216DD"/>
    <w:rsid w:val="00C21724"/>
    <w:rsid w:val="00C21762"/>
    <w:rsid w:val="00C21EAB"/>
    <w:rsid w:val="00C2254F"/>
    <w:rsid w:val="00C226DB"/>
    <w:rsid w:val="00C22E7F"/>
    <w:rsid w:val="00C2335B"/>
    <w:rsid w:val="00C23858"/>
    <w:rsid w:val="00C24091"/>
    <w:rsid w:val="00C2433F"/>
    <w:rsid w:val="00C24509"/>
    <w:rsid w:val="00C245C9"/>
    <w:rsid w:val="00C24A8E"/>
    <w:rsid w:val="00C24C20"/>
    <w:rsid w:val="00C24C3B"/>
    <w:rsid w:val="00C24D7A"/>
    <w:rsid w:val="00C2509A"/>
    <w:rsid w:val="00C251A1"/>
    <w:rsid w:val="00C251B7"/>
    <w:rsid w:val="00C251DA"/>
    <w:rsid w:val="00C254B3"/>
    <w:rsid w:val="00C25675"/>
    <w:rsid w:val="00C258EE"/>
    <w:rsid w:val="00C26013"/>
    <w:rsid w:val="00C261C8"/>
    <w:rsid w:val="00C2631D"/>
    <w:rsid w:val="00C26412"/>
    <w:rsid w:val="00C2679D"/>
    <w:rsid w:val="00C26901"/>
    <w:rsid w:val="00C269C3"/>
    <w:rsid w:val="00C269EB"/>
    <w:rsid w:val="00C26F4F"/>
    <w:rsid w:val="00C27494"/>
    <w:rsid w:val="00C276F4"/>
    <w:rsid w:val="00C279BF"/>
    <w:rsid w:val="00C27C9D"/>
    <w:rsid w:val="00C27E3B"/>
    <w:rsid w:val="00C30056"/>
    <w:rsid w:val="00C3006B"/>
    <w:rsid w:val="00C30157"/>
    <w:rsid w:val="00C302D7"/>
    <w:rsid w:val="00C303C9"/>
    <w:rsid w:val="00C3057E"/>
    <w:rsid w:val="00C307E2"/>
    <w:rsid w:val="00C30917"/>
    <w:rsid w:val="00C3099B"/>
    <w:rsid w:val="00C30A85"/>
    <w:rsid w:val="00C30B86"/>
    <w:rsid w:val="00C30CB8"/>
    <w:rsid w:val="00C30EDC"/>
    <w:rsid w:val="00C31032"/>
    <w:rsid w:val="00C31455"/>
    <w:rsid w:val="00C31637"/>
    <w:rsid w:val="00C3173D"/>
    <w:rsid w:val="00C319B4"/>
    <w:rsid w:val="00C31CB6"/>
    <w:rsid w:val="00C32022"/>
    <w:rsid w:val="00C32165"/>
    <w:rsid w:val="00C3217B"/>
    <w:rsid w:val="00C321D4"/>
    <w:rsid w:val="00C3221A"/>
    <w:rsid w:val="00C3235D"/>
    <w:rsid w:val="00C324CD"/>
    <w:rsid w:val="00C32B0C"/>
    <w:rsid w:val="00C32BB7"/>
    <w:rsid w:val="00C32DEA"/>
    <w:rsid w:val="00C32E35"/>
    <w:rsid w:val="00C32F8C"/>
    <w:rsid w:val="00C33248"/>
    <w:rsid w:val="00C33434"/>
    <w:rsid w:val="00C3347E"/>
    <w:rsid w:val="00C33795"/>
    <w:rsid w:val="00C33826"/>
    <w:rsid w:val="00C338D7"/>
    <w:rsid w:val="00C33A2D"/>
    <w:rsid w:val="00C33A7A"/>
    <w:rsid w:val="00C33A85"/>
    <w:rsid w:val="00C33F6F"/>
    <w:rsid w:val="00C342A5"/>
    <w:rsid w:val="00C343F5"/>
    <w:rsid w:val="00C3469C"/>
    <w:rsid w:val="00C34773"/>
    <w:rsid w:val="00C347F2"/>
    <w:rsid w:val="00C34A14"/>
    <w:rsid w:val="00C34D13"/>
    <w:rsid w:val="00C34E7A"/>
    <w:rsid w:val="00C34F4D"/>
    <w:rsid w:val="00C352EF"/>
    <w:rsid w:val="00C3542E"/>
    <w:rsid w:val="00C354FC"/>
    <w:rsid w:val="00C3573C"/>
    <w:rsid w:val="00C35937"/>
    <w:rsid w:val="00C35996"/>
    <w:rsid w:val="00C35B27"/>
    <w:rsid w:val="00C35B66"/>
    <w:rsid w:val="00C35EB1"/>
    <w:rsid w:val="00C36140"/>
    <w:rsid w:val="00C36486"/>
    <w:rsid w:val="00C36517"/>
    <w:rsid w:val="00C3673D"/>
    <w:rsid w:val="00C3681C"/>
    <w:rsid w:val="00C36862"/>
    <w:rsid w:val="00C36A1B"/>
    <w:rsid w:val="00C36BC4"/>
    <w:rsid w:val="00C36D7A"/>
    <w:rsid w:val="00C36EDF"/>
    <w:rsid w:val="00C36F57"/>
    <w:rsid w:val="00C37007"/>
    <w:rsid w:val="00C374A6"/>
    <w:rsid w:val="00C37550"/>
    <w:rsid w:val="00C3759C"/>
    <w:rsid w:val="00C375C7"/>
    <w:rsid w:val="00C37852"/>
    <w:rsid w:val="00C379B2"/>
    <w:rsid w:val="00C37EDC"/>
    <w:rsid w:val="00C37EE3"/>
    <w:rsid w:val="00C37FF3"/>
    <w:rsid w:val="00C3C484"/>
    <w:rsid w:val="00C400CE"/>
    <w:rsid w:val="00C40341"/>
    <w:rsid w:val="00C403F6"/>
    <w:rsid w:val="00C40407"/>
    <w:rsid w:val="00C405EE"/>
    <w:rsid w:val="00C406CB"/>
    <w:rsid w:val="00C406E0"/>
    <w:rsid w:val="00C40702"/>
    <w:rsid w:val="00C40E1D"/>
    <w:rsid w:val="00C40E74"/>
    <w:rsid w:val="00C40F20"/>
    <w:rsid w:val="00C41104"/>
    <w:rsid w:val="00C41158"/>
    <w:rsid w:val="00C411ED"/>
    <w:rsid w:val="00C4145B"/>
    <w:rsid w:val="00C41681"/>
    <w:rsid w:val="00C416D9"/>
    <w:rsid w:val="00C4174D"/>
    <w:rsid w:val="00C418D6"/>
    <w:rsid w:val="00C41952"/>
    <w:rsid w:val="00C41A90"/>
    <w:rsid w:val="00C41AE2"/>
    <w:rsid w:val="00C41BF5"/>
    <w:rsid w:val="00C41C18"/>
    <w:rsid w:val="00C41CC9"/>
    <w:rsid w:val="00C41CF4"/>
    <w:rsid w:val="00C42191"/>
    <w:rsid w:val="00C421C8"/>
    <w:rsid w:val="00C42398"/>
    <w:rsid w:val="00C42431"/>
    <w:rsid w:val="00C4271D"/>
    <w:rsid w:val="00C42C67"/>
    <w:rsid w:val="00C42C8C"/>
    <w:rsid w:val="00C42CF5"/>
    <w:rsid w:val="00C42D9B"/>
    <w:rsid w:val="00C42FF7"/>
    <w:rsid w:val="00C43049"/>
    <w:rsid w:val="00C4321A"/>
    <w:rsid w:val="00C434B7"/>
    <w:rsid w:val="00C43507"/>
    <w:rsid w:val="00C43915"/>
    <w:rsid w:val="00C4391F"/>
    <w:rsid w:val="00C43E7C"/>
    <w:rsid w:val="00C44099"/>
    <w:rsid w:val="00C44183"/>
    <w:rsid w:val="00C441D0"/>
    <w:rsid w:val="00C442A6"/>
    <w:rsid w:val="00C44512"/>
    <w:rsid w:val="00C44778"/>
    <w:rsid w:val="00C44832"/>
    <w:rsid w:val="00C448D2"/>
    <w:rsid w:val="00C44A02"/>
    <w:rsid w:val="00C44B2D"/>
    <w:rsid w:val="00C44B91"/>
    <w:rsid w:val="00C44BA9"/>
    <w:rsid w:val="00C44BDF"/>
    <w:rsid w:val="00C44C65"/>
    <w:rsid w:val="00C453DC"/>
    <w:rsid w:val="00C4555E"/>
    <w:rsid w:val="00C4576C"/>
    <w:rsid w:val="00C45851"/>
    <w:rsid w:val="00C45A96"/>
    <w:rsid w:val="00C45D85"/>
    <w:rsid w:val="00C46125"/>
    <w:rsid w:val="00C461E3"/>
    <w:rsid w:val="00C464F1"/>
    <w:rsid w:val="00C46A72"/>
    <w:rsid w:val="00C46B9C"/>
    <w:rsid w:val="00C4764C"/>
    <w:rsid w:val="00C47B89"/>
    <w:rsid w:val="00C47DF7"/>
    <w:rsid w:val="00C47EA6"/>
    <w:rsid w:val="00C497AB"/>
    <w:rsid w:val="00C4A8D2"/>
    <w:rsid w:val="00C4C043"/>
    <w:rsid w:val="00C5002A"/>
    <w:rsid w:val="00C50094"/>
    <w:rsid w:val="00C5071D"/>
    <w:rsid w:val="00C50724"/>
    <w:rsid w:val="00C5094C"/>
    <w:rsid w:val="00C50A7B"/>
    <w:rsid w:val="00C50AEF"/>
    <w:rsid w:val="00C50C20"/>
    <w:rsid w:val="00C50F0B"/>
    <w:rsid w:val="00C50FBB"/>
    <w:rsid w:val="00C51153"/>
    <w:rsid w:val="00C511E1"/>
    <w:rsid w:val="00C5137F"/>
    <w:rsid w:val="00C513F9"/>
    <w:rsid w:val="00C51694"/>
    <w:rsid w:val="00C516E5"/>
    <w:rsid w:val="00C51811"/>
    <w:rsid w:val="00C518B7"/>
    <w:rsid w:val="00C51BD0"/>
    <w:rsid w:val="00C51C52"/>
    <w:rsid w:val="00C51E0F"/>
    <w:rsid w:val="00C51EB3"/>
    <w:rsid w:val="00C51FC7"/>
    <w:rsid w:val="00C5213D"/>
    <w:rsid w:val="00C523E9"/>
    <w:rsid w:val="00C5245E"/>
    <w:rsid w:val="00C52664"/>
    <w:rsid w:val="00C52695"/>
    <w:rsid w:val="00C5270F"/>
    <w:rsid w:val="00C52AAA"/>
    <w:rsid w:val="00C52E0E"/>
    <w:rsid w:val="00C52FA9"/>
    <w:rsid w:val="00C53074"/>
    <w:rsid w:val="00C530AF"/>
    <w:rsid w:val="00C5314E"/>
    <w:rsid w:val="00C534B6"/>
    <w:rsid w:val="00C53602"/>
    <w:rsid w:val="00C5363C"/>
    <w:rsid w:val="00C53644"/>
    <w:rsid w:val="00C5367D"/>
    <w:rsid w:val="00C53930"/>
    <w:rsid w:val="00C53C7C"/>
    <w:rsid w:val="00C53C8A"/>
    <w:rsid w:val="00C53EFF"/>
    <w:rsid w:val="00C54091"/>
    <w:rsid w:val="00C542E0"/>
    <w:rsid w:val="00C54870"/>
    <w:rsid w:val="00C548DE"/>
    <w:rsid w:val="00C54DEA"/>
    <w:rsid w:val="00C54E9A"/>
    <w:rsid w:val="00C55112"/>
    <w:rsid w:val="00C55552"/>
    <w:rsid w:val="00C557BD"/>
    <w:rsid w:val="00C557F4"/>
    <w:rsid w:val="00C5586D"/>
    <w:rsid w:val="00C55972"/>
    <w:rsid w:val="00C55ABC"/>
    <w:rsid w:val="00C55AE8"/>
    <w:rsid w:val="00C55BA2"/>
    <w:rsid w:val="00C55DD2"/>
    <w:rsid w:val="00C55F6A"/>
    <w:rsid w:val="00C561D3"/>
    <w:rsid w:val="00C56A2F"/>
    <w:rsid w:val="00C56AEB"/>
    <w:rsid w:val="00C56C49"/>
    <w:rsid w:val="00C56FB9"/>
    <w:rsid w:val="00C571F3"/>
    <w:rsid w:val="00C57920"/>
    <w:rsid w:val="00C57959"/>
    <w:rsid w:val="00C57FBF"/>
    <w:rsid w:val="00C5B7E3"/>
    <w:rsid w:val="00C60255"/>
    <w:rsid w:val="00C602E4"/>
    <w:rsid w:val="00C60C7D"/>
    <w:rsid w:val="00C60E30"/>
    <w:rsid w:val="00C60EA3"/>
    <w:rsid w:val="00C60F54"/>
    <w:rsid w:val="00C61521"/>
    <w:rsid w:val="00C6165C"/>
    <w:rsid w:val="00C617F0"/>
    <w:rsid w:val="00C619EE"/>
    <w:rsid w:val="00C61F00"/>
    <w:rsid w:val="00C62300"/>
    <w:rsid w:val="00C62353"/>
    <w:rsid w:val="00C6238A"/>
    <w:rsid w:val="00C62443"/>
    <w:rsid w:val="00C62486"/>
    <w:rsid w:val="00C626D1"/>
    <w:rsid w:val="00C6284E"/>
    <w:rsid w:val="00C629B9"/>
    <w:rsid w:val="00C62D07"/>
    <w:rsid w:val="00C62D2A"/>
    <w:rsid w:val="00C62D76"/>
    <w:rsid w:val="00C62EC0"/>
    <w:rsid w:val="00C62ED5"/>
    <w:rsid w:val="00C63511"/>
    <w:rsid w:val="00C6355C"/>
    <w:rsid w:val="00C63706"/>
    <w:rsid w:val="00C63DA2"/>
    <w:rsid w:val="00C63FF0"/>
    <w:rsid w:val="00C6452B"/>
    <w:rsid w:val="00C64702"/>
    <w:rsid w:val="00C64776"/>
    <w:rsid w:val="00C64CEE"/>
    <w:rsid w:val="00C651FB"/>
    <w:rsid w:val="00C6520E"/>
    <w:rsid w:val="00C65638"/>
    <w:rsid w:val="00C6576E"/>
    <w:rsid w:val="00C657F2"/>
    <w:rsid w:val="00C65836"/>
    <w:rsid w:val="00C658C8"/>
    <w:rsid w:val="00C65B86"/>
    <w:rsid w:val="00C65BC6"/>
    <w:rsid w:val="00C65DA0"/>
    <w:rsid w:val="00C65F2B"/>
    <w:rsid w:val="00C660AE"/>
    <w:rsid w:val="00C6621E"/>
    <w:rsid w:val="00C6625B"/>
    <w:rsid w:val="00C66579"/>
    <w:rsid w:val="00C66A81"/>
    <w:rsid w:val="00C66C91"/>
    <w:rsid w:val="00C66CC9"/>
    <w:rsid w:val="00C66CD2"/>
    <w:rsid w:val="00C66E70"/>
    <w:rsid w:val="00C66F73"/>
    <w:rsid w:val="00C67190"/>
    <w:rsid w:val="00C67496"/>
    <w:rsid w:val="00C6762A"/>
    <w:rsid w:val="00C6791C"/>
    <w:rsid w:val="00C67A00"/>
    <w:rsid w:val="00C67A02"/>
    <w:rsid w:val="00C67C4F"/>
    <w:rsid w:val="00C702A3"/>
    <w:rsid w:val="00C7052E"/>
    <w:rsid w:val="00C70A2E"/>
    <w:rsid w:val="00C70F84"/>
    <w:rsid w:val="00C70F9E"/>
    <w:rsid w:val="00C711FC"/>
    <w:rsid w:val="00C712F4"/>
    <w:rsid w:val="00C712F9"/>
    <w:rsid w:val="00C71394"/>
    <w:rsid w:val="00C7180E"/>
    <w:rsid w:val="00C71814"/>
    <w:rsid w:val="00C7184F"/>
    <w:rsid w:val="00C71C94"/>
    <w:rsid w:val="00C720F3"/>
    <w:rsid w:val="00C72173"/>
    <w:rsid w:val="00C721A1"/>
    <w:rsid w:val="00C723EB"/>
    <w:rsid w:val="00C726C1"/>
    <w:rsid w:val="00C726C6"/>
    <w:rsid w:val="00C727CB"/>
    <w:rsid w:val="00C728B9"/>
    <w:rsid w:val="00C72A09"/>
    <w:rsid w:val="00C72A69"/>
    <w:rsid w:val="00C72BFB"/>
    <w:rsid w:val="00C72CE1"/>
    <w:rsid w:val="00C72D5C"/>
    <w:rsid w:val="00C72DA7"/>
    <w:rsid w:val="00C72DFB"/>
    <w:rsid w:val="00C73150"/>
    <w:rsid w:val="00C731CF"/>
    <w:rsid w:val="00C73276"/>
    <w:rsid w:val="00C73290"/>
    <w:rsid w:val="00C73385"/>
    <w:rsid w:val="00C73514"/>
    <w:rsid w:val="00C73521"/>
    <w:rsid w:val="00C7387B"/>
    <w:rsid w:val="00C73AE7"/>
    <w:rsid w:val="00C73D8F"/>
    <w:rsid w:val="00C73DBA"/>
    <w:rsid w:val="00C73F93"/>
    <w:rsid w:val="00C74493"/>
    <w:rsid w:val="00C745E5"/>
    <w:rsid w:val="00C747AE"/>
    <w:rsid w:val="00C747E2"/>
    <w:rsid w:val="00C748F4"/>
    <w:rsid w:val="00C749A2"/>
    <w:rsid w:val="00C74FF8"/>
    <w:rsid w:val="00C750BE"/>
    <w:rsid w:val="00C750F1"/>
    <w:rsid w:val="00C751D7"/>
    <w:rsid w:val="00C754F9"/>
    <w:rsid w:val="00C755A5"/>
    <w:rsid w:val="00C755F7"/>
    <w:rsid w:val="00C75695"/>
    <w:rsid w:val="00C756A1"/>
    <w:rsid w:val="00C759D5"/>
    <w:rsid w:val="00C75D1D"/>
    <w:rsid w:val="00C75D33"/>
    <w:rsid w:val="00C75D79"/>
    <w:rsid w:val="00C75E21"/>
    <w:rsid w:val="00C7617B"/>
    <w:rsid w:val="00C76232"/>
    <w:rsid w:val="00C76615"/>
    <w:rsid w:val="00C76A1D"/>
    <w:rsid w:val="00C76AC1"/>
    <w:rsid w:val="00C76ED6"/>
    <w:rsid w:val="00C77316"/>
    <w:rsid w:val="00C7732D"/>
    <w:rsid w:val="00C774E8"/>
    <w:rsid w:val="00C77828"/>
    <w:rsid w:val="00C7790D"/>
    <w:rsid w:val="00C77C5B"/>
    <w:rsid w:val="00C77CF3"/>
    <w:rsid w:val="00C77D51"/>
    <w:rsid w:val="00C77ED5"/>
    <w:rsid w:val="00C77F15"/>
    <w:rsid w:val="00C790CF"/>
    <w:rsid w:val="00C7A4D4"/>
    <w:rsid w:val="00C805E7"/>
    <w:rsid w:val="00C807E2"/>
    <w:rsid w:val="00C808E9"/>
    <w:rsid w:val="00C80948"/>
    <w:rsid w:val="00C80CDA"/>
    <w:rsid w:val="00C810C6"/>
    <w:rsid w:val="00C810FE"/>
    <w:rsid w:val="00C81421"/>
    <w:rsid w:val="00C818CE"/>
    <w:rsid w:val="00C8196E"/>
    <w:rsid w:val="00C81C8D"/>
    <w:rsid w:val="00C81CCB"/>
    <w:rsid w:val="00C82126"/>
    <w:rsid w:val="00C8264B"/>
    <w:rsid w:val="00C8269B"/>
    <w:rsid w:val="00C82733"/>
    <w:rsid w:val="00C82739"/>
    <w:rsid w:val="00C8282B"/>
    <w:rsid w:val="00C82AB4"/>
    <w:rsid w:val="00C82AC0"/>
    <w:rsid w:val="00C82AE3"/>
    <w:rsid w:val="00C82D03"/>
    <w:rsid w:val="00C83092"/>
    <w:rsid w:val="00C830AD"/>
    <w:rsid w:val="00C831C2"/>
    <w:rsid w:val="00C831E0"/>
    <w:rsid w:val="00C8320F"/>
    <w:rsid w:val="00C8328E"/>
    <w:rsid w:val="00C832F2"/>
    <w:rsid w:val="00C83E29"/>
    <w:rsid w:val="00C83EB0"/>
    <w:rsid w:val="00C83F63"/>
    <w:rsid w:val="00C83FC3"/>
    <w:rsid w:val="00C8421A"/>
    <w:rsid w:val="00C84276"/>
    <w:rsid w:val="00C842FC"/>
    <w:rsid w:val="00C84560"/>
    <w:rsid w:val="00C84830"/>
    <w:rsid w:val="00C85006"/>
    <w:rsid w:val="00C850D4"/>
    <w:rsid w:val="00C85461"/>
    <w:rsid w:val="00C8562B"/>
    <w:rsid w:val="00C85C86"/>
    <w:rsid w:val="00C85CBC"/>
    <w:rsid w:val="00C85D57"/>
    <w:rsid w:val="00C85F69"/>
    <w:rsid w:val="00C8607A"/>
    <w:rsid w:val="00C864AE"/>
    <w:rsid w:val="00C868EB"/>
    <w:rsid w:val="00C86949"/>
    <w:rsid w:val="00C869DD"/>
    <w:rsid w:val="00C86A94"/>
    <w:rsid w:val="00C86D1D"/>
    <w:rsid w:val="00C86E76"/>
    <w:rsid w:val="00C86F9D"/>
    <w:rsid w:val="00C86F9F"/>
    <w:rsid w:val="00C87289"/>
    <w:rsid w:val="00C87935"/>
    <w:rsid w:val="00C87C72"/>
    <w:rsid w:val="00C87CF9"/>
    <w:rsid w:val="00C90027"/>
    <w:rsid w:val="00C901ED"/>
    <w:rsid w:val="00C90354"/>
    <w:rsid w:val="00C90410"/>
    <w:rsid w:val="00C90471"/>
    <w:rsid w:val="00C90AB1"/>
    <w:rsid w:val="00C90AEA"/>
    <w:rsid w:val="00C90E33"/>
    <w:rsid w:val="00C9121E"/>
    <w:rsid w:val="00C913DE"/>
    <w:rsid w:val="00C916E0"/>
    <w:rsid w:val="00C9172E"/>
    <w:rsid w:val="00C9177E"/>
    <w:rsid w:val="00C917F1"/>
    <w:rsid w:val="00C918A2"/>
    <w:rsid w:val="00C91B3D"/>
    <w:rsid w:val="00C91CD4"/>
    <w:rsid w:val="00C91D43"/>
    <w:rsid w:val="00C92208"/>
    <w:rsid w:val="00C92296"/>
    <w:rsid w:val="00C923A9"/>
    <w:rsid w:val="00C925F2"/>
    <w:rsid w:val="00C926AF"/>
    <w:rsid w:val="00C927B7"/>
    <w:rsid w:val="00C927E1"/>
    <w:rsid w:val="00C92A9E"/>
    <w:rsid w:val="00C92C93"/>
    <w:rsid w:val="00C92DCD"/>
    <w:rsid w:val="00C92E34"/>
    <w:rsid w:val="00C92F18"/>
    <w:rsid w:val="00C93107"/>
    <w:rsid w:val="00C93451"/>
    <w:rsid w:val="00C936B2"/>
    <w:rsid w:val="00C936F6"/>
    <w:rsid w:val="00C9390F"/>
    <w:rsid w:val="00C93AE8"/>
    <w:rsid w:val="00C93BA8"/>
    <w:rsid w:val="00C93D98"/>
    <w:rsid w:val="00C93DCD"/>
    <w:rsid w:val="00C93E38"/>
    <w:rsid w:val="00C93EA5"/>
    <w:rsid w:val="00C9404B"/>
    <w:rsid w:val="00C94223"/>
    <w:rsid w:val="00C943A3"/>
    <w:rsid w:val="00C945AD"/>
    <w:rsid w:val="00C94A79"/>
    <w:rsid w:val="00C94AEB"/>
    <w:rsid w:val="00C94D13"/>
    <w:rsid w:val="00C94D7F"/>
    <w:rsid w:val="00C94F9D"/>
    <w:rsid w:val="00C95621"/>
    <w:rsid w:val="00C95A72"/>
    <w:rsid w:val="00C95B8A"/>
    <w:rsid w:val="00C95C90"/>
    <w:rsid w:val="00C96135"/>
    <w:rsid w:val="00C9626A"/>
    <w:rsid w:val="00C963BB"/>
    <w:rsid w:val="00C96985"/>
    <w:rsid w:val="00C96CD8"/>
    <w:rsid w:val="00C96CDA"/>
    <w:rsid w:val="00C96F0D"/>
    <w:rsid w:val="00C96FD7"/>
    <w:rsid w:val="00C97241"/>
    <w:rsid w:val="00C9755D"/>
    <w:rsid w:val="00C979FD"/>
    <w:rsid w:val="00C97C00"/>
    <w:rsid w:val="00C97C62"/>
    <w:rsid w:val="00C97DFE"/>
    <w:rsid w:val="00C97E2D"/>
    <w:rsid w:val="00C97EA3"/>
    <w:rsid w:val="00C9E971"/>
    <w:rsid w:val="00CA006D"/>
    <w:rsid w:val="00CA017D"/>
    <w:rsid w:val="00CA0347"/>
    <w:rsid w:val="00CA0550"/>
    <w:rsid w:val="00CA05B3"/>
    <w:rsid w:val="00CA0611"/>
    <w:rsid w:val="00CA0680"/>
    <w:rsid w:val="00CA072C"/>
    <w:rsid w:val="00CA0811"/>
    <w:rsid w:val="00CA094B"/>
    <w:rsid w:val="00CA0C81"/>
    <w:rsid w:val="00CA0CCD"/>
    <w:rsid w:val="00CA0D69"/>
    <w:rsid w:val="00CA0DA4"/>
    <w:rsid w:val="00CA1057"/>
    <w:rsid w:val="00CA1558"/>
    <w:rsid w:val="00CA16FE"/>
    <w:rsid w:val="00CA1809"/>
    <w:rsid w:val="00CA19E6"/>
    <w:rsid w:val="00CA1AA1"/>
    <w:rsid w:val="00CA1ACB"/>
    <w:rsid w:val="00CA1D0B"/>
    <w:rsid w:val="00CA252C"/>
    <w:rsid w:val="00CA2667"/>
    <w:rsid w:val="00CA2683"/>
    <w:rsid w:val="00CA2910"/>
    <w:rsid w:val="00CA2AAF"/>
    <w:rsid w:val="00CA2BBD"/>
    <w:rsid w:val="00CA2C0D"/>
    <w:rsid w:val="00CA2DC0"/>
    <w:rsid w:val="00CA2DF8"/>
    <w:rsid w:val="00CA2E1C"/>
    <w:rsid w:val="00CA2EF9"/>
    <w:rsid w:val="00CA2F44"/>
    <w:rsid w:val="00CA309A"/>
    <w:rsid w:val="00CA321F"/>
    <w:rsid w:val="00CA32B3"/>
    <w:rsid w:val="00CA3328"/>
    <w:rsid w:val="00CA366A"/>
    <w:rsid w:val="00CA373A"/>
    <w:rsid w:val="00CA3A12"/>
    <w:rsid w:val="00CA3B0A"/>
    <w:rsid w:val="00CA3BE2"/>
    <w:rsid w:val="00CA3CE9"/>
    <w:rsid w:val="00CA44AC"/>
    <w:rsid w:val="00CA4593"/>
    <w:rsid w:val="00CA45F0"/>
    <w:rsid w:val="00CA4CD0"/>
    <w:rsid w:val="00CA4FE0"/>
    <w:rsid w:val="00CA5083"/>
    <w:rsid w:val="00CA5170"/>
    <w:rsid w:val="00CA52F7"/>
    <w:rsid w:val="00CA5384"/>
    <w:rsid w:val="00CA5392"/>
    <w:rsid w:val="00CA53B7"/>
    <w:rsid w:val="00CA55AF"/>
    <w:rsid w:val="00CA5628"/>
    <w:rsid w:val="00CA5674"/>
    <w:rsid w:val="00CA56CD"/>
    <w:rsid w:val="00CA5774"/>
    <w:rsid w:val="00CA5867"/>
    <w:rsid w:val="00CA5A31"/>
    <w:rsid w:val="00CA5BA2"/>
    <w:rsid w:val="00CA5BB6"/>
    <w:rsid w:val="00CA6169"/>
    <w:rsid w:val="00CA61B7"/>
    <w:rsid w:val="00CA620F"/>
    <w:rsid w:val="00CA6317"/>
    <w:rsid w:val="00CA63A5"/>
    <w:rsid w:val="00CA64E1"/>
    <w:rsid w:val="00CA694D"/>
    <w:rsid w:val="00CA6A05"/>
    <w:rsid w:val="00CA6B8C"/>
    <w:rsid w:val="00CA7138"/>
    <w:rsid w:val="00CA71D5"/>
    <w:rsid w:val="00CA73F6"/>
    <w:rsid w:val="00CA7421"/>
    <w:rsid w:val="00CA74B0"/>
    <w:rsid w:val="00CA782E"/>
    <w:rsid w:val="00CA7846"/>
    <w:rsid w:val="00CA7872"/>
    <w:rsid w:val="00CA7B19"/>
    <w:rsid w:val="00CA7B6C"/>
    <w:rsid w:val="00CA7CCD"/>
    <w:rsid w:val="00CA7E28"/>
    <w:rsid w:val="00CB0110"/>
    <w:rsid w:val="00CB030A"/>
    <w:rsid w:val="00CB03DB"/>
    <w:rsid w:val="00CB082F"/>
    <w:rsid w:val="00CB0B20"/>
    <w:rsid w:val="00CB0BFF"/>
    <w:rsid w:val="00CB0CD9"/>
    <w:rsid w:val="00CB0D5E"/>
    <w:rsid w:val="00CB1192"/>
    <w:rsid w:val="00CB124A"/>
    <w:rsid w:val="00CB1409"/>
    <w:rsid w:val="00CB162C"/>
    <w:rsid w:val="00CB1B87"/>
    <w:rsid w:val="00CB1DF2"/>
    <w:rsid w:val="00CB20B3"/>
    <w:rsid w:val="00CB21F8"/>
    <w:rsid w:val="00CB224C"/>
    <w:rsid w:val="00CB23B6"/>
    <w:rsid w:val="00CB25CC"/>
    <w:rsid w:val="00CB2755"/>
    <w:rsid w:val="00CB2D09"/>
    <w:rsid w:val="00CB2DAA"/>
    <w:rsid w:val="00CB3332"/>
    <w:rsid w:val="00CB345A"/>
    <w:rsid w:val="00CB394C"/>
    <w:rsid w:val="00CB3B57"/>
    <w:rsid w:val="00CB3E01"/>
    <w:rsid w:val="00CB3F01"/>
    <w:rsid w:val="00CB3F3B"/>
    <w:rsid w:val="00CB3FB1"/>
    <w:rsid w:val="00CB42B4"/>
    <w:rsid w:val="00CB4371"/>
    <w:rsid w:val="00CB43C0"/>
    <w:rsid w:val="00CB4513"/>
    <w:rsid w:val="00CB47B5"/>
    <w:rsid w:val="00CB49E2"/>
    <w:rsid w:val="00CB4A3C"/>
    <w:rsid w:val="00CB4AB4"/>
    <w:rsid w:val="00CB4C1A"/>
    <w:rsid w:val="00CB4E43"/>
    <w:rsid w:val="00CB4FB4"/>
    <w:rsid w:val="00CB53B2"/>
    <w:rsid w:val="00CB53CD"/>
    <w:rsid w:val="00CB543E"/>
    <w:rsid w:val="00CB598B"/>
    <w:rsid w:val="00CB59D1"/>
    <w:rsid w:val="00CB5A6E"/>
    <w:rsid w:val="00CB5CAF"/>
    <w:rsid w:val="00CB5D59"/>
    <w:rsid w:val="00CB5EC2"/>
    <w:rsid w:val="00CB6476"/>
    <w:rsid w:val="00CB64B2"/>
    <w:rsid w:val="00CB6508"/>
    <w:rsid w:val="00CB662F"/>
    <w:rsid w:val="00CB693A"/>
    <w:rsid w:val="00CB6AAC"/>
    <w:rsid w:val="00CB6C90"/>
    <w:rsid w:val="00CB6D13"/>
    <w:rsid w:val="00CB6EF0"/>
    <w:rsid w:val="00CB6F43"/>
    <w:rsid w:val="00CB72FB"/>
    <w:rsid w:val="00CB7324"/>
    <w:rsid w:val="00CB7365"/>
    <w:rsid w:val="00CB7579"/>
    <w:rsid w:val="00CB77D8"/>
    <w:rsid w:val="00CB7882"/>
    <w:rsid w:val="00CB7A34"/>
    <w:rsid w:val="00CB7C08"/>
    <w:rsid w:val="00CB7C2A"/>
    <w:rsid w:val="00CB7F26"/>
    <w:rsid w:val="00CC0174"/>
    <w:rsid w:val="00CC0289"/>
    <w:rsid w:val="00CC040A"/>
    <w:rsid w:val="00CC0AA6"/>
    <w:rsid w:val="00CC0BB9"/>
    <w:rsid w:val="00CC0E11"/>
    <w:rsid w:val="00CC0E74"/>
    <w:rsid w:val="00CC0F83"/>
    <w:rsid w:val="00CC1060"/>
    <w:rsid w:val="00CC1119"/>
    <w:rsid w:val="00CC1329"/>
    <w:rsid w:val="00CC17DE"/>
    <w:rsid w:val="00CC1C76"/>
    <w:rsid w:val="00CC1DA1"/>
    <w:rsid w:val="00CC1EFA"/>
    <w:rsid w:val="00CC20FC"/>
    <w:rsid w:val="00CC22E2"/>
    <w:rsid w:val="00CC23B1"/>
    <w:rsid w:val="00CC24D5"/>
    <w:rsid w:val="00CC24E8"/>
    <w:rsid w:val="00CC257F"/>
    <w:rsid w:val="00CC25FF"/>
    <w:rsid w:val="00CC281A"/>
    <w:rsid w:val="00CC2862"/>
    <w:rsid w:val="00CC2B0F"/>
    <w:rsid w:val="00CC2D40"/>
    <w:rsid w:val="00CC2DDC"/>
    <w:rsid w:val="00CC2E94"/>
    <w:rsid w:val="00CC2E96"/>
    <w:rsid w:val="00CC2F74"/>
    <w:rsid w:val="00CC300A"/>
    <w:rsid w:val="00CC316E"/>
    <w:rsid w:val="00CC31FE"/>
    <w:rsid w:val="00CC3478"/>
    <w:rsid w:val="00CC3649"/>
    <w:rsid w:val="00CC3882"/>
    <w:rsid w:val="00CC3A6A"/>
    <w:rsid w:val="00CC3DAA"/>
    <w:rsid w:val="00CC4183"/>
    <w:rsid w:val="00CC4401"/>
    <w:rsid w:val="00CC471E"/>
    <w:rsid w:val="00CC4C33"/>
    <w:rsid w:val="00CC4D58"/>
    <w:rsid w:val="00CC4D83"/>
    <w:rsid w:val="00CC4DDA"/>
    <w:rsid w:val="00CC4DE5"/>
    <w:rsid w:val="00CC4FAD"/>
    <w:rsid w:val="00CC50CA"/>
    <w:rsid w:val="00CC50D3"/>
    <w:rsid w:val="00CC5511"/>
    <w:rsid w:val="00CC56F0"/>
    <w:rsid w:val="00CC5D22"/>
    <w:rsid w:val="00CC5DEA"/>
    <w:rsid w:val="00CC5F4C"/>
    <w:rsid w:val="00CC6156"/>
    <w:rsid w:val="00CC6267"/>
    <w:rsid w:val="00CC6565"/>
    <w:rsid w:val="00CC688C"/>
    <w:rsid w:val="00CC6A0C"/>
    <w:rsid w:val="00CC6E93"/>
    <w:rsid w:val="00CC70C6"/>
    <w:rsid w:val="00CC7200"/>
    <w:rsid w:val="00CC73C9"/>
    <w:rsid w:val="00CC740A"/>
    <w:rsid w:val="00CC7919"/>
    <w:rsid w:val="00CC79A1"/>
    <w:rsid w:val="00CC7D1A"/>
    <w:rsid w:val="00CD0068"/>
    <w:rsid w:val="00CD03F4"/>
    <w:rsid w:val="00CD0467"/>
    <w:rsid w:val="00CD0BCF"/>
    <w:rsid w:val="00CD0CB9"/>
    <w:rsid w:val="00CD0D0B"/>
    <w:rsid w:val="00CD0D77"/>
    <w:rsid w:val="00CD1131"/>
    <w:rsid w:val="00CD126E"/>
    <w:rsid w:val="00CD1547"/>
    <w:rsid w:val="00CD1664"/>
    <w:rsid w:val="00CD1707"/>
    <w:rsid w:val="00CD189C"/>
    <w:rsid w:val="00CD1932"/>
    <w:rsid w:val="00CD1BD1"/>
    <w:rsid w:val="00CD1C0A"/>
    <w:rsid w:val="00CD1E6E"/>
    <w:rsid w:val="00CD1EC2"/>
    <w:rsid w:val="00CD201C"/>
    <w:rsid w:val="00CD233D"/>
    <w:rsid w:val="00CD23BE"/>
    <w:rsid w:val="00CD245E"/>
    <w:rsid w:val="00CD2744"/>
    <w:rsid w:val="00CD2904"/>
    <w:rsid w:val="00CD2914"/>
    <w:rsid w:val="00CD2987"/>
    <w:rsid w:val="00CD2ADB"/>
    <w:rsid w:val="00CD2BE4"/>
    <w:rsid w:val="00CD2C71"/>
    <w:rsid w:val="00CD2DF0"/>
    <w:rsid w:val="00CD2F25"/>
    <w:rsid w:val="00CD306C"/>
    <w:rsid w:val="00CD34B0"/>
    <w:rsid w:val="00CD365E"/>
    <w:rsid w:val="00CD3B53"/>
    <w:rsid w:val="00CD3DDD"/>
    <w:rsid w:val="00CD3E2D"/>
    <w:rsid w:val="00CD3E57"/>
    <w:rsid w:val="00CD3E9A"/>
    <w:rsid w:val="00CD4386"/>
    <w:rsid w:val="00CD479F"/>
    <w:rsid w:val="00CD47A9"/>
    <w:rsid w:val="00CD48F1"/>
    <w:rsid w:val="00CD4B3D"/>
    <w:rsid w:val="00CD4CE4"/>
    <w:rsid w:val="00CD4F53"/>
    <w:rsid w:val="00CD4FC5"/>
    <w:rsid w:val="00CD5321"/>
    <w:rsid w:val="00CD5734"/>
    <w:rsid w:val="00CD5BFB"/>
    <w:rsid w:val="00CD5EAE"/>
    <w:rsid w:val="00CD615D"/>
    <w:rsid w:val="00CD616E"/>
    <w:rsid w:val="00CD6259"/>
    <w:rsid w:val="00CD6328"/>
    <w:rsid w:val="00CD6348"/>
    <w:rsid w:val="00CD6831"/>
    <w:rsid w:val="00CD6FC9"/>
    <w:rsid w:val="00CD740C"/>
    <w:rsid w:val="00CD79D7"/>
    <w:rsid w:val="00CD7B4B"/>
    <w:rsid w:val="00CD7CB3"/>
    <w:rsid w:val="00CD7E06"/>
    <w:rsid w:val="00CD7F02"/>
    <w:rsid w:val="00CD7F77"/>
    <w:rsid w:val="00CE0117"/>
    <w:rsid w:val="00CE0214"/>
    <w:rsid w:val="00CE0273"/>
    <w:rsid w:val="00CE0303"/>
    <w:rsid w:val="00CE036A"/>
    <w:rsid w:val="00CE04F4"/>
    <w:rsid w:val="00CE0991"/>
    <w:rsid w:val="00CE109E"/>
    <w:rsid w:val="00CE12A1"/>
    <w:rsid w:val="00CE1663"/>
    <w:rsid w:val="00CE17DF"/>
    <w:rsid w:val="00CE180F"/>
    <w:rsid w:val="00CE1D80"/>
    <w:rsid w:val="00CE2000"/>
    <w:rsid w:val="00CE21B1"/>
    <w:rsid w:val="00CE260F"/>
    <w:rsid w:val="00CE2842"/>
    <w:rsid w:val="00CE287D"/>
    <w:rsid w:val="00CE2BF5"/>
    <w:rsid w:val="00CE2D06"/>
    <w:rsid w:val="00CE3094"/>
    <w:rsid w:val="00CE309C"/>
    <w:rsid w:val="00CE3177"/>
    <w:rsid w:val="00CE31D4"/>
    <w:rsid w:val="00CE31E9"/>
    <w:rsid w:val="00CE338C"/>
    <w:rsid w:val="00CE33EC"/>
    <w:rsid w:val="00CE34A0"/>
    <w:rsid w:val="00CE3719"/>
    <w:rsid w:val="00CE3981"/>
    <w:rsid w:val="00CE3993"/>
    <w:rsid w:val="00CE3B7D"/>
    <w:rsid w:val="00CE3C70"/>
    <w:rsid w:val="00CE3C80"/>
    <w:rsid w:val="00CE3CEA"/>
    <w:rsid w:val="00CE3DFE"/>
    <w:rsid w:val="00CE3EAB"/>
    <w:rsid w:val="00CE3F7F"/>
    <w:rsid w:val="00CE4029"/>
    <w:rsid w:val="00CE4187"/>
    <w:rsid w:val="00CE43A0"/>
    <w:rsid w:val="00CE451A"/>
    <w:rsid w:val="00CE45DC"/>
    <w:rsid w:val="00CE4613"/>
    <w:rsid w:val="00CE46CE"/>
    <w:rsid w:val="00CE4D1D"/>
    <w:rsid w:val="00CE4E2D"/>
    <w:rsid w:val="00CE5583"/>
    <w:rsid w:val="00CE58A8"/>
    <w:rsid w:val="00CE5B8C"/>
    <w:rsid w:val="00CE5CAF"/>
    <w:rsid w:val="00CE5D54"/>
    <w:rsid w:val="00CE5F7E"/>
    <w:rsid w:val="00CE633D"/>
    <w:rsid w:val="00CE642C"/>
    <w:rsid w:val="00CE64C2"/>
    <w:rsid w:val="00CE6733"/>
    <w:rsid w:val="00CE69F3"/>
    <w:rsid w:val="00CE6B48"/>
    <w:rsid w:val="00CE6F1A"/>
    <w:rsid w:val="00CE6FFF"/>
    <w:rsid w:val="00CE703B"/>
    <w:rsid w:val="00CE70DB"/>
    <w:rsid w:val="00CE71C7"/>
    <w:rsid w:val="00CE744C"/>
    <w:rsid w:val="00CE7722"/>
    <w:rsid w:val="00CE7B57"/>
    <w:rsid w:val="00CE7B6A"/>
    <w:rsid w:val="00CE7BB8"/>
    <w:rsid w:val="00CE7C5A"/>
    <w:rsid w:val="00CE7FA7"/>
    <w:rsid w:val="00CF079F"/>
    <w:rsid w:val="00CF08FF"/>
    <w:rsid w:val="00CF093A"/>
    <w:rsid w:val="00CF09CC"/>
    <w:rsid w:val="00CF0B84"/>
    <w:rsid w:val="00CF0C52"/>
    <w:rsid w:val="00CF0D9A"/>
    <w:rsid w:val="00CF0FA8"/>
    <w:rsid w:val="00CF1037"/>
    <w:rsid w:val="00CF1362"/>
    <w:rsid w:val="00CF13AD"/>
    <w:rsid w:val="00CF1467"/>
    <w:rsid w:val="00CF160F"/>
    <w:rsid w:val="00CF1691"/>
    <w:rsid w:val="00CF16EB"/>
    <w:rsid w:val="00CF1EF9"/>
    <w:rsid w:val="00CF21C3"/>
    <w:rsid w:val="00CF23D7"/>
    <w:rsid w:val="00CF240F"/>
    <w:rsid w:val="00CF2516"/>
    <w:rsid w:val="00CF253D"/>
    <w:rsid w:val="00CF255D"/>
    <w:rsid w:val="00CF2643"/>
    <w:rsid w:val="00CF27F9"/>
    <w:rsid w:val="00CF288B"/>
    <w:rsid w:val="00CF28A7"/>
    <w:rsid w:val="00CF28E5"/>
    <w:rsid w:val="00CF29D0"/>
    <w:rsid w:val="00CF2AC2"/>
    <w:rsid w:val="00CF2B59"/>
    <w:rsid w:val="00CF2D3E"/>
    <w:rsid w:val="00CF2D52"/>
    <w:rsid w:val="00CF2DF6"/>
    <w:rsid w:val="00CF3162"/>
    <w:rsid w:val="00CF31E9"/>
    <w:rsid w:val="00CF3321"/>
    <w:rsid w:val="00CF35AE"/>
    <w:rsid w:val="00CF36A0"/>
    <w:rsid w:val="00CF3E38"/>
    <w:rsid w:val="00CF43D5"/>
    <w:rsid w:val="00CF441C"/>
    <w:rsid w:val="00CF47AD"/>
    <w:rsid w:val="00CF4AB3"/>
    <w:rsid w:val="00CF4FCC"/>
    <w:rsid w:val="00CF519A"/>
    <w:rsid w:val="00CF5431"/>
    <w:rsid w:val="00CF5A90"/>
    <w:rsid w:val="00CF5AAE"/>
    <w:rsid w:val="00CF5C2D"/>
    <w:rsid w:val="00CF5C49"/>
    <w:rsid w:val="00CF5CE6"/>
    <w:rsid w:val="00CF5D7F"/>
    <w:rsid w:val="00CF60E1"/>
    <w:rsid w:val="00CF61A0"/>
    <w:rsid w:val="00CF6200"/>
    <w:rsid w:val="00CF63D2"/>
    <w:rsid w:val="00CF64BD"/>
    <w:rsid w:val="00CF6C10"/>
    <w:rsid w:val="00CF6E22"/>
    <w:rsid w:val="00CF6F53"/>
    <w:rsid w:val="00CF6F9D"/>
    <w:rsid w:val="00CF71DE"/>
    <w:rsid w:val="00CF740A"/>
    <w:rsid w:val="00CF7417"/>
    <w:rsid w:val="00CF7567"/>
    <w:rsid w:val="00CF79E9"/>
    <w:rsid w:val="00CF7CD4"/>
    <w:rsid w:val="00CFF310"/>
    <w:rsid w:val="00D00296"/>
    <w:rsid w:val="00D00346"/>
    <w:rsid w:val="00D006CB"/>
    <w:rsid w:val="00D0078B"/>
    <w:rsid w:val="00D00CFE"/>
    <w:rsid w:val="00D00D52"/>
    <w:rsid w:val="00D0111B"/>
    <w:rsid w:val="00D01209"/>
    <w:rsid w:val="00D01418"/>
    <w:rsid w:val="00D01449"/>
    <w:rsid w:val="00D0150D"/>
    <w:rsid w:val="00D0180B"/>
    <w:rsid w:val="00D019D8"/>
    <w:rsid w:val="00D01BFB"/>
    <w:rsid w:val="00D01E46"/>
    <w:rsid w:val="00D01EFA"/>
    <w:rsid w:val="00D01F0C"/>
    <w:rsid w:val="00D0215E"/>
    <w:rsid w:val="00D0235A"/>
    <w:rsid w:val="00D024FB"/>
    <w:rsid w:val="00D0270B"/>
    <w:rsid w:val="00D027B4"/>
    <w:rsid w:val="00D027E5"/>
    <w:rsid w:val="00D02923"/>
    <w:rsid w:val="00D029D1"/>
    <w:rsid w:val="00D03063"/>
    <w:rsid w:val="00D032BD"/>
    <w:rsid w:val="00D032CA"/>
    <w:rsid w:val="00D03311"/>
    <w:rsid w:val="00D0346E"/>
    <w:rsid w:val="00D03666"/>
    <w:rsid w:val="00D03772"/>
    <w:rsid w:val="00D037D5"/>
    <w:rsid w:val="00D03DC6"/>
    <w:rsid w:val="00D0413E"/>
    <w:rsid w:val="00D0458D"/>
    <w:rsid w:val="00D045A3"/>
    <w:rsid w:val="00D04749"/>
    <w:rsid w:val="00D048B4"/>
    <w:rsid w:val="00D04A8F"/>
    <w:rsid w:val="00D04CEC"/>
    <w:rsid w:val="00D04E32"/>
    <w:rsid w:val="00D04EF6"/>
    <w:rsid w:val="00D05292"/>
    <w:rsid w:val="00D052D7"/>
    <w:rsid w:val="00D05422"/>
    <w:rsid w:val="00D057CB"/>
    <w:rsid w:val="00D05820"/>
    <w:rsid w:val="00D05BA6"/>
    <w:rsid w:val="00D05E46"/>
    <w:rsid w:val="00D05EDF"/>
    <w:rsid w:val="00D05FAB"/>
    <w:rsid w:val="00D0607B"/>
    <w:rsid w:val="00D061DD"/>
    <w:rsid w:val="00D0623A"/>
    <w:rsid w:val="00D0630B"/>
    <w:rsid w:val="00D063F2"/>
    <w:rsid w:val="00D0642E"/>
    <w:rsid w:val="00D06630"/>
    <w:rsid w:val="00D06906"/>
    <w:rsid w:val="00D06D05"/>
    <w:rsid w:val="00D07077"/>
    <w:rsid w:val="00D072B5"/>
    <w:rsid w:val="00D072CB"/>
    <w:rsid w:val="00D072E6"/>
    <w:rsid w:val="00D0746B"/>
    <w:rsid w:val="00D079A8"/>
    <w:rsid w:val="00D07D2D"/>
    <w:rsid w:val="00D07E5E"/>
    <w:rsid w:val="00D10053"/>
    <w:rsid w:val="00D1005D"/>
    <w:rsid w:val="00D10324"/>
    <w:rsid w:val="00D106AA"/>
    <w:rsid w:val="00D10950"/>
    <w:rsid w:val="00D10A80"/>
    <w:rsid w:val="00D10CF1"/>
    <w:rsid w:val="00D10D22"/>
    <w:rsid w:val="00D11186"/>
    <w:rsid w:val="00D11192"/>
    <w:rsid w:val="00D1123F"/>
    <w:rsid w:val="00D113B1"/>
    <w:rsid w:val="00D11589"/>
    <w:rsid w:val="00D119F5"/>
    <w:rsid w:val="00D11EFA"/>
    <w:rsid w:val="00D11F5E"/>
    <w:rsid w:val="00D11F63"/>
    <w:rsid w:val="00D11F74"/>
    <w:rsid w:val="00D124E0"/>
    <w:rsid w:val="00D128B9"/>
    <w:rsid w:val="00D12A0B"/>
    <w:rsid w:val="00D12CF2"/>
    <w:rsid w:val="00D12DC1"/>
    <w:rsid w:val="00D1314D"/>
    <w:rsid w:val="00D13463"/>
    <w:rsid w:val="00D1349D"/>
    <w:rsid w:val="00D1393E"/>
    <w:rsid w:val="00D13AF6"/>
    <w:rsid w:val="00D13B40"/>
    <w:rsid w:val="00D13B86"/>
    <w:rsid w:val="00D13E94"/>
    <w:rsid w:val="00D14697"/>
    <w:rsid w:val="00D149ED"/>
    <w:rsid w:val="00D14C2B"/>
    <w:rsid w:val="00D14C6D"/>
    <w:rsid w:val="00D14FA8"/>
    <w:rsid w:val="00D15192"/>
    <w:rsid w:val="00D155A5"/>
    <w:rsid w:val="00D1568A"/>
    <w:rsid w:val="00D157DD"/>
    <w:rsid w:val="00D15851"/>
    <w:rsid w:val="00D15FC3"/>
    <w:rsid w:val="00D16014"/>
    <w:rsid w:val="00D1626D"/>
    <w:rsid w:val="00D16363"/>
    <w:rsid w:val="00D1648B"/>
    <w:rsid w:val="00D164E0"/>
    <w:rsid w:val="00D16795"/>
    <w:rsid w:val="00D16EE5"/>
    <w:rsid w:val="00D17329"/>
    <w:rsid w:val="00D1733D"/>
    <w:rsid w:val="00D17634"/>
    <w:rsid w:val="00D17732"/>
    <w:rsid w:val="00D17999"/>
    <w:rsid w:val="00D179E2"/>
    <w:rsid w:val="00D17DE3"/>
    <w:rsid w:val="00D17E0F"/>
    <w:rsid w:val="00D17F60"/>
    <w:rsid w:val="00D2034B"/>
    <w:rsid w:val="00D20351"/>
    <w:rsid w:val="00D2053D"/>
    <w:rsid w:val="00D20685"/>
    <w:rsid w:val="00D207E6"/>
    <w:rsid w:val="00D20961"/>
    <w:rsid w:val="00D20DAA"/>
    <w:rsid w:val="00D20EEA"/>
    <w:rsid w:val="00D20F7E"/>
    <w:rsid w:val="00D2115D"/>
    <w:rsid w:val="00D21581"/>
    <w:rsid w:val="00D217EC"/>
    <w:rsid w:val="00D21A65"/>
    <w:rsid w:val="00D21D22"/>
    <w:rsid w:val="00D21FCC"/>
    <w:rsid w:val="00D22338"/>
    <w:rsid w:val="00D2234D"/>
    <w:rsid w:val="00D22366"/>
    <w:rsid w:val="00D223D3"/>
    <w:rsid w:val="00D224E3"/>
    <w:rsid w:val="00D226FF"/>
    <w:rsid w:val="00D22C2F"/>
    <w:rsid w:val="00D22C83"/>
    <w:rsid w:val="00D22D73"/>
    <w:rsid w:val="00D22D9E"/>
    <w:rsid w:val="00D234BC"/>
    <w:rsid w:val="00D23718"/>
    <w:rsid w:val="00D23868"/>
    <w:rsid w:val="00D23D0D"/>
    <w:rsid w:val="00D23D81"/>
    <w:rsid w:val="00D23D8B"/>
    <w:rsid w:val="00D23E8C"/>
    <w:rsid w:val="00D243DB"/>
    <w:rsid w:val="00D2455F"/>
    <w:rsid w:val="00D24694"/>
    <w:rsid w:val="00D24748"/>
    <w:rsid w:val="00D24B25"/>
    <w:rsid w:val="00D24C2F"/>
    <w:rsid w:val="00D24C7B"/>
    <w:rsid w:val="00D24E23"/>
    <w:rsid w:val="00D24E60"/>
    <w:rsid w:val="00D24F58"/>
    <w:rsid w:val="00D24FB6"/>
    <w:rsid w:val="00D250DC"/>
    <w:rsid w:val="00D25164"/>
    <w:rsid w:val="00D25531"/>
    <w:rsid w:val="00D2556B"/>
    <w:rsid w:val="00D25A1C"/>
    <w:rsid w:val="00D25F67"/>
    <w:rsid w:val="00D2612B"/>
    <w:rsid w:val="00D26395"/>
    <w:rsid w:val="00D266F4"/>
    <w:rsid w:val="00D26790"/>
    <w:rsid w:val="00D26AE8"/>
    <w:rsid w:val="00D26C27"/>
    <w:rsid w:val="00D26E15"/>
    <w:rsid w:val="00D26E88"/>
    <w:rsid w:val="00D2710D"/>
    <w:rsid w:val="00D27204"/>
    <w:rsid w:val="00D276D2"/>
    <w:rsid w:val="00D278B6"/>
    <w:rsid w:val="00D27F2F"/>
    <w:rsid w:val="00D29F59"/>
    <w:rsid w:val="00D30049"/>
    <w:rsid w:val="00D30323"/>
    <w:rsid w:val="00D3053E"/>
    <w:rsid w:val="00D30704"/>
    <w:rsid w:val="00D308B6"/>
    <w:rsid w:val="00D30D68"/>
    <w:rsid w:val="00D30F1A"/>
    <w:rsid w:val="00D31442"/>
    <w:rsid w:val="00D31531"/>
    <w:rsid w:val="00D3172F"/>
    <w:rsid w:val="00D31746"/>
    <w:rsid w:val="00D318E9"/>
    <w:rsid w:val="00D31A82"/>
    <w:rsid w:val="00D31A94"/>
    <w:rsid w:val="00D31AF3"/>
    <w:rsid w:val="00D31B66"/>
    <w:rsid w:val="00D31C35"/>
    <w:rsid w:val="00D31D6F"/>
    <w:rsid w:val="00D31FA3"/>
    <w:rsid w:val="00D32511"/>
    <w:rsid w:val="00D32553"/>
    <w:rsid w:val="00D32608"/>
    <w:rsid w:val="00D328AA"/>
    <w:rsid w:val="00D32BAB"/>
    <w:rsid w:val="00D33006"/>
    <w:rsid w:val="00D33038"/>
    <w:rsid w:val="00D33055"/>
    <w:rsid w:val="00D33709"/>
    <w:rsid w:val="00D33825"/>
    <w:rsid w:val="00D338E3"/>
    <w:rsid w:val="00D339E3"/>
    <w:rsid w:val="00D3402C"/>
    <w:rsid w:val="00D34092"/>
    <w:rsid w:val="00D34163"/>
    <w:rsid w:val="00D344B9"/>
    <w:rsid w:val="00D34567"/>
    <w:rsid w:val="00D3471F"/>
    <w:rsid w:val="00D34760"/>
    <w:rsid w:val="00D34817"/>
    <w:rsid w:val="00D3485E"/>
    <w:rsid w:val="00D34D2C"/>
    <w:rsid w:val="00D34DB4"/>
    <w:rsid w:val="00D3528C"/>
    <w:rsid w:val="00D357EC"/>
    <w:rsid w:val="00D35A01"/>
    <w:rsid w:val="00D35A54"/>
    <w:rsid w:val="00D35C9F"/>
    <w:rsid w:val="00D35CE4"/>
    <w:rsid w:val="00D36056"/>
    <w:rsid w:val="00D36275"/>
    <w:rsid w:val="00D36351"/>
    <w:rsid w:val="00D36461"/>
    <w:rsid w:val="00D365B3"/>
    <w:rsid w:val="00D3660C"/>
    <w:rsid w:val="00D36741"/>
    <w:rsid w:val="00D367DE"/>
    <w:rsid w:val="00D369F7"/>
    <w:rsid w:val="00D36A6F"/>
    <w:rsid w:val="00D36AAF"/>
    <w:rsid w:val="00D36D59"/>
    <w:rsid w:val="00D36E2E"/>
    <w:rsid w:val="00D36F0A"/>
    <w:rsid w:val="00D36F61"/>
    <w:rsid w:val="00D36F84"/>
    <w:rsid w:val="00D370B7"/>
    <w:rsid w:val="00D370E1"/>
    <w:rsid w:val="00D37178"/>
    <w:rsid w:val="00D3717A"/>
    <w:rsid w:val="00D37329"/>
    <w:rsid w:val="00D375E6"/>
    <w:rsid w:val="00D3763D"/>
    <w:rsid w:val="00D37D8B"/>
    <w:rsid w:val="00D40248"/>
    <w:rsid w:val="00D402DB"/>
    <w:rsid w:val="00D40324"/>
    <w:rsid w:val="00D40673"/>
    <w:rsid w:val="00D4089E"/>
    <w:rsid w:val="00D408AB"/>
    <w:rsid w:val="00D40919"/>
    <w:rsid w:val="00D40C2E"/>
    <w:rsid w:val="00D40CAF"/>
    <w:rsid w:val="00D40E35"/>
    <w:rsid w:val="00D40ED9"/>
    <w:rsid w:val="00D40EDF"/>
    <w:rsid w:val="00D40F2C"/>
    <w:rsid w:val="00D41395"/>
    <w:rsid w:val="00D414B6"/>
    <w:rsid w:val="00D41669"/>
    <w:rsid w:val="00D4166F"/>
    <w:rsid w:val="00D41EF4"/>
    <w:rsid w:val="00D41F22"/>
    <w:rsid w:val="00D42325"/>
    <w:rsid w:val="00D423BB"/>
    <w:rsid w:val="00D42436"/>
    <w:rsid w:val="00D42466"/>
    <w:rsid w:val="00D4251F"/>
    <w:rsid w:val="00D4264B"/>
    <w:rsid w:val="00D426E4"/>
    <w:rsid w:val="00D429CA"/>
    <w:rsid w:val="00D42A36"/>
    <w:rsid w:val="00D42B81"/>
    <w:rsid w:val="00D42D60"/>
    <w:rsid w:val="00D42E62"/>
    <w:rsid w:val="00D42FF2"/>
    <w:rsid w:val="00D4336A"/>
    <w:rsid w:val="00D436F1"/>
    <w:rsid w:val="00D438B5"/>
    <w:rsid w:val="00D438ED"/>
    <w:rsid w:val="00D43BD9"/>
    <w:rsid w:val="00D43F2A"/>
    <w:rsid w:val="00D43FBF"/>
    <w:rsid w:val="00D442BD"/>
    <w:rsid w:val="00D44557"/>
    <w:rsid w:val="00D449D3"/>
    <w:rsid w:val="00D44B69"/>
    <w:rsid w:val="00D44E61"/>
    <w:rsid w:val="00D452CE"/>
    <w:rsid w:val="00D45542"/>
    <w:rsid w:val="00D45586"/>
    <w:rsid w:val="00D455B4"/>
    <w:rsid w:val="00D456BA"/>
    <w:rsid w:val="00D45A0A"/>
    <w:rsid w:val="00D45DC8"/>
    <w:rsid w:val="00D46124"/>
    <w:rsid w:val="00D46866"/>
    <w:rsid w:val="00D46914"/>
    <w:rsid w:val="00D469FD"/>
    <w:rsid w:val="00D46AC1"/>
    <w:rsid w:val="00D46B63"/>
    <w:rsid w:val="00D46DE9"/>
    <w:rsid w:val="00D46F82"/>
    <w:rsid w:val="00D47016"/>
    <w:rsid w:val="00D470DF"/>
    <w:rsid w:val="00D47ED6"/>
    <w:rsid w:val="00D47F73"/>
    <w:rsid w:val="00D47FEF"/>
    <w:rsid w:val="00D4BBC6"/>
    <w:rsid w:val="00D50011"/>
    <w:rsid w:val="00D50116"/>
    <w:rsid w:val="00D50120"/>
    <w:rsid w:val="00D5014F"/>
    <w:rsid w:val="00D50269"/>
    <w:rsid w:val="00D50283"/>
    <w:rsid w:val="00D50420"/>
    <w:rsid w:val="00D50897"/>
    <w:rsid w:val="00D50A7E"/>
    <w:rsid w:val="00D50A9D"/>
    <w:rsid w:val="00D512AD"/>
    <w:rsid w:val="00D512F4"/>
    <w:rsid w:val="00D514AD"/>
    <w:rsid w:val="00D5166B"/>
    <w:rsid w:val="00D51879"/>
    <w:rsid w:val="00D518E1"/>
    <w:rsid w:val="00D519D0"/>
    <w:rsid w:val="00D51A03"/>
    <w:rsid w:val="00D51B49"/>
    <w:rsid w:val="00D5206E"/>
    <w:rsid w:val="00D522B2"/>
    <w:rsid w:val="00D523AB"/>
    <w:rsid w:val="00D5240F"/>
    <w:rsid w:val="00D527E7"/>
    <w:rsid w:val="00D52831"/>
    <w:rsid w:val="00D52B39"/>
    <w:rsid w:val="00D52D7E"/>
    <w:rsid w:val="00D52E80"/>
    <w:rsid w:val="00D52F49"/>
    <w:rsid w:val="00D53372"/>
    <w:rsid w:val="00D53548"/>
    <w:rsid w:val="00D53572"/>
    <w:rsid w:val="00D536B3"/>
    <w:rsid w:val="00D53739"/>
    <w:rsid w:val="00D538A1"/>
    <w:rsid w:val="00D53948"/>
    <w:rsid w:val="00D5396E"/>
    <w:rsid w:val="00D53ACE"/>
    <w:rsid w:val="00D53B79"/>
    <w:rsid w:val="00D53D0D"/>
    <w:rsid w:val="00D54061"/>
    <w:rsid w:val="00D540A9"/>
    <w:rsid w:val="00D54195"/>
    <w:rsid w:val="00D54469"/>
    <w:rsid w:val="00D544EA"/>
    <w:rsid w:val="00D547F4"/>
    <w:rsid w:val="00D549F6"/>
    <w:rsid w:val="00D5519C"/>
    <w:rsid w:val="00D55798"/>
    <w:rsid w:val="00D5579E"/>
    <w:rsid w:val="00D5589F"/>
    <w:rsid w:val="00D55973"/>
    <w:rsid w:val="00D55C01"/>
    <w:rsid w:val="00D55EA4"/>
    <w:rsid w:val="00D55FAD"/>
    <w:rsid w:val="00D567AE"/>
    <w:rsid w:val="00D567CB"/>
    <w:rsid w:val="00D56840"/>
    <w:rsid w:val="00D56A0B"/>
    <w:rsid w:val="00D56A18"/>
    <w:rsid w:val="00D56D7D"/>
    <w:rsid w:val="00D57088"/>
    <w:rsid w:val="00D570E1"/>
    <w:rsid w:val="00D5764D"/>
    <w:rsid w:val="00D57803"/>
    <w:rsid w:val="00D579BD"/>
    <w:rsid w:val="00D57AE7"/>
    <w:rsid w:val="00D57F26"/>
    <w:rsid w:val="00D57FE1"/>
    <w:rsid w:val="00D6040D"/>
    <w:rsid w:val="00D60439"/>
    <w:rsid w:val="00D60832"/>
    <w:rsid w:val="00D6093A"/>
    <w:rsid w:val="00D60D41"/>
    <w:rsid w:val="00D60EA1"/>
    <w:rsid w:val="00D610A0"/>
    <w:rsid w:val="00D612D8"/>
    <w:rsid w:val="00D61334"/>
    <w:rsid w:val="00D613E4"/>
    <w:rsid w:val="00D61414"/>
    <w:rsid w:val="00D61508"/>
    <w:rsid w:val="00D617F3"/>
    <w:rsid w:val="00D61B23"/>
    <w:rsid w:val="00D61CDB"/>
    <w:rsid w:val="00D61E24"/>
    <w:rsid w:val="00D61E3B"/>
    <w:rsid w:val="00D621F9"/>
    <w:rsid w:val="00D622BD"/>
    <w:rsid w:val="00D6237A"/>
    <w:rsid w:val="00D623D1"/>
    <w:rsid w:val="00D625E9"/>
    <w:rsid w:val="00D62BC2"/>
    <w:rsid w:val="00D62C54"/>
    <w:rsid w:val="00D62DCB"/>
    <w:rsid w:val="00D63034"/>
    <w:rsid w:val="00D63216"/>
    <w:rsid w:val="00D632CE"/>
    <w:rsid w:val="00D63496"/>
    <w:rsid w:val="00D635E6"/>
    <w:rsid w:val="00D63973"/>
    <w:rsid w:val="00D639E5"/>
    <w:rsid w:val="00D63F25"/>
    <w:rsid w:val="00D64406"/>
    <w:rsid w:val="00D64587"/>
    <w:rsid w:val="00D64791"/>
    <w:rsid w:val="00D64968"/>
    <w:rsid w:val="00D64B5F"/>
    <w:rsid w:val="00D64D28"/>
    <w:rsid w:val="00D64E5D"/>
    <w:rsid w:val="00D6504E"/>
    <w:rsid w:val="00D65078"/>
    <w:rsid w:val="00D651E2"/>
    <w:rsid w:val="00D654BA"/>
    <w:rsid w:val="00D65520"/>
    <w:rsid w:val="00D657C2"/>
    <w:rsid w:val="00D65EBA"/>
    <w:rsid w:val="00D662CD"/>
    <w:rsid w:val="00D66779"/>
    <w:rsid w:val="00D668CA"/>
    <w:rsid w:val="00D66FBA"/>
    <w:rsid w:val="00D6718B"/>
    <w:rsid w:val="00D67545"/>
    <w:rsid w:val="00D67A2E"/>
    <w:rsid w:val="00D67A97"/>
    <w:rsid w:val="00D67BA4"/>
    <w:rsid w:val="00D67C50"/>
    <w:rsid w:val="00D67DFC"/>
    <w:rsid w:val="00D67F4E"/>
    <w:rsid w:val="00D6B641"/>
    <w:rsid w:val="00D70565"/>
    <w:rsid w:val="00D70F86"/>
    <w:rsid w:val="00D7133E"/>
    <w:rsid w:val="00D71530"/>
    <w:rsid w:val="00D716E9"/>
    <w:rsid w:val="00D71862"/>
    <w:rsid w:val="00D718A1"/>
    <w:rsid w:val="00D719A6"/>
    <w:rsid w:val="00D71B11"/>
    <w:rsid w:val="00D71C36"/>
    <w:rsid w:val="00D71EA4"/>
    <w:rsid w:val="00D71FA5"/>
    <w:rsid w:val="00D71FDC"/>
    <w:rsid w:val="00D72164"/>
    <w:rsid w:val="00D72605"/>
    <w:rsid w:val="00D72677"/>
    <w:rsid w:val="00D726B3"/>
    <w:rsid w:val="00D729ED"/>
    <w:rsid w:val="00D72A54"/>
    <w:rsid w:val="00D72C16"/>
    <w:rsid w:val="00D72CC4"/>
    <w:rsid w:val="00D72D21"/>
    <w:rsid w:val="00D7346A"/>
    <w:rsid w:val="00D7352C"/>
    <w:rsid w:val="00D736A8"/>
    <w:rsid w:val="00D738CF"/>
    <w:rsid w:val="00D738DF"/>
    <w:rsid w:val="00D73A9F"/>
    <w:rsid w:val="00D73C34"/>
    <w:rsid w:val="00D73CBB"/>
    <w:rsid w:val="00D73E42"/>
    <w:rsid w:val="00D74161"/>
    <w:rsid w:val="00D745EF"/>
    <w:rsid w:val="00D7487D"/>
    <w:rsid w:val="00D7491F"/>
    <w:rsid w:val="00D74D7B"/>
    <w:rsid w:val="00D753B1"/>
    <w:rsid w:val="00D754AD"/>
    <w:rsid w:val="00D754C0"/>
    <w:rsid w:val="00D755B4"/>
    <w:rsid w:val="00D75804"/>
    <w:rsid w:val="00D75A20"/>
    <w:rsid w:val="00D75A61"/>
    <w:rsid w:val="00D75C4D"/>
    <w:rsid w:val="00D75D4E"/>
    <w:rsid w:val="00D75E87"/>
    <w:rsid w:val="00D761EF"/>
    <w:rsid w:val="00D7638D"/>
    <w:rsid w:val="00D7649D"/>
    <w:rsid w:val="00D76791"/>
    <w:rsid w:val="00D76A7B"/>
    <w:rsid w:val="00D76AF8"/>
    <w:rsid w:val="00D76BBB"/>
    <w:rsid w:val="00D76E4F"/>
    <w:rsid w:val="00D76FD5"/>
    <w:rsid w:val="00D7700A"/>
    <w:rsid w:val="00D7705F"/>
    <w:rsid w:val="00D7748B"/>
    <w:rsid w:val="00D77A9A"/>
    <w:rsid w:val="00D77AFB"/>
    <w:rsid w:val="00D77BE6"/>
    <w:rsid w:val="00D80491"/>
    <w:rsid w:val="00D8052C"/>
    <w:rsid w:val="00D807E9"/>
    <w:rsid w:val="00D807F0"/>
    <w:rsid w:val="00D807FC"/>
    <w:rsid w:val="00D808D4"/>
    <w:rsid w:val="00D80A98"/>
    <w:rsid w:val="00D80C6F"/>
    <w:rsid w:val="00D80CA8"/>
    <w:rsid w:val="00D814E0"/>
    <w:rsid w:val="00D815E1"/>
    <w:rsid w:val="00D8179B"/>
    <w:rsid w:val="00D81983"/>
    <w:rsid w:val="00D8199A"/>
    <w:rsid w:val="00D81A40"/>
    <w:rsid w:val="00D81D73"/>
    <w:rsid w:val="00D8203D"/>
    <w:rsid w:val="00D8238D"/>
    <w:rsid w:val="00D823D7"/>
    <w:rsid w:val="00D82773"/>
    <w:rsid w:val="00D82796"/>
    <w:rsid w:val="00D82C60"/>
    <w:rsid w:val="00D82D04"/>
    <w:rsid w:val="00D82F91"/>
    <w:rsid w:val="00D83285"/>
    <w:rsid w:val="00D83385"/>
    <w:rsid w:val="00D83530"/>
    <w:rsid w:val="00D83568"/>
    <w:rsid w:val="00D8379D"/>
    <w:rsid w:val="00D83853"/>
    <w:rsid w:val="00D838B2"/>
    <w:rsid w:val="00D83B46"/>
    <w:rsid w:val="00D83C15"/>
    <w:rsid w:val="00D83DDC"/>
    <w:rsid w:val="00D83DF9"/>
    <w:rsid w:val="00D83F5D"/>
    <w:rsid w:val="00D83F8E"/>
    <w:rsid w:val="00D8401D"/>
    <w:rsid w:val="00D84158"/>
    <w:rsid w:val="00D84341"/>
    <w:rsid w:val="00D84538"/>
    <w:rsid w:val="00D8455F"/>
    <w:rsid w:val="00D84CCB"/>
    <w:rsid w:val="00D84CE1"/>
    <w:rsid w:val="00D855FC"/>
    <w:rsid w:val="00D8561F"/>
    <w:rsid w:val="00D85931"/>
    <w:rsid w:val="00D85F81"/>
    <w:rsid w:val="00D86133"/>
    <w:rsid w:val="00D8639B"/>
    <w:rsid w:val="00D864A6"/>
    <w:rsid w:val="00D86645"/>
    <w:rsid w:val="00D866C5"/>
    <w:rsid w:val="00D8674A"/>
    <w:rsid w:val="00D87063"/>
    <w:rsid w:val="00D8726E"/>
    <w:rsid w:val="00D872F8"/>
    <w:rsid w:val="00D874A6"/>
    <w:rsid w:val="00D8752C"/>
    <w:rsid w:val="00D8752F"/>
    <w:rsid w:val="00D87547"/>
    <w:rsid w:val="00D87B38"/>
    <w:rsid w:val="00D87CD4"/>
    <w:rsid w:val="00D87E7D"/>
    <w:rsid w:val="00D90019"/>
    <w:rsid w:val="00D9003C"/>
    <w:rsid w:val="00D900FE"/>
    <w:rsid w:val="00D90129"/>
    <w:rsid w:val="00D903CB"/>
    <w:rsid w:val="00D903F2"/>
    <w:rsid w:val="00D90565"/>
    <w:rsid w:val="00D9063A"/>
    <w:rsid w:val="00D9074B"/>
    <w:rsid w:val="00D908C8"/>
    <w:rsid w:val="00D90980"/>
    <w:rsid w:val="00D9098D"/>
    <w:rsid w:val="00D90B23"/>
    <w:rsid w:val="00D90B39"/>
    <w:rsid w:val="00D90BD3"/>
    <w:rsid w:val="00D90C5D"/>
    <w:rsid w:val="00D90C96"/>
    <w:rsid w:val="00D90D7B"/>
    <w:rsid w:val="00D90FE0"/>
    <w:rsid w:val="00D91073"/>
    <w:rsid w:val="00D910A9"/>
    <w:rsid w:val="00D912D2"/>
    <w:rsid w:val="00D913D2"/>
    <w:rsid w:val="00D913E6"/>
    <w:rsid w:val="00D91805"/>
    <w:rsid w:val="00D919EE"/>
    <w:rsid w:val="00D91A18"/>
    <w:rsid w:val="00D91ADF"/>
    <w:rsid w:val="00D91B0C"/>
    <w:rsid w:val="00D9202C"/>
    <w:rsid w:val="00D92167"/>
    <w:rsid w:val="00D92210"/>
    <w:rsid w:val="00D92227"/>
    <w:rsid w:val="00D9232C"/>
    <w:rsid w:val="00D923F4"/>
    <w:rsid w:val="00D9246B"/>
    <w:rsid w:val="00D9247B"/>
    <w:rsid w:val="00D925C5"/>
    <w:rsid w:val="00D927A4"/>
    <w:rsid w:val="00D92CAE"/>
    <w:rsid w:val="00D92CCB"/>
    <w:rsid w:val="00D92F24"/>
    <w:rsid w:val="00D930FF"/>
    <w:rsid w:val="00D9322B"/>
    <w:rsid w:val="00D9329E"/>
    <w:rsid w:val="00D93352"/>
    <w:rsid w:val="00D93461"/>
    <w:rsid w:val="00D93537"/>
    <w:rsid w:val="00D93876"/>
    <w:rsid w:val="00D93954"/>
    <w:rsid w:val="00D93A14"/>
    <w:rsid w:val="00D93AD0"/>
    <w:rsid w:val="00D93E48"/>
    <w:rsid w:val="00D94057"/>
    <w:rsid w:val="00D9409B"/>
    <w:rsid w:val="00D94238"/>
    <w:rsid w:val="00D942E5"/>
    <w:rsid w:val="00D94301"/>
    <w:rsid w:val="00D943F1"/>
    <w:rsid w:val="00D9466B"/>
    <w:rsid w:val="00D94C06"/>
    <w:rsid w:val="00D94CB7"/>
    <w:rsid w:val="00D950C2"/>
    <w:rsid w:val="00D9517A"/>
    <w:rsid w:val="00D95B3C"/>
    <w:rsid w:val="00D95C6E"/>
    <w:rsid w:val="00D95C8C"/>
    <w:rsid w:val="00D95D18"/>
    <w:rsid w:val="00D96250"/>
    <w:rsid w:val="00D96725"/>
    <w:rsid w:val="00D96AC8"/>
    <w:rsid w:val="00D96B59"/>
    <w:rsid w:val="00D96E70"/>
    <w:rsid w:val="00D970D5"/>
    <w:rsid w:val="00D9742B"/>
    <w:rsid w:val="00D9742C"/>
    <w:rsid w:val="00D974C2"/>
    <w:rsid w:val="00D9761B"/>
    <w:rsid w:val="00D97A45"/>
    <w:rsid w:val="00D97A64"/>
    <w:rsid w:val="00D97E94"/>
    <w:rsid w:val="00D9A228"/>
    <w:rsid w:val="00DA0279"/>
    <w:rsid w:val="00DA0832"/>
    <w:rsid w:val="00DA09D4"/>
    <w:rsid w:val="00DA0BF1"/>
    <w:rsid w:val="00DA0C47"/>
    <w:rsid w:val="00DA0D18"/>
    <w:rsid w:val="00DA0E7F"/>
    <w:rsid w:val="00DA142A"/>
    <w:rsid w:val="00DA1A75"/>
    <w:rsid w:val="00DA1AAB"/>
    <w:rsid w:val="00DA1C31"/>
    <w:rsid w:val="00DA1CF9"/>
    <w:rsid w:val="00DA1D22"/>
    <w:rsid w:val="00DA1D59"/>
    <w:rsid w:val="00DA20FB"/>
    <w:rsid w:val="00DA24C2"/>
    <w:rsid w:val="00DA2714"/>
    <w:rsid w:val="00DA28DD"/>
    <w:rsid w:val="00DA291B"/>
    <w:rsid w:val="00DA2925"/>
    <w:rsid w:val="00DA2A77"/>
    <w:rsid w:val="00DA2D22"/>
    <w:rsid w:val="00DA2EA6"/>
    <w:rsid w:val="00DA30CC"/>
    <w:rsid w:val="00DA3408"/>
    <w:rsid w:val="00DA3464"/>
    <w:rsid w:val="00DA3502"/>
    <w:rsid w:val="00DA3646"/>
    <w:rsid w:val="00DA36B7"/>
    <w:rsid w:val="00DA3C7C"/>
    <w:rsid w:val="00DA3DB7"/>
    <w:rsid w:val="00DA4230"/>
    <w:rsid w:val="00DA4533"/>
    <w:rsid w:val="00DA4546"/>
    <w:rsid w:val="00DA4880"/>
    <w:rsid w:val="00DA4961"/>
    <w:rsid w:val="00DA4C2E"/>
    <w:rsid w:val="00DA4C60"/>
    <w:rsid w:val="00DA4D20"/>
    <w:rsid w:val="00DA52FC"/>
    <w:rsid w:val="00DA536E"/>
    <w:rsid w:val="00DA58F8"/>
    <w:rsid w:val="00DA5993"/>
    <w:rsid w:val="00DA5E34"/>
    <w:rsid w:val="00DA5F13"/>
    <w:rsid w:val="00DA5FDD"/>
    <w:rsid w:val="00DA61EF"/>
    <w:rsid w:val="00DA62C5"/>
    <w:rsid w:val="00DA6410"/>
    <w:rsid w:val="00DA67A0"/>
    <w:rsid w:val="00DA6872"/>
    <w:rsid w:val="00DA6895"/>
    <w:rsid w:val="00DA6A11"/>
    <w:rsid w:val="00DA6A52"/>
    <w:rsid w:val="00DA6AE4"/>
    <w:rsid w:val="00DA6B27"/>
    <w:rsid w:val="00DA6E33"/>
    <w:rsid w:val="00DA7151"/>
    <w:rsid w:val="00DA71D2"/>
    <w:rsid w:val="00DA7597"/>
    <w:rsid w:val="00DA7811"/>
    <w:rsid w:val="00DA7D4E"/>
    <w:rsid w:val="00DA7F22"/>
    <w:rsid w:val="00DA9B6E"/>
    <w:rsid w:val="00DB03A0"/>
    <w:rsid w:val="00DB03A3"/>
    <w:rsid w:val="00DB054C"/>
    <w:rsid w:val="00DB079F"/>
    <w:rsid w:val="00DB08D3"/>
    <w:rsid w:val="00DB0AC6"/>
    <w:rsid w:val="00DB0BD1"/>
    <w:rsid w:val="00DB0C4A"/>
    <w:rsid w:val="00DB0E36"/>
    <w:rsid w:val="00DB0E58"/>
    <w:rsid w:val="00DB16D8"/>
    <w:rsid w:val="00DB16FA"/>
    <w:rsid w:val="00DB1BFA"/>
    <w:rsid w:val="00DB1E9A"/>
    <w:rsid w:val="00DB1F7F"/>
    <w:rsid w:val="00DB27A6"/>
    <w:rsid w:val="00DB28FD"/>
    <w:rsid w:val="00DB2BE8"/>
    <w:rsid w:val="00DB2ECF"/>
    <w:rsid w:val="00DB3356"/>
    <w:rsid w:val="00DB33E8"/>
    <w:rsid w:val="00DB372C"/>
    <w:rsid w:val="00DB39A1"/>
    <w:rsid w:val="00DB3A84"/>
    <w:rsid w:val="00DB3AA2"/>
    <w:rsid w:val="00DB3B8B"/>
    <w:rsid w:val="00DB3F23"/>
    <w:rsid w:val="00DB4067"/>
    <w:rsid w:val="00DB410B"/>
    <w:rsid w:val="00DB44B5"/>
    <w:rsid w:val="00DB45CF"/>
    <w:rsid w:val="00DB47F2"/>
    <w:rsid w:val="00DB4E90"/>
    <w:rsid w:val="00DB50B4"/>
    <w:rsid w:val="00DB517C"/>
    <w:rsid w:val="00DB5197"/>
    <w:rsid w:val="00DB5283"/>
    <w:rsid w:val="00DB52F2"/>
    <w:rsid w:val="00DB5900"/>
    <w:rsid w:val="00DB5937"/>
    <w:rsid w:val="00DB5DA1"/>
    <w:rsid w:val="00DB6113"/>
    <w:rsid w:val="00DB679B"/>
    <w:rsid w:val="00DB693D"/>
    <w:rsid w:val="00DB6DAB"/>
    <w:rsid w:val="00DB707F"/>
    <w:rsid w:val="00DB70FD"/>
    <w:rsid w:val="00DB71CF"/>
    <w:rsid w:val="00DB720C"/>
    <w:rsid w:val="00DB7380"/>
    <w:rsid w:val="00DB7403"/>
    <w:rsid w:val="00DB7597"/>
    <w:rsid w:val="00DB7707"/>
    <w:rsid w:val="00DB7A1D"/>
    <w:rsid w:val="00DB7A1F"/>
    <w:rsid w:val="00DB7E82"/>
    <w:rsid w:val="00DB7EAC"/>
    <w:rsid w:val="00DB7F07"/>
    <w:rsid w:val="00DB7F9F"/>
    <w:rsid w:val="00DC00F2"/>
    <w:rsid w:val="00DC05CF"/>
    <w:rsid w:val="00DC07C6"/>
    <w:rsid w:val="00DC089F"/>
    <w:rsid w:val="00DC0C92"/>
    <w:rsid w:val="00DC0D25"/>
    <w:rsid w:val="00DC0D47"/>
    <w:rsid w:val="00DC0E1E"/>
    <w:rsid w:val="00DC1110"/>
    <w:rsid w:val="00DC14BE"/>
    <w:rsid w:val="00DC16C5"/>
    <w:rsid w:val="00DC1702"/>
    <w:rsid w:val="00DC17DC"/>
    <w:rsid w:val="00DC18B1"/>
    <w:rsid w:val="00DC1989"/>
    <w:rsid w:val="00DC1BA0"/>
    <w:rsid w:val="00DC1C40"/>
    <w:rsid w:val="00DC1C74"/>
    <w:rsid w:val="00DC1D45"/>
    <w:rsid w:val="00DC2070"/>
    <w:rsid w:val="00DC229B"/>
    <w:rsid w:val="00DC2414"/>
    <w:rsid w:val="00DC24BF"/>
    <w:rsid w:val="00DC26B0"/>
    <w:rsid w:val="00DC27BE"/>
    <w:rsid w:val="00DC288C"/>
    <w:rsid w:val="00DC2A91"/>
    <w:rsid w:val="00DC2ADB"/>
    <w:rsid w:val="00DC2C80"/>
    <w:rsid w:val="00DC2F08"/>
    <w:rsid w:val="00DC3109"/>
    <w:rsid w:val="00DC31A9"/>
    <w:rsid w:val="00DC32BD"/>
    <w:rsid w:val="00DC32C7"/>
    <w:rsid w:val="00DC33D3"/>
    <w:rsid w:val="00DC3572"/>
    <w:rsid w:val="00DC3749"/>
    <w:rsid w:val="00DC37DD"/>
    <w:rsid w:val="00DC3881"/>
    <w:rsid w:val="00DC3925"/>
    <w:rsid w:val="00DC3C92"/>
    <w:rsid w:val="00DC3CAB"/>
    <w:rsid w:val="00DC3DA4"/>
    <w:rsid w:val="00DC3E1F"/>
    <w:rsid w:val="00DC3FB9"/>
    <w:rsid w:val="00DC412D"/>
    <w:rsid w:val="00DC471D"/>
    <w:rsid w:val="00DC4993"/>
    <w:rsid w:val="00DC49B3"/>
    <w:rsid w:val="00DC4BB1"/>
    <w:rsid w:val="00DC4CFB"/>
    <w:rsid w:val="00DC4EFF"/>
    <w:rsid w:val="00DC4F7E"/>
    <w:rsid w:val="00DC5303"/>
    <w:rsid w:val="00DC5635"/>
    <w:rsid w:val="00DC5637"/>
    <w:rsid w:val="00DC567C"/>
    <w:rsid w:val="00DC578B"/>
    <w:rsid w:val="00DC5B74"/>
    <w:rsid w:val="00DC5DE3"/>
    <w:rsid w:val="00DC5E29"/>
    <w:rsid w:val="00DC5EF2"/>
    <w:rsid w:val="00DC6198"/>
    <w:rsid w:val="00DC627D"/>
    <w:rsid w:val="00DC63B3"/>
    <w:rsid w:val="00DC63DD"/>
    <w:rsid w:val="00DC65D3"/>
    <w:rsid w:val="00DC67A8"/>
    <w:rsid w:val="00DC6833"/>
    <w:rsid w:val="00DC69D6"/>
    <w:rsid w:val="00DC6BF8"/>
    <w:rsid w:val="00DC6D34"/>
    <w:rsid w:val="00DC6F01"/>
    <w:rsid w:val="00DC710C"/>
    <w:rsid w:val="00DC7681"/>
    <w:rsid w:val="00DC77E0"/>
    <w:rsid w:val="00DC796A"/>
    <w:rsid w:val="00DC7FE6"/>
    <w:rsid w:val="00DD052E"/>
    <w:rsid w:val="00DD058F"/>
    <w:rsid w:val="00DD060A"/>
    <w:rsid w:val="00DD063F"/>
    <w:rsid w:val="00DD0970"/>
    <w:rsid w:val="00DD0A5B"/>
    <w:rsid w:val="00DD0E5E"/>
    <w:rsid w:val="00DD0E99"/>
    <w:rsid w:val="00DD1085"/>
    <w:rsid w:val="00DD1288"/>
    <w:rsid w:val="00DD1474"/>
    <w:rsid w:val="00DD171C"/>
    <w:rsid w:val="00DD18AB"/>
    <w:rsid w:val="00DD1A66"/>
    <w:rsid w:val="00DD1BF1"/>
    <w:rsid w:val="00DD1D2F"/>
    <w:rsid w:val="00DD1DC5"/>
    <w:rsid w:val="00DD1FF7"/>
    <w:rsid w:val="00DD2559"/>
    <w:rsid w:val="00DD2748"/>
    <w:rsid w:val="00DD2843"/>
    <w:rsid w:val="00DD2B7A"/>
    <w:rsid w:val="00DD384A"/>
    <w:rsid w:val="00DD3886"/>
    <w:rsid w:val="00DD3AB3"/>
    <w:rsid w:val="00DD3FA6"/>
    <w:rsid w:val="00DD4088"/>
    <w:rsid w:val="00DD446A"/>
    <w:rsid w:val="00DD46D3"/>
    <w:rsid w:val="00DD46DC"/>
    <w:rsid w:val="00DD4902"/>
    <w:rsid w:val="00DD4B5B"/>
    <w:rsid w:val="00DD4C32"/>
    <w:rsid w:val="00DD4DEF"/>
    <w:rsid w:val="00DD5159"/>
    <w:rsid w:val="00DD5312"/>
    <w:rsid w:val="00DD561E"/>
    <w:rsid w:val="00DD57A2"/>
    <w:rsid w:val="00DD58B3"/>
    <w:rsid w:val="00DD5C25"/>
    <w:rsid w:val="00DD6041"/>
    <w:rsid w:val="00DD61AD"/>
    <w:rsid w:val="00DD6324"/>
    <w:rsid w:val="00DD63B0"/>
    <w:rsid w:val="00DD63F0"/>
    <w:rsid w:val="00DD6645"/>
    <w:rsid w:val="00DD664D"/>
    <w:rsid w:val="00DD671C"/>
    <w:rsid w:val="00DD68DB"/>
    <w:rsid w:val="00DD69FA"/>
    <w:rsid w:val="00DD6AB1"/>
    <w:rsid w:val="00DD6BEE"/>
    <w:rsid w:val="00DD6C37"/>
    <w:rsid w:val="00DD6C7A"/>
    <w:rsid w:val="00DD6DE8"/>
    <w:rsid w:val="00DD6E79"/>
    <w:rsid w:val="00DD7136"/>
    <w:rsid w:val="00DD77B3"/>
    <w:rsid w:val="00DD78E0"/>
    <w:rsid w:val="00DD7A00"/>
    <w:rsid w:val="00DD7A41"/>
    <w:rsid w:val="00DD7DAF"/>
    <w:rsid w:val="00DD7E00"/>
    <w:rsid w:val="00DD7EBE"/>
    <w:rsid w:val="00DE024B"/>
    <w:rsid w:val="00DE027A"/>
    <w:rsid w:val="00DE02C0"/>
    <w:rsid w:val="00DE0305"/>
    <w:rsid w:val="00DE064E"/>
    <w:rsid w:val="00DE0667"/>
    <w:rsid w:val="00DE0CF1"/>
    <w:rsid w:val="00DE0FCD"/>
    <w:rsid w:val="00DE108D"/>
    <w:rsid w:val="00DE1260"/>
    <w:rsid w:val="00DE12A6"/>
    <w:rsid w:val="00DE14EC"/>
    <w:rsid w:val="00DE1937"/>
    <w:rsid w:val="00DE193F"/>
    <w:rsid w:val="00DE1B7F"/>
    <w:rsid w:val="00DE1DED"/>
    <w:rsid w:val="00DE1E30"/>
    <w:rsid w:val="00DE1FD4"/>
    <w:rsid w:val="00DE2164"/>
    <w:rsid w:val="00DE2183"/>
    <w:rsid w:val="00DE23CA"/>
    <w:rsid w:val="00DE23E1"/>
    <w:rsid w:val="00DE26A0"/>
    <w:rsid w:val="00DE26FE"/>
    <w:rsid w:val="00DE272F"/>
    <w:rsid w:val="00DE283B"/>
    <w:rsid w:val="00DE2BCC"/>
    <w:rsid w:val="00DE2F47"/>
    <w:rsid w:val="00DE32D2"/>
    <w:rsid w:val="00DE32D3"/>
    <w:rsid w:val="00DE33EF"/>
    <w:rsid w:val="00DE3444"/>
    <w:rsid w:val="00DE3845"/>
    <w:rsid w:val="00DE3CE6"/>
    <w:rsid w:val="00DE40C9"/>
    <w:rsid w:val="00DE4178"/>
    <w:rsid w:val="00DE422E"/>
    <w:rsid w:val="00DE45D7"/>
    <w:rsid w:val="00DE46EB"/>
    <w:rsid w:val="00DE4976"/>
    <w:rsid w:val="00DE4AD9"/>
    <w:rsid w:val="00DE4C45"/>
    <w:rsid w:val="00DE4D98"/>
    <w:rsid w:val="00DE4E86"/>
    <w:rsid w:val="00DE4FA2"/>
    <w:rsid w:val="00DE4FAF"/>
    <w:rsid w:val="00DE509F"/>
    <w:rsid w:val="00DE5141"/>
    <w:rsid w:val="00DE5297"/>
    <w:rsid w:val="00DE53D7"/>
    <w:rsid w:val="00DE5434"/>
    <w:rsid w:val="00DE5545"/>
    <w:rsid w:val="00DE559F"/>
    <w:rsid w:val="00DE580E"/>
    <w:rsid w:val="00DE5862"/>
    <w:rsid w:val="00DE5FD3"/>
    <w:rsid w:val="00DE617B"/>
    <w:rsid w:val="00DE618C"/>
    <w:rsid w:val="00DE6663"/>
    <w:rsid w:val="00DE66B6"/>
    <w:rsid w:val="00DE6868"/>
    <w:rsid w:val="00DE69D7"/>
    <w:rsid w:val="00DE6AA6"/>
    <w:rsid w:val="00DE6AFF"/>
    <w:rsid w:val="00DE6C1B"/>
    <w:rsid w:val="00DE6D0C"/>
    <w:rsid w:val="00DE6D32"/>
    <w:rsid w:val="00DE710C"/>
    <w:rsid w:val="00DE731A"/>
    <w:rsid w:val="00DE7579"/>
    <w:rsid w:val="00DE7C5B"/>
    <w:rsid w:val="00DE7C7D"/>
    <w:rsid w:val="00DE7F12"/>
    <w:rsid w:val="00DF0088"/>
    <w:rsid w:val="00DF00A3"/>
    <w:rsid w:val="00DF0131"/>
    <w:rsid w:val="00DF01F1"/>
    <w:rsid w:val="00DF01F8"/>
    <w:rsid w:val="00DF0386"/>
    <w:rsid w:val="00DF03A2"/>
    <w:rsid w:val="00DF03CD"/>
    <w:rsid w:val="00DF03EE"/>
    <w:rsid w:val="00DF0573"/>
    <w:rsid w:val="00DF060A"/>
    <w:rsid w:val="00DF0909"/>
    <w:rsid w:val="00DF0AFD"/>
    <w:rsid w:val="00DF0DEE"/>
    <w:rsid w:val="00DF1207"/>
    <w:rsid w:val="00DF1367"/>
    <w:rsid w:val="00DF140B"/>
    <w:rsid w:val="00DF1523"/>
    <w:rsid w:val="00DF19A1"/>
    <w:rsid w:val="00DF1D7E"/>
    <w:rsid w:val="00DF1E2E"/>
    <w:rsid w:val="00DF1F57"/>
    <w:rsid w:val="00DF1FEB"/>
    <w:rsid w:val="00DF2013"/>
    <w:rsid w:val="00DF21F2"/>
    <w:rsid w:val="00DF24F9"/>
    <w:rsid w:val="00DF27D0"/>
    <w:rsid w:val="00DF29F0"/>
    <w:rsid w:val="00DF2BFA"/>
    <w:rsid w:val="00DF2C5C"/>
    <w:rsid w:val="00DF2D52"/>
    <w:rsid w:val="00DF36DD"/>
    <w:rsid w:val="00DF3C4A"/>
    <w:rsid w:val="00DF3DFC"/>
    <w:rsid w:val="00DF3EBC"/>
    <w:rsid w:val="00DF4458"/>
    <w:rsid w:val="00DF464E"/>
    <w:rsid w:val="00DF46F1"/>
    <w:rsid w:val="00DF47C3"/>
    <w:rsid w:val="00DF4C81"/>
    <w:rsid w:val="00DF5296"/>
    <w:rsid w:val="00DF52EA"/>
    <w:rsid w:val="00DF58B7"/>
    <w:rsid w:val="00DF5A73"/>
    <w:rsid w:val="00DF5C62"/>
    <w:rsid w:val="00DF5CF1"/>
    <w:rsid w:val="00DF60C3"/>
    <w:rsid w:val="00DF61F7"/>
    <w:rsid w:val="00DF6729"/>
    <w:rsid w:val="00DF6CC4"/>
    <w:rsid w:val="00DF6D33"/>
    <w:rsid w:val="00DF6D3A"/>
    <w:rsid w:val="00DF71DE"/>
    <w:rsid w:val="00DF73E2"/>
    <w:rsid w:val="00DF7742"/>
    <w:rsid w:val="00DF786F"/>
    <w:rsid w:val="00DF79D8"/>
    <w:rsid w:val="00DF7A5C"/>
    <w:rsid w:val="00DF7E20"/>
    <w:rsid w:val="00DFABE8"/>
    <w:rsid w:val="00DFC187"/>
    <w:rsid w:val="00DFFB91"/>
    <w:rsid w:val="00E00016"/>
    <w:rsid w:val="00E002FC"/>
    <w:rsid w:val="00E0036A"/>
    <w:rsid w:val="00E005B9"/>
    <w:rsid w:val="00E006D1"/>
    <w:rsid w:val="00E007D1"/>
    <w:rsid w:val="00E00AAB"/>
    <w:rsid w:val="00E00ACC"/>
    <w:rsid w:val="00E00C24"/>
    <w:rsid w:val="00E00EEB"/>
    <w:rsid w:val="00E00F4F"/>
    <w:rsid w:val="00E01277"/>
    <w:rsid w:val="00E0196B"/>
    <w:rsid w:val="00E019B3"/>
    <w:rsid w:val="00E01A32"/>
    <w:rsid w:val="00E01B5A"/>
    <w:rsid w:val="00E01D6D"/>
    <w:rsid w:val="00E01DEE"/>
    <w:rsid w:val="00E01E42"/>
    <w:rsid w:val="00E01F95"/>
    <w:rsid w:val="00E02158"/>
    <w:rsid w:val="00E023BE"/>
    <w:rsid w:val="00E0245B"/>
    <w:rsid w:val="00E028C3"/>
    <w:rsid w:val="00E02AB4"/>
    <w:rsid w:val="00E02B87"/>
    <w:rsid w:val="00E0313E"/>
    <w:rsid w:val="00E031C8"/>
    <w:rsid w:val="00E031EF"/>
    <w:rsid w:val="00E03432"/>
    <w:rsid w:val="00E039C7"/>
    <w:rsid w:val="00E03DAF"/>
    <w:rsid w:val="00E04309"/>
    <w:rsid w:val="00E043DE"/>
    <w:rsid w:val="00E046AC"/>
    <w:rsid w:val="00E046F2"/>
    <w:rsid w:val="00E0494B"/>
    <w:rsid w:val="00E04A8C"/>
    <w:rsid w:val="00E04A9A"/>
    <w:rsid w:val="00E053BE"/>
    <w:rsid w:val="00E053D5"/>
    <w:rsid w:val="00E05538"/>
    <w:rsid w:val="00E056BF"/>
    <w:rsid w:val="00E0577E"/>
    <w:rsid w:val="00E05885"/>
    <w:rsid w:val="00E05A80"/>
    <w:rsid w:val="00E05ADB"/>
    <w:rsid w:val="00E05C8D"/>
    <w:rsid w:val="00E05FD6"/>
    <w:rsid w:val="00E060BE"/>
    <w:rsid w:val="00E064D5"/>
    <w:rsid w:val="00E06609"/>
    <w:rsid w:val="00E06622"/>
    <w:rsid w:val="00E06838"/>
    <w:rsid w:val="00E06B10"/>
    <w:rsid w:val="00E06BA7"/>
    <w:rsid w:val="00E06F2E"/>
    <w:rsid w:val="00E07208"/>
    <w:rsid w:val="00E07223"/>
    <w:rsid w:val="00E07310"/>
    <w:rsid w:val="00E076E8"/>
    <w:rsid w:val="00E077EB"/>
    <w:rsid w:val="00E07925"/>
    <w:rsid w:val="00E07A03"/>
    <w:rsid w:val="00E10077"/>
    <w:rsid w:val="00E100EA"/>
    <w:rsid w:val="00E10452"/>
    <w:rsid w:val="00E10A55"/>
    <w:rsid w:val="00E10B82"/>
    <w:rsid w:val="00E10D50"/>
    <w:rsid w:val="00E10E2D"/>
    <w:rsid w:val="00E10E2F"/>
    <w:rsid w:val="00E10E51"/>
    <w:rsid w:val="00E111B0"/>
    <w:rsid w:val="00E116FB"/>
    <w:rsid w:val="00E11953"/>
    <w:rsid w:val="00E11E2F"/>
    <w:rsid w:val="00E11E52"/>
    <w:rsid w:val="00E11E90"/>
    <w:rsid w:val="00E11EB3"/>
    <w:rsid w:val="00E11F3E"/>
    <w:rsid w:val="00E11F56"/>
    <w:rsid w:val="00E1209E"/>
    <w:rsid w:val="00E12216"/>
    <w:rsid w:val="00E1239C"/>
    <w:rsid w:val="00E12444"/>
    <w:rsid w:val="00E1245D"/>
    <w:rsid w:val="00E12578"/>
    <w:rsid w:val="00E1269F"/>
    <w:rsid w:val="00E1271D"/>
    <w:rsid w:val="00E128D4"/>
    <w:rsid w:val="00E12A9D"/>
    <w:rsid w:val="00E12F04"/>
    <w:rsid w:val="00E13082"/>
    <w:rsid w:val="00E1322D"/>
    <w:rsid w:val="00E1377C"/>
    <w:rsid w:val="00E13988"/>
    <w:rsid w:val="00E139B3"/>
    <w:rsid w:val="00E13E55"/>
    <w:rsid w:val="00E140B0"/>
    <w:rsid w:val="00E14291"/>
    <w:rsid w:val="00E148BB"/>
    <w:rsid w:val="00E14A89"/>
    <w:rsid w:val="00E14D13"/>
    <w:rsid w:val="00E14D95"/>
    <w:rsid w:val="00E14DDB"/>
    <w:rsid w:val="00E14E43"/>
    <w:rsid w:val="00E15084"/>
    <w:rsid w:val="00E152A8"/>
    <w:rsid w:val="00E152CD"/>
    <w:rsid w:val="00E156DA"/>
    <w:rsid w:val="00E15A6A"/>
    <w:rsid w:val="00E15AF6"/>
    <w:rsid w:val="00E15F0E"/>
    <w:rsid w:val="00E15F24"/>
    <w:rsid w:val="00E16004"/>
    <w:rsid w:val="00E16105"/>
    <w:rsid w:val="00E16113"/>
    <w:rsid w:val="00E161A8"/>
    <w:rsid w:val="00E162FE"/>
    <w:rsid w:val="00E16417"/>
    <w:rsid w:val="00E16509"/>
    <w:rsid w:val="00E1653B"/>
    <w:rsid w:val="00E167BA"/>
    <w:rsid w:val="00E16E2F"/>
    <w:rsid w:val="00E16F62"/>
    <w:rsid w:val="00E17065"/>
    <w:rsid w:val="00E172B0"/>
    <w:rsid w:val="00E173A7"/>
    <w:rsid w:val="00E177D4"/>
    <w:rsid w:val="00E17B00"/>
    <w:rsid w:val="00E17CE4"/>
    <w:rsid w:val="00E17D11"/>
    <w:rsid w:val="00E17E9F"/>
    <w:rsid w:val="00E201B8"/>
    <w:rsid w:val="00E20555"/>
    <w:rsid w:val="00E209B5"/>
    <w:rsid w:val="00E20B3C"/>
    <w:rsid w:val="00E20CE9"/>
    <w:rsid w:val="00E20D4D"/>
    <w:rsid w:val="00E20F45"/>
    <w:rsid w:val="00E21202"/>
    <w:rsid w:val="00E215B9"/>
    <w:rsid w:val="00E21977"/>
    <w:rsid w:val="00E2251A"/>
    <w:rsid w:val="00E226F7"/>
    <w:rsid w:val="00E22C5C"/>
    <w:rsid w:val="00E22E90"/>
    <w:rsid w:val="00E23123"/>
    <w:rsid w:val="00E23389"/>
    <w:rsid w:val="00E23437"/>
    <w:rsid w:val="00E239BB"/>
    <w:rsid w:val="00E239F0"/>
    <w:rsid w:val="00E23CA0"/>
    <w:rsid w:val="00E2434F"/>
    <w:rsid w:val="00E243BD"/>
    <w:rsid w:val="00E243E3"/>
    <w:rsid w:val="00E245D2"/>
    <w:rsid w:val="00E24AAE"/>
    <w:rsid w:val="00E24C8F"/>
    <w:rsid w:val="00E251ED"/>
    <w:rsid w:val="00E252A4"/>
    <w:rsid w:val="00E25374"/>
    <w:rsid w:val="00E25504"/>
    <w:rsid w:val="00E25590"/>
    <w:rsid w:val="00E2585B"/>
    <w:rsid w:val="00E2598E"/>
    <w:rsid w:val="00E25DD4"/>
    <w:rsid w:val="00E2629D"/>
    <w:rsid w:val="00E263BD"/>
    <w:rsid w:val="00E264D6"/>
    <w:rsid w:val="00E26505"/>
    <w:rsid w:val="00E26AC8"/>
    <w:rsid w:val="00E26EA8"/>
    <w:rsid w:val="00E26ED7"/>
    <w:rsid w:val="00E26F14"/>
    <w:rsid w:val="00E2715B"/>
    <w:rsid w:val="00E2724C"/>
    <w:rsid w:val="00E2737C"/>
    <w:rsid w:val="00E274DF"/>
    <w:rsid w:val="00E274FF"/>
    <w:rsid w:val="00E27780"/>
    <w:rsid w:val="00E277A4"/>
    <w:rsid w:val="00E277EC"/>
    <w:rsid w:val="00E27B9F"/>
    <w:rsid w:val="00E2ADC1"/>
    <w:rsid w:val="00E3025A"/>
    <w:rsid w:val="00E3052F"/>
    <w:rsid w:val="00E3070C"/>
    <w:rsid w:val="00E30C4F"/>
    <w:rsid w:val="00E30DE4"/>
    <w:rsid w:val="00E31021"/>
    <w:rsid w:val="00E31485"/>
    <w:rsid w:val="00E31890"/>
    <w:rsid w:val="00E31996"/>
    <w:rsid w:val="00E31B5E"/>
    <w:rsid w:val="00E31D6B"/>
    <w:rsid w:val="00E31F3B"/>
    <w:rsid w:val="00E320D6"/>
    <w:rsid w:val="00E3211E"/>
    <w:rsid w:val="00E32171"/>
    <w:rsid w:val="00E324CC"/>
    <w:rsid w:val="00E325B8"/>
    <w:rsid w:val="00E325D8"/>
    <w:rsid w:val="00E32754"/>
    <w:rsid w:val="00E327DB"/>
    <w:rsid w:val="00E32AA8"/>
    <w:rsid w:val="00E32C9A"/>
    <w:rsid w:val="00E32C9B"/>
    <w:rsid w:val="00E32D7C"/>
    <w:rsid w:val="00E32DC8"/>
    <w:rsid w:val="00E33132"/>
    <w:rsid w:val="00E3341B"/>
    <w:rsid w:val="00E334DF"/>
    <w:rsid w:val="00E335FC"/>
    <w:rsid w:val="00E336EF"/>
    <w:rsid w:val="00E3391C"/>
    <w:rsid w:val="00E33CAC"/>
    <w:rsid w:val="00E34230"/>
    <w:rsid w:val="00E3445B"/>
    <w:rsid w:val="00E34580"/>
    <w:rsid w:val="00E34598"/>
    <w:rsid w:val="00E3483D"/>
    <w:rsid w:val="00E348B9"/>
    <w:rsid w:val="00E34FC6"/>
    <w:rsid w:val="00E35228"/>
    <w:rsid w:val="00E3522E"/>
    <w:rsid w:val="00E35459"/>
    <w:rsid w:val="00E35528"/>
    <w:rsid w:val="00E35614"/>
    <w:rsid w:val="00E3564C"/>
    <w:rsid w:val="00E35791"/>
    <w:rsid w:val="00E35866"/>
    <w:rsid w:val="00E35967"/>
    <w:rsid w:val="00E35A29"/>
    <w:rsid w:val="00E35AC2"/>
    <w:rsid w:val="00E35BF3"/>
    <w:rsid w:val="00E35CF8"/>
    <w:rsid w:val="00E35FB0"/>
    <w:rsid w:val="00E36286"/>
    <w:rsid w:val="00E362A4"/>
    <w:rsid w:val="00E3636C"/>
    <w:rsid w:val="00E363F6"/>
    <w:rsid w:val="00E3648A"/>
    <w:rsid w:val="00E365AC"/>
    <w:rsid w:val="00E3673F"/>
    <w:rsid w:val="00E36816"/>
    <w:rsid w:val="00E368F2"/>
    <w:rsid w:val="00E36942"/>
    <w:rsid w:val="00E36A9F"/>
    <w:rsid w:val="00E36F09"/>
    <w:rsid w:val="00E36F4C"/>
    <w:rsid w:val="00E36FD3"/>
    <w:rsid w:val="00E3702A"/>
    <w:rsid w:val="00E375F5"/>
    <w:rsid w:val="00E37847"/>
    <w:rsid w:val="00E37990"/>
    <w:rsid w:val="00E37CC8"/>
    <w:rsid w:val="00E37DB6"/>
    <w:rsid w:val="00E39193"/>
    <w:rsid w:val="00E400AF"/>
    <w:rsid w:val="00E406F2"/>
    <w:rsid w:val="00E409D3"/>
    <w:rsid w:val="00E40C2B"/>
    <w:rsid w:val="00E40CDB"/>
    <w:rsid w:val="00E40F25"/>
    <w:rsid w:val="00E41486"/>
    <w:rsid w:val="00E415FA"/>
    <w:rsid w:val="00E41DF9"/>
    <w:rsid w:val="00E41F60"/>
    <w:rsid w:val="00E4208B"/>
    <w:rsid w:val="00E420D1"/>
    <w:rsid w:val="00E423DC"/>
    <w:rsid w:val="00E42522"/>
    <w:rsid w:val="00E42C5F"/>
    <w:rsid w:val="00E42DD8"/>
    <w:rsid w:val="00E42E99"/>
    <w:rsid w:val="00E42EC7"/>
    <w:rsid w:val="00E42EE0"/>
    <w:rsid w:val="00E437B3"/>
    <w:rsid w:val="00E43E20"/>
    <w:rsid w:val="00E43E6B"/>
    <w:rsid w:val="00E4431E"/>
    <w:rsid w:val="00E44411"/>
    <w:rsid w:val="00E445D8"/>
    <w:rsid w:val="00E44821"/>
    <w:rsid w:val="00E44868"/>
    <w:rsid w:val="00E44B41"/>
    <w:rsid w:val="00E44BB7"/>
    <w:rsid w:val="00E45211"/>
    <w:rsid w:val="00E452E4"/>
    <w:rsid w:val="00E45353"/>
    <w:rsid w:val="00E4545B"/>
    <w:rsid w:val="00E45721"/>
    <w:rsid w:val="00E45913"/>
    <w:rsid w:val="00E4595D"/>
    <w:rsid w:val="00E45B35"/>
    <w:rsid w:val="00E45B4D"/>
    <w:rsid w:val="00E45B86"/>
    <w:rsid w:val="00E45BBF"/>
    <w:rsid w:val="00E45C84"/>
    <w:rsid w:val="00E45EE5"/>
    <w:rsid w:val="00E46083"/>
    <w:rsid w:val="00E46186"/>
    <w:rsid w:val="00E46720"/>
    <w:rsid w:val="00E467A6"/>
    <w:rsid w:val="00E46878"/>
    <w:rsid w:val="00E468C5"/>
    <w:rsid w:val="00E46B1D"/>
    <w:rsid w:val="00E46C09"/>
    <w:rsid w:val="00E46F71"/>
    <w:rsid w:val="00E47166"/>
    <w:rsid w:val="00E47169"/>
    <w:rsid w:val="00E4736C"/>
    <w:rsid w:val="00E47417"/>
    <w:rsid w:val="00E475D3"/>
    <w:rsid w:val="00E47717"/>
    <w:rsid w:val="00E4772B"/>
    <w:rsid w:val="00E47892"/>
    <w:rsid w:val="00E47928"/>
    <w:rsid w:val="00E47A86"/>
    <w:rsid w:val="00E47AD1"/>
    <w:rsid w:val="00E47B4C"/>
    <w:rsid w:val="00E501CC"/>
    <w:rsid w:val="00E5049D"/>
    <w:rsid w:val="00E50554"/>
    <w:rsid w:val="00E5074A"/>
    <w:rsid w:val="00E50878"/>
    <w:rsid w:val="00E5088A"/>
    <w:rsid w:val="00E50C42"/>
    <w:rsid w:val="00E50E36"/>
    <w:rsid w:val="00E50FAE"/>
    <w:rsid w:val="00E50FF5"/>
    <w:rsid w:val="00E51001"/>
    <w:rsid w:val="00E51132"/>
    <w:rsid w:val="00E511C2"/>
    <w:rsid w:val="00E512F5"/>
    <w:rsid w:val="00E51440"/>
    <w:rsid w:val="00E5158C"/>
    <w:rsid w:val="00E516E3"/>
    <w:rsid w:val="00E5170D"/>
    <w:rsid w:val="00E5181E"/>
    <w:rsid w:val="00E518D5"/>
    <w:rsid w:val="00E51960"/>
    <w:rsid w:val="00E519C0"/>
    <w:rsid w:val="00E520A8"/>
    <w:rsid w:val="00E520E6"/>
    <w:rsid w:val="00E52198"/>
    <w:rsid w:val="00E5236A"/>
    <w:rsid w:val="00E52427"/>
    <w:rsid w:val="00E52448"/>
    <w:rsid w:val="00E526DA"/>
    <w:rsid w:val="00E5270F"/>
    <w:rsid w:val="00E52786"/>
    <w:rsid w:val="00E52E67"/>
    <w:rsid w:val="00E52F85"/>
    <w:rsid w:val="00E531D9"/>
    <w:rsid w:val="00E53349"/>
    <w:rsid w:val="00E53530"/>
    <w:rsid w:val="00E53943"/>
    <w:rsid w:val="00E539F6"/>
    <w:rsid w:val="00E53C3F"/>
    <w:rsid w:val="00E53D36"/>
    <w:rsid w:val="00E53D3F"/>
    <w:rsid w:val="00E53D72"/>
    <w:rsid w:val="00E53F29"/>
    <w:rsid w:val="00E5401C"/>
    <w:rsid w:val="00E5419D"/>
    <w:rsid w:val="00E542D1"/>
    <w:rsid w:val="00E54394"/>
    <w:rsid w:val="00E545DF"/>
    <w:rsid w:val="00E546E9"/>
    <w:rsid w:val="00E5472C"/>
    <w:rsid w:val="00E5498E"/>
    <w:rsid w:val="00E54EB6"/>
    <w:rsid w:val="00E54F94"/>
    <w:rsid w:val="00E55242"/>
    <w:rsid w:val="00E5536C"/>
    <w:rsid w:val="00E556EC"/>
    <w:rsid w:val="00E5576B"/>
    <w:rsid w:val="00E55972"/>
    <w:rsid w:val="00E55D1C"/>
    <w:rsid w:val="00E55F4E"/>
    <w:rsid w:val="00E55FD0"/>
    <w:rsid w:val="00E56098"/>
    <w:rsid w:val="00E560D4"/>
    <w:rsid w:val="00E561C8"/>
    <w:rsid w:val="00E561EA"/>
    <w:rsid w:val="00E562FB"/>
    <w:rsid w:val="00E56420"/>
    <w:rsid w:val="00E56573"/>
    <w:rsid w:val="00E567D4"/>
    <w:rsid w:val="00E56BC1"/>
    <w:rsid w:val="00E56CAB"/>
    <w:rsid w:val="00E57065"/>
    <w:rsid w:val="00E5728C"/>
    <w:rsid w:val="00E57293"/>
    <w:rsid w:val="00E572C1"/>
    <w:rsid w:val="00E575CF"/>
    <w:rsid w:val="00E5780F"/>
    <w:rsid w:val="00E5795B"/>
    <w:rsid w:val="00E57977"/>
    <w:rsid w:val="00E57980"/>
    <w:rsid w:val="00E57B08"/>
    <w:rsid w:val="00E57C54"/>
    <w:rsid w:val="00E57DC8"/>
    <w:rsid w:val="00E57E7A"/>
    <w:rsid w:val="00E59C13"/>
    <w:rsid w:val="00E5C2F9"/>
    <w:rsid w:val="00E6031E"/>
    <w:rsid w:val="00E6043A"/>
    <w:rsid w:val="00E60BDC"/>
    <w:rsid w:val="00E60D04"/>
    <w:rsid w:val="00E60DED"/>
    <w:rsid w:val="00E60F10"/>
    <w:rsid w:val="00E60F21"/>
    <w:rsid w:val="00E60FC7"/>
    <w:rsid w:val="00E610FA"/>
    <w:rsid w:val="00E611BD"/>
    <w:rsid w:val="00E611FA"/>
    <w:rsid w:val="00E615BD"/>
    <w:rsid w:val="00E6161E"/>
    <w:rsid w:val="00E6162E"/>
    <w:rsid w:val="00E6222E"/>
    <w:rsid w:val="00E62243"/>
    <w:rsid w:val="00E62381"/>
    <w:rsid w:val="00E6276A"/>
    <w:rsid w:val="00E62BFC"/>
    <w:rsid w:val="00E62F50"/>
    <w:rsid w:val="00E630C6"/>
    <w:rsid w:val="00E636FE"/>
    <w:rsid w:val="00E637A9"/>
    <w:rsid w:val="00E637CD"/>
    <w:rsid w:val="00E6396D"/>
    <w:rsid w:val="00E639D4"/>
    <w:rsid w:val="00E639E8"/>
    <w:rsid w:val="00E63BBC"/>
    <w:rsid w:val="00E63C84"/>
    <w:rsid w:val="00E63DB2"/>
    <w:rsid w:val="00E63E90"/>
    <w:rsid w:val="00E63FE8"/>
    <w:rsid w:val="00E64083"/>
    <w:rsid w:val="00E64193"/>
    <w:rsid w:val="00E64544"/>
    <w:rsid w:val="00E645EB"/>
    <w:rsid w:val="00E647ED"/>
    <w:rsid w:val="00E6480C"/>
    <w:rsid w:val="00E64C21"/>
    <w:rsid w:val="00E64DDD"/>
    <w:rsid w:val="00E65012"/>
    <w:rsid w:val="00E6515D"/>
    <w:rsid w:val="00E656CC"/>
    <w:rsid w:val="00E65C21"/>
    <w:rsid w:val="00E65FEE"/>
    <w:rsid w:val="00E661B6"/>
    <w:rsid w:val="00E661DC"/>
    <w:rsid w:val="00E6671E"/>
    <w:rsid w:val="00E667AE"/>
    <w:rsid w:val="00E66A2C"/>
    <w:rsid w:val="00E66AB8"/>
    <w:rsid w:val="00E66BB9"/>
    <w:rsid w:val="00E66CC5"/>
    <w:rsid w:val="00E66E38"/>
    <w:rsid w:val="00E67252"/>
    <w:rsid w:val="00E67412"/>
    <w:rsid w:val="00E674B9"/>
    <w:rsid w:val="00E67562"/>
    <w:rsid w:val="00E675C9"/>
    <w:rsid w:val="00E6772E"/>
    <w:rsid w:val="00E67944"/>
    <w:rsid w:val="00E67C25"/>
    <w:rsid w:val="00E6CE7C"/>
    <w:rsid w:val="00E70245"/>
    <w:rsid w:val="00E70341"/>
    <w:rsid w:val="00E7060B"/>
    <w:rsid w:val="00E70821"/>
    <w:rsid w:val="00E70B83"/>
    <w:rsid w:val="00E70BBC"/>
    <w:rsid w:val="00E70C79"/>
    <w:rsid w:val="00E70E48"/>
    <w:rsid w:val="00E7118C"/>
    <w:rsid w:val="00E712F1"/>
    <w:rsid w:val="00E7181C"/>
    <w:rsid w:val="00E7191F"/>
    <w:rsid w:val="00E71A5D"/>
    <w:rsid w:val="00E71A79"/>
    <w:rsid w:val="00E71BA3"/>
    <w:rsid w:val="00E71C3A"/>
    <w:rsid w:val="00E72255"/>
    <w:rsid w:val="00E7235D"/>
    <w:rsid w:val="00E7241B"/>
    <w:rsid w:val="00E72544"/>
    <w:rsid w:val="00E72AEA"/>
    <w:rsid w:val="00E72CE4"/>
    <w:rsid w:val="00E72E0D"/>
    <w:rsid w:val="00E730D4"/>
    <w:rsid w:val="00E7321B"/>
    <w:rsid w:val="00E733D8"/>
    <w:rsid w:val="00E73441"/>
    <w:rsid w:val="00E73456"/>
    <w:rsid w:val="00E73590"/>
    <w:rsid w:val="00E735B2"/>
    <w:rsid w:val="00E73A9D"/>
    <w:rsid w:val="00E73AB6"/>
    <w:rsid w:val="00E73B4E"/>
    <w:rsid w:val="00E740EB"/>
    <w:rsid w:val="00E7414A"/>
    <w:rsid w:val="00E743F5"/>
    <w:rsid w:val="00E74481"/>
    <w:rsid w:val="00E745AE"/>
    <w:rsid w:val="00E747A0"/>
    <w:rsid w:val="00E749C6"/>
    <w:rsid w:val="00E74B52"/>
    <w:rsid w:val="00E74B81"/>
    <w:rsid w:val="00E753A9"/>
    <w:rsid w:val="00E75564"/>
    <w:rsid w:val="00E755C9"/>
    <w:rsid w:val="00E756AE"/>
    <w:rsid w:val="00E7597A"/>
    <w:rsid w:val="00E75A23"/>
    <w:rsid w:val="00E75A9D"/>
    <w:rsid w:val="00E75B5D"/>
    <w:rsid w:val="00E75EE0"/>
    <w:rsid w:val="00E76117"/>
    <w:rsid w:val="00E7657B"/>
    <w:rsid w:val="00E76720"/>
    <w:rsid w:val="00E76865"/>
    <w:rsid w:val="00E768AC"/>
    <w:rsid w:val="00E768D2"/>
    <w:rsid w:val="00E769BB"/>
    <w:rsid w:val="00E76A00"/>
    <w:rsid w:val="00E76C3C"/>
    <w:rsid w:val="00E76E1C"/>
    <w:rsid w:val="00E76EF4"/>
    <w:rsid w:val="00E77040"/>
    <w:rsid w:val="00E772C2"/>
    <w:rsid w:val="00E77480"/>
    <w:rsid w:val="00E77778"/>
    <w:rsid w:val="00E77880"/>
    <w:rsid w:val="00E77B3C"/>
    <w:rsid w:val="00E77C87"/>
    <w:rsid w:val="00E77E24"/>
    <w:rsid w:val="00E7B7D6"/>
    <w:rsid w:val="00E80182"/>
    <w:rsid w:val="00E80353"/>
    <w:rsid w:val="00E803D7"/>
    <w:rsid w:val="00E8078F"/>
    <w:rsid w:val="00E80B37"/>
    <w:rsid w:val="00E80E59"/>
    <w:rsid w:val="00E80FEF"/>
    <w:rsid w:val="00E810A3"/>
    <w:rsid w:val="00E81109"/>
    <w:rsid w:val="00E81180"/>
    <w:rsid w:val="00E811FF"/>
    <w:rsid w:val="00E8178D"/>
    <w:rsid w:val="00E81ABF"/>
    <w:rsid w:val="00E81ACB"/>
    <w:rsid w:val="00E81D69"/>
    <w:rsid w:val="00E81E38"/>
    <w:rsid w:val="00E81E5F"/>
    <w:rsid w:val="00E824F7"/>
    <w:rsid w:val="00E825CD"/>
    <w:rsid w:val="00E8274A"/>
    <w:rsid w:val="00E82994"/>
    <w:rsid w:val="00E82B68"/>
    <w:rsid w:val="00E82BED"/>
    <w:rsid w:val="00E834B8"/>
    <w:rsid w:val="00E834D0"/>
    <w:rsid w:val="00E83517"/>
    <w:rsid w:val="00E836F0"/>
    <w:rsid w:val="00E83BBB"/>
    <w:rsid w:val="00E83CB1"/>
    <w:rsid w:val="00E83DC4"/>
    <w:rsid w:val="00E8413E"/>
    <w:rsid w:val="00E8431C"/>
    <w:rsid w:val="00E848C5"/>
    <w:rsid w:val="00E84974"/>
    <w:rsid w:val="00E85028"/>
    <w:rsid w:val="00E85051"/>
    <w:rsid w:val="00E854F5"/>
    <w:rsid w:val="00E85531"/>
    <w:rsid w:val="00E857CA"/>
    <w:rsid w:val="00E8594C"/>
    <w:rsid w:val="00E86373"/>
    <w:rsid w:val="00E866B7"/>
    <w:rsid w:val="00E86707"/>
    <w:rsid w:val="00E86826"/>
    <w:rsid w:val="00E8684B"/>
    <w:rsid w:val="00E86851"/>
    <w:rsid w:val="00E86990"/>
    <w:rsid w:val="00E86C33"/>
    <w:rsid w:val="00E86CDE"/>
    <w:rsid w:val="00E8703F"/>
    <w:rsid w:val="00E87DEE"/>
    <w:rsid w:val="00E87F2E"/>
    <w:rsid w:val="00E90350"/>
    <w:rsid w:val="00E908B1"/>
    <w:rsid w:val="00E909BC"/>
    <w:rsid w:val="00E90AA0"/>
    <w:rsid w:val="00E90C82"/>
    <w:rsid w:val="00E91271"/>
    <w:rsid w:val="00E913D1"/>
    <w:rsid w:val="00E914D9"/>
    <w:rsid w:val="00E915DF"/>
    <w:rsid w:val="00E9160B"/>
    <w:rsid w:val="00E91B8D"/>
    <w:rsid w:val="00E91BDE"/>
    <w:rsid w:val="00E91CF4"/>
    <w:rsid w:val="00E91E42"/>
    <w:rsid w:val="00E91F3C"/>
    <w:rsid w:val="00E91FC4"/>
    <w:rsid w:val="00E920CB"/>
    <w:rsid w:val="00E9217F"/>
    <w:rsid w:val="00E921CF"/>
    <w:rsid w:val="00E921F1"/>
    <w:rsid w:val="00E92453"/>
    <w:rsid w:val="00E924F1"/>
    <w:rsid w:val="00E9256F"/>
    <w:rsid w:val="00E92683"/>
    <w:rsid w:val="00E92874"/>
    <w:rsid w:val="00E92890"/>
    <w:rsid w:val="00E92D55"/>
    <w:rsid w:val="00E92E4A"/>
    <w:rsid w:val="00E93143"/>
    <w:rsid w:val="00E93155"/>
    <w:rsid w:val="00E93238"/>
    <w:rsid w:val="00E9339B"/>
    <w:rsid w:val="00E93648"/>
    <w:rsid w:val="00E93981"/>
    <w:rsid w:val="00E93A27"/>
    <w:rsid w:val="00E93D2D"/>
    <w:rsid w:val="00E93E3D"/>
    <w:rsid w:val="00E93EAE"/>
    <w:rsid w:val="00E93EC0"/>
    <w:rsid w:val="00E9415C"/>
    <w:rsid w:val="00E941DB"/>
    <w:rsid w:val="00E942AE"/>
    <w:rsid w:val="00E9455B"/>
    <w:rsid w:val="00E94703"/>
    <w:rsid w:val="00E947D8"/>
    <w:rsid w:val="00E94B39"/>
    <w:rsid w:val="00E94C99"/>
    <w:rsid w:val="00E94ECE"/>
    <w:rsid w:val="00E950A8"/>
    <w:rsid w:val="00E95466"/>
    <w:rsid w:val="00E956E1"/>
    <w:rsid w:val="00E959B8"/>
    <w:rsid w:val="00E95A0C"/>
    <w:rsid w:val="00E95CF1"/>
    <w:rsid w:val="00E95DAD"/>
    <w:rsid w:val="00E95E6E"/>
    <w:rsid w:val="00E95EA8"/>
    <w:rsid w:val="00E96009"/>
    <w:rsid w:val="00E96453"/>
    <w:rsid w:val="00E967C4"/>
    <w:rsid w:val="00E9687F"/>
    <w:rsid w:val="00E96A09"/>
    <w:rsid w:val="00E96AE2"/>
    <w:rsid w:val="00E96B38"/>
    <w:rsid w:val="00E96C5D"/>
    <w:rsid w:val="00E96D33"/>
    <w:rsid w:val="00E96DD3"/>
    <w:rsid w:val="00E97012"/>
    <w:rsid w:val="00E97036"/>
    <w:rsid w:val="00E970F7"/>
    <w:rsid w:val="00E97813"/>
    <w:rsid w:val="00E9784C"/>
    <w:rsid w:val="00E97DE3"/>
    <w:rsid w:val="00E97EBB"/>
    <w:rsid w:val="00E9BDD7"/>
    <w:rsid w:val="00EA034B"/>
    <w:rsid w:val="00EA03CE"/>
    <w:rsid w:val="00EA05CA"/>
    <w:rsid w:val="00EA09D4"/>
    <w:rsid w:val="00EA0A4F"/>
    <w:rsid w:val="00EA0BFA"/>
    <w:rsid w:val="00EA0D08"/>
    <w:rsid w:val="00EA0D9A"/>
    <w:rsid w:val="00EA1310"/>
    <w:rsid w:val="00EA139D"/>
    <w:rsid w:val="00EA1434"/>
    <w:rsid w:val="00EA18B2"/>
    <w:rsid w:val="00EA1929"/>
    <w:rsid w:val="00EA1CFE"/>
    <w:rsid w:val="00EA1D21"/>
    <w:rsid w:val="00EA1D6F"/>
    <w:rsid w:val="00EA209B"/>
    <w:rsid w:val="00EA2137"/>
    <w:rsid w:val="00EA2170"/>
    <w:rsid w:val="00EA2507"/>
    <w:rsid w:val="00EA28B1"/>
    <w:rsid w:val="00EA2F31"/>
    <w:rsid w:val="00EA2FE5"/>
    <w:rsid w:val="00EA32BD"/>
    <w:rsid w:val="00EA3AD3"/>
    <w:rsid w:val="00EA3B76"/>
    <w:rsid w:val="00EA3FD3"/>
    <w:rsid w:val="00EA414E"/>
    <w:rsid w:val="00EA46FC"/>
    <w:rsid w:val="00EA497F"/>
    <w:rsid w:val="00EA4ABA"/>
    <w:rsid w:val="00EA4BDD"/>
    <w:rsid w:val="00EA4C01"/>
    <w:rsid w:val="00EA4D6E"/>
    <w:rsid w:val="00EA4E87"/>
    <w:rsid w:val="00EA4FBB"/>
    <w:rsid w:val="00EA5186"/>
    <w:rsid w:val="00EA5284"/>
    <w:rsid w:val="00EA53B2"/>
    <w:rsid w:val="00EA56A5"/>
    <w:rsid w:val="00EA57A0"/>
    <w:rsid w:val="00EA5A7A"/>
    <w:rsid w:val="00EA5F40"/>
    <w:rsid w:val="00EA5FA0"/>
    <w:rsid w:val="00EA6106"/>
    <w:rsid w:val="00EA61A3"/>
    <w:rsid w:val="00EA648D"/>
    <w:rsid w:val="00EA64E3"/>
    <w:rsid w:val="00EA6917"/>
    <w:rsid w:val="00EA6AE1"/>
    <w:rsid w:val="00EA6AF1"/>
    <w:rsid w:val="00EA6BDF"/>
    <w:rsid w:val="00EA6BF0"/>
    <w:rsid w:val="00EA6C3B"/>
    <w:rsid w:val="00EA6F37"/>
    <w:rsid w:val="00EA7142"/>
    <w:rsid w:val="00EA744E"/>
    <w:rsid w:val="00EA7580"/>
    <w:rsid w:val="00EA75BA"/>
    <w:rsid w:val="00EA76C1"/>
    <w:rsid w:val="00EA76D3"/>
    <w:rsid w:val="00EA773B"/>
    <w:rsid w:val="00EA777F"/>
    <w:rsid w:val="00EA7AFF"/>
    <w:rsid w:val="00EA7BA5"/>
    <w:rsid w:val="00EA979A"/>
    <w:rsid w:val="00EAC6D5"/>
    <w:rsid w:val="00EB008A"/>
    <w:rsid w:val="00EB0139"/>
    <w:rsid w:val="00EB02F6"/>
    <w:rsid w:val="00EB040D"/>
    <w:rsid w:val="00EB05BA"/>
    <w:rsid w:val="00EB0739"/>
    <w:rsid w:val="00EB0A10"/>
    <w:rsid w:val="00EB0BF9"/>
    <w:rsid w:val="00EB0D84"/>
    <w:rsid w:val="00EB0E15"/>
    <w:rsid w:val="00EB0EEF"/>
    <w:rsid w:val="00EB10F5"/>
    <w:rsid w:val="00EB1141"/>
    <w:rsid w:val="00EB1186"/>
    <w:rsid w:val="00EB11D8"/>
    <w:rsid w:val="00EB12D9"/>
    <w:rsid w:val="00EB14A4"/>
    <w:rsid w:val="00EB15F2"/>
    <w:rsid w:val="00EB1C07"/>
    <w:rsid w:val="00EB1DA4"/>
    <w:rsid w:val="00EB1F93"/>
    <w:rsid w:val="00EB260F"/>
    <w:rsid w:val="00EB2737"/>
    <w:rsid w:val="00EB2CDC"/>
    <w:rsid w:val="00EB2CE7"/>
    <w:rsid w:val="00EB2EC1"/>
    <w:rsid w:val="00EB3051"/>
    <w:rsid w:val="00EB3085"/>
    <w:rsid w:val="00EB32EE"/>
    <w:rsid w:val="00EB345A"/>
    <w:rsid w:val="00EB35AD"/>
    <w:rsid w:val="00EB38BE"/>
    <w:rsid w:val="00EB3AB9"/>
    <w:rsid w:val="00EB3AD0"/>
    <w:rsid w:val="00EB3C02"/>
    <w:rsid w:val="00EB3E36"/>
    <w:rsid w:val="00EB4075"/>
    <w:rsid w:val="00EB4192"/>
    <w:rsid w:val="00EB4265"/>
    <w:rsid w:val="00EB4463"/>
    <w:rsid w:val="00EB4608"/>
    <w:rsid w:val="00EB46D7"/>
    <w:rsid w:val="00EB46E2"/>
    <w:rsid w:val="00EB481C"/>
    <w:rsid w:val="00EB4894"/>
    <w:rsid w:val="00EB4B94"/>
    <w:rsid w:val="00EB4F5D"/>
    <w:rsid w:val="00EB59ED"/>
    <w:rsid w:val="00EB5DD4"/>
    <w:rsid w:val="00EB5EF5"/>
    <w:rsid w:val="00EB603D"/>
    <w:rsid w:val="00EB6127"/>
    <w:rsid w:val="00EB6163"/>
    <w:rsid w:val="00EB6239"/>
    <w:rsid w:val="00EB6490"/>
    <w:rsid w:val="00EB6514"/>
    <w:rsid w:val="00EB6662"/>
    <w:rsid w:val="00EB67A0"/>
    <w:rsid w:val="00EB6CCE"/>
    <w:rsid w:val="00EB6E67"/>
    <w:rsid w:val="00EB7006"/>
    <w:rsid w:val="00EB7260"/>
    <w:rsid w:val="00EB72CA"/>
    <w:rsid w:val="00EB777A"/>
    <w:rsid w:val="00EB7890"/>
    <w:rsid w:val="00EB7CAD"/>
    <w:rsid w:val="00EC02B8"/>
    <w:rsid w:val="00EC0496"/>
    <w:rsid w:val="00EC061A"/>
    <w:rsid w:val="00EC0786"/>
    <w:rsid w:val="00EC0BA5"/>
    <w:rsid w:val="00EC0BB5"/>
    <w:rsid w:val="00EC0D35"/>
    <w:rsid w:val="00EC0D3B"/>
    <w:rsid w:val="00EC0F00"/>
    <w:rsid w:val="00EC1155"/>
    <w:rsid w:val="00EC1510"/>
    <w:rsid w:val="00EC1587"/>
    <w:rsid w:val="00EC1636"/>
    <w:rsid w:val="00EC16FF"/>
    <w:rsid w:val="00EC18E7"/>
    <w:rsid w:val="00EC18FD"/>
    <w:rsid w:val="00EC1C54"/>
    <w:rsid w:val="00EC1F6E"/>
    <w:rsid w:val="00EC2389"/>
    <w:rsid w:val="00EC2A60"/>
    <w:rsid w:val="00EC2D44"/>
    <w:rsid w:val="00EC3055"/>
    <w:rsid w:val="00EC319F"/>
    <w:rsid w:val="00EC3268"/>
    <w:rsid w:val="00EC344A"/>
    <w:rsid w:val="00EC386A"/>
    <w:rsid w:val="00EC3D3C"/>
    <w:rsid w:val="00EC3DE2"/>
    <w:rsid w:val="00EC3EF9"/>
    <w:rsid w:val="00EC4025"/>
    <w:rsid w:val="00EC407C"/>
    <w:rsid w:val="00EC41AB"/>
    <w:rsid w:val="00EC41CA"/>
    <w:rsid w:val="00EC449C"/>
    <w:rsid w:val="00EC45E9"/>
    <w:rsid w:val="00EC4614"/>
    <w:rsid w:val="00EC4921"/>
    <w:rsid w:val="00EC4A3B"/>
    <w:rsid w:val="00EC4A83"/>
    <w:rsid w:val="00EC4C91"/>
    <w:rsid w:val="00EC4CA8"/>
    <w:rsid w:val="00EC4F17"/>
    <w:rsid w:val="00EC4F58"/>
    <w:rsid w:val="00EC531E"/>
    <w:rsid w:val="00EC54CF"/>
    <w:rsid w:val="00EC57C7"/>
    <w:rsid w:val="00EC5FA4"/>
    <w:rsid w:val="00EC5FE9"/>
    <w:rsid w:val="00EC638A"/>
    <w:rsid w:val="00EC6430"/>
    <w:rsid w:val="00EC64DE"/>
    <w:rsid w:val="00EC6731"/>
    <w:rsid w:val="00EC69CB"/>
    <w:rsid w:val="00EC6AF1"/>
    <w:rsid w:val="00EC6E8A"/>
    <w:rsid w:val="00EC6ED7"/>
    <w:rsid w:val="00EC7030"/>
    <w:rsid w:val="00EC723E"/>
    <w:rsid w:val="00EC7282"/>
    <w:rsid w:val="00EC740F"/>
    <w:rsid w:val="00EC7722"/>
    <w:rsid w:val="00EC7A57"/>
    <w:rsid w:val="00EC7BED"/>
    <w:rsid w:val="00EC7DB6"/>
    <w:rsid w:val="00EC7DF9"/>
    <w:rsid w:val="00EC7E49"/>
    <w:rsid w:val="00EC7F39"/>
    <w:rsid w:val="00ED0156"/>
    <w:rsid w:val="00ED0222"/>
    <w:rsid w:val="00ED059C"/>
    <w:rsid w:val="00ED0732"/>
    <w:rsid w:val="00ED098E"/>
    <w:rsid w:val="00ED0B4A"/>
    <w:rsid w:val="00ED0D4B"/>
    <w:rsid w:val="00ED119E"/>
    <w:rsid w:val="00ED135E"/>
    <w:rsid w:val="00ED14B5"/>
    <w:rsid w:val="00ED14D0"/>
    <w:rsid w:val="00ED155A"/>
    <w:rsid w:val="00ED1670"/>
    <w:rsid w:val="00ED1844"/>
    <w:rsid w:val="00ED1B5D"/>
    <w:rsid w:val="00ED1BCD"/>
    <w:rsid w:val="00ED2153"/>
    <w:rsid w:val="00ED229F"/>
    <w:rsid w:val="00ED2AE0"/>
    <w:rsid w:val="00ED2EDF"/>
    <w:rsid w:val="00ED3185"/>
    <w:rsid w:val="00ED33DD"/>
    <w:rsid w:val="00ED3477"/>
    <w:rsid w:val="00ED34A5"/>
    <w:rsid w:val="00ED353F"/>
    <w:rsid w:val="00ED36CE"/>
    <w:rsid w:val="00ED3A52"/>
    <w:rsid w:val="00ED3A8E"/>
    <w:rsid w:val="00ED3BD1"/>
    <w:rsid w:val="00ED3C58"/>
    <w:rsid w:val="00ED3DEB"/>
    <w:rsid w:val="00ED3F69"/>
    <w:rsid w:val="00ED409D"/>
    <w:rsid w:val="00ED41DA"/>
    <w:rsid w:val="00ED4439"/>
    <w:rsid w:val="00ED460E"/>
    <w:rsid w:val="00ED48B3"/>
    <w:rsid w:val="00ED4A9E"/>
    <w:rsid w:val="00ED4B31"/>
    <w:rsid w:val="00ED4EDB"/>
    <w:rsid w:val="00ED5001"/>
    <w:rsid w:val="00ED506F"/>
    <w:rsid w:val="00ED5075"/>
    <w:rsid w:val="00ED51AA"/>
    <w:rsid w:val="00ED537F"/>
    <w:rsid w:val="00ED5412"/>
    <w:rsid w:val="00ED548E"/>
    <w:rsid w:val="00ED5490"/>
    <w:rsid w:val="00ED5918"/>
    <w:rsid w:val="00ED5BD8"/>
    <w:rsid w:val="00ED5ECC"/>
    <w:rsid w:val="00ED5F06"/>
    <w:rsid w:val="00ED5F20"/>
    <w:rsid w:val="00ED5F5F"/>
    <w:rsid w:val="00ED5FAA"/>
    <w:rsid w:val="00ED6128"/>
    <w:rsid w:val="00ED64CF"/>
    <w:rsid w:val="00ED66AD"/>
    <w:rsid w:val="00ED6E8F"/>
    <w:rsid w:val="00ED6F00"/>
    <w:rsid w:val="00ED6F3E"/>
    <w:rsid w:val="00ED70B9"/>
    <w:rsid w:val="00ED744F"/>
    <w:rsid w:val="00ED7732"/>
    <w:rsid w:val="00ED78D6"/>
    <w:rsid w:val="00ED795C"/>
    <w:rsid w:val="00ED7BB1"/>
    <w:rsid w:val="00ED7D5E"/>
    <w:rsid w:val="00ED7FA3"/>
    <w:rsid w:val="00ED7FDD"/>
    <w:rsid w:val="00EE0003"/>
    <w:rsid w:val="00EE0516"/>
    <w:rsid w:val="00EE05D7"/>
    <w:rsid w:val="00EE086D"/>
    <w:rsid w:val="00EE0B07"/>
    <w:rsid w:val="00EE0B12"/>
    <w:rsid w:val="00EE0CEA"/>
    <w:rsid w:val="00EE0F29"/>
    <w:rsid w:val="00EE0F78"/>
    <w:rsid w:val="00EE1065"/>
    <w:rsid w:val="00EE10AA"/>
    <w:rsid w:val="00EE13A9"/>
    <w:rsid w:val="00EE14EC"/>
    <w:rsid w:val="00EE15E1"/>
    <w:rsid w:val="00EE18D1"/>
    <w:rsid w:val="00EE191E"/>
    <w:rsid w:val="00EE1A25"/>
    <w:rsid w:val="00EE1A2E"/>
    <w:rsid w:val="00EE1CF0"/>
    <w:rsid w:val="00EE23B0"/>
    <w:rsid w:val="00EE2583"/>
    <w:rsid w:val="00EE28AD"/>
    <w:rsid w:val="00EE299C"/>
    <w:rsid w:val="00EE2F7C"/>
    <w:rsid w:val="00EE3005"/>
    <w:rsid w:val="00EE323D"/>
    <w:rsid w:val="00EE323E"/>
    <w:rsid w:val="00EE340B"/>
    <w:rsid w:val="00EE3515"/>
    <w:rsid w:val="00EE392A"/>
    <w:rsid w:val="00EE3B14"/>
    <w:rsid w:val="00EE3CC2"/>
    <w:rsid w:val="00EE3D3A"/>
    <w:rsid w:val="00EE3D45"/>
    <w:rsid w:val="00EE4142"/>
    <w:rsid w:val="00EE41DC"/>
    <w:rsid w:val="00EE43C7"/>
    <w:rsid w:val="00EE44AD"/>
    <w:rsid w:val="00EE44EB"/>
    <w:rsid w:val="00EE468F"/>
    <w:rsid w:val="00EE4858"/>
    <w:rsid w:val="00EE48D1"/>
    <w:rsid w:val="00EE4CEE"/>
    <w:rsid w:val="00EE4EE7"/>
    <w:rsid w:val="00EE5166"/>
    <w:rsid w:val="00EE55CE"/>
    <w:rsid w:val="00EE5617"/>
    <w:rsid w:val="00EE5796"/>
    <w:rsid w:val="00EE58E3"/>
    <w:rsid w:val="00EE5BF4"/>
    <w:rsid w:val="00EE5D20"/>
    <w:rsid w:val="00EE6C08"/>
    <w:rsid w:val="00EE71BB"/>
    <w:rsid w:val="00EE72A2"/>
    <w:rsid w:val="00EE730A"/>
    <w:rsid w:val="00EE740C"/>
    <w:rsid w:val="00EE7484"/>
    <w:rsid w:val="00EE7885"/>
    <w:rsid w:val="00EE7A63"/>
    <w:rsid w:val="00EE7E8D"/>
    <w:rsid w:val="00EF018F"/>
    <w:rsid w:val="00EF01D1"/>
    <w:rsid w:val="00EF02B8"/>
    <w:rsid w:val="00EF0969"/>
    <w:rsid w:val="00EF0D11"/>
    <w:rsid w:val="00EF0D8C"/>
    <w:rsid w:val="00EF10F7"/>
    <w:rsid w:val="00EF153C"/>
    <w:rsid w:val="00EF1864"/>
    <w:rsid w:val="00EF1A6A"/>
    <w:rsid w:val="00EF1E2B"/>
    <w:rsid w:val="00EF2204"/>
    <w:rsid w:val="00EF2231"/>
    <w:rsid w:val="00EF22EE"/>
    <w:rsid w:val="00EF2529"/>
    <w:rsid w:val="00EF25F2"/>
    <w:rsid w:val="00EF26B4"/>
    <w:rsid w:val="00EF27D8"/>
    <w:rsid w:val="00EF289C"/>
    <w:rsid w:val="00EF29D6"/>
    <w:rsid w:val="00EF2ADC"/>
    <w:rsid w:val="00EF2B32"/>
    <w:rsid w:val="00EF2D1F"/>
    <w:rsid w:val="00EF32EE"/>
    <w:rsid w:val="00EF32F2"/>
    <w:rsid w:val="00EF36EC"/>
    <w:rsid w:val="00EF3717"/>
    <w:rsid w:val="00EF3AA8"/>
    <w:rsid w:val="00EF3D5E"/>
    <w:rsid w:val="00EF3D8C"/>
    <w:rsid w:val="00EF3E9F"/>
    <w:rsid w:val="00EF3EC8"/>
    <w:rsid w:val="00EF3EDD"/>
    <w:rsid w:val="00EF3FC6"/>
    <w:rsid w:val="00EF40C4"/>
    <w:rsid w:val="00EF4299"/>
    <w:rsid w:val="00EF4482"/>
    <w:rsid w:val="00EF45BF"/>
    <w:rsid w:val="00EF464A"/>
    <w:rsid w:val="00EF4B1A"/>
    <w:rsid w:val="00EF4B45"/>
    <w:rsid w:val="00EF4C02"/>
    <w:rsid w:val="00EF5016"/>
    <w:rsid w:val="00EF5324"/>
    <w:rsid w:val="00EF5383"/>
    <w:rsid w:val="00EF53DE"/>
    <w:rsid w:val="00EF5692"/>
    <w:rsid w:val="00EF5E8D"/>
    <w:rsid w:val="00EF5F88"/>
    <w:rsid w:val="00EF6184"/>
    <w:rsid w:val="00EF66B4"/>
    <w:rsid w:val="00EF68B6"/>
    <w:rsid w:val="00EF69FB"/>
    <w:rsid w:val="00EF6A67"/>
    <w:rsid w:val="00EF6A90"/>
    <w:rsid w:val="00EF6BC6"/>
    <w:rsid w:val="00EF6CED"/>
    <w:rsid w:val="00EF7044"/>
    <w:rsid w:val="00EF7190"/>
    <w:rsid w:val="00EF7436"/>
    <w:rsid w:val="00EF7480"/>
    <w:rsid w:val="00EF7531"/>
    <w:rsid w:val="00EF7625"/>
    <w:rsid w:val="00EF79F4"/>
    <w:rsid w:val="00EF7B21"/>
    <w:rsid w:val="00EF7D5F"/>
    <w:rsid w:val="00EF7D88"/>
    <w:rsid w:val="00EF7F2D"/>
    <w:rsid w:val="00EFDF53"/>
    <w:rsid w:val="00F00029"/>
    <w:rsid w:val="00F00166"/>
    <w:rsid w:val="00F002FE"/>
    <w:rsid w:val="00F008D8"/>
    <w:rsid w:val="00F0099E"/>
    <w:rsid w:val="00F00B1E"/>
    <w:rsid w:val="00F00C57"/>
    <w:rsid w:val="00F00C61"/>
    <w:rsid w:val="00F00E83"/>
    <w:rsid w:val="00F0108B"/>
    <w:rsid w:val="00F0109D"/>
    <w:rsid w:val="00F0110E"/>
    <w:rsid w:val="00F015C3"/>
    <w:rsid w:val="00F01681"/>
    <w:rsid w:val="00F016F3"/>
    <w:rsid w:val="00F01E5B"/>
    <w:rsid w:val="00F0220A"/>
    <w:rsid w:val="00F025D8"/>
    <w:rsid w:val="00F027BB"/>
    <w:rsid w:val="00F0290C"/>
    <w:rsid w:val="00F029C2"/>
    <w:rsid w:val="00F02A5E"/>
    <w:rsid w:val="00F02BC6"/>
    <w:rsid w:val="00F02D21"/>
    <w:rsid w:val="00F02DBC"/>
    <w:rsid w:val="00F03128"/>
    <w:rsid w:val="00F031AA"/>
    <w:rsid w:val="00F032A8"/>
    <w:rsid w:val="00F032CF"/>
    <w:rsid w:val="00F033DB"/>
    <w:rsid w:val="00F034DB"/>
    <w:rsid w:val="00F036A6"/>
    <w:rsid w:val="00F03A1C"/>
    <w:rsid w:val="00F03D46"/>
    <w:rsid w:val="00F03EF6"/>
    <w:rsid w:val="00F03F42"/>
    <w:rsid w:val="00F04154"/>
    <w:rsid w:val="00F04165"/>
    <w:rsid w:val="00F04214"/>
    <w:rsid w:val="00F04708"/>
    <w:rsid w:val="00F04709"/>
    <w:rsid w:val="00F04759"/>
    <w:rsid w:val="00F04902"/>
    <w:rsid w:val="00F04932"/>
    <w:rsid w:val="00F04971"/>
    <w:rsid w:val="00F04A36"/>
    <w:rsid w:val="00F04A73"/>
    <w:rsid w:val="00F04B46"/>
    <w:rsid w:val="00F05043"/>
    <w:rsid w:val="00F050CA"/>
    <w:rsid w:val="00F05514"/>
    <w:rsid w:val="00F05959"/>
    <w:rsid w:val="00F05AEB"/>
    <w:rsid w:val="00F05C97"/>
    <w:rsid w:val="00F05CAA"/>
    <w:rsid w:val="00F05E6B"/>
    <w:rsid w:val="00F05FC0"/>
    <w:rsid w:val="00F061F5"/>
    <w:rsid w:val="00F06224"/>
    <w:rsid w:val="00F0623D"/>
    <w:rsid w:val="00F0632C"/>
    <w:rsid w:val="00F0648F"/>
    <w:rsid w:val="00F067C9"/>
    <w:rsid w:val="00F069FC"/>
    <w:rsid w:val="00F06AFB"/>
    <w:rsid w:val="00F06BFF"/>
    <w:rsid w:val="00F06C88"/>
    <w:rsid w:val="00F06D2B"/>
    <w:rsid w:val="00F06D58"/>
    <w:rsid w:val="00F06E07"/>
    <w:rsid w:val="00F06F2E"/>
    <w:rsid w:val="00F07296"/>
    <w:rsid w:val="00F07584"/>
    <w:rsid w:val="00F07645"/>
    <w:rsid w:val="00F0785B"/>
    <w:rsid w:val="00F0789F"/>
    <w:rsid w:val="00F078F3"/>
    <w:rsid w:val="00F079E3"/>
    <w:rsid w:val="00F07E6E"/>
    <w:rsid w:val="00F08E59"/>
    <w:rsid w:val="00F10638"/>
    <w:rsid w:val="00F10720"/>
    <w:rsid w:val="00F10AB4"/>
    <w:rsid w:val="00F10C78"/>
    <w:rsid w:val="00F10D9E"/>
    <w:rsid w:val="00F10E71"/>
    <w:rsid w:val="00F10F5B"/>
    <w:rsid w:val="00F10FC0"/>
    <w:rsid w:val="00F110F1"/>
    <w:rsid w:val="00F11924"/>
    <w:rsid w:val="00F11F35"/>
    <w:rsid w:val="00F12068"/>
    <w:rsid w:val="00F120F4"/>
    <w:rsid w:val="00F12249"/>
    <w:rsid w:val="00F12894"/>
    <w:rsid w:val="00F128EE"/>
    <w:rsid w:val="00F12973"/>
    <w:rsid w:val="00F12E16"/>
    <w:rsid w:val="00F13078"/>
    <w:rsid w:val="00F132A3"/>
    <w:rsid w:val="00F13498"/>
    <w:rsid w:val="00F134C6"/>
    <w:rsid w:val="00F1378F"/>
    <w:rsid w:val="00F137F4"/>
    <w:rsid w:val="00F139BE"/>
    <w:rsid w:val="00F13B8A"/>
    <w:rsid w:val="00F13B9A"/>
    <w:rsid w:val="00F1498D"/>
    <w:rsid w:val="00F149BC"/>
    <w:rsid w:val="00F14B02"/>
    <w:rsid w:val="00F14B57"/>
    <w:rsid w:val="00F14B67"/>
    <w:rsid w:val="00F14CD8"/>
    <w:rsid w:val="00F14E36"/>
    <w:rsid w:val="00F14E8C"/>
    <w:rsid w:val="00F14F2A"/>
    <w:rsid w:val="00F14FB9"/>
    <w:rsid w:val="00F14FBF"/>
    <w:rsid w:val="00F14FFE"/>
    <w:rsid w:val="00F15228"/>
    <w:rsid w:val="00F152EB"/>
    <w:rsid w:val="00F1568E"/>
    <w:rsid w:val="00F156AB"/>
    <w:rsid w:val="00F15A51"/>
    <w:rsid w:val="00F15A82"/>
    <w:rsid w:val="00F15AF1"/>
    <w:rsid w:val="00F15C9C"/>
    <w:rsid w:val="00F15CE4"/>
    <w:rsid w:val="00F15D87"/>
    <w:rsid w:val="00F15E2C"/>
    <w:rsid w:val="00F161F3"/>
    <w:rsid w:val="00F16263"/>
    <w:rsid w:val="00F1647C"/>
    <w:rsid w:val="00F16841"/>
    <w:rsid w:val="00F16CE9"/>
    <w:rsid w:val="00F16D29"/>
    <w:rsid w:val="00F16D8A"/>
    <w:rsid w:val="00F170CA"/>
    <w:rsid w:val="00F171AD"/>
    <w:rsid w:val="00F172DC"/>
    <w:rsid w:val="00F1752E"/>
    <w:rsid w:val="00F175FF"/>
    <w:rsid w:val="00F176CC"/>
    <w:rsid w:val="00F177D6"/>
    <w:rsid w:val="00F177F2"/>
    <w:rsid w:val="00F178C1"/>
    <w:rsid w:val="00F17AFE"/>
    <w:rsid w:val="00F17B0B"/>
    <w:rsid w:val="00F17F26"/>
    <w:rsid w:val="00F17F5C"/>
    <w:rsid w:val="00F2004C"/>
    <w:rsid w:val="00F200A4"/>
    <w:rsid w:val="00F20197"/>
    <w:rsid w:val="00F203C0"/>
    <w:rsid w:val="00F205DB"/>
    <w:rsid w:val="00F20648"/>
    <w:rsid w:val="00F20831"/>
    <w:rsid w:val="00F209A4"/>
    <w:rsid w:val="00F20B67"/>
    <w:rsid w:val="00F20BCF"/>
    <w:rsid w:val="00F20E4B"/>
    <w:rsid w:val="00F20FEE"/>
    <w:rsid w:val="00F2140E"/>
    <w:rsid w:val="00F21494"/>
    <w:rsid w:val="00F21589"/>
    <w:rsid w:val="00F21A7B"/>
    <w:rsid w:val="00F21AF3"/>
    <w:rsid w:val="00F21E78"/>
    <w:rsid w:val="00F21EC9"/>
    <w:rsid w:val="00F2200D"/>
    <w:rsid w:val="00F2245A"/>
    <w:rsid w:val="00F225A1"/>
    <w:rsid w:val="00F2272E"/>
    <w:rsid w:val="00F22B93"/>
    <w:rsid w:val="00F22D03"/>
    <w:rsid w:val="00F22D29"/>
    <w:rsid w:val="00F22E1C"/>
    <w:rsid w:val="00F22F67"/>
    <w:rsid w:val="00F22FCF"/>
    <w:rsid w:val="00F23037"/>
    <w:rsid w:val="00F231EF"/>
    <w:rsid w:val="00F23376"/>
    <w:rsid w:val="00F23989"/>
    <w:rsid w:val="00F23C28"/>
    <w:rsid w:val="00F23CBE"/>
    <w:rsid w:val="00F241DF"/>
    <w:rsid w:val="00F24429"/>
    <w:rsid w:val="00F244B4"/>
    <w:rsid w:val="00F24601"/>
    <w:rsid w:val="00F24625"/>
    <w:rsid w:val="00F24686"/>
    <w:rsid w:val="00F24E15"/>
    <w:rsid w:val="00F24E3F"/>
    <w:rsid w:val="00F253DA"/>
    <w:rsid w:val="00F253FB"/>
    <w:rsid w:val="00F254A9"/>
    <w:rsid w:val="00F258F8"/>
    <w:rsid w:val="00F25954"/>
    <w:rsid w:val="00F25A20"/>
    <w:rsid w:val="00F25A94"/>
    <w:rsid w:val="00F25B58"/>
    <w:rsid w:val="00F26386"/>
    <w:rsid w:val="00F264EC"/>
    <w:rsid w:val="00F26BA9"/>
    <w:rsid w:val="00F26BB0"/>
    <w:rsid w:val="00F26C80"/>
    <w:rsid w:val="00F26D3C"/>
    <w:rsid w:val="00F26DED"/>
    <w:rsid w:val="00F27135"/>
    <w:rsid w:val="00F2724A"/>
    <w:rsid w:val="00F272F6"/>
    <w:rsid w:val="00F27DFF"/>
    <w:rsid w:val="00F27EC9"/>
    <w:rsid w:val="00F3010A"/>
    <w:rsid w:val="00F301A5"/>
    <w:rsid w:val="00F3025D"/>
    <w:rsid w:val="00F30331"/>
    <w:rsid w:val="00F3036E"/>
    <w:rsid w:val="00F30722"/>
    <w:rsid w:val="00F307CE"/>
    <w:rsid w:val="00F308FD"/>
    <w:rsid w:val="00F30C90"/>
    <w:rsid w:val="00F30DC8"/>
    <w:rsid w:val="00F30E49"/>
    <w:rsid w:val="00F30FAC"/>
    <w:rsid w:val="00F31345"/>
    <w:rsid w:val="00F315A2"/>
    <w:rsid w:val="00F318DE"/>
    <w:rsid w:val="00F31946"/>
    <w:rsid w:val="00F31958"/>
    <w:rsid w:val="00F31A28"/>
    <w:rsid w:val="00F31D8E"/>
    <w:rsid w:val="00F31F65"/>
    <w:rsid w:val="00F3204D"/>
    <w:rsid w:val="00F323E7"/>
    <w:rsid w:val="00F326AA"/>
    <w:rsid w:val="00F32903"/>
    <w:rsid w:val="00F32A2A"/>
    <w:rsid w:val="00F32B2F"/>
    <w:rsid w:val="00F32BE2"/>
    <w:rsid w:val="00F32F93"/>
    <w:rsid w:val="00F32FA0"/>
    <w:rsid w:val="00F333DB"/>
    <w:rsid w:val="00F3371E"/>
    <w:rsid w:val="00F338E9"/>
    <w:rsid w:val="00F33C3F"/>
    <w:rsid w:val="00F33C41"/>
    <w:rsid w:val="00F33CD0"/>
    <w:rsid w:val="00F33D1B"/>
    <w:rsid w:val="00F33EB5"/>
    <w:rsid w:val="00F33EE3"/>
    <w:rsid w:val="00F33FE5"/>
    <w:rsid w:val="00F342BC"/>
    <w:rsid w:val="00F34A70"/>
    <w:rsid w:val="00F34BD7"/>
    <w:rsid w:val="00F34E13"/>
    <w:rsid w:val="00F3511B"/>
    <w:rsid w:val="00F3522D"/>
    <w:rsid w:val="00F352E1"/>
    <w:rsid w:val="00F35387"/>
    <w:rsid w:val="00F35A78"/>
    <w:rsid w:val="00F35AAE"/>
    <w:rsid w:val="00F35CA7"/>
    <w:rsid w:val="00F35CEE"/>
    <w:rsid w:val="00F35DAF"/>
    <w:rsid w:val="00F35F85"/>
    <w:rsid w:val="00F3603B"/>
    <w:rsid w:val="00F36047"/>
    <w:rsid w:val="00F3617F"/>
    <w:rsid w:val="00F36604"/>
    <w:rsid w:val="00F36638"/>
    <w:rsid w:val="00F36667"/>
    <w:rsid w:val="00F366D1"/>
    <w:rsid w:val="00F36727"/>
    <w:rsid w:val="00F367FB"/>
    <w:rsid w:val="00F36848"/>
    <w:rsid w:val="00F3692F"/>
    <w:rsid w:val="00F36A4F"/>
    <w:rsid w:val="00F36AFA"/>
    <w:rsid w:val="00F3725C"/>
    <w:rsid w:val="00F376B1"/>
    <w:rsid w:val="00F37B72"/>
    <w:rsid w:val="00F37C30"/>
    <w:rsid w:val="00F37DCF"/>
    <w:rsid w:val="00F37E72"/>
    <w:rsid w:val="00F37FA3"/>
    <w:rsid w:val="00F4021E"/>
    <w:rsid w:val="00F40277"/>
    <w:rsid w:val="00F4035B"/>
    <w:rsid w:val="00F40413"/>
    <w:rsid w:val="00F40535"/>
    <w:rsid w:val="00F405B7"/>
    <w:rsid w:val="00F40A8E"/>
    <w:rsid w:val="00F40DE0"/>
    <w:rsid w:val="00F40F50"/>
    <w:rsid w:val="00F412E4"/>
    <w:rsid w:val="00F414A6"/>
    <w:rsid w:val="00F415B4"/>
    <w:rsid w:val="00F41993"/>
    <w:rsid w:val="00F41C0E"/>
    <w:rsid w:val="00F41C70"/>
    <w:rsid w:val="00F41CDB"/>
    <w:rsid w:val="00F41D33"/>
    <w:rsid w:val="00F41E58"/>
    <w:rsid w:val="00F41F99"/>
    <w:rsid w:val="00F42003"/>
    <w:rsid w:val="00F4204A"/>
    <w:rsid w:val="00F424B6"/>
    <w:rsid w:val="00F425B5"/>
    <w:rsid w:val="00F426B0"/>
    <w:rsid w:val="00F427B8"/>
    <w:rsid w:val="00F428DF"/>
    <w:rsid w:val="00F429F1"/>
    <w:rsid w:val="00F42A08"/>
    <w:rsid w:val="00F42B84"/>
    <w:rsid w:val="00F42C16"/>
    <w:rsid w:val="00F42FF5"/>
    <w:rsid w:val="00F431EC"/>
    <w:rsid w:val="00F4362F"/>
    <w:rsid w:val="00F43632"/>
    <w:rsid w:val="00F43861"/>
    <w:rsid w:val="00F43B13"/>
    <w:rsid w:val="00F43E7D"/>
    <w:rsid w:val="00F44068"/>
    <w:rsid w:val="00F4418D"/>
    <w:rsid w:val="00F44195"/>
    <w:rsid w:val="00F4432B"/>
    <w:rsid w:val="00F445BC"/>
    <w:rsid w:val="00F44993"/>
    <w:rsid w:val="00F44AE9"/>
    <w:rsid w:val="00F44B93"/>
    <w:rsid w:val="00F44CA6"/>
    <w:rsid w:val="00F44D84"/>
    <w:rsid w:val="00F44E32"/>
    <w:rsid w:val="00F44E9C"/>
    <w:rsid w:val="00F45508"/>
    <w:rsid w:val="00F45BF0"/>
    <w:rsid w:val="00F45DFF"/>
    <w:rsid w:val="00F45F53"/>
    <w:rsid w:val="00F463D1"/>
    <w:rsid w:val="00F46863"/>
    <w:rsid w:val="00F468AC"/>
    <w:rsid w:val="00F4692F"/>
    <w:rsid w:val="00F469F2"/>
    <w:rsid w:val="00F46B61"/>
    <w:rsid w:val="00F46D58"/>
    <w:rsid w:val="00F46F43"/>
    <w:rsid w:val="00F46F7B"/>
    <w:rsid w:val="00F47311"/>
    <w:rsid w:val="00F4737A"/>
    <w:rsid w:val="00F4785F"/>
    <w:rsid w:val="00F4789F"/>
    <w:rsid w:val="00F47F1A"/>
    <w:rsid w:val="00F4BBFE"/>
    <w:rsid w:val="00F4C5D7"/>
    <w:rsid w:val="00F4FC33"/>
    <w:rsid w:val="00F50157"/>
    <w:rsid w:val="00F501B0"/>
    <w:rsid w:val="00F50384"/>
    <w:rsid w:val="00F504BD"/>
    <w:rsid w:val="00F504F8"/>
    <w:rsid w:val="00F50AFE"/>
    <w:rsid w:val="00F50BDF"/>
    <w:rsid w:val="00F50C4C"/>
    <w:rsid w:val="00F51314"/>
    <w:rsid w:val="00F5133B"/>
    <w:rsid w:val="00F51413"/>
    <w:rsid w:val="00F5147F"/>
    <w:rsid w:val="00F51485"/>
    <w:rsid w:val="00F514FC"/>
    <w:rsid w:val="00F5196C"/>
    <w:rsid w:val="00F51BE9"/>
    <w:rsid w:val="00F51E34"/>
    <w:rsid w:val="00F51F64"/>
    <w:rsid w:val="00F5214E"/>
    <w:rsid w:val="00F52671"/>
    <w:rsid w:val="00F528B0"/>
    <w:rsid w:val="00F52951"/>
    <w:rsid w:val="00F52A05"/>
    <w:rsid w:val="00F52C84"/>
    <w:rsid w:val="00F52D88"/>
    <w:rsid w:val="00F52D94"/>
    <w:rsid w:val="00F532B5"/>
    <w:rsid w:val="00F532CF"/>
    <w:rsid w:val="00F53602"/>
    <w:rsid w:val="00F537DD"/>
    <w:rsid w:val="00F53912"/>
    <w:rsid w:val="00F53A24"/>
    <w:rsid w:val="00F53B6F"/>
    <w:rsid w:val="00F53D8D"/>
    <w:rsid w:val="00F53DBF"/>
    <w:rsid w:val="00F53EE5"/>
    <w:rsid w:val="00F53EEC"/>
    <w:rsid w:val="00F5417F"/>
    <w:rsid w:val="00F5449E"/>
    <w:rsid w:val="00F5466A"/>
    <w:rsid w:val="00F54759"/>
    <w:rsid w:val="00F548E1"/>
    <w:rsid w:val="00F54C8E"/>
    <w:rsid w:val="00F54C99"/>
    <w:rsid w:val="00F54DBF"/>
    <w:rsid w:val="00F55663"/>
    <w:rsid w:val="00F55D07"/>
    <w:rsid w:val="00F55E00"/>
    <w:rsid w:val="00F55F72"/>
    <w:rsid w:val="00F560E6"/>
    <w:rsid w:val="00F56352"/>
    <w:rsid w:val="00F564E0"/>
    <w:rsid w:val="00F568DB"/>
    <w:rsid w:val="00F56A9F"/>
    <w:rsid w:val="00F56B82"/>
    <w:rsid w:val="00F56C4F"/>
    <w:rsid w:val="00F56DB3"/>
    <w:rsid w:val="00F56DE8"/>
    <w:rsid w:val="00F56F04"/>
    <w:rsid w:val="00F56F6C"/>
    <w:rsid w:val="00F56FA4"/>
    <w:rsid w:val="00F570EF"/>
    <w:rsid w:val="00F57A1E"/>
    <w:rsid w:val="00F57AF8"/>
    <w:rsid w:val="00F57CD8"/>
    <w:rsid w:val="00F57CEB"/>
    <w:rsid w:val="00F58BA2"/>
    <w:rsid w:val="00F60053"/>
    <w:rsid w:val="00F604E1"/>
    <w:rsid w:val="00F6066C"/>
    <w:rsid w:val="00F6072D"/>
    <w:rsid w:val="00F60857"/>
    <w:rsid w:val="00F608ED"/>
    <w:rsid w:val="00F60A7C"/>
    <w:rsid w:val="00F60B3A"/>
    <w:rsid w:val="00F60C5E"/>
    <w:rsid w:val="00F6111A"/>
    <w:rsid w:val="00F61129"/>
    <w:rsid w:val="00F612BD"/>
    <w:rsid w:val="00F6160A"/>
    <w:rsid w:val="00F6181C"/>
    <w:rsid w:val="00F61E2C"/>
    <w:rsid w:val="00F61E8F"/>
    <w:rsid w:val="00F6213A"/>
    <w:rsid w:val="00F6248E"/>
    <w:rsid w:val="00F62785"/>
    <w:rsid w:val="00F6307C"/>
    <w:rsid w:val="00F63583"/>
    <w:rsid w:val="00F63797"/>
    <w:rsid w:val="00F63A6D"/>
    <w:rsid w:val="00F63E4E"/>
    <w:rsid w:val="00F6404B"/>
    <w:rsid w:val="00F6413C"/>
    <w:rsid w:val="00F641F9"/>
    <w:rsid w:val="00F64532"/>
    <w:rsid w:val="00F64903"/>
    <w:rsid w:val="00F64916"/>
    <w:rsid w:val="00F64BAD"/>
    <w:rsid w:val="00F65075"/>
    <w:rsid w:val="00F6557C"/>
    <w:rsid w:val="00F6563A"/>
    <w:rsid w:val="00F6578C"/>
    <w:rsid w:val="00F65C5F"/>
    <w:rsid w:val="00F65EFC"/>
    <w:rsid w:val="00F66000"/>
    <w:rsid w:val="00F6600C"/>
    <w:rsid w:val="00F6619C"/>
    <w:rsid w:val="00F6629B"/>
    <w:rsid w:val="00F66391"/>
    <w:rsid w:val="00F666A3"/>
    <w:rsid w:val="00F669B6"/>
    <w:rsid w:val="00F66A8B"/>
    <w:rsid w:val="00F66D87"/>
    <w:rsid w:val="00F66FFC"/>
    <w:rsid w:val="00F677FD"/>
    <w:rsid w:val="00F67A25"/>
    <w:rsid w:val="00F67B80"/>
    <w:rsid w:val="00F67DDB"/>
    <w:rsid w:val="00F67E29"/>
    <w:rsid w:val="00F67E56"/>
    <w:rsid w:val="00F67E78"/>
    <w:rsid w:val="00F67F84"/>
    <w:rsid w:val="00F70032"/>
    <w:rsid w:val="00F701A4"/>
    <w:rsid w:val="00F704D5"/>
    <w:rsid w:val="00F7056E"/>
    <w:rsid w:val="00F7077F"/>
    <w:rsid w:val="00F707CA"/>
    <w:rsid w:val="00F707F1"/>
    <w:rsid w:val="00F7083E"/>
    <w:rsid w:val="00F70A16"/>
    <w:rsid w:val="00F70AFE"/>
    <w:rsid w:val="00F70BF5"/>
    <w:rsid w:val="00F70C3F"/>
    <w:rsid w:val="00F70CE2"/>
    <w:rsid w:val="00F70F01"/>
    <w:rsid w:val="00F710EC"/>
    <w:rsid w:val="00F711CB"/>
    <w:rsid w:val="00F71248"/>
    <w:rsid w:val="00F7152A"/>
    <w:rsid w:val="00F71554"/>
    <w:rsid w:val="00F7167C"/>
    <w:rsid w:val="00F71AFD"/>
    <w:rsid w:val="00F71D4E"/>
    <w:rsid w:val="00F71F83"/>
    <w:rsid w:val="00F7202E"/>
    <w:rsid w:val="00F720FC"/>
    <w:rsid w:val="00F722C8"/>
    <w:rsid w:val="00F726FA"/>
    <w:rsid w:val="00F72719"/>
    <w:rsid w:val="00F729CA"/>
    <w:rsid w:val="00F72A84"/>
    <w:rsid w:val="00F72B32"/>
    <w:rsid w:val="00F72DE9"/>
    <w:rsid w:val="00F72FA4"/>
    <w:rsid w:val="00F7300A"/>
    <w:rsid w:val="00F73397"/>
    <w:rsid w:val="00F73834"/>
    <w:rsid w:val="00F7399E"/>
    <w:rsid w:val="00F73D66"/>
    <w:rsid w:val="00F73E5B"/>
    <w:rsid w:val="00F7440C"/>
    <w:rsid w:val="00F74493"/>
    <w:rsid w:val="00F74C35"/>
    <w:rsid w:val="00F74E95"/>
    <w:rsid w:val="00F750CA"/>
    <w:rsid w:val="00F7515E"/>
    <w:rsid w:val="00F7518F"/>
    <w:rsid w:val="00F751A1"/>
    <w:rsid w:val="00F75444"/>
    <w:rsid w:val="00F7555C"/>
    <w:rsid w:val="00F75A10"/>
    <w:rsid w:val="00F75C7C"/>
    <w:rsid w:val="00F75C8F"/>
    <w:rsid w:val="00F75D31"/>
    <w:rsid w:val="00F75D41"/>
    <w:rsid w:val="00F75FD8"/>
    <w:rsid w:val="00F7606B"/>
    <w:rsid w:val="00F763C1"/>
    <w:rsid w:val="00F763CC"/>
    <w:rsid w:val="00F76953"/>
    <w:rsid w:val="00F769F6"/>
    <w:rsid w:val="00F76A92"/>
    <w:rsid w:val="00F76CBD"/>
    <w:rsid w:val="00F76D61"/>
    <w:rsid w:val="00F771A2"/>
    <w:rsid w:val="00F771C2"/>
    <w:rsid w:val="00F771FD"/>
    <w:rsid w:val="00F77361"/>
    <w:rsid w:val="00F773D6"/>
    <w:rsid w:val="00F775C8"/>
    <w:rsid w:val="00F77874"/>
    <w:rsid w:val="00F7791E"/>
    <w:rsid w:val="00F779F8"/>
    <w:rsid w:val="00F77C47"/>
    <w:rsid w:val="00F77D9A"/>
    <w:rsid w:val="00F77DA7"/>
    <w:rsid w:val="00F7C822"/>
    <w:rsid w:val="00F80003"/>
    <w:rsid w:val="00F800C6"/>
    <w:rsid w:val="00F8030F"/>
    <w:rsid w:val="00F80344"/>
    <w:rsid w:val="00F80561"/>
    <w:rsid w:val="00F806EF"/>
    <w:rsid w:val="00F80C9C"/>
    <w:rsid w:val="00F80DE7"/>
    <w:rsid w:val="00F80F23"/>
    <w:rsid w:val="00F80FA1"/>
    <w:rsid w:val="00F81075"/>
    <w:rsid w:val="00F81325"/>
    <w:rsid w:val="00F81331"/>
    <w:rsid w:val="00F8141D"/>
    <w:rsid w:val="00F81535"/>
    <w:rsid w:val="00F81712"/>
    <w:rsid w:val="00F817FD"/>
    <w:rsid w:val="00F819E7"/>
    <w:rsid w:val="00F81EF2"/>
    <w:rsid w:val="00F823BC"/>
    <w:rsid w:val="00F826D7"/>
    <w:rsid w:val="00F82BEE"/>
    <w:rsid w:val="00F82CF9"/>
    <w:rsid w:val="00F82E04"/>
    <w:rsid w:val="00F82F31"/>
    <w:rsid w:val="00F832D8"/>
    <w:rsid w:val="00F8375A"/>
    <w:rsid w:val="00F83941"/>
    <w:rsid w:val="00F8397D"/>
    <w:rsid w:val="00F83A79"/>
    <w:rsid w:val="00F83BC3"/>
    <w:rsid w:val="00F83CF9"/>
    <w:rsid w:val="00F83E3E"/>
    <w:rsid w:val="00F83ED4"/>
    <w:rsid w:val="00F83F3E"/>
    <w:rsid w:val="00F84139"/>
    <w:rsid w:val="00F84350"/>
    <w:rsid w:val="00F84D6C"/>
    <w:rsid w:val="00F84EFD"/>
    <w:rsid w:val="00F84F56"/>
    <w:rsid w:val="00F85401"/>
    <w:rsid w:val="00F85772"/>
    <w:rsid w:val="00F85C82"/>
    <w:rsid w:val="00F85CCD"/>
    <w:rsid w:val="00F85D5F"/>
    <w:rsid w:val="00F85E5A"/>
    <w:rsid w:val="00F86238"/>
    <w:rsid w:val="00F86323"/>
    <w:rsid w:val="00F8637F"/>
    <w:rsid w:val="00F86584"/>
    <w:rsid w:val="00F86747"/>
    <w:rsid w:val="00F86753"/>
    <w:rsid w:val="00F86AB5"/>
    <w:rsid w:val="00F86B27"/>
    <w:rsid w:val="00F86B8F"/>
    <w:rsid w:val="00F86CF0"/>
    <w:rsid w:val="00F86DE3"/>
    <w:rsid w:val="00F87021"/>
    <w:rsid w:val="00F87327"/>
    <w:rsid w:val="00F87489"/>
    <w:rsid w:val="00F87718"/>
    <w:rsid w:val="00F8783A"/>
    <w:rsid w:val="00F878A6"/>
    <w:rsid w:val="00F879D8"/>
    <w:rsid w:val="00F87C9A"/>
    <w:rsid w:val="00F87D25"/>
    <w:rsid w:val="00F87E44"/>
    <w:rsid w:val="00F8CD77"/>
    <w:rsid w:val="00F90183"/>
    <w:rsid w:val="00F90466"/>
    <w:rsid w:val="00F90521"/>
    <w:rsid w:val="00F90768"/>
    <w:rsid w:val="00F90A54"/>
    <w:rsid w:val="00F90D74"/>
    <w:rsid w:val="00F90EEC"/>
    <w:rsid w:val="00F910B2"/>
    <w:rsid w:val="00F911CB"/>
    <w:rsid w:val="00F91408"/>
    <w:rsid w:val="00F9156E"/>
    <w:rsid w:val="00F918B9"/>
    <w:rsid w:val="00F91B7F"/>
    <w:rsid w:val="00F91B8B"/>
    <w:rsid w:val="00F91D3D"/>
    <w:rsid w:val="00F91FF5"/>
    <w:rsid w:val="00F9201B"/>
    <w:rsid w:val="00F922D0"/>
    <w:rsid w:val="00F924FE"/>
    <w:rsid w:val="00F92A23"/>
    <w:rsid w:val="00F92AA5"/>
    <w:rsid w:val="00F92F0B"/>
    <w:rsid w:val="00F933AB"/>
    <w:rsid w:val="00F935F1"/>
    <w:rsid w:val="00F936C8"/>
    <w:rsid w:val="00F936F7"/>
    <w:rsid w:val="00F93A58"/>
    <w:rsid w:val="00F93A72"/>
    <w:rsid w:val="00F93AFE"/>
    <w:rsid w:val="00F93BAE"/>
    <w:rsid w:val="00F93C68"/>
    <w:rsid w:val="00F93DB4"/>
    <w:rsid w:val="00F93F02"/>
    <w:rsid w:val="00F94757"/>
    <w:rsid w:val="00F948D8"/>
    <w:rsid w:val="00F94B58"/>
    <w:rsid w:val="00F94B93"/>
    <w:rsid w:val="00F94D4B"/>
    <w:rsid w:val="00F94F08"/>
    <w:rsid w:val="00F94F90"/>
    <w:rsid w:val="00F94FD9"/>
    <w:rsid w:val="00F951E8"/>
    <w:rsid w:val="00F95AAB"/>
    <w:rsid w:val="00F95CF8"/>
    <w:rsid w:val="00F95D2D"/>
    <w:rsid w:val="00F95EBF"/>
    <w:rsid w:val="00F96168"/>
    <w:rsid w:val="00F961C8"/>
    <w:rsid w:val="00F963CC"/>
    <w:rsid w:val="00F96786"/>
    <w:rsid w:val="00F96823"/>
    <w:rsid w:val="00F96CBA"/>
    <w:rsid w:val="00F96D3B"/>
    <w:rsid w:val="00F96F0E"/>
    <w:rsid w:val="00F975B2"/>
    <w:rsid w:val="00F97628"/>
    <w:rsid w:val="00F9784F"/>
    <w:rsid w:val="00F97B0A"/>
    <w:rsid w:val="00F97FA7"/>
    <w:rsid w:val="00F9CD90"/>
    <w:rsid w:val="00FA0032"/>
    <w:rsid w:val="00FA00C9"/>
    <w:rsid w:val="00FA0485"/>
    <w:rsid w:val="00FA080B"/>
    <w:rsid w:val="00FA0848"/>
    <w:rsid w:val="00FA0B4E"/>
    <w:rsid w:val="00FA0CB7"/>
    <w:rsid w:val="00FA1298"/>
    <w:rsid w:val="00FA1300"/>
    <w:rsid w:val="00FA1302"/>
    <w:rsid w:val="00FA13F1"/>
    <w:rsid w:val="00FA16DD"/>
    <w:rsid w:val="00FA1A72"/>
    <w:rsid w:val="00FA1BBA"/>
    <w:rsid w:val="00FA1BFD"/>
    <w:rsid w:val="00FA1CE1"/>
    <w:rsid w:val="00FA1E2E"/>
    <w:rsid w:val="00FA1F04"/>
    <w:rsid w:val="00FA21AD"/>
    <w:rsid w:val="00FA23DB"/>
    <w:rsid w:val="00FA255F"/>
    <w:rsid w:val="00FA25BF"/>
    <w:rsid w:val="00FA2A7F"/>
    <w:rsid w:val="00FA2D22"/>
    <w:rsid w:val="00FA2FB1"/>
    <w:rsid w:val="00FA301A"/>
    <w:rsid w:val="00FA313B"/>
    <w:rsid w:val="00FA3318"/>
    <w:rsid w:val="00FA3416"/>
    <w:rsid w:val="00FA34D3"/>
    <w:rsid w:val="00FA36A6"/>
    <w:rsid w:val="00FA39F0"/>
    <w:rsid w:val="00FA3BA2"/>
    <w:rsid w:val="00FA3F06"/>
    <w:rsid w:val="00FA43D0"/>
    <w:rsid w:val="00FA46F4"/>
    <w:rsid w:val="00FA471C"/>
    <w:rsid w:val="00FA47F2"/>
    <w:rsid w:val="00FA4891"/>
    <w:rsid w:val="00FA4ACA"/>
    <w:rsid w:val="00FA4C98"/>
    <w:rsid w:val="00FA4E50"/>
    <w:rsid w:val="00FA559E"/>
    <w:rsid w:val="00FA570F"/>
    <w:rsid w:val="00FA596A"/>
    <w:rsid w:val="00FA5AD6"/>
    <w:rsid w:val="00FA5B67"/>
    <w:rsid w:val="00FA5DF6"/>
    <w:rsid w:val="00FA64BF"/>
    <w:rsid w:val="00FA68B0"/>
    <w:rsid w:val="00FA692C"/>
    <w:rsid w:val="00FA6F3A"/>
    <w:rsid w:val="00FA77B6"/>
    <w:rsid w:val="00FA7C34"/>
    <w:rsid w:val="00FA7DE1"/>
    <w:rsid w:val="00FA7DE2"/>
    <w:rsid w:val="00FA7F0A"/>
    <w:rsid w:val="00FA7FD7"/>
    <w:rsid w:val="00FAC133"/>
    <w:rsid w:val="00FAD308"/>
    <w:rsid w:val="00FB02D5"/>
    <w:rsid w:val="00FB08B2"/>
    <w:rsid w:val="00FB09C6"/>
    <w:rsid w:val="00FB0AA7"/>
    <w:rsid w:val="00FB0C7F"/>
    <w:rsid w:val="00FB0CF6"/>
    <w:rsid w:val="00FB0DFD"/>
    <w:rsid w:val="00FB0E25"/>
    <w:rsid w:val="00FB1116"/>
    <w:rsid w:val="00FB1281"/>
    <w:rsid w:val="00FB12EE"/>
    <w:rsid w:val="00FB140F"/>
    <w:rsid w:val="00FB1455"/>
    <w:rsid w:val="00FB1771"/>
    <w:rsid w:val="00FB1A43"/>
    <w:rsid w:val="00FB1BCF"/>
    <w:rsid w:val="00FB21EC"/>
    <w:rsid w:val="00FB2454"/>
    <w:rsid w:val="00FB2762"/>
    <w:rsid w:val="00FB2820"/>
    <w:rsid w:val="00FB2AED"/>
    <w:rsid w:val="00FB2C9D"/>
    <w:rsid w:val="00FB2F48"/>
    <w:rsid w:val="00FB32B3"/>
    <w:rsid w:val="00FB33C3"/>
    <w:rsid w:val="00FB3563"/>
    <w:rsid w:val="00FB3679"/>
    <w:rsid w:val="00FB379F"/>
    <w:rsid w:val="00FB3B03"/>
    <w:rsid w:val="00FB3B32"/>
    <w:rsid w:val="00FB3C06"/>
    <w:rsid w:val="00FB3D30"/>
    <w:rsid w:val="00FB437A"/>
    <w:rsid w:val="00FB470C"/>
    <w:rsid w:val="00FB4AB1"/>
    <w:rsid w:val="00FB4ADA"/>
    <w:rsid w:val="00FB4B86"/>
    <w:rsid w:val="00FB4C1E"/>
    <w:rsid w:val="00FB4E6C"/>
    <w:rsid w:val="00FB4EAE"/>
    <w:rsid w:val="00FB508B"/>
    <w:rsid w:val="00FB5447"/>
    <w:rsid w:val="00FB5488"/>
    <w:rsid w:val="00FB5BA4"/>
    <w:rsid w:val="00FB5BBA"/>
    <w:rsid w:val="00FB5C05"/>
    <w:rsid w:val="00FB5EEF"/>
    <w:rsid w:val="00FB5EF2"/>
    <w:rsid w:val="00FB6280"/>
    <w:rsid w:val="00FB636F"/>
    <w:rsid w:val="00FB63ED"/>
    <w:rsid w:val="00FB6517"/>
    <w:rsid w:val="00FB6615"/>
    <w:rsid w:val="00FB6659"/>
    <w:rsid w:val="00FB6863"/>
    <w:rsid w:val="00FB6AC1"/>
    <w:rsid w:val="00FB6BCA"/>
    <w:rsid w:val="00FB6DD9"/>
    <w:rsid w:val="00FB6EA6"/>
    <w:rsid w:val="00FB716F"/>
    <w:rsid w:val="00FB75B2"/>
    <w:rsid w:val="00FB75B5"/>
    <w:rsid w:val="00FB75C6"/>
    <w:rsid w:val="00FB769A"/>
    <w:rsid w:val="00FB76B5"/>
    <w:rsid w:val="00FB7B14"/>
    <w:rsid w:val="00FB7CB0"/>
    <w:rsid w:val="00FB7F45"/>
    <w:rsid w:val="00FB7FDB"/>
    <w:rsid w:val="00FC01AE"/>
    <w:rsid w:val="00FC01D3"/>
    <w:rsid w:val="00FC0484"/>
    <w:rsid w:val="00FC09C5"/>
    <w:rsid w:val="00FC0AD8"/>
    <w:rsid w:val="00FC0B47"/>
    <w:rsid w:val="00FC0FAF"/>
    <w:rsid w:val="00FC0FDD"/>
    <w:rsid w:val="00FC12A4"/>
    <w:rsid w:val="00FC153C"/>
    <w:rsid w:val="00FC1734"/>
    <w:rsid w:val="00FC1862"/>
    <w:rsid w:val="00FC1BAC"/>
    <w:rsid w:val="00FC1C18"/>
    <w:rsid w:val="00FC1DDF"/>
    <w:rsid w:val="00FC1EB5"/>
    <w:rsid w:val="00FC2042"/>
    <w:rsid w:val="00FC23D4"/>
    <w:rsid w:val="00FC2552"/>
    <w:rsid w:val="00FC2785"/>
    <w:rsid w:val="00FC2984"/>
    <w:rsid w:val="00FC2AD7"/>
    <w:rsid w:val="00FC2B02"/>
    <w:rsid w:val="00FC2C26"/>
    <w:rsid w:val="00FC2C37"/>
    <w:rsid w:val="00FC2E5C"/>
    <w:rsid w:val="00FC31D3"/>
    <w:rsid w:val="00FC33C5"/>
    <w:rsid w:val="00FC33D1"/>
    <w:rsid w:val="00FC3420"/>
    <w:rsid w:val="00FC3892"/>
    <w:rsid w:val="00FC3C22"/>
    <w:rsid w:val="00FC3C9D"/>
    <w:rsid w:val="00FC3E5A"/>
    <w:rsid w:val="00FC3EE3"/>
    <w:rsid w:val="00FC3F5A"/>
    <w:rsid w:val="00FC469B"/>
    <w:rsid w:val="00FC47ED"/>
    <w:rsid w:val="00FC4840"/>
    <w:rsid w:val="00FC4862"/>
    <w:rsid w:val="00FC4B15"/>
    <w:rsid w:val="00FC4B9D"/>
    <w:rsid w:val="00FC4D10"/>
    <w:rsid w:val="00FC4F0B"/>
    <w:rsid w:val="00FC524B"/>
    <w:rsid w:val="00FC57E8"/>
    <w:rsid w:val="00FC5B7D"/>
    <w:rsid w:val="00FC5BCF"/>
    <w:rsid w:val="00FC5CAD"/>
    <w:rsid w:val="00FC5CC0"/>
    <w:rsid w:val="00FC5CD9"/>
    <w:rsid w:val="00FC5D83"/>
    <w:rsid w:val="00FC5DB2"/>
    <w:rsid w:val="00FC60F8"/>
    <w:rsid w:val="00FC6578"/>
    <w:rsid w:val="00FC65EA"/>
    <w:rsid w:val="00FC65FC"/>
    <w:rsid w:val="00FC6623"/>
    <w:rsid w:val="00FC6882"/>
    <w:rsid w:val="00FC69EB"/>
    <w:rsid w:val="00FC6D25"/>
    <w:rsid w:val="00FC6D2C"/>
    <w:rsid w:val="00FC6D6F"/>
    <w:rsid w:val="00FC71D0"/>
    <w:rsid w:val="00FC7334"/>
    <w:rsid w:val="00FC760A"/>
    <w:rsid w:val="00FC77A3"/>
    <w:rsid w:val="00FC7910"/>
    <w:rsid w:val="00FC7B42"/>
    <w:rsid w:val="00FC7CBA"/>
    <w:rsid w:val="00FD02AA"/>
    <w:rsid w:val="00FD096C"/>
    <w:rsid w:val="00FD0AD8"/>
    <w:rsid w:val="00FD0BE0"/>
    <w:rsid w:val="00FD0E0E"/>
    <w:rsid w:val="00FD0F28"/>
    <w:rsid w:val="00FD1140"/>
    <w:rsid w:val="00FD1286"/>
    <w:rsid w:val="00FD1398"/>
    <w:rsid w:val="00FD17A0"/>
    <w:rsid w:val="00FD192C"/>
    <w:rsid w:val="00FD1A81"/>
    <w:rsid w:val="00FD1E09"/>
    <w:rsid w:val="00FD21A9"/>
    <w:rsid w:val="00FD2262"/>
    <w:rsid w:val="00FD24F7"/>
    <w:rsid w:val="00FD2949"/>
    <w:rsid w:val="00FD2B06"/>
    <w:rsid w:val="00FD2C45"/>
    <w:rsid w:val="00FD2C80"/>
    <w:rsid w:val="00FD2E47"/>
    <w:rsid w:val="00FD2FFB"/>
    <w:rsid w:val="00FD35EE"/>
    <w:rsid w:val="00FD37FD"/>
    <w:rsid w:val="00FD3918"/>
    <w:rsid w:val="00FD3AA2"/>
    <w:rsid w:val="00FD3AD2"/>
    <w:rsid w:val="00FD3AEC"/>
    <w:rsid w:val="00FD3D97"/>
    <w:rsid w:val="00FD3F0A"/>
    <w:rsid w:val="00FD4026"/>
    <w:rsid w:val="00FD424C"/>
    <w:rsid w:val="00FD4280"/>
    <w:rsid w:val="00FD4708"/>
    <w:rsid w:val="00FD499F"/>
    <w:rsid w:val="00FD49AC"/>
    <w:rsid w:val="00FD4AD6"/>
    <w:rsid w:val="00FD4D30"/>
    <w:rsid w:val="00FD4E1F"/>
    <w:rsid w:val="00FD4ECE"/>
    <w:rsid w:val="00FD511F"/>
    <w:rsid w:val="00FD523B"/>
    <w:rsid w:val="00FD537E"/>
    <w:rsid w:val="00FD5406"/>
    <w:rsid w:val="00FD57E8"/>
    <w:rsid w:val="00FD5A6D"/>
    <w:rsid w:val="00FD5B35"/>
    <w:rsid w:val="00FD5DA8"/>
    <w:rsid w:val="00FD5F62"/>
    <w:rsid w:val="00FD605B"/>
    <w:rsid w:val="00FD632B"/>
    <w:rsid w:val="00FD635E"/>
    <w:rsid w:val="00FD6369"/>
    <w:rsid w:val="00FD64CC"/>
    <w:rsid w:val="00FD657E"/>
    <w:rsid w:val="00FD6697"/>
    <w:rsid w:val="00FD68D8"/>
    <w:rsid w:val="00FD69F3"/>
    <w:rsid w:val="00FD6B5D"/>
    <w:rsid w:val="00FD6D60"/>
    <w:rsid w:val="00FD6D7A"/>
    <w:rsid w:val="00FD6DC8"/>
    <w:rsid w:val="00FD6F13"/>
    <w:rsid w:val="00FD703D"/>
    <w:rsid w:val="00FD71B7"/>
    <w:rsid w:val="00FD7832"/>
    <w:rsid w:val="00FD7939"/>
    <w:rsid w:val="00FD7AF7"/>
    <w:rsid w:val="00FD7B3A"/>
    <w:rsid w:val="00FD7C69"/>
    <w:rsid w:val="00FD7C83"/>
    <w:rsid w:val="00FDF85A"/>
    <w:rsid w:val="00FE000A"/>
    <w:rsid w:val="00FE002E"/>
    <w:rsid w:val="00FE0160"/>
    <w:rsid w:val="00FE0407"/>
    <w:rsid w:val="00FE08DC"/>
    <w:rsid w:val="00FE0A9B"/>
    <w:rsid w:val="00FE0ADE"/>
    <w:rsid w:val="00FE0D2B"/>
    <w:rsid w:val="00FE100A"/>
    <w:rsid w:val="00FE1086"/>
    <w:rsid w:val="00FE10A1"/>
    <w:rsid w:val="00FE1276"/>
    <w:rsid w:val="00FE151B"/>
    <w:rsid w:val="00FE1789"/>
    <w:rsid w:val="00FE18EA"/>
    <w:rsid w:val="00FE1F81"/>
    <w:rsid w:val="00FE223C"/>
    <w:rsid w:val="00FE22AE"/>
    <w:rsid w:val="00FE23C4"/>
    <w:rsid w:val="00FE275C"/>
    <w:rsid w:val="00FE291A"/>
    <w:rsid w:val="00FE2F14"/>
    <w:rsid w:val="00FE315D"/>
    <w:rsid w:val="00FE335A"/>
    <w:rsid w:val="00FE33A5"/>
    <w:rsid w:val="00FE3616"/>
    <w:rsid w:val="00FE36B8"/>
    <w:rsid w:val="00FE3760"/>
    <w:rsid w:val="00FE3897"/>
    <w:rsid w:val="00FE3BAB"/>
    <w:rsid w:val="00FE3DEA"/>
    <w:rsid w:val="00FE400B"/>
    <w:rsid w:val="00FE4181"/>
    <w:rsid w:val="00FE425E"/>
    <w:rsid w:val="00FE46DA"/>
    <w:rsid w:val="00FE4769"/>
    <w:rsid w:val="00FE47AD"/>
    <w:rsid w:val="00FE4C1E"/>
    <w:rsid w:val="00FE507D"/>
    <w:rsid w:val="00FE539F"/>
    <w:rsid w:val="00FE54B2"/>
    <w:rsid w:val="00FE5ACB"/>
    <w:rsid w:val="00FE5C30"/>
    <w:rsid w:val="00FE5CC5"/>
    <w:rsid w:val="00FE5D7F"/>
    <w:rsid w:val="00FE5DF0"/>
    <w:rsid w:val="00FE5EBD"/>
    <w:rsid w:val="00FE630E"/>
    <w:rsid w:val="00FE649C"/>
    <w:rsid w:val="00FE65ED"/>
    <w:rsid w:val="00FE6A9A"/>
    <w:rsid w:val="00FE6D4D"/>
    <w:rsid w:val="00FE7089"/>
    <w:rsid w:val="00FE7127"/>
    <w:rsid w:val="00FE7378"/>
    <w:rsid w:val="00FE7396"/>
    <w:rsid w:val="00FE73DC"/>
    <w:rsid w:val="00FE7460"/>
    <w:rsid w:val="00FE758D"/>
    <w:rsid w:val="00FE7745"/>
    <w:rsid w:val="00FE79B1"/>
    <w:rsid w:val="00FEBB92"/>
    <w:rsid w:val="00FF006B"/>
    <w:rsid w:val="00FF00E7"/>
    <w:rsid w:val="00FF039F"/>
    <w:rsid w:val="00FF077B"/>
    <w:rsid w:val="00FF0960"/>
    <w:rsid w:val="00FF0A1C"/>
    <w:rsid w:val="00FF0AA0"/>
    <w:rsid w:val="00FF0BF1"/>
    <w:rsid w:val="00FF0C7F"/>
    <w:rsid w:val="00FF0D8B"/>
    <w:rsid w:val="00FF0E48"/>
    <w:rsid w:val="00FF14A9"/>
    <w:rsid w:val="00FF15A0"/>
    <w:rsid w:val="00FF1667"/>
    <w:rsid w:val="00FF16E8"/>
    <w:rsid w:val="00FF19DB"/>
    <w:rsid w:val="00FF1AB2"/>
    <w:rsid w:val="00FF1B94"/>
    <w:rsid w:val="00FF1BD7"/>
    <w:rsid w:val="00FF1C4A"/>
    <w:rsid w:val="00FF1E66"/>
    <w:rsid w:val="00FF1FEC"/>
    <w:rsid w:val="00FF20B6"/>
    <w:rsid w:val="00FF2168"/>
    <w:rsid w:val="00FF25AB"/>
    <w:rsid w:val="00FF273C"/>
    <w:rsid w:val="00FF2801"/>
    <w:rsid w:val="00FF28CC"/>
    <w:rsid w:val="00FF2AE4"/>
    <w:rsid w:val="00FF2C66"/>
    <w:rsid w:val="00FF2F27"/>
    <w:rsid w:val="00FF2F6A"/>
    <w:rsid w:val="00FF30B7"/>
    <w:rsid w:val="00FF33CF"/>
    <w:rsid w:val="00FF34C8"/>
    <w:rsid w:val="00FF377A"/>
    <w:rsid w:val="00FF3A6D"/>
    <w:rsid w:val="00FF3E7D"/>
    <w:rsid w:val="00FF3F15"/>
    <w:rsid w:val="00FF3F29"/>
    <w:rsid w:val="00FF40CD"/>
    <w:rsid w:val="00FF4237"/>
    <w:rsid w:val="00FF450C"/>
    <w:rsid w:val="00FF4674"/>
    <w:rsid w:val="00FF47DF"/>
    <w:rsid w:val="00FF4C05"/>
    <w:rsid w:val="00FF4D65"/>
    <w:rsid w:val="00FF5092"/>
    <w:rsid w:val="00FF50B2"/>
    <w:rsid w:val="00FF50B8"/>
    <w:rsid w:val="00FF510D"/>
    <w:rsid w:val="00FF52B5"/>
    <w:rsid w:val="00FF5370"/>
    <w:rsid w:val="00FF55C8"/>
    <w:rsid w:val="00FF55F9"/>
    <w:rsid w:val="00FF575E"/>
    <w:rsid w:val="00FF58E5"/>
    <w:rsid w:val="00FF5B3E"/>
    <w:rsid w:val="00FF5BC4"/>
    <w:rsid w:val="00FF5BFE"/>
    <w:rsid w:val="00FF5D1B"/>
    <w:rsid w:val="00FF5DCD"/>
    <w:rsid w:val="00FF5E83"/>
    <w:rsid w:val="00FF60A4"/>
    <w:rsid w:val="00FF60BD"/>
    <w:rsid w:val="00FF61E5"/>
    <w:rsid w:val="00FF64C2"/>
    <w:rsid w:val="00FF6BDF"/>
    <w:rsid w:val="00FF6E91"/>
    <w:rsid w:val="00FF6F40"/>
    <w:rsid w:val="00FF6F5D"/>
    <w:rsid w:val="00FF7470"/>
    <w:rsid w:val="00FF7607"/>
    <w:rsid w:val="00FF7679"/>
    <w:rsid w:val="00FF76F7"/>
    <w:rsid w:val="00FF7A11"/>
    <w:rsid w:val="00FF98CB"/>
    <w:rsid w:val="010139FE"/>
    <w:rsid w:val="0101BF1F"/>
    <w:rsid w:val="0101E8FA"/>
    <w:rsid w:val="0102F0DB"/>
    <w:rsid w:val="01036123"/>
    <w:rsid w:val="0105C066"/>
    <w:rsid w:val="0105CA0A"/>
    <w:rsid w:val="01094B63"/>
    <w:rsid w:val="010D0291"/>
    <w:rsid w:val="010D2A95"/>
    <w:rsid w:val="010D5237"/>
    <w:rsid w:val="010D9424"/>
    <w:rsid w:val="010E806D"/>
    <w:rsid w:val="010F5862"/>
    <w:rsid w:val="010F9C35"/>
    <w:rsid w:val="0110B95A"/>
    <w:rsid w:val="0110BC57"/>
    <w:rsid w:val="0110CC50"/>
    <w:rsid w:val="01119B7C"/>
    <w:rsid w:val="0112B356"/>
    <w:rsid w:val="01135230"/>
    <w:rsid w:val="0113FDE5"/>
    <w:rsid w:val="011408F8"/>
    <w:rsid w:val="01143421"/>
    <w:rsid w:val="01147508"/>
    <w:rsid w:val="0115C196"/>
    <w:rsid w:val="011645B0"/>
    <w:rsid w:val="0116686C"/>
    <w:rsid w:val="011777E6"/>
    <w:rsid w:val="0118B7F6"/>
    <w:rsid w:val="011AA8FD"/>
    <w:rsid w:val="011B4CA6"/>
    <w:rsid w:val="011D29A5"/>
    <w:rsid w:val="011E2AA6"/>
    <w:rsid w:val="011E2EC6"/>
    <w:rsid w:val="011E5A94"/>
    <w:rsid w:val="011EA1E9"/>
    <w:rsid w:val="011F3ABD"/>
    <w:rsid w:val="0120CBFE"/>
    <w:rsid w:val="0121ABED"/>
    <w:rsid w:val="0122DED1"/>
    <w:rsid w:val="01234C2F"/>
    <w:rsid w:val="012350A6"/>
    <w:rsid w:val="01239445"/>
    <w:rsid w:val="0123F577"/>
    <w:rsid w:val="012418EE"/>
    <w:rsid w:val="0125B6EC"/>
    <w:rsid w:val="0126700C"/>
    <w:rsid w:val="0126713F"/>
    <w:rsid w:val="0126ADCB"/>
    <w:rsid w:val="01273976"/>
    <w:rsid w:val="01275658"/>
    <w:rsid w:val="0127C430"/>
    <w:rsid w:val="0127C7EE"/>
    <w:rsid w:val="012802C5"/>
    <w:rsid w:val="01287301"/>
    <w:rsid w:val="0128D2E9"/>
    <w:rsid w:val="01296E39"/>
    <w:rsid w:val="0129C0A2"/>
    <w:rsid w:val="0129EA60"/>
    <w:rsid w:val="0129F355"/>
    <w:rsid w:val="012A4398"/>
    <w:rsid w:val="012B0A00"/>
    <w:rsid w:val="012B39ED"/>
    <w:rsid w:val="012B73C0"/>
    <w:rsid w:val="012BF894"/>
    <w:rsid w:val="012C044D"/>
    <w:rsid w:val="012C5D9F"/>
    <w:rsid w:val="012C6A00"/>
    <w:rsid w:val="012C884A"/>
    <w:rsid w:val="012C8F84"/>
    <w:rsid w:val="012D0B57"/>
    <w:rsid w:val="012E4E5D"/>
    <w:rsid w:val="012F0AEC"/>
    <w:rsid w:val="012FBEB5"/>
    <w:rsid w:val="01308D10"/>
    <w:rsid w:val="013181BA"/>
    <w:rsid w:val="013205E2"/>
    <w:rsid w:val="013237D0"/>
    <w:rsid w:val="01328963"/>
    <w:rsid w:val="0132AE77"/>
    <w:rsid w:val="0132CD22"/>
    <w:rsid w:val="01333328"/>
    <w:rsid w:val="0133DD59"/>
    <w:rsid w:val="0134D390"/>
    <w:rsid w:val="01354F9F"/>
    <w:rsid w:val="01359EDB"/>
    <w:rsid w:val="0135EA3E"/>
    <w:rsid w:val="0137128D"/>
    <w:rsid w:val="01399D49"/>
    <w:rsid w:val="013A86BC"/>
    <w:rsid w:val="013C8106"/>
    <w:rsid w:val="013E656E"/>
    <w:rsid w:val="013F947D"/>
    <w:rsid w:val="013FE13B"/>
    <w:rsid w:val="01407047"/>
    <w:rsid w:val="014107BB"/>
    <w:rsid w:val="01415047"/>
    <w:rsid w:val="014295CF"/>
    <w:rsid w:val="01442D3C"/>
    <w:rsid w:val="0144A37E"/>
    <w:rsid w:val="01459EC3"/>
    <w:rsid w:val="0145BFEB"/>
    <w:rsid w:val="0145EE0B"/>
    <w:rsid w:val="0145F4F7"/>
    <w:rsid w:val="0147B625"/>
    <w:rsid w:val="01486D35"/>
    <w:rsid w:val="014A1E64"/>
    <w:rsid w:val="014AA58F"/>
    <w:rsid w:val="014B95D2"/>
    <w:rsid w:val="014BAA0F"/>
    <w:rsid w:val="014BD5FC"/>
    <w:rsid w:val="014BEE1C"/>
    <w:rsid w:val="014C5C98"/>
    <w:rsid w:val="014C9F2C"/>
    <w:rsid w:val="014D97B6"/>
    <w:rsid w:val="014E3E62"/>
    <w:rsid w:val="014F7F47"/>
    <w:rsid w:val="014FF6F8"/>
    <w:rsid w:val="0150A43E"/>
    <w:rsid w:val="0150CD3F"/>
    <w:rsid w:val="015143F2"/>
    <w:rsid w:val="0151F4A3"/>
    <w:rsid w:val="0152E639"/>
    <w:rsid w:val="0157542E"/>
    <w:rsid w:val="01575EEE"/>
    <w:rsid w:val="01578CCD"/>
    <w:rsid w:val="0158FCDD"/>
    <w:rsid w:val="0159CE30"/>
    <w:rsid w:val="0159EDE6"/>
    <w:rsid w:val="015B46B7"/>
    <w:rsid w:val="015B629F"/>
    <w:rsid w:val="015B945F"/>
    <w:rsid w:val="015CDFB1"/>
    <w:rsid w:val="015E8810"/>
    <w:rsid w:val="01602B3D"/>
    <w:rsid w:val="0160655D"/>
    <w:rsid w:val="0160EB09"/>
    <w:rsid w:val="0162D73F"/>
    <w:rsid w:val="0162F3DB"/>
    <w:rsid w:val="016338AB"/>
    <w:rsid w:val="0164A150"/>
    <w:rsid w:val="0164E3C2"/>
    <w:rsid w:val="01668BD8"/>
    <w:rsid w:val="01675400"/>
    <w:rsid w:val="0167FD1A"/>
    <w:rsid w:val="016886DC"/>
    <w:rsid w:val="01689675"/>
    <w:rsid w:val="0168F7D8"/>
    <w:rsid w:val="016912BB"/>
    <w:rsid w:val="0169275D"/>
    <w:rsid w:val="016971F7"/>
    <w:rsid w:val="0169A6FA"/>
    <w:rsid w:val="016AA15D"/>
    <w:rsid w:val="016B7B58"/>
    <w:rsid w:val="016B8A34"/>
    <w:rsid w:val="016DEDAA"/>
    <w:rsid w:val="016E3473"/>
    <w:rsid w:val="016ECB75"/>
    <w:rsid w:val="017073D8"/>
    <w:rsid w:val="01709A30"/>
    <w:rsid w:val="0170CF92"/>
    <w:rsid w:val="0170FA44"/>
    <w:rsid w:val="01724236"/>
    <w:rsid w:val="01729090"/>
    <w:rsid w:val="0172A227"/>
    <w:rsid w:val="01736C3C"/>
    <w:rsid w:val="0174A7EF"/>
    <w:rsid w:val="017606BF"/>
    <w:rsid w:val="0176A133"/>
    <w:rsid w:val="017777FD"/>
    <w:rsid w:val="01778E7B"/>
    <w:rsid w:val="01789BAB"/>
    <w:rsid w:val="0179DE61"/>
    <w:rsid w:val="017AE30D"/>
    <w:rsid w:val="017C3C66"/>
    <w:rsid w:val="017DC699"/>
    <w:rsid w:val="017DE7EF"/>
    <w:rsid w:val="017F7529"/>
    <w:rsid w:val="01811945"/>
    <w:rsid w:val="018415A9"/>
    <w:rsid w:val="01851C3F"/>
    <w:rsid w:val="01855428"/>
    <w:rsid w:val="0185DAFC"/>
    <w:rsid w:val="0186F3B2"/>
    <w:rsid w:val="0187211E"/>
    <w:rsid w:val="018727EA"/>
    <w:rsid w:val="0187DB8C"/>
    <w:rsid w:val="018A1EE5"/>
    <w:rsid w:val="018A3B93"/>
    <w:rsid w:val="018BC47F"/>
    <w:rsid w:val="018D49C9"/>
    <w:rsid w:val="018D733A"/>
    <w:rsid w:val="018E402D"/>
    <w:rsid w:val="018FBE8A"/>
    <w:rsid w:val="0192C6D9"/>
    <w:rsid w:val="01934D67"/>
    <w:rsid w:val="0193D154"/>
    <w:rsid w:val="01940EC0"/>
    <w:rsid w:val="019461ED"/>
    <w:rsid w:val="0194FC99"/>
    <w:rsid w:val="019633C9"/>
    <w:rsid w:val="0196413B"/>
    <w:rsid w:val="0196DFE4"/>
    <w:rsid w:val="0197D679"/>
    <w:rsid w:val="019AA183"/>
    <w:rsid w:val="019BB4FA"/>
    <w:rsid w:val="019C525A"/>
    <w:rsid w:val="019C9CA6"/>
    <w:rsid w:val="019CED6B"/>
    <w:rsid w:val="019DEF17"/>
    <w:rsid w:val="019E6A25"/>
    <w:rsid w:val="019EE661"/>
    <w:rsid w:val="01A03DDB"/>
    <w:rsid w:val="01A11D89"/>
    <w:rsid w:val="01A17F7C"/>
    <w:rsid w:val="01A1AF5E"/>
    <w:rsid w:val="01A2BF5A"/>
    <w:rsid w:val="01A30CDE"/>
    <w:rsid w:val="01A36B4C"/>
    <w:rsid w:val="01A3F2B9"/>
    <w:rsid w:val="01A3FF4F"/>
    <w:rsid w:val="01A5DB6F"/>
    <w:rsid w:val="01A5F303"/>
    <w:rsid w:val="01A665F4"/>
    <w:rsid w:val="01A6BB52"/>
    <w:rsid w:val="01A85D4F"/>
    <w:rsid w:val="01A9E9D1"/>
    <w:rsid w:val="01AB0A04"/>
    <w:rsid w:val="01AB0BE2"/>
    <w:rsid w:val="01AB2685"/>
    <w:rsid w:val="01ABE952"/>
    <w:rsid w:val="01AED85C"/>
    <w:rsid w:val="01AFB022"/>
    <w:rsid w:val="01B0E196"/>
    <w:rsid w:val="01B1B31C"/>
    <w:rsid w:val="01B277CC"/>
    <w:rsid w:val="01B27F8A"/>
    <w:rsid w:val="01B34FBC"/>
    <w:rsid w:val="01B4565C"/>
    <w:rsid w:val="01B4604C"/>
    <w:rsid w:val="01B58D9C"/>
    <w:rsid w:val="01B653C5"/>
    <w:rsid w:val="01B7529E"/>
    <w:rsid w:val="01B77BA5"/>
    <w:rsid w:val="01B7DCC6"/>
    <w:rsid w:val="01B9F1BA"/>
    <w:rsid w:val="01BB60C8"/>
    <w:rsid w:val="01BBAAC4"/>
    <w:rsid w:val="01BCB7B8"/>
    <w:rsid w:val="01BD5D38"/>
    <w:rsid w:val="01BEF10F"/>
    <w:rsid w:val="01BEF5F9"/>
    <w:rsid w:val="01BF7C6C"/>
    <w:rsid w:val="01BFD5CA"/>
    <w:rsid w:val="01C0B86B"/>
    <w:rsid w:val="01C1C774"/>
    <w:rsid w:val="01C1FCCE"/>
    <w:rsid w:val="01C4524C"/>
    <w:rsid w:val="01C4B0DF"/>
    <w:rsid w:val="01C50280"/>
    <w:rsid w:val="01C5C76F"/>
    <w:rsid w:val="01C5DFC8"/>
    <w:rsid w:val="01C7BF25"/>
    <w:rsid w:val="01C823DC"/>
    <w:rsid w:val="01C83449"/>
    <w:rsid w:val="01C88DCC"/>
    <w:rsid w:val="01C957CE"/>
    <w:rsid w:val="01CA99E5"/>
    <w:rsid w:val="01CB272A"/>
    <w:rsid w:val="01CBEE13"/>
    <w:rsid w:val="01CC41DD"/>
    <w:rsid w:val="01CC4D52"/>
    <w:rsid w:val="01CF457E"/>
    <w:rsid w:val="01CF5CED"/>
    <w:rsid w:val="01CF95A1"/>
    <w:rsid w:val="01D011A8"/>
    <w:rsid w:val="01D0EA82"/>
    <w:rsid w:val="01D23045"/>
    <w:rsid w:val="01D2F1F8"/>
    <w:rsid w:val="01D3D082"/>
    <w:rsid w:val="01D44039"/>
    <w:rsid w:val="01D51157"/>
    <w:rsid w:val="01D53865"/>
    <w:rsid w:val="01D53DB1"/>
    <w:rsid w:val="01D59D94"/>
    <w:rsid w:val="01D7239D"/>
    <w:rsid w:val="01D80007"/>
    <w:rsid w:val="01D8491D"/>
    <w:rsid w:val="01D95B3A"/>
    <w:rsid w:val="01DA6636"/>
    <w:rsid w:val="01DA9B2E"/>
    <w:rsid w:val="01DADF16"/>
    <w:rsid w:val="01DB10A2"/>
    <w:rsid w:val="01DD7382"/>
    <w:rsid w:val="01DE61B7"/>
    <w:rsid w:val="01DF2E19"/>
    <w:rsid w:val="01DF8D70"/>
    <w:rsid w:val="01DFD6CC"/>
    <w:rsid w:val="01E2DC95"/>
    <w:rsid w:val="01E2DE22"/>
    <w:rsid w:val="01E32CE6"/>
    <w:rsid w:val="01E33D74"/>
    <w:rsid w:val="01E4325F"/>
    <w:rsid w:val="01E44427"/>
    <w:rsid w:val="01E4D62A"/>
    <w:rsid w:val="01E4E492"/>
    <w:rsid w:val="01E4F685"/>
    <w:rsid w:val="01E55A04"/>
    <w:rsid w:val="01E594FF"/>
    <w:rsid w:val="01E69AA3"/>
    <w:rsid w:val="01E76D59"/>
    <w:rsid w:val="01E797E5"/>
    <w:rsid w:val="01E813C3"/>
    <w:rsid w:val="01E90F02"/>
    <w:rsid w:val="01E9273B"/>
    <w:rsid w:val="01EA0186"/>
    <w:rsid w:val="01EAF087"/>
    <w:rsid w:val="01EB3CAA"/>
    <w:rsid w:val="01ECE556"/>
    <w:rsid w:val="01EE0E67"/>
    <w:rsid w:val="01EE21B5"/>
    <w:rsid w:val="01EF14AE"/>
    <w:rsid w:val="01EF6952"/>
    <w:rsid w:val="01EFBFB6"/>
    <w:rsid w:val="01F01859"/>
    <w:rsid w:val="01F08315"/>
    <w:rsid w:val="01F1D557"/>
    <w:rsid w:val="01F2117C"/>
    <w:rsid w:val="01F33BF9"/>
    <w:rsid w:val="01F36EA7"/>
    <w:rsid w:val="01F3ED3A"/>
    <w:rsid w:val="01F46005"/>
    <w:rsid w:val="01F474D0"/>
    <w:rsid w:val="01F47B66"/>
    <w:rsid w:val="01F519F2"/>
    <w:rsid w:val="01F5F284"/>
    <w:rsid w:val="01F6EB10"/>
    <w:rsid w:val="01F768C5"/>
    <w:rsid w:val="01F79C8D"/>
    <w:rsid w:val="01F7C2B1"/>
    <w:rsid w:val="01F9C9A1"/>
    <w:rsid w:val="01FAEBB8"/>
    <w:rsid w:val="01FC7E22"/>
    <w:rsid w:val="01FDAE33"/>
    <w:rsid w:val="01FDFD75"/>
    <w:rsid w:val="01FE7F45"/>
    <w:rsid w:val="01FED897"/>
    <w:rsid w:val="0200F45E"/>
    <w:rsid w:val="02010513"/>
    <w:rsid w:val="0202C230"/>
    <w:rsid w:val="02051736"/>
    <w:rsid w:val="02059758"/>
    <w:rsid w:val="0205A472"/>
    <w:rsid w:val="02062500"/>
    <w:rsid w:val="02067363"/>
    <w:rsid w:val="0206B3B0"/>
    <w:rsid w:val="02087CF8"/>
    <w:rsid w:val="020A7370"/>
    <w:rsid w:val="020A84EB"/>
    <w:rsid w:val="020AC0F7"/>
    <w:rsid w:val="020ACB9B"/>
    <w:rsid w:val="020B4D02"/>
    <w:rsid w:val="020BC57B"/>
    <w:rsid w:val="020C3090"/>
    <w:rsid w:val="020CA096"/>
    <w:rsid w:val="020CB898"/>
    <w:rsid w:val="020E19CD"/>
    <w:rsid w:val="020E2B88"/>
    <w:rsid w:val="020E95AE"/>
    <w:rsid w:val="020ED975"/>
    <w:rsid w:val="020FC8B4"/>
    <w:rsid w:val="02105BA8"/>
    <w:rsid w:val="02111747"/>
    <w:rsid w:val="02113136"/>
    <w:rsid w:val="0211957E"/>
    <w:rsid w:val="0211A74D"/>
    <w:rsid w:val="0211DCA4"/>
    <w:rsid w:val="02120BCE"/>
    <w:rsid w:val="02125004"/>
    <w:rsid w:val="0213B95C"/>
    <w:rsid w:val="021400C6"/>
    <w:rsid w:val="02147F91"/>
    <w:rsid w:val="0214AFD0"/>
    <w:rsid w:val="0216D76C"/>
    <w:rsid w:val="021733A1"/>
    <w:rsid w:val="0218CFD9"/>
    <w:rsid w:val="02195B86"/>
    <w:rsid w:val="02196BA1"/>
    <w:rsid w:val="02198F3A"/>
    <w:rsid w:val="021A2F4D"/>
    <w:rsid w:val="021AD494"/>
    <w:rsid w:val="021C161B"/>
    <w:rsid w:val="021D54DA"/>
    <w:rsid w:val="021E6542"/>
    <w:rsid w:val="02204FFD"/>
    <w:rsid w:val="0220CB47"/>
    <w:rsid w:val="0220EE4E"/>
    <w:rsid w:val="02226076"/>
    <w:rsid w:val="02226307"/>
    <w:rsid w:val="0222829B"/>
    <w:rsid w:val="022404EE"/>
    <w:rsid w:val="0224C8FA"/>
    <w:rsid w:val="0224C922"/>
    <w:rsid w:val="02250FC9"/>
    <w:rsid w:val="02269E88"/>
    <w:rsid w:val="0226D58E"/>
    <w:rsid w:val="02274405"/>
    <w:rsid w:val="0227DFA6"/>
    <w:rsid w:val="022A2BE4"/>
    <w:rsid w:val="022B269E"/>
    <w:rsid w:val="022BA512"/>
    <w:rsid w:val="022BABCF"/>
    <w:rsid w:val="022C0D76"/>
    <w:rsid w:val="022C30C0"/>
    <w:rsid w:val="022D62EA"/>
    <w:rsid w:val="022E0746"/>
    <w:rsid w:val="022EB134"/>
    <w:rsid w:val="022EB467"/>
    <w:rsid w:val="0230165B"/>
    <w:rsid w:val="023062F0"/>
    <w:rsid w:val="0230B3F5"/>
    <w:rsid w:val="0230B53E"/>
    <w:rsid w:val="02311055"/>
    <w:rsid w:val="02314566"/>
    <w:rsid w:val="023192BE"/>
    <w:rsid w:val="0231C270"/>
    <w:rsid w:val="02331087"/>
    <w:rsid w:val="02334951"/>
    <w:rsid w:val="02336B5A"/>
    <w:rsid w:val="0234812F"/>
    <w:rsid w:val="02356979"/>
    <w:rsid w:val="0235C2C6"/>
    <w:rsid w:val="0235C784"/>
    <w:rsid w:val="02370AF4"/>
    <w:rsid w:val="02370E16"/>
    <w:rsid w:val="0237C56E"/>
    <w:rsid w:val="0237F321"/>
    <w:rsid w:val="02397B8E"/>
    <w:rsid w:val="0239C92B"/>
    <w:rsid w:val="023A04FA"/>
    <w:rsid w:val="023A518E"/>
    <w:rsid w:val="023A5B79"/>
    <w:rsid w:val="023A9D5C"/>
    <w:rsid w:val="023B4A11"/>
    <w:rsid w:val="023BA8FD"/>
    <w:rsid w:val="023CB4DC"/>
    <w:rsid w:val="023CE177"/>
    <w:rsid w:val="023D2101"/>
    <w:rsid w:val="023E2A84"/>
    <w:rsid w:val="023E5417"/>
    <w:rsid w:val="024096B8"/>
    <w:rsid w:val="0240DF26"/>
    <w:rsid w:val="02413E88"/>
    <w:rsid w:val="0241DC0E"/>
    <w:rsid w:val="02423B1D"/>
    <w:rsid w:val="024325DB"/>
    <w:rsid w:val="024421AB"/>
    <w:rsid w:val="0245BA3B"/>
    <w:rsid w:val="024909A2"/>
    <w:rsid w:val="0249B887"/>
    <w:rsid w:val="024A4AAF"/>
    <w:rsid w:val="024AAD31"/>
    <w:rsid w:val="024D88FB"/>
    <w:rsid w:val="024DA742"/>
    <w:rsid w:val="024DC624"/>
    <w:rsid w:val="024F13FE"/>
    <w:rsid w:val="024F4700"/>
    <w:rsid w:val="02504B13"/>
    <w:rsid w:val="02514CC1"/>
    <w:rsid w:val="0253DBAF"/>
    <w:rsid w:val="0253DEFE"/>
    <w:rsid w:val="02550168"/>
    <w:rsid w:val="025545F4"/>
    <w:rsid w:val="0255700B"/>
    <w:rsid w:val="02557448"/>
    <w:rsid w:val="025576D6"/>
    <w:rsid w:val="0255DD49"/>
    <w:rsid w:val="0256C4A3"/>
    <w:rsid w:val="02571B43"/>
    <w:rsid w:val="02579318"/>
    <w:rsid w:val="0258F86A"/>
    <w:rsid w:val="025A082B"/>
    <w:rsid w:val="025A8E24"/>
    <w:rsid w:val="025AC5E4"/>
    <w:rsid w:val="025B3B9E"/>
    <w:rsid w:val="025B5C03"/>
    <w:rsid w:val="025BB54F"/>
    <w:rsid w:val="025BCB29"/>
    <w:rsid w:val="025DDAC7"/>
    <w:rsid w:val="025F735B"/>
    <w:rsid w:val="02604C77"/>
    <w:rsid w:val="02612629"/>
    <w:rsid w:val="02614202"/>
    <w:rsid w:val="02614B81"/>
    <w:rsid w:val="02617034"/>
    <w:rsid w:val="0262E37D"/>
    <w:rsid w:val="02637D51"/>
    <w:rsid w:val="02640FD6"/>
    <w:rsid w:val="0264417A"/>
    <w:rsid w:val="026479C2"/>
    <w:rsid w:val="02667D17"/>
    <w:rsid w:val="026874F0"/>
    <w:rsid w:val="026B44C1"/>
    <w:rsid w:val="026C0FD1"/>
    <w:rsid w:val="026CDD60"/>
    <w:rsid w:val="026FC1AD"/>
    <w:rsid w:val="02704766"/>
    <w:rsid w:val="02708019"/>
    <w:rsid w:val="027081F1"/>
    <w:rsid w:val="0272F676"/>
    <w:rsid w:val="0273417B"/>
    <w:rsid w:val="02737C7C"/>
    <w:rsid w:val="02742CE2"/>
    <w:rsid w:val="02754D53"/>
    <w:rsid w:val="02757F87"/>
    <w:rsid w:val="027580ED"/>
    <w:rsid w:val="02762581"/>
    <w:rsid w:val="027631EF"/>
    <w:rsid w:val="02775E2E"/>
    <w:rsid w:val="0278425C"/>
    <w:rsid w:val="02797E8A"/>
    <w:rsid w:val="027A3246"/>
    <w:rsid w:val="027AF87F"/>
    <w:rsid w:val="027B0521"/>
    <w:rsid w:val="027BF4FD"/>
    <w:rsid w:val="027BFBD1"/>
    <w:rsid w:val="027C6D42"/>
    <w:rsid w:val="027CAD8E"/>
    <w:rsid w:val="027D02DA"/>
    <w:rsid w:val="027D7807"/>
    <w:rsid w:val="027E9BE4"/>
    <w:rsid w:val="027FA716"/>
    <w:rsid w:val="027FF54F"/>
    <w:rsid w:val="02801B34"/>
    <w:rsid w:val="02814540"/>
    <w:rsid w:val="0281AB4D"/>
    <w:rsid w:val="02831AFC"/>
    <w:rsid w:val="02835B13"/>
    <w:rsid w:val="0283A5B2"/>
    <w:rsid w:val="0283F05E"/>
    <w:rsid w:val="028739E3"/>
    <w:rsid w:val="02875B90"/>
    <w:rsid w:val="028778FA"/>
    <w:rsid w:val="0287A7CD"/>
    <w:rsid w:val="0288BC2C"/>
    <w:rsid w:val="0289E458"/>
    <w:rsid w:val="028A066F"/>
    <w:rsid w:val="028A26E8"/>
    <w:rsid w:val="028A6A11"/>
    <w:rsid w:val="028B78DB"/>
    <w:rsid w:val="028C2C42"/>
    <w:rsid w:val="028FAEFD"/>
    <w:rsid w:val="029221A0"/>
    <w:rsid w:val="02927921"/>
    <w:rsid w:val="02931D98"/>
    <w:rsid w:val="0293289D"/>
    <w:rsid w:val="029380B2"/>
    <w:rsid w:val="0294A7DF"/>
    <w:rsid w:val="0294F6F7"/>
    <w:rsid w:val="02964004"/>
    <w:rsid w:val="0297056C"/>
    <w:rsid w:val="0297A24A"/>
    <w:rsid w:val="02981567"/>
    <w:rsid w:val="02983A82"/>
    <w:rsid w:val="02999021"/>
    <w:rsid w:val="029B9BBB"/>
    <w:rsid w:val="029C94DB"/>
    <w:rsid w:val="029EA2B1"/>
    <w:rsid w:val="029EED0C"/>
    <w:rsid w:val="029F7006"/>
    <w:rsid w:val="029FF563"/>
    <w:rsid w:val="02A0A664"/>
    <w:rsid w:val="02A0C6EE"/>
    <w:rsid w:val="02A0DA96"/>
    <w:rsid w:val="02A16C2C"/>
    <w:rsid w:val="02A1887B"/>
    <w:rsid w:val="02A1E503"/>
    <w:rsid w:val="02A23466"/>
    <w:rsid w:val="02A23D07"/>
    <w:rsid w:val="02A38D22"/>
    <w:rsid w:val="02A51CEF"/>
    <w:rsid w:val="02A52921"/>
    <w:rsid w:val="02A52D57"/>
    <w:rsid w:val="02A54291"/>
    <w:rsid w:val="02A59280"/>
    <w:rsid w:val="02A72AE0"/>
    <w:rsid w:val="02A79930"/>
    <w:rsid w:val="02A9694E"/>
    <w:rsid w:val="02AAA1E6"/>
    <w:rsid w:val="02AC94D6"/>
    <w:rsid w:val="02AED269"/>
    <w:rsid w:val="02B03612"/>
    <w:rsid w:val="02B09BDA"/>
    <w:rsid w:val="02B0B2CA"/>
    <w:rsid w:val="02B38C90"/>
    <w:rsid w:val="02B429F8"/>
    <w:rsid w:val="02B4344F"/>
    <w:rsid w:val="02B4D019"/>
    <w:rsid w:val="02B4F68F"/>
    <w:rsid w:val="02B56A2A"/>
    <w:rsid w:val="02B722A6"/>
    <w:rsid w:val="02B841AC"/>
    <w:rsid w:val="02B92CAF"/>
    <w:rsid w:val="02B98DEA"/>
    <w:rsid w:val="02BBFCD6"/>
    <w:rsid w:val="02BC1B4C"/>
    <w:rsid w:val="02C02BC0"/>
    <w:rsid w:val="02C058FD"/>
    <w:rsid w:val="02C13F90"/>
    <w:rsid w:val="02C1673A"/>
    <w:rsid w:val="02C20D30"/>
    <w:rsid w:val="02C25DF4"/>
    <w:rsid w:val="02C2934A"/>
    <w:rsid w:val="02C2A8B2"/>
    <w:rsid w:val="02C2E429"/>
    <w:rsid w:val="02C3BE0A"/>
    <w:rsid w:val="02C3D23E"/>
    <w:rsid w:val="02C49E4E"/>
    <w:rsid w:val="02C527B0"/>
    <w:rsid w:val="02C5676F"/>
    <w:rsid w:val="02C69E00"/>
    <w:rsid w:val="02C72868"/>
    <w:rsid w:val="02C8793D"/>
    <w:rsid w:val="02C89E6E"/>
    <w:rsid w:val="02CA6A65"/>
    <w:rsid w:val="02CCFE38"/>
    <w:rsid w:val="02CD471B"/>
    <w:rsid w:val="02CD77D7"/>
    <w:rsid w:val="02CE6BB1"/>
    <w:rsid w:val="02CEE50A"/>
    <w:rsid w:val="02D023B8"/>
    <w:rsid w:val="02D07BC4"/>
    <w:rsid w:val="02D18D12"/>
    <w:rsid w:val="02D1B664"/>
    <w:rsid w:val="02D2508F"/>
    <w:rsid w:val="02D29FF9"/>
    <w:rsid w:val="02D3A73F"/>
    <w:rsid w:val="02D4F74E"/>
    <w:rsid w:val="02D531B2"/>
    <w:rsid w:val="02D5A273"/>
    <w:rsid w:val="02D6231F"/>
    <w:rsid w:val="02D64A61"/>
    <w:rsid w:val="02D7D1DA"/>
    <w:rsid w:val="02D86F18"/>
    <w:rsid w:val="02D92F71"/>
    <w:rsid w:val="02DA52FE"/>
    <w:rsid w:val="02DAD3A4"/>
    <w:rsid w:val="02DC0C77"/>
    <w:rsid w:val="02DCA5E0"/>
    <w:rsid w:val="02DCF159"/>
    <w:rsid w:val="02DD0792"/>
    <w:rsid w:val="02DD662D"/>
    <w:rsid w:val="02DECBB2"/>
    <w:rsid w:val="02DECECC"/>
    <w:rsid w:val="02DF01F9"/>
    <w:rsid w:val="02E01C1B"/>
    <w:rsid w:val="02E01EFC"/>
    <w:rsid w:val="02E03AD2"/>
    <w:rsid w:val="02E11181"/>
    <w:rsid w:val="02E25BD9"/>
    <w:rsid w:val="02E3D5C7"/>
    <w:rsid w:val="02E3E835"/>
    <w:rsid w:val="02E4093B"/>
    <w:rsid w:val="02E45871"/>
    <w:rsid w:val="02E488F3"/>
    <w:rsid w:val="02E49605"/>
    <w:rsid w:val="02E4DA29"/>
    <w:rsid w:val="02E50092"/>
    <w:rsid w:val="02E59F4B"/>
    <w:rsid w:val="02E5A7C6"/>
    <w:rsid w:val="02E8C879"/>
    <w:rsid w:val="02EBC7D7"/>
    <w:rsid w:val="02ED0740"/>
    <w:rsid w:val="02ED14AD"/>
    <w:rsid w:val="02ED481C"/>
    <w:rsid w:val="02EFC393"/>
    <w:rsid w:val="02F02113"/>
    <w:rsid w:val="02F19788"/>
    <w:rsid w:val="02F26D76"/>
    <w:rsid w:val="02F3028B"/>
    <w:rsid w:val="02F3E7FE"/>
    <w:rsid w:val="02F41C80"/>
    <w:rsid w:val="02F439FD"/>
    <w:rsid w:val="02F573A5"/>
    <w:rsid w:val="02F5C60F"/>
    <w:rsid w:val="02F5D256"/>
    <w:rsid w:val="02F7BDD3"/>
    <w:rsid w:val="02F89195"/>
    <w:rsid w:val="02FA4602"/>
    <w:rsid w:val="02FBE93C"/>
    <w:rsid w:val="02FC2BB3"/>
    <w:rsid w:val="02FCE8A9"/>
    <w:rsid w:val="02FD146D"/>
    <w:rsid w:val="02FD32BD"/>
    <w:rsid w:val="02FD5765"/>
    <w:rsid w:val="02FD9CD2"/>
    <w:rsid w:val="02FE2AFE"/>
    <w:rsid w:val="02FF792F"/>
    <w:rsid w:val="02FF95C5"/>
    <w:rsid w:val="02FFB189"/>
    <w:rsid w:val="02FFB5D5"/>
    <w:rsid w:val="0300536B"/>
    <w:rsid w:val="0301A23F"/>
    <w:rsid w:val="03027C8B"/>
    <w:rsid w:val="03028BE8"/>
    <w:rsid w:val="03035AAB"/>
    <w:rsid w:val="0303BDBF"/>
    <w:rsid w:val="0303D46A"/>
    <w:rsid w:val="0304BEB2"/>
    <w:rsid w:val="03063140"/>
    <w:rsid w:val="03080BFC"/>
    <w:rsid w:val="030ADD22"/>
    <w:rsid w:val="030BB13D"/>
    <w:rsid w:val="030D9CF0"/>
    <w:rsid w:val="030DB223"/>
    <w:rsid w:val="030E0FFA"/>
    <w:rsid w:val="030ED382"/>
    <w:rsid w:val="030F6C7B"/>
    <w:rsid w:val="030FBE45"/>
    <w:rsid w:val="030FD1D5"/>
    <w:rsid w:val="0310025B"/>
    <w:rsid w:val="03107A55"/>
    <w:rsid w:val="0310BE64"/>
    <w:rsid w:val="03125597"/>
    <w:rsid w:val="0313A594"/>
    <w:rsid w:val="0313F4DF"/>
    <w:rsid w:val="03140410"/>
    <w:rsid w:val="0314A144"/>
    <w:rsid w:val="0314B80C"/>
    <w:rsid w:val="0314C82C"/>
    <w:rsid w:val="0315443B"/>
    <w:rsid w:val="03161710"/>
    <w:rsid w:val="03171232"/>
    <w:rsid w:val="0317C16D"/>
    <w:rsid w:val="0317F924"/>
    <w:rsid w:val="031A4A42"/>
    <w:rsid w:val="031D117B"/>
    <w:rsid w:val="031E2966"/>
    <w:rsid w:val="031EB3FD"/>
    <w:rsid w:val="031F382D"/>
    <w:rsid w:val="031FB821"/>
    <w:rsid w:val="03205520"/>
    <w:rsid w:val="03207B05"/>
    <w:rsid w:val="0322073B"/>
    <w:rsid w:val="03229862"/>
    <w:rsid w:val="0324CA6B"/>
    <w:rsid w:val="0325D370"/>
    <w:rsid w:val="0325E500"/>
    <w:rsid w:val="032623E4"/>
    <w:rsid w:val="03268CC8"/>
    <w:rsid w:val="0327D470"/>
    <w:rsid w:val="0328B762"/>
    <w:rsid w:val="0328CF8E"/>
    <w:rsid w:val="03295F4A"/>
    <w:rsid w:val="0329E82E"/>
    <w:rsid w:val="032A2E86"/>
    <w:rsid w:val="032A9AC0"/>
    <w:rsid w:val="032C36E6"/>
    <w:rsid w:val="032D338D"/>
    <w:rsid w:val="032D42E9"/>
    <w:rsid w:val="032D44F6"/>
    <w:rsid w:val="032E0757"/>
    <w:rsid w:val="032F56F2"/>
    <w:rsid w:val="0330DBD9"/>
    <w:rsid w:val="0331F8C5"/>
    <w:rsid w:val="03329A7A"/>
    <w:rsid w:val="0332D96E"/>
    <w:rsid w:val="0334421E"/>
    <w:rsid w:val="0336E43A"/>
    <w:rsid w:val="0336F1D1"/>
    <w:rsid w:val="0337E68E"/>
    <w:rsid w:val="03389B04"/>
    <w:rsid w:val="03391E41"/>
    <w:rsid w:val="033934F1"/>
    <w:rsid w:val="03393EB0"/>
    <w:rsid w:val="033A2331"/>
    <w:rsid w:val="033B1198"/>
    <w:rsid w:val="033C6911"/>
    <w:rsid w:val="033DBDFD"/>
    <w:rsid w:val="033F332C"/>
    <w:rsid w:val="03401722"/>
    <w:rsid w:val="03402051"/>
    <w:rsid w:val="03402722"/>
    <w:rsid w:val="03407946"/>
    <w:rsid w:val="034121C9"/>
    <w:rsid w:val="034194F9"/>
    <w:rsid w:val="0341D1C4"/>
    <w:rsid w:val="0341DECB"/>
    <w:rsid w:val="0341F17E"/>
    <w:rsid w:val="03421A65"/>
    <w:rsid w:val="034282FF"/>
    <w:rsid w:val="0343F092"/>
    <w:rsid w:val="0344722E"/>
    <w:rsid w:val="0344768A"/>
    <w:rsid w:val="0344AF7F"/>
    <w:rsid w:val="034828F0"/>
    <w:rsid w:val="03491701"/>
    <w:rsid w:val="034A570F"/>
    <w:rsid w:val="034A7A29"/>
    <w:rsid w:val="034C16A6"/>
    <w:rsid w:val="034C20B0"/>
    <w:rsid w:val="034C22B6"/>
    <w:rsid w:val="034CC1BA"/>
    <w:rsid w:val="034DB5FB"/>
    <w:rsid w:val="034E1E04"/>
    <w:rsid w:val="034EF224"/>
    <w:rsid w:val="0350BB19"/>
    <w:rsid w:val="03530B32"/>
    <w:rsid w:val="03534ACE"/>
    <w:rsid w:val="0354252A"/>
    <w:rsid w:val="03551C97"/>
    <w:rsid w:val="0355E0B4"/>
    <w:rsid w:val="0357AFCF"/>
    <w:rsid w:val="03583269"/>
    <w:rsid w:val="03586B3C"/>
    <w:rsid w:val="0358D278"/>
    <w:rsid w:val="0358DB8C"/>
    <w:rsid w:val="0358F139"/>
    <w:rsid w:val="03590291"/>
    <w:rsid w:val="0359DC45"/>
    <w:rsid w:val="035AD50B"/>
    <w:rsid w:val="035BAAAE"/>
    <w:rsid w:val="035C7155"/>
    <w:rsid w:val="035C74C6"/>
    <w:rsid w:val="035D249B"/>
    <w:rsid w:val="035E8417"/>
    <w:rsid w:val="035F6F84"/>
    <w:rsid w:val="03606731"/>
    <w:rsid w:val="03612807"/>
    <w:rsid w:val="0361FC3B"/>
    <w:rsid w:val="036225FF"/>
    <w:rsid w:val="03630351"/>
    <w:rsid w:val="03632A12"/>
    <w:rsid w:val="03638949"/>
    <w:rsid w:val="03640D6F"/>
    <w:rsid w:val="03642230"/>
    <w:rsid w:val="03642B00"/>
    <w:rsid w:val="03656623"/>
    <w:rsid w:val="03657B77"/>
    <w:rsid w:val="0365CB88"/>
    <w:rsid w:val="03665C3C"/>
    <w:rsid w:val="03680D65"/>
    <w:rsid w:val="03686234"/>
    <w:rsid w:val="0368E8CD"/>
    <w:rsid w:val="0369F579"/>
    <w:rsid w:val="036AE3CE"/>
    <w:rsid w:val="036B4A2D"/>
    <w:rsid w:val="036B71FD"/>
    <w:rsid w:val="036BD2BA"/>
    <w:rsid w:val="036D1512"/>
    <w:rsid w:val="036E2C3B"/>
    <w:rsid w:val="036F90CC"/>
    <w:rsid w:val="037151CA"/>
    <w:rsid w:val="0372A219"/>
    <w:rsid w:val="0372BB64"/>
    <w:rsid w:val="0373F69E"/>
    <w:rsid w:val="0377C597"/>
    <w:rsid w:val="0377EFD4"/>
    <w:rsid w:val="0378311B"/>
    <w:rsid w:val="03783D9E"/>
    <w:rsid w:val="03787D60"/>
    <w:rsid w:val="0378C523"/>
    <w:rsid w:val="03790FD4"/>
    <w:rsid w:val="037AD2E7"/>
    <w:rsid w:val="037C515C"/>
    <w:rsid w:val="037D289A"/>
    <w:rsid w:val="037D84E8"/>
    <w:rsid w:val="037ECA2B"/>
    <w:rsid w:val="037FF62F"/>
    <w:rsid w:val="03807A74"/>
    <w:rsid w:val="03809206"/>
    <w:rsid w:val="03826617"/>
    <w:rsid w:val="0382DBA7"/>
    <w:rsid w:val="0382F07B"/>
    <w:rsid w:val="03835D4D"/>
    <w:rsid w:val="03838B5D"/>
    <w:rsid w:val="0384377A"/>
    <w:rsid w:val="0385F535"/>
    <w:rsid w:val="03863814"/>
    <w:rsid w:val="0387022E"/>
    <w:rsid w:val="0387643D"/>
    <w:rsid w:val="03889961"/>
    <w:rsid w:val="0388AA82"/>
    <w:rsid w:val="038B81F0"/>
    <w:rsid w:val="038BED3C"/>
    <w:rsid w:val="038D57DE"/>
    <w:rsid w:val="038DC02C"/>
    <w:rsid w:val="038E3BD4"/>
    <w:rsid w:val="038ED3EE"/>
    <w:rsid w:val="038F3B72"/>
    <w:rsid w:val="038F8B85"/>
    <w:rsid w:val="03915D0A"/>
    <w:rsid w:val="03916352"/>
    <w:rsid w:val="03928014"/>
    <w:rsid w:val="0392FC8A"/>
    <w:rsid w:val="0393E631"/>
    <w:rsid w:val="0395197A"/>
    <w:rsid w:val="039614C7"/>
    <w:rsid w:val="039625A8"/>
    <w:rsid w:val="03962AC1"/>
    <w:rsid w:val="0397A56D"/>
    <w:rsid w:val="0397DB2D"/>
    <w:rsid w:val="03988715"/>
    <w:rsid w:val="039C0480"/>
    <w:rsid w:val="039DD302"/>
    <w:rsid w:val="039E46E2"/>
    <w:rsid w:val="039F18FE"/>
    <w:rsid w:val="03A03B0B"/>
    <w:rsid w:val="03A0512B"/>
    <w:rsid w:val="03A0AB50"/>
    <w:rsid w:val="03A387E5"/>
    <w:rsid w:val="03A3D80B"/>
    <w:rsid w:val="03A40055"/>
    <w:rsid w:val="03A49D2D"/>
    <w:rsid w:val="03A5A0F7"/>
    <w:rsid w:val="03A71029"/>
    <w:rsid w:val="03A83D84"/>
    <w:rsid w:val="03A8DE34"/>
    <w:rsid w:val="03A92C01"/>
    <w:rsid w:val="03A9D3B1"/>
    <w:rsid w:val="03AAD947"/>
    <w:rsid w:val="03AB6B33"/>
    <w:rsid w:val="03AC9751"/>
    <w:rsid w:val="03AD4155"/>
    <w:rsid w:val="03AD83CC"/>
    <w:rsid w:val="03ADF174"/>
    <w:rsid w:val="03AF043E"/>
    <w:rsid w:val="03AFDBDC"/>
    <w:rsid w:val="03B03E97"/>
    <w:rsid w:val="03B18CAA"/>
    <w:rsid w:val="03B1DB88"/>
    <w:rsid w:val="03B1F89B"/>
    <w:rsid w:val="03B2D660"/>
    <w:rsid w:val="03B3549C"/>
    <w:rsid w:val="03B552C3"/>
    <w:rsid w:val="03B57420"/>
    <w:rsid w:val="03B61155"/>
    <w:rsid w:val="03B666A8"/>
    <w:rsid w:val="03B6D0CE"/>
    <w:rsid w:val="03B6E398"/>
    <w:rsid w:val="03B6EDFE"/>
    <w:rsid w:val="03B7A20B"/>
    <w:rsid w:val="03B892F5"/>
    <w:rsid w:val="03B8B731"/>
    <w:rsid w:val="03B8D60D"/>
    <w:rsid w:val="03B955D8"/>
    <w:rsid w:val="03BAB2B5"/>
    <w:rsid w:val="03BCE107"/>
    <w:rsid w:val="03BD17F5"/>
    <w:rsid w:val="03BD57D6"/>
    <w:rsid w:val="03BE0395"/>
    <w:rsid w:val="03BFFC2A"/>
    <w:rsid w:val="03C071E6"/>
    <w:rsid w:val="03C1219F"/>
    <w:rsid w:val="03C20A41"/>
    <w:rsid w:val="03C26089"/>
    <w:rsid w:val="03C264E4"/>
    <w:rsid w:val="03C30B69"/>
    <w:rsid w:val="03C3F783"/>
    <w:rsid w:val="03C4913B"/>
    <w:rsid w:val="03C5A69B"/>
    <w:rsid w:val="03C69FA5"/>
    <w:rsid w:val="03C6B0F1"/>
    <w:rsid w:val="03C7B3C9"/>
    <w:rsid w:val="03C92AAB"/>
    <w:rsid w:val="03C98295"/>
    <w:rsid w:val="03C9B611"/>
    <w:rsid w:val="03CA38B5"/>
    <w:rsid w:val="03CA97A3"/>
    <w:rsid w:val="03CAAA58"/>
    <w:rsid w:val="03CAC337"/>
    <w:rsid w:val="03CB053E"/>
    <w:rsid w:val="03CB1E7E"/>
    <w:rsid w:val="03CB5306"/>
    <w:rsid w:val="03CD9E99"/>
    <w:rsid w:val="03CF2DFB"/>
    <w:rsid w:val="03D1CC2C"/>
    <w:rsid w:val="03D25C0D"/>
    <w:rsid w:val="03D25E21"/>
    <w:rsid w:val="03D2A5DA"/>
    <w:rsid w:val="03D400A7"/>
    <w:rsid w:val="03D4551B"/>
    <w:rsid w:val="03D5CE3C"/>
    <w:rsid w:val="03D61839"/>
    <w:rsid w:val="03D6E278"/>
    <w:rsid w:val="03D7796E"/>
    <w:rsid w:val="03D7C65E"/>
    <w:rsid w:val="03D7D9D8"/>
    <w:rsid w:val="03D87B41"/>
    <w:rsid w:val="03D9CE5F"/>
    <w:rsid w:val="03DA1C16"/>
    <w:rsid w:val="03DA93A1"/>
    <w:rsid w:val="03DB5D8A"/>
    <w:rsid w:val="03DB793E"/>
    <w:rsid w:val="03DD0177"/>
    <w:rsid w:val="03DD928C"/>
    <w:rsid w:val="03DDDB9A"/>
    <w:rsid w:val="03DED7D1"/>
    <w:rsid w:val="03DEFCA1"/>
    <w:rsid w:val="03DFD9AC"/>
    <w:rsid w:val="03E04B01"/>
    <w:rsid w:val="03E1382F"/>
    <w:rsid w:val="03E1ABB0"/>
    <w:rsid w:val="03E1D0D1"/>
    <w:rsid w:val="03E226B2"/>
    <w:rsid w:val="03E29AB4"/>
    <w:rsid w:val="03E34EB7"/>
    <w:rsid w:val="03E3D3FE"/>
    <w:rsid w:val="03E405C1"/>
    <w:rsid w:val="03E4CEA9"/>
    <w:rsid w:val="03E7C264"/>
    <w:rsid w:val="03E8BBCE"/>
    <w:rsid w:val="03E920AB"/>
    <w:rsid w:val="03E95269"/>
    <w:rsid w:val="03EAB62A"/>
    <w:rsid w:val="03EAB82E"/>
    <w:rsid w:val="03EBCC7C"/>
    <w:rsid w:val="03ECF8B6"/>
    <w:rsid w:val="03ED065A"/>
    <w:rsid w:val="03ED690C"/>
    <w:rsid w:val="03EDC1DA"/>
    <w:rsid w:val="03EFBD41"/>
    <w:rsid w:val="03F2E8DE"/>
    <w:rsid w:val="03F31197"/>
    <w:rsid w:val="03F4D04E"/>
    <w:rsid w:val="03F4E4D6"/>
    <w:rsid w:val="03F58183"/>
    <w:rsid w:val="03F72C76"/>
    <w:rsid w:val="03F73E0D"/>
    <w:rsid w:val="03F8574A"/>
    <w:rsid w:val="03F900D8"/>
    <w:rsid w:val="03F95835"/>
    <w:rsid w:val="03F9E6AB"/>
    <w:rsid w:val="03FA0138"/>
    <w:rsid w:val="03FA04AD"/>
    <w:rsid w:val="03FB0771"/>
    <w:rsid w:val="03FB5FF0"/>
    <w:rsid w:val="03FC3B8B"/>
    <w:rsid w:val="03FD75EF"/>
    <w:rsid w:val="03FF0CD6"/>
    <w:rsid w:val="040240AF"/>
    <w:rsid w:val="040313B9"/>
    <w:rsid w:val="04034843"/>
    <w:rsid w:val="0404C0BC"/>
    <w:rsid w:val="0404F0B1"/>
    <w:rsid w:val="04054D68"/>
    <w:rsid w:val="0405AD58"/>
    <w:rsid w:val="04066A67"/>
    <w:rsid w:val="04088760"/>
    <w:rsid w:val="0409731A"/>
    <w:rsid w:val="0409E763"/>
    <w:rsid w:val="040AA686"/>
    <w:rsid w:val="040BCECF"/>
    <w:rsid w:val="040D02C4"/>
    <w:rsid w:val="040DE54F"/>
    <w:rsid w:val="040F600B"/>
    <w:rsid w:val="041012CA"/>
    <w:rsid w:val="04118345"/>
    <w:rsid w:val="0411925C"/>
    <w:rsid w:val="0411CC7B"/>
    <w:rsid w:val="041206FC"/>
    <w:rsid w:val="04133281"/>
    <w:rsid w:val="04137575"/>
    <w:rsid w:val="041461BE"/>
    <w:rsid w:val="0414EACC"/>
    <w:rsid w:val="04150172"/>
    <w:rsid w:val="0415908B"/>
    <w:rsid w:val="04169AEA"/>
    <w:rsid w:val="0417B3B2"/>
    <w:rsid w:val="0417B8C2"/>
    <w:rsid w:val="0418DD71"/>
    <w:rsid w:val="0418E89B"/>
    <w:rsid w:val="0418F46D"/>
    <w:rsid w:val="041ADD5D"/>
    <w:rsid w:val="041B0916"/>
    <w:rsid w:val="041B0953"/>
    <w:rsid w:val="041B43E3"/>
    <w:rsid w:val="041BECAB"/>
    <w:rsid w:val="041C1FB1"/>
    <w:rsid w:val="041E3328"/>
    <w:rsid w:val="041F786A"/>
    <w:rsid w:val="04208C46"/>
    <w:rsid w:val="0420B434"/>
    <w:rsid w:val="0420D89E"/>
    <w:rsid w:val="04214CA0"/>
    <w:rsid w:val="04216AFF"/>
    <w:rsid w:val="0421C00D"/>
    <w:rsid w:val="042273BD"/>
    <w:rsid w:val="0422E63E"/>
    <w:rsid w:val="04233DD4"/>
    <w:rsid w:val="0423D7A8"/>
    <w:rsid w:val="04252B6B"/>
    <w:rsid w:val="0425D22D"/>
    <w:rsid w:val="0426B18B"/>
    <w:rsid w:val="0426D29B"/>
    <w:rsid w:val="042ADE49"/>
    <w:rsid w:val="042C168F"/>
    <w:rsid w:val="042C73D3"/>
    <w:rsid w:val="042DA127"/>
    <w:rsid w:val="042DAB37"/>
    <w:rsid w:val="042E554C"/>
    <w:rsid w:val="04309524"/>
    <w:rsid w:val="04311928"/>
    <w:rsid w:val="04318264"/>
    <w:rsid w:val="0431964F"/>
    <w:rsid w:val="0431FB1B"/>
    <w:rsid w:val="0433CDB1"/>
    <w:rsid w:val="0434AD1B"/>
    <w:rsid w:val="0436BCE1"/>
    <w:rsid w:val="0436E4EC"/>
    <w:rsid w:val="0437401A"/>
    <w:rsid w:val="043893FF"/>
    <w:rsid w:val="04394194"/>
    <w:rsid w:val="043A1D67"/>
    <w:rsid w:val="043ABCC7"/>
    <w:rsid w:val="043AF410"/>
    <w:rsid w:val="043B24E5"/>
    <w:rsid w:val="043B5887"/>
    <w:rsid w:val="043B99BA"/>
    <w:rsid w:val="043BFB9F"/>
    <w:rsid w:val="043C7DB1"/>
    <w:rsid w:val="043DE6C4"/>
    <w:rsid w:val="043F07C3"/>
    <w:rsid w:val="043F557E"/>
    <w:rsid w:val="043FA6D6"/>
    <w:rsid w:val="043FEE19"/>
    <w:rsid w:val="04400820"/>
    <w:rsid w:val="04415939"/>
    <w:rsid w:val="044207F4"/>
    <w:rsid w:val="04426006"/>
    <w:rsid w:val="0443A0D0"/>
    <w:rsid w:val="044508AE"/>
    <w:rsid w:val="04469679"/>
    <w:rsid w:val="0447BA9A"/>
    <w:rsid w:val="044821C7"/>
    <w:rsid w:val="0449402C"/>
    <w:rsid w:val="04498AA1"/>
    <w:rsid w:val="0449F25C"/>
    <w:rsid w:val="044BF105"/>
    <w:rsid w:val="044DA3D2"/>
    <w:rsid w:val="044E4A30"/>
    <w:rsid w:val="044EF90E"/>
    <w:rsid w:val="044F513B"/>
    <w:rsid w:val="044FD49A"/>
    <w:rsid w:val="044FEA01"/>
    <w:rsid w:val="04502D77"/>
    <w:rsid w:val="04509FAE"/>
    <w:rsid w:val="0451A944"/>
    <w:rsid w:val="0452998C"/>
    <w:rsid w:val="0452B334"/>
    <w:rsid w:val="0453625A"/>
    <w:rsid w:val="04541A5D"/>
    <w:rsid w:val="04544270"/>
    <w:rsid w:val="045591CB"/>
    <w:rsid w:val="045635FD"/>
    <w:rsid w:val="04564204"/>
    <w:rsid w:val="04566FC7"/>
    <w:rsid w:val="0456A144"/>
    <w:rsid w:val="0456D4E3"/>
    <w:rsid w:val="0456D564"/>
    <w:rsid w:val="04571117"/>
    <w:rsid w:val="04574326"/>
    <w:rsid w:val="0457DB89"/>
    <w:rsid w:val="045829F5"/>
    <w:rsid w:val="0458D093"/>
    <w:rsid w:val="04598003"/>
    <w:rsid w:val="045A2B70"/>
    <w:rsid w:val="045BA814"/>
    <w:rsid w:val="045BCFD8"/>
    <w:rsid w:val="045C76CC"/>
    <w:rsid w:val="045CA6E6"/>
    <w:rsid w:val="045CE80C"/>
    <w:rsid w:val="045DE3ED"/>
    <w:rsid w:val="045F5959"/>
    <w:rsid w:val="045FF59F"/>
    <w:rsid w:val="04613739"/>
    <w:rsid w:val="0462390B"/>
    <w:rsid w:val="04676ACF"/>
    <w:rsid w:val="0468E188"/>
    <w:rsid w:val="046AA66B"/>
    <w:rsid w:val="046ADADE"/>
    <w:rsid w:val="046AFECA"/>
    <w:rsid w:val="046D73E6"/>
    <w:rsid w:val="046E338E"/>
    <w:rsid w:val="046E85C8"/>
    <w:rsid w:val="046F786E"/>
    <w:rsid w:val="046FC5D4"/>
    <w:rsid w:val="04704D70"/>
    <w:rsid w:val="0471DFA3"/>
    <w:rsid w:val="04765292"/>
    <w:rsid w:val="0476570B"/>
    <w:rsid w:val="0476A948"/>
    <w:rsid w:val="047886FC"/>
    <w:rsid w:val="04793CFB"/>
    <w:rsid w:val="047B3A4F"/>
    <w:rsid w:val="047DF913"/>
    <w:rsid w:val="047ECA0F"/>
    <w:rsid w:val="04812AAB"/>
    <w:rsid w:val="0481F744"/>
    <w:rsid w:val="04836627"/>
    <w:rsid w:val="0483A3B6"/>
    <w:rsid w:val="0483CE6F"/>
    <w:rsid w:val="0485D3B0"/>
    <w:rsid w:val="0485E5DF"/>
    <w:rsid w:val="04861669"/>
    <w:rsid w:val="04863889"/>
    <w:rsid w:val="0486A88E"/>
    <w:rsid w:val="0486E446"/>
    <w:rsid w:val="0487B1AD"/>
    <w:rsid w:val="048A73A7"/>
    <w:rsid w:val="048A8ADC"/>
    <w:rsid w:val="048C69F5"/>
    <w:rsid w:val="048D27DE"/>
    <w:rsid w:val="048D2AFE"/>
    <w:rsid w:val="048D3077"/>
    <w:rsid w:val="048DC2EA"/>
    <w:rsid w:val="048E2A97"/>
    <w:rsid w:val="048F18DC"/>
    <w:rsid w:val="048F50AF"/>
    <w:rsid w:val="04903871"/>
    <w:rsid w:val="04908424"/>
    <w:rsid w:val="0491B9A0"/>
    <w:rsid w:val="04921042"/>
    <w:rsid w:val="049296D9"/>
    <w:rsid w:val="04954AD1"/>
    <w:rsid w:val="0496DF11"/>
    <w:rsid w:val="04972661"/>
    <w:rsid w:val="0497E566"/>
    <w:rsid w:val="04982729"/>
    <w:rsid w:val="0498BDF2"/>
    <w:rsid w:val="0499E3D9"/>
    <w:rsid w:val="049B8AD1"/>
    <w:rsid w:val="049C1999"/>
    <w:rsid w:val="049C3442"/>
    <w:rsid w:val="049C57EC"/>
    <w:rsid w:val="049CAEC8"/>
    <w:rsid w:val="049CB4F3"/>
    <w:rsid w:val="049D4602"/>
    <w:rsid w:val="049DAFE1"/>
    <w:rsid w:val="04A08630"/>
    <w:rsid w:val="04A0EB80"/>
    <w:rsid w:val="04A16437"/>
    <w:rsid w:val="04A17F1C"/>
    <w:rsid w:val="04A1A13E"/>
    <w:rsid w:val="04A376DE"/>
    <w:rsid w:val="04A472C6"/>
    <w:rsid w:val="04A5214B"/>
    <w:rsid w:val="04A6F019"/>
    <w:rsid w:val="04A75878"/>
    <w:rsid w:val="04A7F43B"/>
    <w:rsid w:val="04AA876A"/>
    <w:rsid w:val="04AAC9BE"/>
    <w:rsid w:val="04AAD02F"/>
    <w:rsid w:val="04AB4F15"/>
    <w:rsid w:val="04AB601D"/>
    <w:rsid w:val="04ABD8F8"/>
    <w:rsid w:val="04ACB53B"/>
    <w:rsid w:val="04AD02EF"/>
    <w:rsid w:val="04AE99CB"/>
    <w:rsid w:val="04AEB6F9"/>
    <w:rsid w:val="04AF2A5A"/>
    <w:rsid w:val="04AFD44E"/>
    <w:rsid w:val="04AFDDF4"/>
    <w:rsid w:val="04B06085"/>
    <w:rsid w:val="04B0CE7E"/>
    <w:rsid w:val="04B24420"/>
    <w:rsid w:val="04B28CC1"/>
    <w:rsid w:val="04B2B357"/>
    <w:rsid w:val="04B2D958"/>
    <w:rsid w:val="04B36330"/>
    <w:rsid w:val="04B3B787"/>
    <w:rsid w:val="04B4920A"/>
    <w:rsid w:val="04B4B7C9"/>
    <w:rsid w:val="04B53F03"/>
    <w:rsid w:val="04B561FB"/>
    <w:rsid w:val="04B64AFA"/>
    <w:rsid w:val="04B71278"/>
    <w:rsid w:val="04B9A925"/>
    <w:rsid w:val="04BB64BD"/>
    <w:rsid w:val="04BC7A72"/>
    <w:rsid w:val="04BD070E"/>
    <w:rsid w:val="04BFAF09"/>
    <w:rsid w:val="04BFD26F"/>
    <w:rsid w:val="04C02F6E"/>
    <w:rsid w:val="04C39931"/>
    <w:rsid w:val="04C3B4C3"/>
    <w:rsid w:val="04C41B83"/>
    <w:rsid w:val="04C49D0D"/>
    <w:rsid w:val="04C66F71"/>
    <w:rsid w:val="04C6C9FB"/>
    <w:rsid w:val="04C84707"/>
    <w:rsid w:val="04C8F301"/>
    <w:rsid w:val="04C92B00"/>
    <w:rsid w:val="04C943A8"/>
    <w:rsid w:val="04C95886"/>
    <w:rsid w:val="04C974F0"/>
    <w:rsid w:val="04CA2289"/>
    <w:rsid w:val="04CC9FD0"/>
    <w:rsid w:val="04CCC2D1"/>
    <w:rsid w:val="04CCDFC2"/>
    <w:rsid w:val="04CD390D"/>
    <w:rsid w:val="04CD7A43"/>
    <w:rsid w:val="04CDB9CC"/>
    <w:rsid w:val="04CE2B10"/>
    <w:rsid w:val="04CEAF4C"/>
    <w:rsid w:val="04D0E13F"/>
    <w:rsid w:val="04D2776C"/>
    <w:rsid w:val="04D3BAF5"/>
    <w:rsid w:val="04D3D29D"/>
    <w:rsid w:val="04D4135B"/>
    <w:rsid w:val="04D4A88D"/>
    <w:rsid w:val="04D4AC01"/>
    <w:rsid w:val="04D50170"/>
    <w:rsid w:val="04D533AA"/>
    <w:rsid w:val="04D59DAC"/>
    <w:rsid w:val="04D5C7CD"/>
    <w:rsid w:val="04D632DE"/>
    <w:rsid w:val="04D68436"/>
    <w:rsid w:val="04D71091"/>
    <w:rsid w:val="04D73CD5"/>
    <w:rsid w:val="04D914E1"/>
    <w:rsid w:val="04D9B907"/>
    <w:rsid w:val="04DB6CFA"/>
    <w:rsid w:val="04DB87C5"/>
    <w:rsid w:val="04DC0AB0"/>
    <w:rsid w:val="04DC0B91"/>
    <w:rsid w:val="04DDC5C1"/>
    <w:rsid w:val="04DFB843"/>
    <w:rsid w:val="04E0D1CC"/>
    <w:rsid w:val="04E0E986"/>
    <w:rsid w:val="04E0EDED"/>
    <w:rsid w:val="04E269D7"/>
    <w:rsid w:val="04E2B011"/>
    <w:rsid w:val="04E440C9"/>
    <w:rsid w:val="04E52378"/>
    <w:rsid w:val="04E56C58"/>
    <w:rsid w:val="04E5D11F"/>
    <w:rsid w:val="04E69993"/>
    <w:rsid w:val="04E6C3A5"/>
    <w:rsid w:val="04E83F09"/>
    <w:rsid w:val="04E86F8F"/>
    <w:rsid w:val="04E89B0A"/>
    <w:rsid w:val="04E8BE0C"/>
    <w:rsid w:val="04E94958"/>
    <w:rsid w:val="04E960DA"/>
    <w:rsid w:val="04E9CBA4"/>
    <w:rsid w:val="04EA47FB"/>
    <w:rsid w:val="04EA613C"/>
    <w:rsid w:val="04EABA83"/>
    <w:rsid w:val="04EAFA0D"/>
    <w:rsid w:val="04EB100B"/>
    <w:rsid w:val="04EB4CBC"/>
    <w:rsid w:val="04EBCDF2"/>
    <w:rsid w:val="04EC3AA1"/>
    <w:rsid w:val="04EDF666"/>
    <w:rsid w:val="04EE7F2F"/>
    <w:rsid w:val="04EF408E"/>
    <w:rsid w:val="04EF8CF4"/>
    <w:rsid w:val="04F084C2"/>
    <w:rsid w:val="04F0CA2F"/>
    <w:rsid w:val="04F1C88F"/>
    <w:rsid w:val="04F26B9C"/>
    <w:rsid w:val="04F33C23"/>
    <w:rsid w:val="04F4190D"/>
    <w:rsid w:val="04F4E566"/>
    <w:rsid w:val="04F55235"/>
    <w:rsid w:val="04F5AC5D"/>
    <w:rsid w:val="04F636D6"/>
    <w:rsid w:val="04F6E39E"/>
    <w:rsid w:val="04F791BC"/>
    <w:rsid w:val="04F828EF"/>
    <w:rsid w:val="04F922F1"/>
    <w:rsid w:val="04F94BC3"/>
    <w:rsid w:val="04F99BC1"/>
    <w:rsid w:val="04FAD23A"/>
    <w:rsid w:val="04FB7A55"/>
    <w:rsid w:val="04FD698B"/>
    <w:rsid w:val="04FDF84F"/>
    <w:rsid w:val="04FE0664"/>
    <w:rsid w:val="04FE6C0A"/>
    <w:rsid w:val="04FEAD7D"/>
    <w:rsid w:val="04FF3FDD"/>
    <w:rsid w:val="04FFCB72"/>
    <w:rsid w:val="04FFDDD0"/>
    <w:rsid w:val="050020C6"/>
    <w:rsid w:val="05008B96"/>
    <w:rsid w:val="05009CF2"/>
    <w:rsid w:val="0501E859"/>
    <w:rsid w:val="05039D9A"/>
    <w:rsid w:val="05073A28"/>
    <w:rsid w:val="0507F638"/>
    <w:rsid w:val="0508FB0B"/>
    <w:rsid w:val="0509696C"/>
    <w:rsid w:val="0509B6F2"/>
    <w:rsid w:val="0509EB2E"/>
    <w:rsid w:val="050A1462"/>
    <w:rsid w:val="050A2352"/>
    <w:rsid w:val="050A87B7"/>
    <w:rsid w:val="050B8DD4"/>
    <w:rsid w:val="050B8F76"/>
    <w:rsid w:val="050BA169"/>
    <w:rsid w:val="050BC149"/>
    <w:rsid w:val="050C6D62"/>
    <w:rsid w:val="050C831D"/>
    <w:rsid w:val="050D53F7"/>
    <w:rsid w:val="050D625A"/>
    <w:rsid w:val="050DA7BB"/>
    <w:rsid w:val="050EBB98"/>
    <w:rsid w:val="050EDD37"/>
    <w:rsid w:val="050F903A"/>
    <w:rsid w:val="050F93DD"/>
    <w:rsid w:val="051025D3"/>
    <w:rsid w:val="05105F59"/>
    <w:rsid w:val="05106F8C"/>
    <w:rsid w:val="0510C674"/>
    <w:rsid w:val="0510E1B0"/>
    <w:rsid w:val="0514B70B"/>
    <w:rsid w:val="051586FB"/>
    <w:rsid w:val="05167428"/>
    <w:rsid w:val="0517EAB3"/>
    <w:rsid w:val="05186C43"/>
    <w:rsid w:val="05188603"/>
    <w:rsid w:val="05188C3C"/>
    <w:rsid w:val="0519371F"/>
    <w:rsid w:val="051B080A"/>
    <w:rsid w:val="051BEF14"/>
    <w:rsid w:val="051D0E26"/>
    <w:rsid w:val="051D82BC"/>
    <w:rsid w:val="051E1841"/>
    <w:rsid w:val="051E59D8"/>
    <w:rsid w:val="051F0FD2"/>
    <w:rsid w:val="051F4C79"/>
    <w:rsid w:val="051FA68B"/>
    <w:rsid w:val="0522173C"/>
    <w:rsid w:val="0522C088"/>
    <w:rsid w:val="0523D38F"/>
    <w:rsid w:val="0525DC18"/>
    <w:rsid w:val="052699FE"/>
    <w:rsid w:val="0526D310"/>
    <w:rsid w:val="0527DB3F"/>
    <w:rsid w:val="05299ECC"/>
    <w:rsid w:val="052A0959"/>
    <w:rsid w:val="052AC9FB"/>
    <w:rsid w:val="052BB9E0"/>
    <w:rsid w:val="052D9D42"/>
    <w:rsid w:val="05302DEC"/>
    <w:rsid w:val="053078E2"/>
    <w:rsid w:val="0530AC20"/>
    <w:rsid w:val="0530E711"/>
    <w:rsid w:val="05337A5A"/>
    <w:rsid w:val="053418E6"/>
    <w:rsid w:val="05346ED9"/>
    <w:rsid w:val="05356678"/>
    <w:rsid w:val="0535E837"/>
    <w:rsid w:val="0537984D"/>
    <w:rsid w:val="0537E137"/>
    <w:rsid w:val="05390D71"/>
    <w:rsid w:val="0539E6E0"/>
    <w:rsid w:val="0539EC3F"/>
    <w:rsid w:val="053A1884"/>
    <w:rsid w:val="053A95EE"/>
    <w:rsid w:val="053CAE40"/>
    <w:rsid w:val="053CB39D"/>
    <w:rsid w:val="053CDE1A"/>
    <w:rsid w:val="053D4898"/>
    <w:rsid w:val="053E2541"/>
    <w:rsid w:val="053EC1B6"/>
    <w:rsid w:val="053FC0FE"/>
    <w:rsid w:val="05410099"/>
    <w:rsid w:val="0541372A"/>
    <w:rsid w:val="05420DC5"/>
    <w:rsid w:val="054342A9"/>
    <w:rsid w:val="05448E9B"/>
    <w:rsid w:val="0544AD59"/>
    <w:rsid w:val="0544CE9C"/>
    <w:rsid w:val="0544E716"/>
    <w:rsid w:val="054537AF"/>
    <w:rsid w:val="0546D215"/>
    <w:rsid w:val="0547212C"/>
    <w:rsid w:val="054773B6"/>
    <w:rsid w:val="0547A7A6"/>
    <w:rsid w:val="0547E052"/>
    <w:rsid w:val="05482D13"/>
    <w:rsid w:val="0549DFD8"/>
    <w:rsid w:val="054A22B5"/>
    <w:rsid w:val="054A8A40"/>
    <w:rsid w:val="054AD55B"/>
    <w:rsid w:val="054AE85C"/>
    <w:rsid w:val="054B05DF"/>
    <w:rsid w:val="054BDAE7"/>
    <w:rsid w:val="054C51AA"/>
    <w:rsid w:val="054D6DF8"/>
    <w:rsid w:val="054FBB9D"/>
    <w:rsid w:val="054FE09B"/>
    <w:rsid w:val="05503D47"/>
    <w:rsid w:val="055050C8"/>
    <w:rsid w:val="0550793C"/>
    <w:rsid w:val="055145ED"/>
    <w:rsid w:val="05531521"/>
    <w:rsid w:val="05549BBE"/>
    <w:rsid w:val="05555D2E"/>
    <w:rsid w:val="05562C91"/>
    <w:rsid w:val="055711F1"/>
    <w:rsid w:val="0557261A"/>
    <w:rsid w:val="05579ED9"/>
    <w:rsid w:val="055823E0"/>
    <w:rsid w:val="05586DB3"/>
    <w:rsid w:val="055C0394"/>
    <w:rsid w:val="055C1E50"/>
    <w:rsid w:val="055EC78F"/>
    <w:rsid w:val="05607854"/>
    <w:rsid w:val="056089D1"/>
    <w:rsid w:val="05611263"/>
    <w:rsid w:val="0562E713"/>
    <w:rsid w:val="0563CC0B"/>
    <w:rsid w:val="0566380D"/>
    <w:rsid w:val="05676856"/>
    <w:rsid w:val="0567C99B"/>
    <w:rsid w:val="056CB3D1"/>
    <w:rsid w:val="056CCD27"/>
    <w:rsid w:val="056D12A9"/>
    <w:rsid w:val="056D6550"/>
    <w:rsid w:val="056EB531"/>
    <w:rsid w:val="056EEC31"/>
    <w:rsid w:val="056F480C"/>
    <w:rsid w:val="056FC6A2"/>
    <w:rsid w:val="05711F51"/>
    <w:rsid w:val="057146F2"/>
    <w:rsid w:val="0571EE01"/>
    <w:rsid w:val="05722BCB"/>
    <w:rsid w:val="05735752"/>
    <w:rsid w:val="0573780F"/>
    <w:rsid w:val="05739E44"/>
    <w:rsid w:val="0575300A"/>
    <w:rsid w:val="05756573"/>
    <w:rsid w:val="057583AA"/>
    <w:rsid w:val="0576F107"/>
    <w:rsid w:val="05774814"/>
    <w:rsid w:val="05775BED"/>
    <w:rsid w:val="057ABDF8"/>
    <w:rsid w:val="057ADEEE"/>
    <w:rsid w:val="057BE45B"/>
    <w:rsid w:val="057DE600"/>
    <w:rsid w:val="057DE93E"/>
    <w:rsid w:val="057F52EF"/>
    <w:rsid w:val="057F912D"/>
    <w:rsid w:val="0580DCCE"/>
    <w:rsid w:val="0582A339"/>
    <w:rsid w:val="05840844"/>
    <w:rsid w:val="058448EF"/>
    <w:rsid w:val="058481D6"/>
    <w:rsid w:val="0584AAD7"/>
    <w:rsid w:val="05863518"/>
    <w:rsid w:val="05877D75"/>
    <w:rsid w:val="058949E7"/>
    <w:rsid w:val="05894A37"/>
    <w:rsid w:val="058AF839"/>
    <w:rsid w:val="058B5FF4"/>
    <w:rsid w:val="058DD64C"/>
    <w:rsid w:val="0591347F"/>
    <w:rsid w:val="0591F0AC"/>
    <w:rsid w:val="0592463F"/>
    <w:rsid w:val="05928BDC"/>
    <w:rsid w:val="05931D1A"/>
    <w:rsid w:val="05950D4A"/>
    <w:rsid w:val="05957EEF"/>
    <w:rsid w:val="059606C7"/>
    <w:rsid w:val="05965163"/>
    <w:rsid w:val="0596A56B"/>
    <w:rsid w:val="0598277F"/>
    <w:rsid w:val="05987339"/>
    <w:rsid w:val="059895D0"/>
    <w:rsid w:val="0599A110"/>
    <w:rsid w:val="0599E0E1"/>
    <w:rsid w:val="059AFD93"/>
    <w:rsid w:val="059B36A7"/>
    <w:rsid w:val="059B4D35"/>
    <w:rsid w:val="059B9935"/>
    <w:rsid w:val="059BBB56"/>
    <w:rsid w:val="059E011E"/>
    <w:rsid w:val="059E63FF"/>
    <w:rsid w:val="059F81D8"/>
    <w:rsid w:val="059FA7BC"/>
    <w:rsid w:val="05A018FB"/>
    <w:rsid w:val="05A23441"/>
    <w:rsid w:val="05A23B72"/>
    <w:rsid w:val="05A28C7D"/>
    <w:rsid w:val="05A2CACB"/>
    <w:rsid w:val="05A36FB7"/>
    <w:rsid w:val="05A3994D"/>
    <w:rsid w:val="05A3DFE1"/>
    <w:rsid w:val="05A3F6DB"/>
    <w:rsid w:val="05A3FA2F"/>
    <w:rsid w:val="05A4342A"/>
    <w:rsid w:val="05A4CC09"/>
    <w:rsid w:val="05A516B2"/>
    <w:rsid w:val="05A691A4"/>
    <w:rsid w:val="05A6E79E"/>
    <w:rsid w:val="05A79296"/>
    <w:rsid w:val="05A9957C"/>
    <w:rsid w:val="05AA73B1"/>
    <w:rsid w:val="05AB3F1A"/>
    <w:rsid w:val="05AB54A5"/>
    <w:rsid w:val="05AB83B3"/>
    <w:rsid w:val="05AC5138"/>
    <w:rsid w:val="05AD1C03"/>
    <w:rsid w:val="05AD515E"/>
    <w:rsid w:val="05ADBB45"/>
    <w:rsid w:val="05AE58E0"/>
    <w:rsid w:val="05B0222D"/>
    <w:rsid w:val="05B024F2"/>
    <w:rsid w:val="05B03C80"/>
    <w:rsid w:val="05B10D8E"/>
    <w:rsid w:val="05B353D2"/>
    <w:rsid w:val="05B3EBA3"/>
    <w:rsid w:val="05B43B28"/>
    <w:rsid w:val="05B48A36"/>
    <w:rsid w:val="05B6ADDA"/>
    <w:rsid w:val="05B8258E"/>
    <w:rsid w:val="05B8780C"/>
    <w:rsid w:val="05B92D90"/>
    <w:rsid w:val="05BC65B6"/>
    <w:rsid w:val="05BC69E5"/>
    <w:rsid w:val="05C06956"/>
    <w:rsid w:val="05C11B9E"/>
    <w:rsid w:val="05C14E6D"/>
    <w:rsid w:val="05C17928"/>
    <w:rsid w:val="05C1FEE3"/>
    <w:rsid w:val="05C26563"/>
    <w:rsid w:val="05C50869"/>
    <w:rsid w:val="05C565F5"/>
    <w:rsid w:val="05C63AF3"/>
    <w:rsid w:val="05C68EFB"/>
    <w:rsid w:val="05C823B7"/>
    <w:rsid w:val="05C8FF11"/>
    <w:rsid w:val="05C9BAC8"/>
    <w:rsid w:val="05CAE060"/>
    <w:rsid w:val="05CB1CD2"/>
    <w:rsid w:val="05CB5C0C"/>
    <w:rsid w:val="05CCA300"/>
    <w:rsid w:val="05CCF50A"/>
    <w:rsid w:val="05CD9EDF"/>
    <w:rsid w:val="05CF2C5C"/>
    <w:rsid w:val="05CFD404"/>
    <w:rsid w:val="05D0CA0B"/>
    <w:rsid w:val="05D262A7"/>
    <w:rsid w:val="05D2E02D"/>
    <w:rsid w:val="05D2F264"/>
    <w:rsid w:val="05D39E25"/>
    <w:rsid w:val="05D4F77C"/>
    <w:rsid w:val="05D5F7A0"/>
    <w:rsid w:val="05D6B8CC"/>
    <w:rsid w:val="05D6CC64"/>
    <w:rsid w:val="05D6CFCF"/>
    <w:rsid w:val="05D6F239"/>
    <w:rsid w:val="05D7E738"/>
    <w:rsid w:val="05D87595"/>
    <w:rsid w:val="05DA4876"/>
    <w:rsid w:val="05DA4E3F"/>
    <w:rsid w:val="05DAEF34"/>
    <w:rsid w:val="05DAFEB9"/>
    <w:rsid w:val="05DBA4C4"/>
    <w:rsid w:val="05DC44F3"/>
    <w:rsid w:val="05DD22B3"/>
    <w:rsid w:val="05DD968C"/>
    <w:rsid w:val="05DDE498"/>
    <w:rsid w:val="05DDF58F"/>
    <w:rsid w:val="05DDFB31"/>
    <w:rsid w:val="05DED1E5"/>
    <w:rsid w:val="05E1D0ED"/>
    <w:rsid w:val="05E22C87"/>
    <w:rsid w:val="05E29983"/>
    <w:rsid w:val="05E4E193"/>
    <w:rsid w:val="05E53EC7"/>
    <w:rsid w:val="05E80593"/>
    <w:rsid w:val="05E811BA"/>
    <w:rsid w:val="05E86A87"/>
    <w:rsid w:val="05E9046E"/>
    <w:rsid w:val="05E909D0"/>
    <w:rsid w:val="05E97DDA"/>
    <w:rsid w:val="05E9C1A8"/>
    <w:rsid w:val="05EA8D10"/>
    <w:rsid w:val="05EC067D"/>
    <w:rsid w:val="05ECB550"/>
    <w:rsid w:val="05EE78CD"/>
    <w:rsid w:val="05EEB9E5"/>
    <w:rsid w:val="05EEB9F4"/>
    <w:rsid w:val="05EF0495"/>
    <w:rsid w:val="05F02DC9"/>
    <w:rsid w:val="05F04559"/>
    <w:rsid w:val="05F13E3A"/>
    <w:rsid w:val="05F13E3C"/>
    <w:rsid w:val="05F1A604"/>
    <w:rsid w:val="05F2F5B2"/>
    <w:rsid w:val="05F46EC0"/>
    <w:rsid w:val="05F487C7"/>
    <w:rsid w:val="05F55B96"/>
    <w:rsid w:val="05F76BDE"/>
    <w:rsid w:val="05F7C38E"/>
    <w:rsid w:val="05F83EF9"/>
    <w:rsid w:val="05F9238D"/>
    <w:rsid w:val="05F9DBD9"/>
    <w:rsid w:val="05FA2231"/>
    <w:rsid w:val="05FAA2EB"/>
    <w:rsid w:val="05FC4143"/>
    <w:rsid w:val="05FD5772"/>
    <w:rsid w:val="05FD626B"/>
    <w:rsid w:val="05FEA274"/>
    <w:rsid w:val="05FEC25D"/>
    <w:rsid w:val="05FF3035"/>
    <w:rsid w:val="0601A9FC"/>
    <w:rsid w:val="060448F1"/>
    <w:rsid w:val="06049189"/>
    <w:rsid w:val="0604A82C"/>
    <w:rsid w:val="0606A1BF"/>
    <w:rsid w:val="06081433"/>
    <w:rsid w:val="060AAC9F"/>
    <w:rsid w:val="060BFFCF"/>
    <w:rsid w:val="060CE975"/>
    <w:rsid w:val="060D0215"/>
    <w:rsid w:val="060DC0B6"/>
    <w:rsid w:val="060DE697"/>
    <w:rsid w:val="060E7EDD"/>
    <w:rsid w:val="060FA204"/>
    <w:rsid w:val="060FBFE1"/>
    <w:rsid w:val="060FC8CE"/>
    <w:rsid w:val="06100910"/>
    <w:rsid w:val="061017F5"/>
    <w:rsid w:val="06117EE5"/>
    <w:rsid w:val="0611804E"/>
    <w:rsid w:val="0612EB7F"/>
    <w:rsid w:val="0612FE34"/>
    <w:rsid w:val="0613CD5A"/>
    <w:rsid w:val="06155140"/>
    <w:rsid w:val="0615598D"/>
    <w:rsid w:val="0615A16E"/>
    <w:rsid w:val="061732BF"/>
    <w:rsid w:val="0617955B"/>
    <w:rsid w:val="0617EB6C"/>
    <w:rsid w:val="06180F9D"/>
    <w:rsid w:val="0618A6BE"/>
    <w:rsid w:val="0619982B"/>
    <w:rsid w:val="061A0D97"/>
    <w:rsid w:val="061A998D"/>
    <w:rsid w:val="061B02D2"/>
    <w:rsid w:val="061D87AC"/>
    <w:rsid w:val="061F36B6"/>
    <w:rsid w:val="061FB719"/>
    <w:rsid w:val="06232B12"/>
    <w:rsid w:val="062400D4"/>
    <w:rsid w:val="06247DFE"/>
    <w:rsid w:val="0626C4A5"/>
    <w:rsid w:val="06282AA3"/>
    <w:rsid w:val="06285D4B"/>
    <w:rsid w:val="0628D409"/>
    <w:rsid w:val="06295914"/>
    <w:rsid w:val="0629895F"/>
    <w:rsid w:val="062A0C60"/>
    <w:rsid w:val="062AFEC6"/>
    <w:rsid w:val="062C914D"/>
    <w:rsid w:val="062D97DB"/>
    <w:rsid w:val="062DE158"/>
    <w:rsid w:val="062E656D"/>
    <w:rsid w:val="062E7D9F"/>
    <w:rsid w:val="0630C668"/>
    <w:rsid w:val="0630D654"/>
    <w:rsid w:val="06315B60"/>
    <w:rsid w:val="06342E06"/>
    <w:rsid w:val="0634C2A7"/>
    <w:rsid w:val="0635D5CA"/>
    <w:rsid w:val="063663BC"/>
    <w:rsid w:val="06378083"/>
    <w:rsid w:val="0637BE3E"/>
    <w:rsid w:val="06397455"/>
    <w:rsid w:val="0639CB53"/>
    <w:rsid w:val="063AF473"/>
    <w:rsid w:val="063C4970"/>
    <w:rsid w:val="063C6594"/>
    <w:rsid w:val="063CF690"/>
    <w:rsid w:val="063D66DA"/>
    <w:rsid w:val="063D9B70"/>
    <w:rsid w:val="063DC5B6"/>
    <w:rsid w:val="063F1C8C"/>
    <w:rsid w:val="0640AEF5"/>
    <w:rsid w:val="0640EDFC"/>
    <w:rsid w:val="0641484D"/>
    <w:rsid w:val="0641BA11"/>
    <w:rsid w:val="06420A1F"/>
    <w:rsid w:val="06443BAF"/>
    <w:rsid w:val="0645625D"/>
    <w:rsid w:val="064806F3"/>
    <w:rsid w:val="06480D69"/>
    <w:rsid w:val="06486760"/>
    <w:rsid w:val="0649BD26"/>
    <w:rsid w:val="064A39FB"/>
    <w:rsid w:val="064BC4B4"/>
    <w:rsid w:val="064C7877"/>
    <w:rsid w:val="064D29B1"/>
    <w:rsid w:val="064D4A15"/>
    <w:rsid w:val="064E048E"/>
    <w:rsid w:val="064E06C9"/>
    <w:rsid w:val="064ED391"/>
    <w:rsid w:val="064F5B6C"/>
    <w:rsid w:val="064F6A94"/>
    <w:rsid w:val="064FF3CE"/>
    <w:rsid w:val="064FFF5D"/>
    <w:rsid w:val="0650A256"/>
    <w:rsid w:val="06514A2D"/>
    <w:rsid w:val="0651BFD6"/>
    <w:rsid w:val="0652AAF0"/>
    <w:rsid w:val="065330C0"/>
    <w:rsid w:val="0654A1A3"/>
    <w:rsid w:val="06550F07"/>
    <w:rsid w:val="0655F31F"/>
    <w:rsid w:val="065637E4"/>
    <w:rsid w:val="0656EA13"/>
    <w:rsid w:val="0658CB07"/>
    <w:rsid w:val="06597273"/>
    <w:rsid w:val="065AF4A4"/>
    <w:rsid w:val="065BFCAB"/>
    <w:rsid w:val="065C875F"/>
    <w:rsid w:val="065CCCBD"/>
    <w:rsid w:val="065D70A1"/>
    <w:rsid w:val="065E5B58"/>
    <w:rsid w:val="065EAEE0"/>
    <w:rsid w:val="065FA6DB"/>
    <w:rsid w:val="06605955"/>
    <w:rsid w:val="0660DFA0"/>
    <w:rsid w:val="0660EA0A"/>
    <w:rsid w:val="0662AE33"/>
    <w:rsid w:val="0662F7E0"/>
    <w:rsid w:val="06645A55"/>
    <w:rsid w:val="0664667C"/>
    <w:rsid w:val="06651ED6"/>
    <w:rsid w:val="066575A5"/>
    <w:rsid w:val="0665B543"/>
    <w:rsid w:val="0666960A"/>
    <w:rsid w:val="0668FA2B"/>
    <w:rsid w:val="06691E3A"/>
    <w:rsid w:val="066CB61D"/>
    <w:rsid w:val="066D97A0"/>
    <w:rsid w:val="06700CE5"/>
    <w:rsid w:val="06705831"/>
    <w:rsid w:val="06737A52"/>
    <w:rsid w:val="06739394"/>
    <w:rsid w:val="0673E163"/>
    <w:rsid w:val="06746033"/>
    <w:rsid w:val="0674CA21"/>
    <w:rsid w:val="0674CAD9"/>
    <w:rsid w:val="06758BA2"/>
    <w:rsid w:val="0675BA66"/>
    <w:rsid w:val="06763C8F"/>
    <w:rsid w:val="06772E37"/>
    <w:rsid w:val="06795F8F"/>
    <w:rsid w:val="0679EABB"/>
    <w:rsid w:val="067AFA6D"/>
    <w:rsid w:val="067B1B25"/>
    <w:rsid w:val="067B8B47"/>
    <w:rsid w:val="067DD633"/>
    <w:rsid w:val="067E5160"/>
    <w:rsid w:val="067FA1CF"/>
    <w:rsid w:val="0680509E"/>
    <w:rsid w:val="068081F5"/>
    <w:rsid w:val="068175C3"/>
    <w:rsid w:val="06817A36"/>
    <w:rsid w:val="0682A68C"/>
    <w:rsid w:val="06834327"/>
    <w:rsid w:val="0683B3FC"/>
    <w:rsid w:val="068408F3"/>
    <w:rsid w:val="0684A64B"/>
    <w:rsid w:val="0684BB94"/>
    <w:rsid w:val="0684D2FC"/>
    <w:rsid w:val="06850C45"/>
    <w:rsid w:val="0685DAAA"/>
    <w:rsid w:val="06862381"/>
    <w:rsid w:val="068857D4"/>
    <w:rsid w:val="06887C88"/>
    <w:rsid w:val="0689B775"/>
    <w:rsid w:val="068A23E1"/>
    <w:rsid w:val="068AA988"/>
    <w:rsid w:val="068C5D91"/>
    <w:rsid w:val="068CC117"/>
    <w:rsid w:val="068CFBE6"/>
    <w:rsid w:val="068DE7B5"/>
    <w:rsid w:val="068E2884"/>
    <w:rsid w:val="068E660B"/>
    <w:rsid w:val="0691E850"/>
    <w:rsid w:val="0692AED3"/>
    <w:rsid w:val="0692BD06"/>
    <w:rsid w:val="0694B4A4"/>
    <w:rsid w:val="0695E44C"/>
    <w:rsid w:val="06966787"/>
    <w:rsid w:val="0696C920"/>
    <w:rsid w:val="069752DE"/>
    <w:rsid w:val="0697E33A"/>
    <w:rsid w:val="06988C38"/>
    <w:rsid w:val="069B3CAC"/>
    <w:rsid w:val="069CF4CA"/>
    <w:rsid w:val="069E57A8"/>
    <w:rsid w:val="069EDD6E"/>
    <w:rsid w:val="069FC1A4"/>
    <w:rsid w:val="06A0116C"/>
    <w:rsid w:val="06A04513"/>
    <w:rsid w:val="06A0E4A3"/>
    <w:rsid w:val="06A36350"/>
    <w:rsid w:val="06A3E6A9"/>
    <w:rsid w:val="06A5C15C"/>
    <w:rsid w:val="06A71131"/>
    <w:rsid w:val="06A7A55F"/>
    <w:rsid w:val="06A7D738"/>
    <w:rsid w:val="06A8B6D2"/>
    <w:rsid w:val="06A8D3AF"/>
    <w:rsid w:val="06A924DD"/>
    <w:rsid w:val="06A99A53"/>
    <w:rsid w:val="06AA71DE"/>
    <w:rsid w:val="06AC3A60"/>
    <w:rsid w:val="06AD4E43"/>
    <w:rsid w:val="06AE0082"/>
    <w:rsid w:val="06AEA022"/>
    <w:rsid w:val="06AEAD2B"/>
    <w:rsid w:val="06AF32D1"/>
    <w:rsid w:val="06AF70BE"/>
    <w:rsid w:val="06B05B59"/>
    <w:rsid w:val="06B145FD"/>
    <w:rsid w:val="06B16D58"/>
    <w:rsid w:val="06B1E726"/>
    <w:rsid w:val="06B237B6"/>
    <w:rsid w:val="06B28441"/>
    <w:rsid w:val="06B2EAE7"/>
    <w:rsid w:val="06B3564B"/>
    <w:rsid w:val="06B48155"/>
    <w:rsid w:val="06B5A4D8"/>
    <w:rsid w:val="06B636BD"/>
    <w:rsid w:val="06B64B37"/>
    <w:rsid w:val="06B6CAAA"/>
    <w:rsid w:val="06B8A047"/>
    <w:rsid w:val="06B8BC3C"/>
    <w:rsid w:val="06B941D1"/>
    <w:rsid w:val="06B994E3"/>
    <w:rsid w:val="06B99DB6"/>
    <w:rsid w:val="06BAD95B"/>
    <w:rsid w:val="06BAEE6E"/>
    <w:rsid w:val="06BB02D2"/>
    <w:rsid w:val="06BB3523"/>
    <w:rsid w:val="06BB822F"/>
    <w:rsid w:val="06BBE319"/>
    <w:rsid w:val="06BC1A8E"/>
    <w:rsid w:val="06BD1639"/>
    <w:rsid w:val="06BDCC19"/>
    <w:rsid w:val="06BDE407"/>
    <w:rsid w:val="06BFFBFF"/>
    <w:rsid w:val="06C0270F"/>
    <w:rsid w:val="06C276D7"/>
    <w:rsid w:val="06C4BF01"/>
    <w:rsid w:val="06C5410F"/>
    <w:rsid w:val="06C577C1"/>
    <w:rsid w:val="06C5EA27"/>
    <w:rsid w:val="06C610A4"/>
    <w:rsid w:val="06C667DF"/>
    <w:rsid w:val="06C6CC51"/>
    <w:rsid w:val="06C76EC1"/>
    <w:rsid w:val="06C9EED1"/>
    <w:rsid w:val="06CA09A8"/>
    <w:rsid w:val="06CA17A5"/>
    <w:rsid w:val="06CA4E97"/>
    <w:rsid w:val="06CA89B3"/>
    <w:rsid w:val="06CA9F9E"/>
    <w:rsid w:val="06CF841B"/>
    <w:rsid w:val="06D02EAA"/>
    <w:rsid w:val="06D3A796"/>
    <w:rsid w:val="06D3C724"/>
    <w:rsid w:val="06D434DD"/>
    <w:rsid w:val="06D4D5E9"/>
    <w:rsid w:val="06D53B84"/>
    <w:rsid w:val="06D769BF"/>
    <w:rsid w:val="06D8A0D1"/>
    <w:rsid w:val="06DA1D0D"/>
    <w:rsid w:val="06DB5DD0"/>
    <w:rsid w:val="06DEA6DF"/>
    <w:rsid w:val="06E03383"/>
    <w:rsid w:val="06E13C91"/>
    <w:rsid w:val="06E2526C"/>
    <w:rsid w:val="06E26A07"/>
    <w:rsid w:val="06E38283"/>
    <w:rsid w:val="06E49C4A"/>
    <w:rsid w:val="06E657F2"/>
    <w:rsid w:val="06EA7CF7"/>
    <w:rsid w:val="06EA975F"/>
    <w:rsid w:val="06EA9EC7"/>
    <w:rsid w:val="06EADDD4"/>
    <w:rsid w:val="06EB56A7"/>
    <w:rsid w:val="06EB929F"/>
    <w:rsid w:val="06EBFAAF"/>
    <w:rsid w:val="06ECD58E"/>
    <w:rsid w:val="06EE2EC7"/>
    <w:rsid w:val="06EF2288"/>
    <w:rsid w:val="06EF7E54"/>
    <w:rsid w:val="06F022B0"/>
    <w:rsid w:val="06F03939"/>
    <w:rsid w:val="06F0D043"/>
    <w:rsid w:val="06F198E0"/>
    <w:rsid w:val="06F2039E"/>
    <w:rsid w:val="06F2A47A"/>
    <w:rsid w:val="06F2E326"/>
    <w:rsid w:val="06F32B8A"/>
    <w:rsid w:val="06F39938"/>
    <w:rsid w:val="06F5C2A0"/>
    <w:rsid w:val="06F73E28"/>
    <w:rsid w:val="06F8CDDC"/>
    <w:rsid w:val="06F93145"/>
    <w:rsid w:val="06F93959"/>
    <w:rsid w:val="06F9701E"/>
    <w:rsid w:val="06F97558"/>
    <w:rsid w:val="06F9B70F"/>
    <w:rsid w:val="06F9FF53"/>
    <w:rsid w:val="06FDB9CF"/>
    <w:rsid w:val="06FDD12B"/>
    <w:rsid w:val="06FDEBC7"/>
    <w:rsid w:val="06FE7903"/>
    <w:rsid w:val="06FED5D7"/>
    <w:rsid w:val="06FF7B51"/>
    <w:rsid w:val="06FFCB63"/>
    <w:rsid w:val="07003BD4"/>
    <w:rsid w:val="0700C634"/>
    <w:rsid w:val="070153AA"/>
    <w:rsid w:val="0702991E"/>
    <w:rsid w:val="070460FF"/>
    <w:rsid w:val="0704FF7A"/>
    <w:rsid w:val="0706BE11"/>
    <w:rsid w:val="070705BD"/>
    <w:rsid w:val="07077054"/>
    <w:rsid w:val="070813B8"/>
    <w:rsid w:val="07084D50"/>
    <w:rsid w:val="070BBBFA"/>
    <w:rsid w:val="070D67CC"/>
    <w:rsid w:val="070D99D6"/>
    <w:rsid w:val="070E4388"/>
    <w:rsid w:val="0710B147"/>
    <w:rsid w:val="071198F5"/>
    <w:rsid w:val="0711CE4F"/>
    <w:rsid w:val="0711E688"/>
    <w:rsid w:val="0712262C"/>
    <w:rsid w:val="071284DE"/>
    <w:rsid w:val="07129645"/>
    <w:rsid w:val="0714099C"/>
    <w:rsid w:val="071414D4"/>
    <w:rsid w:val="07182FAD"/>
    <w:rsid w:val="07191692"/>
    <w:rsid w:val="071AC620"/>
    <w:rsid w:val="071AD9A3"/>
    <w:rsid w:val="071BF3D3"/>
    <w:rsid w:val="071C9869"/>
    <w:rsid w:val="071EC829"/>
    <w:rsid w:val="071ED434"/>
    <w:rsid w:val="07200D22"/>
    <w:rsid w:val="07223544"/>
    <w:rsid w:val="07225A0E"/>
    <w:rsid w:val="07228006"/>
    <w:rsid w:val="0723471E"/>
    <w:rsid w:val="0723B70B"/>
    <w:rsid w:val="0724B60B"/>
    <w:rsid w:val="07254F81"/>
    <w:rsid w:val="0725F74B"/>
    <w:rsid w:val="0726C804"/>
    <w:rsid w:val="0727B28B"/>
    <w:rsid w:val="07280E62"/>
    <w:rsid w:val="07283DE7"/>
    <w:rsid w:val="072844E7"/>
    <w:rsid w:val="07285E7D"/>
    <w:rsid w:val="072876EB"/>
    <w:rsid w:val="0728C33D"/>
    <w:rsid w:val="0729CF8B"/>
    <w:rsid w:val="072A103D"/>
    <w:rsid w:val="072B4427"/>
    <w:rsid w:val="072B514D"/>
    <w:rsid w:val="072C716D"/>
    <w:rsid w:val="072CA06C"/>
    <w:rsid w:val="072CA9C3"/>
    <w:rsid w:val="072CD2CB"/>
    <w:rsid w:val="072D0DE6"/>
    <w:rsid w:val="072DF46F"/>
    <w:rsid w:val="072E3F12"/>
    <w:rsid w:val="07304978"/>
    <w:rsid w:val="0731C40F"/>
    <w:rsid w:val="07334870"/>
    <w:rsid w:val="073373C5"/>
    <w:rsid w:val="07338F67"/>
    <w:rsid w:val="0733A672"/>
    <w:rsid w:val="07342E99"/>
    <w:rsid w:val="0734895C"/>
    <w:rsid w:val="07357C67"/>
    <w:rsid w:val="073584DC"/>
    <w:rsid w:val="0736CC32"/>
    <w:rsid w:val="07371376"/>
    <w:rsid w:val="07373062"/>
    <w:rsid w:val="07378FC3"/>
    <w:rsid w:val="0737CD39"/>
    <w:rsid w:val="0738456B"/>
    <w:rsid w:val="07385A25"/>
    <w:rsid w:val="0738663A"/>
    <w:rsid w:val="073ABF9C"/>
    <w:rsid w:val="073B2B81"/>
    <w:rsid w:val="073C548E"/>
    <w:rsid w:val="073C72DB"/>
    <w:rsid w:val="073CD3B8"/>
    <w:rsid w:val="073DD1BB"/>
    <w:rsid w:val="073DD6B1"/>
    <w:rsid w:val="073E64D1"/>
    <w:rsid w:val="07408E5C"/>
    <w:rsid w:val="0740EF7B"/>
    <w:rsid w:val="0744147B"/>
    <w:rsid w:val="0744243F"/>
    <w:rsid w:val="07446A24"/>
    <w:rsid w:val="0744F622"/>
    <w:rsid w:val="0744FB71"/>
    <w:rsid w:val="074549E8"/>
    <w:rsid w:val="07463E4E"/>
    <w:rsid w:val="07470BDC"/>
    <w:rsid w:val="0747103F"/>
    <w:rsid w:val="0747767B"/>
    <w:rsid w:val="07492E7F"/>
    <w:rsid w:val="0749B137"/>
    <w:rsid w:val="074D6029"/>
    <w:rsid w:val="074D643E"/>
    <w:rsid w:val="074D9490"/>
    <w:rsid w:val="074EA78D"/>
    <w:rsid w:val="074F02CE"/>
    <w:rsid w:val="07502410"/>
    <w:rsid w:val="07507AAC"/>
    <w:rsid w:val="0750A19F"/>
    <w:rsid w:val="0750A903"/>
    <w:rsid w:val="07522210"/>
    <w:rsid w:val="07536D02"/>
    <w:rsid w:val="0753801D"/>
    <w:rsid w:val="0753C91A"/>
    <w:rsid w:val="075557B5"/>
    <w:rsid w:val="07567474"/>
    <w:rsid w:val="07578D12"/>
    <w:rsid w:val="075839CD"/>
    <w:rsid w:val="0759CBBF"/>
    <w:rsid w:val="075B84A3"/>
    <w:rsid w:val="075C6C33"/>
    <w:rsid w:val="075D513C"/>
    <w:rsid w:val="075D8552"/>
    <w:rsid w:val="075E4539"/>
    <w:rsid w:val="075E62AD"/>
    <w:rsid w:val="075EBFC3"/>
    <w:rsid w:val="075F020C"/>
    <w:rsid w:val="075FC332"/>
    <w:rsid w:val="07605EB4"/>
    <w:rsid w:val="07614B0E"/>
    <w:rsid w:val="076199A1"/>
    <w:rsid w:val="0761FDE8"/>
    <w:rsid w:val="0762AE2F"/>
    <w:rsid w:val="0763EDED"/>
    <w:rsid w:val="0765F4E2"/>
    <w:rsid w:val="0766C2C9"/>
    <w:rsid w:val="0766ECB1"/>
    <w:rsid w:val="0768BA80"/>
    <w:rsid w:val="0768C321"/>
    <w:rsid w:val="0769F514"/>
    <w:rsid w:val="076ADE41"/>
    <w:rsid w:val="076B14D8"/>
    <w:rsid w:val="076C51F1"/>
    <w:rsid w:val="076C5ADF"/>
    <w:rsid w:val="076D4FE7"/>
    <w:rsid w:val="076E767B"/>
    <w:rsid w:val="076E9100"/>
    <w:rsid w:val="076F9F90"/>
    <w:rsid w:val="0770B439"/>
    <w:rsid w:val="0770D85D"/>
    <w:rsid w:val="0770DD83"/>
    <w:rsid w:val="0772E243"/>
    <w:rsid w:val="07739EAA"/>
    <w:rsid w:val="07740163"/>
    <w:rsid w:val="07765D51"/>
    <w:rsid w:val="0776F05F"/>
    <w:rsid w:val="0777C613"/>
    <w:rsid w:val="0778C375"/>
    <w:rsid w:val="07799C76"/>
    <w:rsid w:val="0779EA1E"/>
    <w:rsid w:val="077B5A41"/>
    <w:rsid w:val="077B6D0B"/>
    <w:rsid w:val="077C6611"/>
    <w:rsid w:val="077CBCFA"/>
    <w:rsid w:val="077D55CD"/>
    <w:rsid w:val="077E9DCE"/>
    <w:rsid w:val="077EC44E"/>
    <w:rsid w:val="077ED868"/>
    <w:rsid w:val="077EE8E4"/>
    <w:rsid w:val="077F2087"/>
    <w:rsid w:val="07811916"/>
    <w:rsid w:val="07815279"/>
    <w:rsid w:val="0781FD55"/>
    <w:rsid w:val="07826A41"/>
    <w:rsid w:val="0783721F"/>
    <w:rsid w:val="078401D4"/>
    <w:rsid w:val="0786229F"/>
    <w:rsid w:val="078BF1BB"/>
    <w:rsid w:val="078CAF0F"/>
    <w:rsid w:val="078D96AB"/>
    <w:rsid w:val="078E3CA9"/>
    <w:rsid w:val="078FA051"/>
    <w:rsid w:val="0790DE94"/>
    <w:rsid w:val="0791773A"/>
    <w:rsid w:val="0791A748"/>
    <w:rsid w:val="0791E030"/>
    <w:rsid w:val="07922E27"/>
    <w:rsid w:val="07924AC0"/>
    <w:rsid w:val="07932DF1"/>
    <w:rsid w:val="079481C2"/>
    <w:rsid w:val="07951CC0"/>
    <w:rsid w:val="07976E2B"/>
    <w:rsid w:val="0797BF79"/>
    <w:rsid w:val="0798BDD1"/>
    <w:rsid w:val="0798FB40"/>
    <w:rsid w:val="0799A820"/>
    <w:rsid w:val="079B7C0B"/>
    <w:rsid w:val="079BD098"/>
    <w:rsid w:val="079BF573"/>
    <w:rsid w:val="079CC6AF"/>
    <w:rsid w:val="079D16D6"/>
    <w:rsid w:val="079DBFEE"/>
    <w:rsid w:val="079DDA17"/>
    <w:rsid w:val="079DF887"/>
    <w:rsid w:val="079E4D7E"/>
    <w:rsid w:val="079EBD27"/>
    <w:rsid w:val="079EBFC2"/>
    <w:rsid w:val="079F6627"/>
    <w:rsid w:val="079F72E6"/>
    <w:rsid w:val="07A0102F"/>
    <w:rsid w:val="07A073AA"/>
    <w:rsid w:val="07A0CC4D"/>
    <w:rsid w:val="07A19DBD"/>
    <w:rsid w:val="07A1AC4B"/>
    <w:rsid w:val="07A1EB11"/>
    <w:rsid w:val="07A2B758"/>
    <w:rsid w:val="07A46EC6"/>
    <w:rsid w:val="07A4F083"/>
    <w:rsid w:val="07A69B0B"/>
    <w:rsid w:val="07A6C5AF"/>
    <w:rsid w:val="07A73E80"/>
    <w:rsid w:val="07A76EAE"/>
    <w:rsid w:val="07A9F2BA"/>
    <w:rsid w:val="07AA0C9B"/>
    <w:rsid w:val="07AB145C"/>
    <w:rsid w:val="07AB2272"/>
    <w:rsid w:val="07AB329B"/>
    <w:rsid w:val="07ABC5AD"/>
    <w:rsid w:val="07AC1FBC"/>
    <w:rsid w:val="07AC327B"/>
    <w:rsid w:val="07ACB032"/>
    <w:rsid w:val="07AE506F"/>
    <w:rsid w:val="07AEEDA0"/>
    <w:rsid w:val="07B0C34B"/>
    <w:rsid w:val="07B10E7D"/>
    <w:rsid w:val="07B137EB"/>
    <w:rsid w:val="07B1CA13"/>
    <w:rsid w:val="07B3B6E9"/>
    <w:rsid w:val="07B44DD4"/>
    <w:rsid w:val="07B561EC"/>
    <w:rsid w:val="07B6A580"/>
    <w:rsid w:val="07B7D4B6"/>
    <w:rsid w:val="07B7E0EE"/>
    <w:rsid w:val="07B8151B"/>
    <w:rsid w:val="07B8350F"/>
    <w:rsid w:val="07B8D3A1"/>
    <w:rsid w:val="07B8DFD9"/>
    <w:rsid w:val="07B9089C"/>
    <w:rsid w:val="07B9A6E5"/>
    <w:rsid w:val="07BA3670"/>
    <w:rsid w:val="07BB213D"/>
    <w:rsid w:val="07BB8587"/>
    <w:rsid w:val="07BC937F"/>
    <w:rsid w:val="07BCAE93"/>
    <w:rsid w:val="07BCBB0E"/>
    <w:rsid w:val="07BE8A0B"/>
    <w:rsid w:val="07BEE8CC"/>
    <w:rsid w:val="07BF2FD6"/>
    <w:rsid w:val="07BFFA29"/>
    <w:rsid w:val="07C03732"/>
    <w:rsid w:val="07C06A47"/>
    <w:rsid w:val="07C074DE"/>
    <w:rsid w:val="07C0A016"/>
    <w:rsid w:val="07C217D8"/>
    <w:rsid w:val="07C2989B"/>
    <w:rsid w:val="07C423C1"/>
    <w:rsid w:val="07C4CB54"/>
    <w:rsid w:val="07C6425C"/>
    <w:rsid w:val="07C8827C"/>
    <w:rsid w:val="07C9117C"/>
    <w:rsid w:val="07C97161"/>
    <w:rsid w:val="07CA0102"/>
    <w:rsid w:val="07CA7442"/>
    <w:rsid w:val="07CB46E7"/>
    <w:rsid w:val="07CC6BCF"/>
    <w:rsid w:val="07CCD064"/>
    <w:rsid w:val="07CCDBBF"/>
    <w:rsid w:val="07CE18AA"/>
    <w:rsid w:val="07CE3030"/>
    <w:rsid w:val="07CEC057"/>
    <w:rsid w:val="07CEE35F"/>
    <w:rsid w:val="07CF36FA"/>
    <w:rsid w:val="07CF6C2A"/>
    <w:rsid w:val="07D06D4B"/>
    <w:rsid w:val="07D1AC98"/>
    <w:rsid w:val="07D1CE92"/>
    <w:rsid w:val="07D1D032"/>
    <w:rsid w:val="07D241E1"/>
    <w:rsid w:val="07D24660"/>
    <w:rsid w:val="07D31BCC"/>
    <w:rsid w:val="07D35507"/>
    <w:rsid w:val="07D5206E"/>
    <w:rsid w:val="07D57471"/>
    <w:rsid w:val="07D84DC6"/>
    <w:rsid w:val="07D92660"/>
    <w:rsid w:val="07D99D80"/>
    <w:rsid w:val="07DA69B2"/>
    <w:rsid w:val="07DAAB23"/>
    <w:rsid w:val="07DB89A8"/>
    <w:rsid w:val="07DBF941"/>
    <w:rsid w:val="07DC3997"/>
    <w:rsid w:val="07DD9C20"/>
    <w:rsid w:val="07DE256D"/>
    <w:rsid w:val="07DEE475"/>
    <w:rsid w:val="07DFACCF"/>
    <w:rsid w:val="07DFEDA1"/>
    <w:rsid w:val="07E21C0F"/>
    <w:rsid w:val="07E2A155"/>
    <w:rsid w:val="07E2B2CC"/>
    <w:rsid w:val="07E33DFF"/>
    <w:rsid w:val="07E3E37F"/>
    <w:rsid w:val="07E5950F"/>
    <w:rsid w:val="07E5DA56"/>
    <w:rsid w:val="07E64E50"/>
    <w:rsid w:val="07E6B8E7"/>
    <w:rsid w:val="07E6E6D3"/>
    <w:rsid w:val="07E75B18"/>
    <w:rsid w:val="07E7C5F0"/>
    <w:rsid w:val="07E849AE"/>
    <w:rsid w:val="07EAC151"/>
    <w:rsid w:val="07EB378B"/>
    <w:rsid w:val="07EC6DEE"/>
    <w:rsid w:val="07EC8DA8"/>
    <w:rsid w:val="07ECBA65"/>
    <w:rsid w:val="07ECE373"/>
    <w:rsid w:val="07ED9224"/>
    <w:rsid w:val="07EDEDB1"/>
    <w:rsid w:val="07EE4598"/>
    <w:rsid w:val="07EECC64"/>
    <w:rsid w:val="07EFD16B"/>
    <w:rsid w:val="07F02257"/>
    <w:rsid w:val="07F1A4E3"/>
    <w:rsid w:val="07F23278"/>
    <w:rsid w:val="07F23627"/>
    <w:rsid w:val="07F28EEA"/>
    <w:rsid w:val="07F55B6E"/>
    <w:rsid w:val="07F647E1"/>
    <w:rsid w:val="07F6B918"/>
    <w:rsid w:val="07F86EFA"/>
    <w:rsid w:val="07F872DB"/>
    <w:rsid w:val="07F87E9C"/>
    <w:rsid w:val="07FB7159"/>
    <w:rsid w:val="07FDF900"/>
    <w:rsid w:val="07FE49E2"/>
    <w:rsid w:val="07FF242B"/>
    <w:rsid w:val="07FFDEE8"/>
    <w:rsid w:val="08005C48"/>
    <w:rsid w:val="080157B8"/>
    <w:rsid w:val="080189D2"/>
    <w:rsid w:val="08021E8A"/>
    <w:rsid w:val="08026E9A"/>
    <w:rsid w:val="08047A8B"/>
    <w:rsid w:val="0804ACB3"/>
    <w:rsid w:val="08053F3A"/>
    <w:rsid w:val="08064542"/>
    <w:rsid w:val="0808A3AC"/>
    <w:rsid w:val="0808FF45"/>
    <w:rsid w:val="080A2517"/>
    <w:rsid w:val="080AE358"/>
    <w:rsid w:val="080BB404"/>
    <w:rsid w:val="080D800D"/>
    <w:rsid w:val="080DF804"/>
    <w:rsid w:val="080F86B6"/>
    <w:rsid w:val="080FD6B4"/>
    <w:rsid w:val="080FF478"/>
    <w:rsid w:val="08119127"/>
    <w:rsid w:val="0811FF31"/>
    <w:rsid w:val="08124611"/>
    <w:rsid w:val="08125564"/>
    <w:rsid w:val="08151115"/>
    <w:rsid w:val="081564AB"/>
    <w:rsid w:val="0815BBF8"/>
    <w:rsid w:val="0815F7F4"/>
    <w:rsid w:val="08166F6C"/>
    <w:rsid w:val="0816A640"/>
    <w:rsid w:val="081755FE"/>
    <w:rsid w:val="081792FC"/>
    <w:rsid w:val="0817DA74"/>
    <w:rsid w:val="0818ECA1"/>
    <w:rsid w:val="08191E59"/>
    <w:rsid w:val="08198ED1"/>
    <w:rsid w:val="0819B021"/>
    <w:rsid w:val="0819EDA1"/>
    <w:rsid w:val="081A3B47"/>
    <w:rsid w:val="081A4311"/>
    <w:rsid w:val="081AB5FD"/>
    <w:rsid w:val="081CA95E"/>
    <w:rsid w:val="081D20E3"/>
    <w:rsid w:val="081DA993"/>
    <w:rsid w:val="081DCEAD"/>
    <w:rsid w:val="081EBA57"/>
    <w:rsid w:val="081FE334"/>
    <w:rsid w:val="08203DAF"/>
    <w:rsid w:val="0820A8CD"/>
    <w:rsid w:val="0820C7E2"/>
    <w:rsid w:val="08224751"/>
    <w:rsid w:val="0822761C"/>
    <w:rsid w:val="08234ECA"/>
    <w:rsid w:val="0824ABDE"/>
    <w:rsid w:val="0824F23B"/>
    <w:rsid w:val="0825E4D9"/>
    <w:rsid w:val="0827B4B4"/>
    <w:rsid w:val="08282EF9"/>
    <w:rsid w:val="08287FC7"/>
    <w:rsid w:val="082B114B"/>
    <w:rsid w:val="082B2DE2"/>
    <w:rsid w:val="082B4781"/>
    <w:rsid w:val="082C3F5F"/>
    <w:rsid w:val="082C4CCC"/>
    <w:rsid w:val="082D570D"/>
    <w:rsid w:val="082D59A8"/>
    <w:rsid w:val="082D9EA7"/>
    <w:rsid w:val="082DFE9E"/>
    <w:rsid w:val="082F0557"/>
    <w:rsid w:val="082F64F4"/>
    <w:rsid w:val="082F99CA"/>
    <w:rsid w:val="08308754"/>
    <w:rsid w:val="08311424"/>
    <w:rsid w:val="083352CA"/>
    <w:rsid w:val="083359E7"/>
    <w:rsid w:val="0834FADE"/>
    <w:rsid w:val="0835020E"/>
    <w:rsid w:val="0836CD7A"/>
    <w:rsid w:val="0837370B"/>
    <w:rsid w:val="083811E6"/>
    <w:rsid w:val="08383052"/>
    <w:rsid w:val="0838742E"/>
    <w:rsid w:val="083AB919"/>
    <w:rsid w:val="083B3899"/>
    <w:rsid w:val="083BEAD1"/>
    <w:rsid w:val="083BF683"/>
    <w:rsid w:val="083D3A86"/>
    <w:rsid w:val="083D599A"/>
    <w:rsid w:val="083D6E73"/>
    <w:rsid w:val="083E35B1"/>
    <w:rsid w:val="08405269"/>
    <w:rsid w:val="08408B0A"/>
    <w:rsid w:val="0841C7A9"/>
    <w:rsid w:val="08431E12"/>
    <w:rsid w:val="0844205E"/>
    <w:rsid w:val="08449BB5"/>
    <w:rsid w:val="0844E28A"/>
    <w:rsid w:val="084593A8"/>
    <w:rsid w:val="0845A14B"/>
    <w:rsid w:val="0846DBC7"/>
    <w:rsid w:val="08476C1C"/>
    <w:rsid w:val="0847C262"/>
    <w:rsid w:val="0849245E"/>
    <w:rsid w:val="08493FBF"/>
    <w:rsid w:val="08494554"/>
    <w:rsid w:val="08498982"/>
    <w:rsid w:val="084A0014"/>
    <w:rsid w:val="084A8CD5"/>
    <w:rsid w:val="084BF18D"/>
    <w:rsid w:val="084D4C8E"/>
    <w:rsid w:val="084E0BE8"/>
    <w:rsid w:val="084E18BE"/>
    <w:rsid w:val="084F9581"/>
    <w:rsid w:val="0850B2FA"/>
    <w:rsid w:val="0851219C"/>
    <w:rsid w:val="08512D6A"/>
    <w:rsid w:val="0852EAA4"/>
    <w:rsid w:val="085578BE"/>
    <w:rsid w:val="0855A6EA"/>
    <w:rsid w:val="08566E4A"/>
    <w:rsid w:val="0856B0DF"/>
    <w:rsid w:val="0856CA3E"/>
    <w:rsid w:val="0857AFE0"/>
    <w:rsid w:val="0857C837"/>
    <w:rsid w:val="0858E27D"/>
    <w:rsid w:val="08596B83"/>
    <w:rsid w:val="0859DC1E"/>
    <w:rsid w:val="085A44D0"/>
    <w:rsid w:val="085AAD76"/>
    <w:rsid w:val="085BA46B"/>
    <w:rsid w:val="085C8EAB"/>
    <w:rsid w:val="085D7FAE"/>
    <w:rsid w:val="085E63D8"/>
    <w:rsid w:val="085F42A3"/>
    <w:rsid w:val="085F4684"/>
    <w:rsid w:val="085F83BD"/>
    <w:rsid w:val="0861BDE5"/>
    <w:rsid w:val="086588A1"/>
    <w:rsid w:val="0866C6BF"/>
    <w:rsid w:val="0866E6D3"/>
    <w:rsid w:val="08675551"/>
    <w:rsid w:val="0867738C"/>
    <w:rsid w:val="0867CE89"/>
    <w:rsid w:val="0867F05B"/>
    <w:rsid w:val="08681EE2"/>
    <w:rsid w:val="08691434"/>
    <w:rsid w:val="08695C8B"/>
    <w:rsid w:val="086A5FD7"/>
    <w:rsid w:val="086B8079"/>
    <w:rsid w:val="086BDEFC"/>
    <w:rsid w:val="086BF56C"/>
    <w:rsid w:val="086EAF6F"/>
    <w:rsid w:val="08705A40"/>
    <w:rsid w:val="0870A88F"/>
    <w:rsid w:val="0870D459"/>
    <w:rsid w:val="0870E742"/>
    <w:rsid w:val="08713EE6"/>
    <w:rsid w:val="087142CA"/>
    <w:rsid w:val="08720A55"/>
    <w:rsid w:val="08722BE5"/>
    <w:rsid w:val="0874BA95"/>
    <w:rsid w:val="0874C750"/>
    <w:rsid w:val="087518EC"/>
    <w:rsid w:val="087549EF"/>
    <w:rsid w:val="0875EA1C"/>
    <w:rsid w:val="0875EB7D"/>
    <w:rsid w:val="0876909D"/>
    <w:rsid w:val="08775F03"/>
    <w:rsid w:val="0877AEF9"/>
    <w:rsid w:val="087815AC"/>
    <w:rsid w:val="087829D1"/>
    <w:rsid w:val="087962B4"/>
    <w:rsid w:val="0879679A"/>
    <w:rsid w:val="087AA29F"/>
    <w:rsid w:val="087B3791"/>
    <w:rsid w:val="087C6085"/>
    <w:rsid w:val="087C6596"/>
    <w:rsid w:val="087CA1D7"/>
    <w:rsid w:val="087DA861"/>
    <w:rsid w:val="087E2767"/>
    <w:rsid w:val="087E5C71"/>
    <w:rsid w:val="087F61A6"/>
    <w:rsid w:val="087FB4F0"/>
    <w:rsid w:val="087FB986"/>
    <w:rsid w:val="087FF9E5"/>
    <w:rsid w:val="08806B21"/>
    <w:rsid w:val="0881F43C"/>
    <w:rsid w:val="08828B2D"/>
    <w:rsid w:val="0882E583"/>
    <w:rsid w:val="08835240"/>
    <w:rsid w:val="088364CD"/>
    <w:rsid w:val="088544A1"/>
    <w:rsid w:val="08856343"/>
    <w:rsid w:val="08866725"/>
    <w:rsid w:val="08882A79"/>
    <w:rsid w:val="08884D7A"/>
    <w:rsid w:val="0888FA40"/>
    <w:rsid w:val="0889D4D0"/>
    <w:rsid w:val="088A2E2B"/>
    <w:rsid w:val="088B1487"/>
    <w:rsid w:val="088C1615"/>
    <w:rsid w:val="088CA49B"/>
    <w:rsid w:val="088E0754"/>
    <w:rsid w:val="088E545A"/>
    <w:rsid w:val="088F8E30"/>
    <w:rsid w:val="08904CA8"/>
    <w:rsid w:val="089085CA"/>
    <w:rsid w:val="08908C04"/>
    <w:rsid w:val="08931114"/>
    <w:rsid w:val="0893259C"/>
    <w:rsid w:val="089385EC"/>
    <w:rsid w:val="08952A3F"/>
    <w:rsid w:val="08962411"/>
    <w:rsid w:val="08967B3C"/>
    <w:rsid w:val="0896C456"/>
    <w:rsid w:val="08991B83"/>
    <w:rsid w:val="0899272C"/>
    <w:rsid w:val="08997696"/>
    <w:rsid w:val="08998B5E"/>
    <w:rsid w:val="089A867E"/>
    <w:rsid w:val="089BB96C"/>
    <w:rsid w:val="089CFA05"/>
    <w:rsid w:val="089D6F31"/>
    <w:rsid w:val="089E4F25"/>
    <w:rsid w:val="089FAF80"/>
    <w:rsid w:val="089FDCA1"/>
    <w:rsid w:val="089FDD96"/>
    <w:rsid w:val="08A0209C"/>
    <w:rsid w:val="08A0796C"/>
    <w:rsid w:val="08A0BDF8"/>
    <w:rsid w:val="08A3D473"/>
    <w:rsid w:val="08A45F2A"/>
    <w:rsid w:val="08A55451"/>
    <w:rsid w:val="08A61CC6"/>
    <w:rsid w:val="08A7BB6E"/>
    <w:rsid w:val="08A7F129"/>
    <w:rsid w:val="08A93CF9"/>
    <w:rsid w:val="08A9E809"/>
    <w:rsid w:val="08AA38B6"/>
    <w:rsid w:val="08AA9D27"/>
    <w:rsid w:val="08AAB03C"/>
    <w:rsid w:val="08AB0893"/>
    <w:rsid w:val="08AB1B4F"/>
    <w:rsid w:val="08ABA401"/>
    <w:rsid w:val="08AC3C23"/>
    <w:rsid w:val="08ADF961"/>
    <w:rsid w:val="08AE4AF6"/>
    <w:rsid w:val="08B03434"/>
    <w:rsid w:val="08B2368B"/>
    <w:rsid w:val="08B237D3"/>
    <w:rsid w:val="08B2C277"/>
    <w:rsid w:val="08B38322"/>
    <w:rsid w:val="08B478FA"/>
    <w:rsid w:val="08B61AEA"/>
    <w:rsid w:val="08B65C06"/>
    <w:rsid w:val="08B684D3"/>
    <w:rsid w:val="08B6E3EC"/>
    <w:rsid w:val="08B721C5"/>
    <w:rsid w:val="08B7F47B"/>
    <w:rsid w:val="08B80481"/>
    <w:rsid w:val="08B955DE"/>
    <w:rsid w:val="08B96859"/>
    <w:rsid w:val="08BA0131"/>
    <w:rsid w:val="08BB42A1"/>
    <w:rsid w:val="08BBA15E"/>
    <w:rsid w:val="08BBCAB5"/>
    <w:rsid w:val="08BCDC04"/>
    <w:rsid w:val="08BD0549"/>
    <w:rsid w:val="08BD173A"/>
    <w:rsid w:val="08BD3012"/>
    <w:rsid w:val="08BE0E31"/>
    <w:rsid w:val="08BE4ACD"/>
    <w:rsid w:val="08BF294E"/>
    <w:rsid w:val="08C0BADE"/>
    <w:rsid w:val="08C1B017"/>
    <w:rsid w:val="08C3E6A0"/>
    <w:rsid w:val="08C5E352"/>
    <w:rsid w:val="08C899CD"/>
    <w:rsid w:val="08C8D9E8"/>
    <w:rsid w:val="08C9533E"/>
    <w:rsid w:val="08CA181C"/>
    <w:rsid w:val="08CA7056"/>
    <w:rsid w:val="08CABAA6"/>
    <w:rsid w:val="08CB5755"/>
    <w:rsid w:val="08CD763D"/>
    <w:rsid w:val="08CDFFA3"/>
    <w:rsid w:val="08CE6B16"/>
    <w:rsid w:val="08CF017C"/>
    <w:rsid w:val="08CF3B59"/>
    <w:rsid w:val="08CFB2CF"/>
    <w:rsid w:val="08D0271E"/>
    <w:rsid w:val="08D08A7D"/>
    <w:rsid w:val="08D0F967"/>
    <w:rsid w:val="08D1AF29"/>
    <w:rsid w:val="08D3A563"/>
    <w:rsid w:val="08D3B20C"/>
    <w:rsid w:val="08D52699"/>
    <w:rsid w:val="08D6741F"/>
    <w:rsid w:val="08D80FAF"/>
    <w:rsid w:val="08D83263"/>
    <w:rsid w:val="08D8701A"/>
    <w:rsid w:val="08D8FC5E"/>
    <w:rsid w:val="08D937D7"/>
    <w:rsid w:val="08DA1B79"/>
    <w:rsid w:val="08DAF96C"/>
    <w:rsid w:val="08DB3780"/>
    <w:rsid w:val="08DD47B8"/>
    <w:rsid w:val="08DD6D70"/>
    <w:rsid w:val="08DDCAB0"/>
    <w:rsid w:val="08DDCBF3"/>
    <w:rsid w:val="08DDD806"/>
    <w:rsid w:val="08DF765A"/>
    <w:rsid w:val="08E03DEF"/>
    <w:rsid w:val="08E1104E"/>
    <w:rsid w:val="08E15EEB"/>
    <w:rsid w:val="08E163AF"/>
    <w:rsid w:val="08E261F3"/>
    <w:rsid w:val="08E2BE6F"/>
    <w:rsid w:val="08E3BA5D"/>
    <w:rsid w:val="08E48F87"/>
    <w:rsid w:val="08E5CF72"/>
    <w:rsid w:val="08E70A2E"/>
    <w:rsid w:val="08E80F64"/>
    <w:rsid w:val="08EAF5D8"/>
    <w:rsid w:val="08EB44E4"/>
    <w:rsid w:val="08EBE1AD"/>
    <w:rsid w:val="08ED39CF"/>
    <w:rsid w:val="08EDEAEA"/>
    <w:rsid w:val="08EF29DA"/>
    <w:rsid w:val="08F06968"/>
    <w:rsid w:val="08F10175"/>
    <w:rsid w:val="08F2925C"/>
    <w:rsid w:val="08F3162D"/>
    <w:rsid w:val="08F34E1F"/>
    <w:rsid w:val="08F38028"/>
    <w:rsid w:val="08F3BDD5"/>
    <w:rsid w:val="08F3D6A1"/>
    <w:rsid w:val="08F3FFA2"/>
    <w:rsid w:val="08F4945F"/>
    <w:rsid w:val="08F8039E"/>
    <w:rsid w:val="08F87EBF"/>
    <w:rsid w:val="08FBE194"/>
    <w:rsid w:val="08FC6028"/>
    <w:rsid w:val="08FCCEAF"/>
    <w:rsid w:val="08FD5BF8"/>
    <w:rsid w:val="08FE1443"/>
    <w:rsid w:val="08FF7669"/>
    <w:rsid w:val="08FFD829"/>
    <w:rsid w:val="08FFF3D8"/>
    <w:rsid w:val="0902A459"/>
    <w:rsid w:val="0904B06D"/>
    <w:rsid w:val="09052FF6"/>
    <w:rsid w:val="0906058E"/>
    <w:rsid w:val="09062591"/>
    <w:rsid w:val="0906932D"/>
    <w:rsid w:val="0906ED39"/>
    <w:rsid w:val="090726F8"/>
    <w:rsid w:val="090858B5"/>
    <w:rsid w:val="0908FEDE"/>
    <w:rsid w:val="09091247"/>
    <w:rsid w:val="09098A6F"/>
    <w:rsid w:val="090A0F68"/>
    <w:rsid w:val="090B51C1"/>
    <w:rsid w:val="090B803E"/>
    <w:rsid w:val="090C17C8"/>
    <w:rsid w:val="090CC482"/>
    <w:rsid w:val="090D0F88"/>
    <w:rsid w:val="090DD3CD"/>
    <w:rsid w:val="0911ABDD"/>
    <w:rsid w:val="09131D8E"/>
    <w:rsid w:val="09134FF0"/>
    <w:rsid w:val="091359D6"/>
    <w:rsid w:val="0913CFEA"/>
    <w:rsid w:val="0913F20B"/>
    <w:rsid w:val="09141DFC"/>
    <w:rsid w:val="09151ECA"/>
    <w:rsid w:val="09156B5C"/>
    <w:rsid w:val="0915BCDC"/>
    <w:rsid w:val="0915DD57"/>
    <w:rsid w:val="09163331"/>
    <w:rsid w:val="091637D8"/>
    <w:rsid w:val="09171EE5"/>
    <w:rsid w:val="0917F5F4"/>
    <w:rsid w:val="09189D97"/>
    <w:rsid w:val="0918B596"/>
    <w:rsid w:val="0918FA32"/>
    <w:rsid w:val="0919CD12"/>
    <w:rsid w:val="091AE6C1"/>
    <w:rsid w:val="091BC984"/>
    <w:rsid w:val="091C18C5"/>
    <w:rsid w:val="091CCFE1"/>
    <w:rsid w:val="091CDE99"/>
    <w:rsid w:val="091CF76D"/>
    <w:rsid w:val="091E3E64"/>
    <w:rsid w:val="091EBAAB"/>
    <w:rsid w:val="09205212"/>
    <w:rsid w:val="0920E047"/>
    <w:rsid w:val="09217942"/>
    <w:rsid w:val="09217D7F"/>
    <w:rsid w:val="09220FB2"/>
    <w:rsid w:val="09231532"/>
    <w:rsid w:val="09231B32"/>
    <w:rsid w:val="0923B977"/>
    <w:rsid w:val="0924041B"/>
    <w:rsid w:val="09246E23"/>
    <w:rsid w:val="0925E656"/>
    <w:rsid w:val="09267A44"/>
    <w:rsid w:val="0926E12C"/>
    <w:rsid w:val="09276DAC"/>
    <w:rsid w:val="09282BAA"/>
    <w:rsid w:val="092872B7"/>
    <w:rsid w:val="092A5569"/>
    <w:rsid w:val="092AF96C"/>
    <w:rsid w:val="092C2822"/>
    <w:rsid w:val="092C9997"/>
    <w:rsid w:val="092D2F99"/>
    <w:rsid w:val="092DD903"/>
    <w:rsid w:val="092E4BA2"/>
    <w:rsid w:val="092F420C"/>
    <w:rsid w:val="0930C98B"/>
    <w:rsid w:val="0931F87B"/>
    <w:rsid w:val="0932BD61"/>
    <w:rsid w:val="0933A409"/>
    <w:rsid w:val="0933DCB2"/>
    <w:rsid w:val="09340E4A"/>
    <w:rsid w:val="09344980"/>
    <w:rsid w:val="0937331A"/>
    <w:rsid w:val="09377F58"/>
    <w:rsid w:val="093866F1"/>
    <w:rsid w:val="09397075"/>
    <w:rsid w:val="0939A37B"/>
    <w:rsid w:val="0939BBBE"/>
    <w:rsid w:val="0939D901"/>
    <w:rsid w:val="093B3FDB"/>
    <w:rsid w:val="093B9F80"/>
    <w:rsid w:val="093CC038"/>
    <w:rsid w:val="093E61BD"/>
    <w:rsid w:val="093E6621"/>
    <w:rsid w:val="093E79AF"/>
    <w:rsid w:val="093F2A02"/>
    <w:rsid w:val="094014F9"/>
    <w:rsid w:val="0940CE30"/>
    <w:rsid w:val="094108CA"/>
    <w:rsid w:val="094166F1"/>
    <w:rsid w:val="09416D60"/>
    <w:rsid w:val="09451E9F"/>
    <w:rsid w:val="0945DDCA"/>
    <w:rsid w:val="09460406"/>
    <w:rsid w:val="094787B4"/>
    <w:rsid w:val="0947CD6F"/>
    <w:rsid w:val="0947FE0A"/>
    <w:rsid w:val="09486DB4"/>
    <w:rsid w:val="0948B346"/>
    <w:rsid w:val="094A8386"/>
    <w:rsid w:val="094BD0B9"/>
    <w:rsid w:val="094BE078"/>
    <w:rsid w:val="094DD274"/>
    <w:rsid w:val="094DDB54"/>
    <w:rsid w:val="094F67B1"/>
    <w:rsid w:val="094FCD75"/>
    <w:rsid w:val="094FE38D"/>
    <w:rsid w:val="09533061"/>
    <w:rsid w:val="09555800"/>
    <w:rsid w:val="09557DEC"/>
    <w:rsid w:val="0955E33C"/>
    <w:rsid w:val="0955FB28"/>
    <w:rsid w:val="09565F39"/>
    <w:rsid w:val="09566DF9"/>
    <w:rsid w:val="09575328"/>
    <w:rsid w:val="095755D2"/>
    <w:rsid w:val="09594E77"/>
    <w:rsid w:val="0959E8C9"/>
    <w:rsid w:val="095A464A"/>
    <w:rsid w:val="095AB088"/>
    <w:rsid w:val="095B5813"/>
    <w:rsid w:val="095D9077"/>
    <w:rsid w:val="095D9561"/>
    <w:rsid w:val="095ECFC2"/>
    <w:rsid w:val="095F576A"/>
    <w:rsid w:val="095FB97F"/>
    <w:rsid w:val="095FE5AB"/>
    <w:rsid w:val="09614EFE"/>
    <w:rsid w:val="0963BADC"/>
    <w:rsid w:val="0963EEDA"/>
    <w:rsid w:val="0964822A"/>
    <w:rsid w:val="0964F478"/>
    <w:rsid w:val="09653C99"/>
    <w:rsid w:val="0965459F"/>
    <w:rsid w:val="09665531"/>
    <w:rsid w:val="0966CF23"/>
    <w:rsid w:val="0966D964"/>
    <w:rsid w:val="0967B1CE"/>
    <w:rsid w:val="09683BDF"/>
    <w:rsid w:val="0969237F"/>
    <w:rsid w:val="0969415C"/>
    <w:rsid w:val="0969B392"/>
    <w:rsid w:val="0969C1A9"/>
    <w:rsid w:val="0969F9B8"/>
    <w:rsid w:val="096AD653"/>
    <w:rsid w:val="096BE381"/>
    <w:rsid w:val="096C8E75"/>
    <w:rsid w:val="096D6D1C"/>
    <w:rsid w:val="0970F9A2"/>
    <w:rsid w:val="09712695"/>
    <w:rsid w:val="0971E6B3"/>
    <w:rsid w:val="097299B3"/>
    <w:rsid w:val="09747A30"/>
    <w:rsid w:val="09749951"/>
    <w:rsid w:val="09755582"/>
    <w:rsid w:val="0975A0B1"/>
    <w:rsid w:val="0976A55D"/>
    <w:rsid w:val="09788471"/>
    <w:rsid w:val="0978B02F"/>
    <w:rsid w:val="0979D92F"/>
    <w:rsid w:val="097A420D"/>
    <w:rsid w:val="097BB727"/>
    <w:rsid w:val="097F88D5"/>
    <w:rsid w:val="097FDB2B"/>
    <w:rsid w:val="09804A4B"/>
    <w:rsid w:val="0980A19D"/>
    <w:rsid w:val="098174AA"/>
    <w:rsid w:val="0982AC27"/>
    <w:rsid w:val="0982F0E2"/>
    <w:rsid w:val="0983CE55"/>
    <w:rsid w:val="098400B1"/>
    <w:rsid w:val="09849417"/>
    <w:rsid w:val="09851E42"/>
    <w:rsid w:val="09856D69"/>
    <w:rsid w:val="0985EF09"/>
    <w:rsid w:val="09871C2A"/>
    <w:rsid w:val="09873A3A"/>
    <w:rsid w:val="09875D42"/>
    <w:rsid w:val="098824B6"/>
    <w:rsid w:val="0988349C"/>
    <w:rsid w:val="0988BEEB"/>
    <w:rsid w:val="0989974D"/>
    <w:rsid w:val="098B1B41"/>
    <w:rsid w:val="098BBB36"/>
    <w:rsid w:val="098C98CC"/>
    <w:rsid w:val="098CCEF3"/>
    <w:rsid w:val="098DCD0A"/>
    <w:rsid w:val="098E8681"/>
    <w:rsid w:val="098F34B2"/>
    <w:rsid w:val="098F4571"/>
    <w:rsid w:val="098FA81A"/>
    <w:rsid w:val="099160A8"/>
    <w:rsid w:val="09920A14"/>
    <w:rsid w:val="09923F28"/>
    <w:rsid w:val="0992AFAC"/>
    <w:rsid w:val="09945BD3"/>
    <w:rsid w:val="09946329"/>
    <w:rsid w:val="0994DCCF"/>
    <w:rsid w:val="09952F06"/>
    <w:rsid w:val="0998A13E"/>
    <w:rsid w:val="0998FCAC"/>
    <w:rsid w:val="09991DE9"/>
    <w:rsid w:val="09996A3A"/>
    <w:rsid w:val="0999D6A2"/>
    <w:rsid w:val="099AB127"/>
    <w:rsid w:val="099B97C1"/>
    <w:rsid w:val="099C88B0"/>
    <w:rsid w:val="099D0962"/>
    <w:rsid w:val="099DC713"/>
    <w:rsid w:val="099DFFD0"/>
    <w:rsid w:val="099F24AC"/>
    <w:rsid w:val="09A04810"/>
    <w:rsid w:val="09A0C6E3"/>
    <w:rsid w:val="09A26300"/>
    <w:rsid w:val="09A2B716"/>
    <w:rsid w:val="09A3B2C8"/>
    <w:rsid w:val="09A3D10E"/>
    <w:rsid w:val="09A44636"/>
    <w:rsid w:val="09A4DCBD"/>
    <w:rsid w:val="09A60FB9"/>
    <w:rsid w:val="09A62A8B"/>
    <w:rsid w:val="09A6593E"/>
    <w:rsid w:val="09A7234E"/>
    <w:rsid w:val="09A72A7F"/>
    <w:rsid w:val="09A7441B"/>
    <w:rsid w:val="09A98851"/>
    <w:rsid w:val="09A99A61"/>
    <w:rsid w:val="09A9BC57"/>
    <w:rsid w:val="09AA2AD0"/>
    <w:rsid w:val="09AA8C84"/>
    <w:rsid w:val="09ABD5DE"/>
    <w:rsid w:val="09AC1FBB"/>
    <w:rsid w:val="09AC8035"/>
    <w:rsid w:val="09AD5053"/>
    <w:rsid w:val="09AE94CC"/>
    <w:rsid w:val="09AEA2B0"/>
    <w:rsid w:val="09AEAF72"/>
    <w:rsid w:val="09AEB603"/>
    <w:rsid w:val="09AFB565"/>
    <w:rsid w:val="09B14DA1"/>
    <w:rsid w:val="09B23EDF"/>
    <w:rsid w:val="09B26099"/>
    <w:rsid w:val="09B291DA"/>
    <w:rsid w:val="09B34562"/>
    <w:rsid w:val="09B5EE97"/>
    <w:rsid w:val="09B641A4"/>
    <w:rsid w:val="09B798DC"/>
    <w:rsid w:val="09B7D961"/>
    <w:rsid w:val="09B7DE09"/>
    <w:rsid w:val="09B81B5A"/>
    <w:rsid w:val="09B933BE"/>
    <w:rsid w:val="09B9F65A"/>
    <w:rsid w:val="09BA2BA3"/>
    <w:rsid w:val="09BA6C1E"/>
    <w:rsid w:val="09BB7CBD"/>
    <w:rsid w:val="09BBE556"/>
    <w:rsid w:val="09BC4F81"/>
    <w:rsid w:val="09BC70B4"/>
    <w:rsid w:val="09BCD823"/>
    <w:rsid w:val="09BF3D40"/>
    <w:rsid w:val="09BF3E80"/>
    <w:rsid w:val="09C0C5C3"/>
    <w:rsid w:val="09C0E96E"/>
    <w:rsid w:val="09C129AB"/>
    <w:rsid w:val="09C1EF7D"/>
    <w:rsid w:val="09C2B7A5"/>
    <w:rsid w:val="09C2CA9A"/>
    <w:rsid w:val="09C321EB"/>
    <w:rsid w:val="09C442DB"/>
    <w:rsid w:val="09C4BB05"/>
    <w:rsid w:val="09C5383F"/>
    <w:rsid w:val="09C61F7A"/>
    <w:rsid w:val="09C69561"/>
    <w:rsid w:val="09C6AFF3"/>
    <w:rsid w:val="09C6BA5A"/>
    <w:rsid w:val="09C73B70"/>
    <w:rsid w:val="09C8F986"/>
    <w:rsid w:val="09CB1913"/>
    <w:rsid w:val="09CBA0E8"/>
    <w:rsid w:val="09CC52BF"/>
    <w:rsid w:val="09CC6FE2"/>
    <w:rsid w:val="09CD07AB"/>
    <w:rsid w:val="09CD32B9"/>
    <w:rsid w:val="09CDF130"/>
    <w:rsid w:val="09CE5F85"/>
    <w:rsid w:val="09CED562"/>
    <w:rsid w:val="09CFCA33"/>
    <w:rsid w:val="09D0405B"/>
    <w:rsid w:val="09D04EF2"/>
    <w:rsid w:val="09D0603D"/>
    <w:rsid w:val="09D136EA"/>
    <w:rsid w:val="09D2D337"/>
    <w:rsid w:val="09D2FA3E"/>
    <w:rsid w:val="09D324EA"/>
    <w:rsid w:val="09D3394D"/>
    <w:rsid w:val="09D416E8"/>
    <w:rsid w:val="09D449B4"/>
    <w:rsid w:val="09D6A5B2"/>
    <w:rsid w:val="09D76590"/>
    <w:rsid w:val="09D85411"/>
    <w:rsid w:val="09D87D43"/>
    <w:rsid w:val="09D9031B"/>
    <w:rsid w:val="09D96CF2"/>
    <w:rsid w:val="09DB50F5"/>
    <w:rsid w:val="09DD1C4B"/>
    <w:rsid w:val="09DD29FA"/>
    <w:rsid w:val="09DD6698"/>
    <w:rsid w:val="09DD834C"/>
    <w:rsid w:val="09DE295B"/>
    <w:rsid w:val="09DF1D72"/>
    <w:rsid w:val="09DF44C5"/>
    <w:rsid w:val="09DF560D"/>
    <w:rsid w:val="09E05EBF"/>
    <w:rsid w:val="09E0B5E3"/>
    <w:rsid w:val="09E10EC2"/>
    <w:rsid w:val="09E11698"/>
    <w:rsid w:val="09E1F9CD"/>
    <w:rsid w:val="09E2DDA9"/>
    <w:rsid w:val="09E4318A"/>
    <w:rsid w:val="09E5B43A"/>
    <w:rsid w:val="09E7EDF3"/>
    <w:rsid w:val="09E7F379"/>
    <w:rsid w:val="09E91EE3"/>
    <w:rsid w:val="09EA7597"/>
    <w:rsid w:val="09EB73BC"/>
    <w:rsid w:val="09EC9E21"/>
    <w:rsid w:val="09EE9651"/>
    <w:rsid w:val="09EF080B"/>
    <w:rsid w:val="09EF1A43"/>
    <w:rsid w:val="09EF7A6F"/>
    <w:rsid w:val="09F08240"/>
    <w:rsid w:val="09F08D97"/>
    <w:rsid w:val="09F0A82E"/>
    <w:rsid w:val="09F0B7DD"/>
    <w:rsid w:val="09F138CF"/>
    <w:rsid w:val="09F27817"/>
    <w:rsid w:val="09F279B5"/>
    <w:rsid w:val="09F2F46D"/>
    <w:rsid w:val="09F31EAB"/>
    <w:rsid w:val="09F37277"/>
    <w:rsid w:val="09F38EFB"/>
    <w:rsid w:val="09F40B55"/>
    <w:rsid w:val="09F5187F"/>
    <w:rsid w:val="09F5D0CD"/>
    <w:rsid w:val="09F6BCE2"/>
    <w:rsid w:val="09F903A2"/>
    <w:rsid w:val="09F9846B"/>
    <w:rsid w:val="09FB5841"/>
    <w:rsid w:val="09FBBF5A"/>
    <w:rsid w:val="09FC0FC8"/>
    <w:rsid w:val="09FC462A"/>
    <w:rsid w:val="09FC7D0C"/>
    <w:rsid w:val="09FDCD75"/>
    <w:rsid w:val="09FE0FEF"/>
    <w:rsid w:val="09FE261C"/>
    <w:rsid w:val="09FE9CBB"/>
    <w:rsid w:val="09FF6DC6"/>
    <w:rsid w:val="0A0060C9"/>
    <w:rsid w:val="0A0118C7"/>
    <w:rsid w:val="0A01E875"/>
    <w:rsid w:val="0A02007D"/>
    <w:rsid w:val="0A03599E"/>
    <w:rsid w:val="0A03900F"/>
    <w:rsid w:val="0A039142"/>
    <w:rsid w:val="0A03DD66"/>
    <w:rsid w:val="0A0563E3"/>
    <w:rsid w:val="0A05AE42"/>
    <w:rsid w:val="0A081371"/>
    <w:rsid w:val="0A082742"/>
    <w:rsid w:val="0A082AC4"/>
    <w:rsid w:val="0A085532"/>
    <w:rsid w:val="0A088040"/>
    <w:rsid w:val="0A088CD1"/>
    <w:rsid w:val="0A08C1E9"/>
    <w:rsid w:val="0A08CC7B"/>
    <w:rsid w:val="0A09475C"/>
    <w:rsid w:val="0A0987A5"/>
    <w:rsid w:val="0A09CC7F"/>
    <w:rsid w:val="0A09EA72"/>
    <w:rsid w:val="0A09F4A2"/>
    <w:rsid w:val="0A0C2E7C"/>
    <w:rsid w:val="0A0E0D0D"/>
    <w:rsid w:val="0A0E4941"/>
    <w:rsid w:val="0A0E817C"/>
    <w:rsid w:val="0A0EE999"/>
    <w:rsid w:val="0A102686"/>
    <w:rsid w:val="0A12B0B2"/>
    <w:rsid w:val="0A13DD25"/>
    <w:rsid w:val="0A14C792"/>
    <w:rsid w:val="0A16EE3C"/>
    <w:rsid w:val="0A177A6D"/>
    <w:rsid w:val="0A18B74F"/>
    <w:rsid w:val="0A18CF00"/>
    <w:rsid w:val="0A191BCC"/>
    <w:rsid w:val="0A1957E4"/>
    <w:rsid w:val="0A1A3BC7"/>
    <w:rsid w:val="0A1A9836"/>
    <w:rsid w:val="0A1B4439"/>
    <w:rsid w:val="0A1BA0B1"/>
    <w:rsid w:val="0A1DAD63"/>
    <w:rsid w:val="0A1EBCCB"/>
    <w:rsid w:val="0A1ECF93"/>
    <w:rsid w:val="0A1EDB4E"/>
    <w:rsid w:val="0A1F1028"/>
    <w:rsid w:val="0A201593"/>
    <w:rsid w:val="0A21227D"/>
    <w:rsid w:val="0A21509C"/>
    <w:rsid w:val="0A227DF9"/>
    <w:rsid w:val="0A245F29"/>
    <w:rsid w:val="0A24C609"/>
    <w:rsid w:val="0A25A81D"/>
    <w:rsid w:val="0A277970"/>
    <w:rsid w:val="0A2819A4"/>
    <w:rsid w:val="0A288C67"/>
    <w:rsid w:val="0A291C74"/>
    <w:rsid w:val="0A29EA70"/>
    <w:rsid w:val="0A2A3ABF"/>
    <w:rsid w:val="0A2B7A67"/>
    <w:rsid w:val="0A2C95AF"/>
    <w:rsid w:val="0A2D4899"/>
    <w:rsid w:val="0A2D5C63"/>
    <w:rsid w:val="0A2E5863"/>
    <w:rsid w:val="0A2E7D63"/>
    <w:rsid w:val="0A2E8943"/>
    <w:rsid w:val="0A2FBB49"/>
    <w:rsid w:val="0A2FDFCD"/>
    <w:rsid w:val="0A30E701"/>
    <w:rsid w:val="0A3156F9"/>
    <w:rsid w:val="0A331652"/>
    <w:rsid w:val="0A333AF8"/>
    <w:rsid w:val="0A338D3E"/>
    <w:rsid w:val="0A344499"/>
    <w:rsid w:val="0A34809E"/>
    <w:rsid w:val="0A3484FC"/>
    <w:rsid w:val="0A3679FF"/>
    <w:rsid w:val="0A383FD2"/>
    <w:rsid w:val="0A384B5E"/>
    <w:rsid w:val="0A389946"/>
    <w:rsid w:val="0A389FE9"/>
    <w:rsid w:val="0A39145E"/>
    <w:rsid w:val="0A3AF7BB"/>
    <w:rsid w:val="0A3B6B1B"/>
    <w:rsid w:val="0A3C04B6"/>
    <w:rsid w:val="0A3C4383"/>
    <w:rsid w:val="0A3CA2BB"/>
    <w:rsid w:val="0A3CF6FE"/>
    <w:rsid w:val="0A3E9676"/>
    <w:rsid w:val="0A3EBE7D"/>
    <w:rsid w:val="0A3ED960"/>
    <w:rsid w:val="0A3EEE8D"/>
    <w:rsid w:val="0A3FAA95"/>
    <w:rsid w:val="0A425131"/>
    <w:rsid w:val="0A42C093"/>
    <w:rsid w:val="0A42CCC3"/>
    <w:rsid w:val="0A42EB64"/>
    <w:rsid w:val="0A436FB0"/>
    <w:rsid w:val="0A441F33"/>
    <w:rsid w:val="0A44AC5B"/>
    <w:rsid w:val="0A44D6BF"/>
    <w:rsid w:val="0A44DE93"/>
    <w:rsid w:val="0A461427"/>
    <w:rsid w:val="0A461AD4"/>
    <w:rsid w:val="0A46DC3E"/>
    <w:rsid w:val="0A471CF5"/>
    <w:rsid w:val="0A4770D4"/>
    <w:rsid w:val="0A47C789"/>
    <w:rsid w:val="0A47CDD8"/>
    <w:rsid w:val="0A4947C3"/>
    <w:rsid w:val="0A4AFB33"/>
    <w:rsid w:val="0A4B2909"/>
    <w:rsid w:val="0A4B4420"/>
    <w:rsid w:val="0A4B4AFF"/>
    <w:rsid w:val="0A4B55D8"/>
    <w:rsid w:val="0A4C84D3"/>
    <w:rsid w:val="0A4DB5AB"/>
    <w:rsid w:val="0A4DD143"/>
    <w:rsid w:val="0A4E4D58"/>
    <w:rsid w:val="0A4E63F7"/>
    <w:rsid w:val="0A4E7BC5"/>
    <w:rsid w:val="0A4F3B69"/>
    <w:rsid w:val="0A5089EE"/>
    <w:rsid w:val="0A52502A"/>
    <w:rsid w:val="0A52D452"/>
    <w:rsid w:val="0A53EF72"/>
    <w:rsid w:val="0A545A85"/>
    <w:rsid w:val="0A552EE3"/>
    <w:rsid w:val="0A5577F2"/>
    <w:rsid w:val="0A558664"/>
    <w:rsid w:val="0A563B6F"/>
    <w:rsid w:val="0A57C590"/>
    <w:rsid w:val="0A5A2902"/>
    <w:rsid w:val="0A5AAF56"/>
    <w:rsid w:val="0A5BB805"/>
    <w:rsid w:val="0A5BD0EA"/>
    <w:rsid w:val="0A5BEFC6"/>
    <w:rsid w:val="0A5C0D85"/>
    <w:rsid w:val="0A5DF320"/>
    <w:rsid w:val="0A5E5A26"/>
    <w:rsid w:val="0A5EB928"/>
    <w:rsid w:val="0A5EE46B"/>
    <w:rsid w:val="0A5F663D"/>
    <w:rsid w:val="0A5FC3E8"/>
    <w:rsid w:val="0A60383E"/>
    <w:rsid w:val="0A605C94"/>
    <w:rsid w:val="0A60F816"/>
    <w:rsid w:val="0A610B50"/>
    <w:rsid w:val="0A617DCC"/>
    <w:rsid w:val="0A61F0C2"/>
    <w:rsid w:val="0A627B1A"/>
    <w:rsid w:val="0A63C6C4"/>
    <w:rsid w:val="0A645121"/>
    <w:rsid w:val="0A646D48"/>
    <w:rsid w:val="0A64A36A"/>
    <w:rsid w:val="0A64CE3B"/>
    <w:rsid w:val="0A658EE5"/>
    <w:rsid w:val="0A662232"/>
    <w:rsid w:val="0A680916"/>
    <w:rsid w:val="0A69F40C"/>
    <w:rsid w:val="0A6A39A7"/>
    <w:rsid w:val="0A6A9100"/>
    <w:rsid w:val="0A6AF191"/>
    <w:rsid w:val="0A6C4665"/>
    <w:rsid w:val="0A6D1AD5"/>
    <w:rsid w:val="0A6D3274"/>
    <w:rsid w:val="0A6E47F6"/>
    <w:rsid w:val="0A6FE0FD"/>
    <w:rsid w:val="0A700478"/>
    <w:rsid w:val="0A71C4D3"/>
    <w:rsid w:val="0A71F7EB"/>
    <w:rsid w:val="0A72D8D1"/>
    <w:rsid w:val="0A72E173"/>
    <w:rsid w:val="0A740E26"/>
    <w:rsid w:val="0A745BB1"/>
    <w:rsid w:val="0A74661D"/>
    <w:rsid w:val="0A75ACB1"/>
    <w:rsid w:val="0A75C682"/>
    <w:rsid w:val="0A75D1B6"/>
    <w:rsid w:val="0A75E61B"/>
    <w:rsid w:val="0A78042D"/>
    <w:rsid w:val="0A788B8B"/>
    <w:rsid w:val="0A793D79"/>
    <w:rsid w:val="0A7944D2"/>
    <w:rsid w:val="0A797580"/>
    <w:rsid w:val="0A7A6E55"/>
    <w:rsid w:val="0A7B9F30"/>
    <w:rsid w:val="0A7BCD8C"/>
    <w:rsid w:val="0A7C8AAD"/>
    <w:rsid w:val="0A7D1BDE"/>
    <w:rsid w:val="0A7DBC7F"/>
    <w:rsid w:val="0A7F064D"/>
    <w:rsid w:val="0A7F19B3"/>
    <w:rsid w:val="0A7FA444"/>
    <w:rsid w:val="0A7FE4C6"/>
    <w:rsid w:val="0A8030C6"/>
    <w:rsid w:val="0A80C55E"/>
    <w:rsid w:val="0A8160B8"/>
    <w:rsid w:val="0A819422"/>
    <w:rsid w:val="0A81AD86"/>
    <w:rsid w:val="0A81B055"/>
    <w:rsid w:val="0A81B7CE"/>
    <w:rsid w:val="0A8277DA"/>
    <w:rsid w:val="0A831F4B"/>
    <w:rsid w:val="0A837908"/>
    <w:rsid w:val="0A83C48F"/>
    <w:rsid w:val="0A83CE0D"/>
    <w:rsid w:val="0A8482E1"/>
    <w:rsid w:val="0A84875B"/>
    <w:rsid w:val="0A84C9FB"/>
    <w:rsid w:val="0A862064"/>
    <w:rsid w:val="0A86A0BE"/>
    <w:rsid w:val="0A87C29A"/>
    <w:rsid w:val="0A881DFE"/>
    <w:rsid w:val="0A88ACFB"/>
    <w:rsid w:val="0A88CD86"/>
    <w:rsid w:val="0A894F0D"/>
    <w:rsid w:val="0A8A68EA"/>
    <w:rsid w:val="0A8D53CF"/>
    <w:rsid w:val="0A8FC069"/>
    <w:rsid w:val="0A906D2C"/>
    <w:rsid w:val="0A912F2B"/>
    <w:rsid w:val="0A92DFAF"/>
    <w:rsid w:val="0A946CAC"/>
    <w:rsid w:val="0A9493E6"/>
    <w:rsid w:val="0A94A4CF"/>
    <w:rsid w:val="0A94D982"/>
    <w:rsid w:val="0A95278F"/>
    <w:rsid w:val="0A9ADD42"/>
    <w:rsid w:val="0A9BB0FB"/>
    <w:rsid w:val="0A9C4F23"/>
    <w:rsid w:val="0A9C8B29"/>
    <w:rsid w:val="0A9E5D55"/>
    <w:rsid w:val="0A9F7F35"/>
    <w:rsid w:val="0AA00153"/>
    <w:rsid w:val="0AA01983"/>
    <w:rsid w:val="0AA1008E"/>
    <w:rsid w:val="0AA1200D"/>
    <w:rsid w:val="0AA252F0"/>
    <w:rsid w:val="0AA25B69"/>
    <w:rsid w:val="0AA38C8E"/>
    <w:rsid w:val="0AA4EA7B"/>
    <w:rsid w:val="0AA5BF81"/>
    <w:rsid w:val="0AA64557"/>
    <w:rsid w:val="0AA702D6"/>
    <w:rsid w:val="0AA733C6"/>
    <w:rsid w:val="0AA7A076"/>
    <w:rsid w:val="0AA7D044"/>
    <w:rsid w:val="0AA84650"/>
    <w:rsid w:val="0AA93777"/>
    <w:rsid w:val="0AA9DD47"/>
    <w:rsid w:val="0AAB81D6"/>
    <w:rsid w:val="0AABD633"/>
    <w:rsid w:val="0AAC5821"/>
    <w:rsid w:val="0AAC60FD"/>
    <w:rsid w:val="0AAD65CA"/>
    <w:rsid w:val="0AAE9C44"/>
    <w:rsid w:val="0AAEB78C"/>
    <w:rsid w:val="0AAEFC8C"/>
    <w:rsid w:val="0AAF0EC3"/>
    <w:rsid w:val="0AAFB26D"/>
    <w:rsid w:val="0AAFCEF8"/>
    <w:rsid w:val="0AB0644C"/>
    <w:rsid w:val="0AB2DD06"/>
    <w:rsid w:val="0AB348BC"/>
    <w:rsid w:val="0AB3A926"/>
    <w:rsid w:val="0AB4B047"/>
    <w:rsid w:val="0AB509E1"/>
    <w:rsid w:val="0AB57203"/>
    <w:rsid w:val="0AB6E02F"/>
    <w:rsid w:val="0AB79813"/>
    <w:rsid w:val="0AB8596A"/>
    <w:rsid w:val="0ABA401B"/>
    <w:rsid w:val="0ABA9D03"/>
    <w:rsid w:val="0ABCD58C"/>
    <w:rsid w:val="0ABCE1D5"/>
    <w:rsid w:val="0ABD86DF"/>
    <w:rsid w:val="0ABE638F"/>
    <w:rsid w:val="0AC08799"/>
    <w:rsid w:val="0AC09BB6"/>
    <w:rsid w:val="0AC130C1"/>
    <w:rsid w:val="0AC13F74"/>
    <w:rsid w:val="0AC3AACB"/>
    <w:rsid w:val="0AC40B9B"/>
    <w:rsid w:val="0AC4515F"/>
    <w:rsid w:val="0AC6BF5D"/>
    <w:rsid w:val="0AC8117F"/>
    <w:rsid w:val="0AC8B280"/>
    <w:rsid w:val="0AC97782"/>
    <w:rsid w:val="0ACA351B"/>
    <w:rsid w:val="0ACAD5AF"/>
    <w:rsid w:val="0ACB6D20"/>
    <w:rsid w:val="0ACB7281"/>
    <w:rsid w:val="0ACC2211"/>
    <w:rsid w:val="0ACCA2AA"/>
    <w:rsid w:val="0ACD20D4"/>
    <w:rsid w:val="0AD2330D"/>
    <w:rsid w:val="0AD288EB"/>
    <w:rsid w:val="0AD3E743"/>
    <w:rsid w:val="0AD41A9D"/>
    <w:rsid w:val="0AD52D0F"/>
    <w:rsid w:val="0AD57EF2"/>
    <w:rsid w:val="0AD5F272"/>
    <w:rsid w:val="0AD68959"/>
    <w:rsid w:val="0AD6C29B"/>
    <w:rsid w:val="0AD6F585"/>
    <w:rsid w:val="0AD757F3"/>
    <w:rsid w:val="0AD956FD"/>
    <w:rsid w:val="0ADA7E7F"/>
    <w:rsid w:val="0ADB519F"/>
    <w:rsid w:val="0ADB710E"/>
    <w:rsid w:val="0ADB89EA"/>
    <w:rsid w:val="0ADBF5CE"/>
    <w:rsid w:val="0ADC6135"/>
    <w:rsid w:val="0ADC75FF"/>
    <w:rsid w:val="0ADF1ECB"/>
    <w:rsid w:val="0ADF655B"/>
    <w:rsid w:val="0ADF919E"/>
    <w:rsid w:val="0ADFD768"/>
    <w:rsid w:val="0ADFEBAF"/>
    <w:rsid w:val="0AE0274B"/>
    <w:rsid w:val="0AE16032"/>
    <w:rsid w:val="0AE1C99B"/>
    <w:rsid w:val="0AE27EE4"/>
    <w:rsid w:val="0AE38BF3"/>
    <w:rsid w:val="0AE3DC16"/>
    <w:rsid w:val="0AE44985"/>
    <w:rsid w:val="0AE5751F"/>
    <w:rsid w:val="0AE5B44C"/>
    <w:rsid w:val="0AE66791"/>
    <w:rsid w:val="0AE69C42"/>
    <w:rsid w:val="0AE8A209"/>
    <w:rsid w:val="0AEA8303"/>
    <w:rsid w:val="0AEB2A22"/>
    <w:rsid w:val="0AEBC259"/>
    <w:rsid w:val="0AEC97FD"/>
    <w:rsid w:val="0AED2DDD"/>
    <w:rsid w:val="0AED80CB"/>
    <w:rsid w:val="0AEDE74B"/>
    <w:rsid w:val="0AEE4C24"/>
    <w:rsid w:val="0AEEFE34"/>
    <w:rsid w:val="0AEF485D"/>
    <w:rsid w:val="0AEFAD86"/>
    <w:rsid w:val="0AF0793E"/>
    <w:rsid w:val="0AF0CF5D"/>
    <w:rsid w:val="0AF12596"/>
    <w:rsid w:val="0AF14532"/>
    <w:rsid w:val="0AF16718"/>
    <w:rsid w:val="0AF4088E"/>
    <w:rsid w:val="0AF68264"/>
    <w:rsid w:val="0AF810E6"/>
    <w:rsid w:val="0AF90D4B"/>
    <w:rsid w:val="0AF9E945"/>
    <w:rsid w:val="0AFA77D0"/>
    <w:rsid w:val="0AFABE98"/>
    <w:rsid w:val="0AFB1A58"/>
    <w:rsid w:val="0AFB27FA"/>
    <w:rsid w:val="0AFC4B1A"/>
    <w:rsid w:val="0AFCBBDE"/>
    <w:rsid w:val="0AFD85F4"/>
    <w:rsid w:val="0AFDCD7A"/>
    <w:rsid w:val="0AFED7B9"/>
    <w:rsid w:val="0AFF17BE"/>
    <w:rsid w:val="0B010A4C"/>
    <w:rsid w:val="0B01ACED"/>
    <w:rsid w:val="0B027B52"/>
    <w:rsid w:val="0B030D0A"/>
    <w:rsid w:val="0B03361C"/>
    <w:rsid w:val="0B03B0F7"/>
    <w:rsid w:val="0B0493E4"/>
    <w:rsid w:val="0B05CFD2"/>
    <w:rsid w:val="0B071441"/>
    <w:rsid w:val="0B07B902"/>
    <w:rsid w:val="0B09D01A"/>
    <w:rsid w:val="0B0A0118"/>
    <w:rsid w:val="0B0AB6AE"/>
    <w:rsid w:val="0B0C2106"/>
    <w:rsid w:val="0B0C268C"/>
    <w:rsid w:val="0B0EB5DD"/>
    <w:rsid w:val="0B0FB940"/>
    <w:rsid w:val="0B143945"/>
    <w:rsid w:val="0B145DBF"/>
    <w:rsid w:val="0B157D46"/>
    <w:rsid w:val="0B15EA05"/>
    <w:rsid w:val="0B1608A6"/>
    <w:rsid w:val="0B179F64"/>
    <w:rsid w:val="0B17B1D2"/>
    <w:rsid w:val="0B17C11A"/>
    <w:rsid w:val="0B17F828"/>
    <w:rsid w:val="0B186581"/>
    <w:rsid w:val="0B197C53"/>
    <w:rsid w:val="0B1AFC3D"/>
    <w:rsid w:val="0B1C096F"/>
    <w:rsid w:val="0B1D6603"/>
    <w:rsid w:val="0B1EED03"/>
    <w:rsid w:val="0B200B28"/>
    <w:rsid w:val="0B21E8E5"/>
    <w:rsid w:val="0B220F2E"/>
    <w:rsid w:val="0B2250C3"/>
    <w:rsid w:val="0B22D532"/>
    <w:rsid w:val="0B244849"/>
    <w:rsid w:val="0B246C79"/>
    <w:rsid w:val="0B247388"/>
    <w:rsid w:val="0B24C6AC"/>
    <w:rsid w:val="0B24E30D"/>
    <w:rsid w:val="0B2633ED"/>
    <w:rsid w:val="0B263E5F"/>
    <w:rsid w:val="0B26414A"/>
    <w:rsid w:val="0B269B0F"/>
    <w:rsid w:val="0B27E6BB"/>
    <w:rsid w:val="0B280215"/>
    <w:rsid w:val="0B2B309E"/>
    <w:rsid w:val="0B2C38CA"/>
    <w:rsid w:val="0B2DB5C0"/>
    <w:rsid w:val="0B2DDCB6"/>
    <w:rsid w:val="0B2E1C65"/>
    <w:rsid w:val="0B2E5964"/>
    <w:rsid w:val="0B302E50"/>
    <w:rsid w:val="0B308007"/>
    <w:rsid w:val="0B309FB8"/>
    <w:rsid w:val="0B312BBD"/>
    <w:rsid w:val="0B31A7FA"/>
    <w:rsid w:val="0B328664"/>
    <w:rsid w:val="0B32E651"/>
    <w:rsid w:val="0B336B4C"/>
    <w:rsid w:val="0B33A126"/>
    <w:rsid w:val="0B346670"/>
    <w:rsid w:val="0B368D3C"/>
    <w:rsid w:val="0B39768D"/>
    <w:rsid w:val="0B39CB59"/>
    <w:rsid w:val="0B39F27C"/>
    <w:rsid w:val="0B3A6B35"/>
    <w:rsid w:val="0B3C2E1C"/>
    <w:rsid w:val="0B3D4329"/>
    <w:rsid w:val="0B3D717B"/>
    <w:rsid w:val="0B3DD29D"/>
    <w:rsid w:val="0B3E0D98"/>
    <w:rsid w:val="0B3E16C1"/>
    <w:rsid w:val="0B3FE5F1"/>
    <w:rsid w:val="0B414B9E"/>
    <w:rsid w:val="0B41C08C"/>
    <w:rsid w:val="0B42BFFC"/>
    <w:rsid w:val="0B437ECF"/>
    <w:rsid w:val="0B444B9A"/>
    <w:rsid w:val="0B44B074"/>
    <w:rsid w:val="0B456D2A"/>
    <w:rsid w:val="0B45DB86"/>
    <w:rsid w:val="0B463358"/>
    <w:rsid w:val="0B46F68C"/>
    <w:rsid w:val="0B4788CB"/>
    <w:rsid w:val="0B47DAE6"/>
    <w:rsid w:val="0B47DF1D"/>
    <w:rsid w:val="0B48224F"/>
    <w:rsid w:val="0B48373B"/>
    <w:rsid w:val="0B4841B9"/>
    <w:rsid w:val="0B4BBEE6"/>
    <w:rsid w:val="0B4C2F4E"/>
    <w:rsid w:val="0B4C5D95"/>
    <w:rsid w:val="0B4C8F10"/>
    <w:rsid w:val="0B4C967B"/>
    <w:rsid w:val="0B51578B"/>
    <w:rsid w:val="0B53D81B"/>
    <w:rsid w:val="0B540B0B"/>
    <w:rsid w:val="0B54FFA8"/>
    <w:rsid w:val="0B55C68B"/>
    <w:rsid w:val="0B57868A"/>
    <w:rsid w:val="0B5943B5"/>
    <w:rsid w:val="0B5AAC69"/>
    <w:rsid w:val="0B5AB791"/>
    <w:rsid w:val="0B5B6BDB"/>
    <w:rsid w:val="0B5BD3CB"/>
    <w:rsid w:val="0B5D436B"/>
    <w:rsid w:val="0B5DA295"/>
    <w:rsid w:val="0B5DBD07"/>
    <w:rsid w:val="0B5DD225"/>
    <w:rsid w:val="0B5EE345"/>
    <w:rsid w:val="0B5F80E4"/>
    <w:rsid w:val="0B60660A"/>
    <w:rsid w:val="0B607304"/>
    <w:rsid w:val="0B618D82"/>
    <w:rsid w:val="0B65AA33"/>
    <w:rsid w:val="0B6637AB"/>
    <w:rsid w:val="0B67D763"/>
    <w:rsid w:val="0B684E25"/>
    <w:rsid w:val="0B68CE64"/>
    <w:rsid w:val="0B6901A6"/>
    <w:rsid w:val="0B6A7B99"/>
    <w:rsid w:val="0B6AD016"/>
    <w:rsid w:val="0B6B8CD6"/>
    <w:rsid w:val="0B6BE881"/>
    <w:rsid w:val="0B6CA452"/>
    <w:rsid w:val="0B6D3934"/>
    <w:rsid w:val="0B6DC5B4"/>
    <w:rsid w:val="0B6E074C"/>
    <w:rsid w:val="0B6E717C"/>
    <w:rsid w:val="0B6FCF58"/>
    <w:rsid w:val="0B713124"/>
    <w:rsid w:val="0B7158A1"/>
    <w:rsid w:val="0B71B7D6"/>
    <w:rsid w:val="0B724EA5"/>
    <w:rsid w:val="0B72A155"/>
    <w:rsid w:val="0B733893"/>
    <w:rsid w:val="0B756084"/>
    <w:rsid w:val="0B75EE20"/>
    <w:rsid w:val="0B762957"/>
    <w:rsid w:val="0B76AD89"/>
    <w:rsid w:val="0B77450E"/>
    <w:rsid w:val="0B77F2B7"/>
    <w:rsid w:val="0B790FDB"/>
    <w:rsid w:val="0B79A888"/>
    <w:rsid w:val="0B7B9004"/>
    <w:rsid w:val="0B7CBEFF"/>
    <w:rsid w:val="0B7EEDFF"/>
    <w:rsid w:val="0B7F06B0"/>
    <w:rsid w:val="0B7FF1A3"/>
    <w:rsid w:val="0B81D31B"/>
    <w:rsid w:val="0B823B6B"/>
    <w:rsid w:val="0B8270BD"/>
    <w:rsid w:val="0B82773C"/>
    <w:rsid w:val="0B829724"/>
    <w:rsid w:val="0B82CD5C"/>
    <w:rsid w:val="0B830B09"/>
    <w:rsid w:val="0B847DC6"/>
    <w:rsid w:val="0B878280"/>
    <w:rsid w:val="0B886418"/>
    <w:rsid w:val="0B894C45"/>
    <w:rsid w:val="0B8976EE"/>
    <w:rsid w:val="0B8A467C"/>
    <w:rsid w:val="0B8ADC9A"/>
    <w:rsid w:val="0B8AEABA"/>
    <w:rsid w:val="0B8B2F11"/>
    <w:rsid w:val="0B8B7B49"/>
    <w:rsid w:val="0B8BC082"/>
    <w:rsid w:val="0B8BDD9B"/>
    <w:rsid w:val="0B8EAC38"/>
    <w:rsid w:val="0B90C3B7"/>
    <w:rsid w:val="0B9112AD"/>
    <w:rsid w:val="0B91FEAF"/>
    <w:rsid w:val="0B92D2E4"/>
    <w:rsid w:val="0B947558"/>
    <w:rsid w:val="0B948BDE"/>
    <w:rsid w:val="0B95421B"/>
    <w:rsid w:val="0B957051"/>
    <w:rsid w:val="0B95CB98"/>
    <w:rsid w:val="0B9633DD"/>
    <w:rsid w:val="0B96638F"/>
    <w:rsid w:val="0B9910EC"/>
    <w:rsid w:val="0B99E8A0"/>
    <w:rsid w:val="0B9AE9AE"/>
    <w:rsid w:val="0B9F30B5"/>
    <w:rsid w:val="0B9FDE4C"/>
    <w:rsid w:val="0B9FF9F0"/>
    <w:rsid w:val="0BA0111C"/>
    <w:rsid w:val="0BA09DC6"/>
    <w:rsid w:val="0BA0CBB0"/>
    <w:rsid w:val="0BA21253"/>
    <w:rsid w:val="0BA481EA"/>
    <w:rsid w:val="0BA4FE13"/>
    <w:rsid w:val="0BA50312"/>
    <w:rsid w:val="0BA68E05"/>
    <w:rsid w:val="0BA76B80"/>
    <w:rsid w:val="0BA77D35"/>
    <w:rsid w:val="0BA7DC8A"/>
    <w:rsid w:val="0BA89ECA"/>
    <w:rsid w:val="0BAA8B5B"/>
    <w:rsid w:val="0BAFA6AB"/>
    <w:rsid w:val="0BB1188A"/>
    <w:rsid w:val="0BB14C0F"/>
    <w:rsid w:val="0BB1D25A"/>
    <w:rsid w:val="0BB1F50F"/>
    <w:rsid w:val="0BB2D406"/>
    <w:rsid w:val="0BB2E514"/>
    <w:rsid w:val="0BB47107"/>
    <w:rsid w:val="0BB47D41"/>
    <w:rsid w:val="0BB509BE"/>
    <w:rsid w:val="0BB6AD35"/>
    <w:rsid w:val="0BB6F575"/>
    <w:rsid w:val="0BB75F08"/>
    <w:rsid w:val="0BB7AB4E"/>
    <w:rsid w:val="0BB7B1E1"/>
    <w:rsid w:val="0BB7B878"/>
    <w:rsid w:val="0BB84AC6"/>
    <w:rsid w:val="0BB8556F"/>
    <w:rsid w:val="0BB88EB0"/>
    <w:rsid w:val="0BB9E10A"/>
    <w:rsid w:val="0BBB4A40"/>
    <w:rsid w:val="0BBDBEE4"/>
    <w:rsid w:val="0BBEF7FC"/>
    <w:rsid w:val="0BBF50D4"/>
    <w:rsid w:val="0BBF9AB3"/>
    <w:rsid w:val="0BC0C0B2"/>
    <w:rsid w:val="0BC10AFA"/>
    <w:rsid w:val="0BC1686B"/>
    <w:rsid w:val="0BC1F7F4"/>
    <w:rsid w:val="0BC2672B"/>
    <w:rsid w:val="0BC2C243"/>
    <w:rsid w:val="0BC3701F"/>
    <w:rsid w:val="0BC3B1C2"/>
    <w:rsid w:val="0BC71785"/>
    <w:rsid w:val="0BC71B33"/>
    <w:rsid w:val="0BC7C028"/>
    <w:rsid w:val="0BC892FC"/>
    <w:rsid w:val="0BCA2F39"/>
    <w:rsid w:val="0BCA53A7"/>
    <w:rsid w:val="0BCB8E63"/>
    <w:rsid w:val="0BCBA09C"/>
    <w:rsid w:val="0BCCC8D7"/>
    <w:rsid w:val="0BCDAB7D"/>
    <w:rsid w:val="0BD01181"/>
    <w:rsid w:val="0BD01D15"/>
    <w:rsid w:val="0BD0EC8A"/>
    <w:rsid w:val="0BD1FED4"/>
    <w:rsid w:val="0BD2104E"/>
    <w:rsid w:val="0BD327DA"/>
    <w:rsid w:val="0BD3A63C"/>
    <w:rsid w:val="0BD3B12C"/>
    <w:rsid w:val="0BD3CB55"/>
    <w:rsid w:val="0BD4C8F3"/>
    <w:rsid w:val="0BD8CB20"/>
    <w:rsid w:val="0BD8CCC1"/>
    <w:rsid w:val="0BDA82F2"/>
    <w:rsid w:val="0BDD3959"/>
    <w:rsid w:val="0BDDE8C4"/>
    <w:rsid w:val="0BDE62EF"/>
    <w:rsid w:val="0BDF0A74"/>
    <w:rsid w:val="0BDF7867"/>
    <w:rsid w:val="0BE100D5"/>
    <w:rsid w:val="0BE20DCA"/>
    <w:rsid w:val="0BE4B9FC"/>
    <w:rsid w:val="0BE502C5"/>
    <w:rsid w:val="0BE6002A"/>
    <w:rsid w:val="0BE7334B"/>
    <w:rsid w:val="0BE86405"/>
    <w:rsid w:val="0BE894C8"/>
    <w:rsid w:val="0BE8D479"/>
    <w:rsid w:val="0BE8F707"/>
    <w:rsid w:val="0BE96C27"/>
    <w:rsid w:val="0BE97AE6"/>
    <w:rsid w:val="0BE97F31"/>
    <w:rsid w:val="0BE9EC8E"/>
    <w:rsid w:val="0BEA7411"/>
    <w:rsid w:val="0BEAE2AB"/>
    <w:rsid w:val="0BED040E"/>
    <w:rsid w:val="0BED9BFE"/>
    <w:rsid w:val="0BEDDE61"/>
    <w:rsid w:val="0BEE0464"/>
    <w:rsid w:val="0BF078C1"/>
    <w:rsid w:val="0BF0837F"/>
    <w:rsid w:val="0BF0D7D3"/>
    <w:rsid w:val="0BF1BA8C"/>
    <w:rsid w:val="0BF308D9"/>
    <w:rsid w:val="0BF4391D"/>
    <w:rsid w:val="0BF454B8"/>
    <w:rsid w:val="0BF46C7B"/>
    <w:rsid w:val="0BF5852B"/>
    <w:rsid w:val="0BF71ACA"/>
    <w:rsid w:val="0BF72464"/>
    <w:rsid w:val="0BF74BDB"/>
    <w:rsid w:val="0BF8CF06"/>
    <w:rsid w:val="0BFA35A7"/>
    <w:rsid w:val="0BFB2692"/>
    <w:rsid w:val="0BFBC5BD"/>
    <w:rsid w:val="0BFBE6AB"/>
    <w:rsid w:val="0BFDDF16"/>
    <w:rsid w:val="0BFE4A60"/>
    <w:rsid w:val="0BFFDADE"/>
    <w:rsid w:val="0C01E5E4"/>
    <w:rsid w:val="0C02C8C0"/>
    <w:rsid w:val="0C02D5D9"/>
    <w:rsid w:val="0C02ED2E"/>
    <w:rsid w:val="0C059DCD"/>
    <w:rsid w:val="0C05B9AF"/>
    <w:rsid w:val="0C060EF4"/>
    <w:rsid w:val="0C06ED9D"/>
    <w:rsid w:val="0C071977"/>
    <w:rsid w:val="0C076AAD"/>
    <w:rsid w:val="0C07B1BD"/>
    <w:rsid w:val="0C081AB7"/>
    <w:rsid w:val="0C093879"/>
    <w:rsid w:val="0C099491"/>
    <w:rsid w:val="0C0A4FFC"/>
    <w:rsid w:val="0C0A5D15"/>
    <w:rsid w:val="0C0A6B60"/>
    <w:rsid w:val="0C0A792F"/>
    <w:rsid w:val="0C0BE203"/>
    <w:rsid w:val="0C0C957C"/>
    <w:rsid w:val="0C0C9C98"/>
    <w:rsid w:val="0C0CDB91"/>
    <w:rsid w:val="0C0D4978"/>
    <w:rsid w:val="0C10262D"/>
    <w:rsid w:val="0C1046C4"/>
    <w:rsid w:val="0C12232E"/>
    <w:rsid w:val="0C135F14"/>
    <w:rsid w:val="0C135F2E"/>
    <w:rsid w:val="0C1376F6"/>
    <w:rsid w:val="0C179DD5"/>
    <w:rsid w:val="0C180D36"/>
    <w:rsid w:val="0C181F91"/>
    <w:rsid w:val="0C18E9C6"/>
    <w:rsid w:val="0C19467A"/>
    <w:rsid w:val="0C1993E8"/>
    <w:rsid w:val="0C1A64BA"/>
    <w:rsid w:val="0C1AE65A"/>
    <w:rsid w:val="0C1B4BAF"/>
    <w:rsid w:val="0C1B6716"/>
    <w:rsid w:val="0C1B98E1"/>
    <w:rsid w:val="0C1BCEB6"/>
    <w:rsid w:val="0C1C7632"/>
    <w:rsid w:val="0C1CE484"/>
    <w:rsid w:val="0C1F9293"/>
    <w:rsid w:val="0C208920"/>
    <w:rsid w:val="0C20E2C3"/>
    <w:rsid w:val="0C2112D8"/>
    <w:rsid w:val="0C22729C"/>
    <w:rsid w:val="0C229D87"/>
    <w:rsid w:val="0C22D6C0"/>
    <w:rsid w:val="0C22DC13"/>
    <w:rsid w:val="0C22E110"/>
    <w:rsid w:val="0C247D77"/>
    <w:rsid w:val="0C249A76"/>
    <w:rsid w:val="0C24FF9A"/>
    <w:rsid w:val="0C250637"/>
    <w:rsid w:val="0C251D87"/>
    <w:rsid w:val="0C26E6F0"/>
    <w:rsid w:val="0C27B888"/>
    <w:rsid w:val="0C280FFE"/>
    <w:rsid w:val="0C28B17A"/>
    <w:rsid w:val="0C28CAA2"/>
    <w:rsid w:val="0C28E26F"/>
    <w:rsid w:val="0C291984"/>
    <w:rsid w:val="0C291D75"/>
    <w:rsid w:val="0C299641"/>
    <w:rsid w:val="0C2A5917"/>
    <w:rsid w:val="0C2AD33D"/>
    <w:rsid w:val="0C2AF830"/>
    <w:rsid w:val="0C2DBCFA"/>
    <w:rsid w:val="0C2EAC97"/>
    <w:rsid w:val="0C2EE84C"/>
    <w:rsid w:val="0C2F534A"/>
    <w:rsid w:val="0C2F8C22"/>
    <w:rsid w:val="0C2FE092"/>
    <w:rsid w:val="0C300353"/>
    <w:rsid w:val="0C307385"/>
    <w:rsid w:val="0C30F1D8"/>
    <w:rsid w:val="0C32BEE5"/>
    <w:rsid w:val="0C32C9BC"/>
    <w:rsid w:val="0C33C0E3"/>
    <w:rsid w:val="0C340D8C"/>
    <w:rsid w:val="0C34BACD"/>
    <w:rsid w:val="0C34CEFC"/>
    <w:rsid w:val="0C34E713"/>
    <w:rsid w:val="0C36206F"/>
    <w:rsid w:val="0C365784"/>
    <w:rsid w:val="0C3657B1"/>
    <w:rsid w:val="0C367A75"/>
    <w:rsid w:val="0C37899F"/>
    <w:rsid w:val="0C37B19B"/>
    <w:rsid w:val="0C37CE35"/>
    <w:rsid w:val="0C39022F"/>
    <w:rsid w:val="0C3A44BD"/>
    <w:rsid w:val="0C3AD336"/>
    <w:rsid w:val="0C3ADB64"/>
    <w:rsid w:val="0C3AE001"/>
    <w:rsid w:val="0C3C6A0F"/>
    <w:rsid w:val="0C3D73B0"/>
    <w:rsid w:val="0C3E67E1"/>
    <w:rsid w:val="0C3E7D52"/>
    <w:rsid w:val="0C3F7F8B"/>
    <w:rsid w:val="0C41D9E8"/>
    <w:rsid w:val="0C4233DC"/>
    <w:rsid w:val="0C454F66"/>
    <w:rsid w:val="0C456661"/>
    <w:rsid w:val="0C45B441"/>
    <w:rsid w:val="0C463F90"/>
    <w:rsid w:val="0C469E40"/>
    <w:rsid w:val="0C4730E5"/>
    <w:rsid w:val="0C4852B9"/>
    <w:rsid w:val="0C49C250"/>
    <w:rsid w:val="0C49D721"/>
    <w:rsid w:val="0C4B7FB7"/>
    <w:rsid w:val="0C4BAF59"/>
    <w:rsid w:val="0C4C4343"/>
    <w:rsid w:val="0C4C7E21"/>
    <w:rsid w:val="0C4C811E"/>
    <w:rsid w:val="0C4C9EE5"/>
    <w:rsid w:val="0C4CBCC0"/>
    <w:rsid w:val="0C4D1F7C"/>
    <w:rsid w:val="0C4D4DB1"/>
    <w:rsid w:val="0C4EDDFF"/>
    <w:rsid w:val="0C4F6554"/>
    <w:rsid w:val="0C5017F6"/>
    <w:rsid w:val="0C509C97"/>
    <w:rsid w:val="0C5193D4"/>
    <w:rsid w:val="0C522F57"/>
    <w:rsid w:val="0C524D35"/>
    <w:rsid w:val="0C526F20"/>
    <w:rsid w:val="0C52E273"/>
    <w:rsid w:val="0C541EF7"/>
    <w:rsid w:val="0C552D80"/>
    <w:rsid w:val="0C560996"/>
    <w:rsid w:val="0C56D3B6"/>
    <w:rsid w:val="0C57EF28"/>
    <w:rsid w:val="0C58A94D"/>
    <w:rsid w:val="0C58EE30"/>
    <w:rsid w:val="0C591C2B"/>
    <w:rsid w:val="0C59EB32"/>
    <w:rsid w:val="0C5E69A9"/>
    <w:rsid w:val="0C60278D"/>
    <w:rsid w:val="0C61E86E"/>
    <w:rsid w:val="0C62FA25"/>
    <w:rsid w:val="0C63D113"/>
    <w:rsid w:val="0C64AB0A"/>
    <w:rsid w:val="0C65BAF9"/>
    <w:rsid w:val="0C65DE72"/>
    <w:rsid w:val="0C687B6F"/>
    <w:rsid w:val="0C68FB4D"/>
    <w:rsid w:val="0C69E15C"/>
    <w:rsid w:val="0C6A4C65"/>
    <w:rsid w:val="0C6A4DE0"/>
    <w:rsid w:val="0C6BB2EB"/>
    <w:rsid w:val="0C6C6B81"/>
    <w:rsid w:val="0C6F5904"/>
    <w:rsid w:val="0C6F9405"/>
    <w:rsid w:val="0C6FC1AF"/>
    <w:rsid w:val="0C715C25"/>
    <w:rsid w:val="0C721A24"/>
    <w:rsid w:val="0C735A78"/>
    <w:rsid w:val="0C742DA9"/>
    <w:rsid w:val="0C76E5FC"/>
    <w:rsid w:val="0C77577E"/>
    <w:rsid w:val="0C77594C"/>
    <w:rsid w:val="0C77E3C9"/>
    <w:rsid w:val="0C782096"/>
    <w:rsid w:val="0C79AEBB"/>
    <w:rsid w:val="0C79BE07"/>
    <w:rsid w:val="0C7A6ACA"/>
    <w:rsid w:val="0C7A8353"/>
    <w:rsid w:val="0C7ADD36"/>
    <w:rsid w:val="0C7B39AB"/>
    <w:rsid w:val="0C7D6AD4"/>
    <w:rsid w:val="0C7E3FDB"/>
    <w:rsid w:val="0C7EBECC"/>
    <w:rsid w:val="0C7FB158"/>
    <w:rsid w:val="0C806B3A"/>
    <w:rsid w:val="0C80C4B5"/>
    <w:rsid w:val="0C80D4BB"/>
    <w:rsid w:val="0C81ACC9"/>
    <w:rsid w:val="0C81EA81"/>
    <w:rsid w:val="0C83CC13"/>
    <w:rsid w:val="0C841B3D"/>
    <w:rsid w:val="0C84309F"/>
    <w:rsid w:val="0C844797"/>
    <w:rsid w:val="0C849FA1"/>
    <w:rsid w:val="0C855B29"/>
    <w:rsid w:val="0C86308C"/>
    <w:rsid w:val="0C87AB4B"/>
    <w:rsid w:val="0C8A4B4D"/>
    <w:rsid w:val="0C8AF6A2"/>
    <w:rsid w:val="0C8C5084"/>
    <w:rsid w:val="0C8C8DFA"/>
    <w:rsid w:val="0C8D4615"/>
    <w:rsid w:val="0C8DCFCC"/>
    <w:rsid w:val="0C8DDFF4"/>
    <w:rsid w:val="0C8DF715"/>
    <w:rsid w:val="0C8E8F53"/>
    <w:rsid w:val="0C8EAA13"/>
    <w:rsid w:val="0C8EEC48"/>
    <w:rsid w:val="0C91ADE1"/>
    <w:rsid w:val="0C92BEC5"/>
    <w:rsid w:val="0C92BFC4"/>
    <w:rsid w:val="0C9314AF"/>
    <w:rsid w:val="0C937DCA"/>
    <w:rsid w:val="0C93FF01"/>
    <w:rsid w:val="0C94C3D7"/>
    <w:rsid w:val="0C953C72"/>
    <w:rsid w:val="0C966B0A"/>
    <w:rsid w:val="0C969698"/>
    <w:rsid w:val="0C99A382"/>
    <w:rsid w:val="0C99C40F"/>
    <w:rsid w:val="0C9A3874"/>
    <w:rsid w:val="0C9B2868"/>
    <w:rsid w:val="0C9D3A08"/>
    <w:rsid w:val="0C9E46DC"/>
    <w:rsid w:val="0C9F1E62"/>
    <w:rsid w:val="0C9F2713"/>
    <w:rsid w:val="0C9F89D4"/>
    <w:rsid w:val="0C9FAA87"/>
    <w:rsid w:val="0C9FC9FB"/>
    <w:rsid w:val="0CA063D5"/>
    <w:rsid w:val="0CA278C0"/>
    <w:rsid w:val="0CA323C7"/>
    <w:rsid w:val="0CA4058A"/>
    <w:rsid w:val="0CA465EE"/>
    <w:rsid w:val="0CA67F4C"/>
    <w:rsid w:val="0CA6D7EE"/>
    <w:rsid w:val="0CA6DE88"/>
    <w:rsid w:val="0CA6FBFA"/>
    <w:rsid w:val="0CA82465"/>
    <w:rsid w:val="0CA9773B"/>
    <w:rsid w:val="0CA9EA81"/>
    <w:rsid w:val="0CAA84D9"/>
    <w:rsid w:val="0CAAB1AF"/>
    <w:rsid w:val="0CAB7232"/>
    <w:rsid w:val="0CAB8848"/>
    <w:rsid w:val="0CAC16B1"/>
    <w:rsid w:val="0CAC72E1"/>
    <w:rsid w:val="0CACD91B"/>
    <w:rsid w:val="0CAD1888"/>
    <w:rsid w:val="0CAD56CE"/>
    <w:rsid w:val="0CADDD2F"/>
    <w:rsid w:val="0CAE580A"/>
    <w:rsid w:val="0CAE9F3F"/>
    <w:rsid w:val="0CAEED07"/>
    <w:rsid w:val="0CAF0969"/>
    <w:rsid w:val="0CAF65FB"/>
    <w:rsid w:val="0CAF9E83"/>
    <w:rsid w:val="0CB04300"/>
    <w:rsid w:val="0CB0608A"/>
    <w:rsid w:val="0CB0EE4B"/>
    <w:rsid w:val="0CB1D362"/>
    <w:rsid w:val="0CB1EDD4"/>
    <w:rsid w:val="0CB1FEC6"/>
    <w:rsid w:val="0CB23A6D"/>
    <w:rsid w:val="0CB283C2"/>
    <w:rsid w:val="0CB2C90A"/>
    <w:rsid w:val="0CB31FC0"/>
    <w:rsid w:val="0CB340AF"/>
    <w:rsid w:val="0CB3D409"/>
    <w:rsid w:val="0CB501F5"/>
    <w:rsid w:val="0CB52CF4"/>
    <w:rsid w:val="0CB6314F"/>
    <w:rsid w:val="0CB68E13"/>
    <w:rsid w:val="0CB71D64"/>
    <w:rsid w:val="0CB7751B"/>
    <w:rsid w:val="0CB94480"/>
    <w:rsid w:val="0CB9C6FA"/>
    <w:rsid w:val="0CB9D075"/>
    <w:rsid w:val="0CB9E8D3"/>
    <w:rsid w:val="0CBAB45C"/>
    <w:rsid w:val="0CBAF109"/>
    <w:rsid w:val="0CBC7527"/>
    <w:rsid w:val="0CBC8ECF"/>
    <w:rsid w:val="0CBE4B6E"/>
    <w:rsid w:val="0CBEE1C0"/>
    <w:rsid w:val="0CC0375A"/>
    <w:rsid w:val="0CC2FC95"/>
    <w:rsid w:val="0CC3DC36"/>
    <w:rsid w:val="0CC44D50"/>
    <w:rsid w:val="0CC4AB92"/>
    <w:rsid w:val="0CC4F589"/>
    <w:rsid w:val="0CC5DC07"/>
    <w:rsid w:val="0CC6C862"/>
    <w:rsid w:val="0CC788EE"/>
    <w:rsid w:val="0CCB9BF8"/>
    <w:rsid w:val="0CCBC703"/>
    <w:rsid w:val="0CCBC939"/>
    <w:rsid w:val="0CCC003D"/>
    <w:rsid w:val="0CCC8590"/>
    <w:rsid w:val="0CCCC473"/>
    <w:rsid w:val="0CCF7D75"/>
    <w:rsid w:val="0CD0851C"/>
    <w:rsid w:val="0CD0ADAB"/>
    <w:rsid w:val="0CD0BD46"/>
    <w:rsid w:val="0CD0E864"/>
    <w:rsid w:val="0CD51075"/>
    <w:rsid w:val="0CD7AFE1"/>
    <w:rsid w:val="0CD7F401"/>
    <w:rsid w:val="0CD80C81"/>
    <w:rsid w:val="0CD8C95F"/>
    <w:rsid w:val="0CD9FCF1"/>
    <w:rsid w:val="0CDA21C2"/>
    <w:rsid w:val="0CDB0E8D"/>
    <w:rsid w:val="0CDC47C0"/>
    <w:rsid w:val="0CDCFFF4"/>
    <w:rsid w:val="0CDE3EEE"/>
    <w:rsid w:val="0CDF7499"/>
    <w:rsid w:val="0CE04593"/>
    <w:rsid w:val="0CE1EE18"/>
    <w:rsid w:val="0CE3D5D9"/>
    <w:rsid w:val="0CE3DBB2"/>
    <w:rsid w:val="0CE4828A"/>
    <w:rsid w:val="0CE4BF7B"/>
    <w:rsid w:val="0CE75BD0"/>
    <w:rsid w:val="0CE7B703"/>
    <w:rsid w:val="0CE8CCB1"/>
    <w:rsid w:val="0CE8FF25"/>
    <w:rsid w:val="0CEA7A63"/>
    <w:rsid w:val="0CEB109B"/>
    <w:rsid w:val="0CED06C9"/>
    <w:rsid w:val="0CED3371"/>
    <w:rsid w:val="0CED5FD2"/>
    <w:rsid w:val="0CEDE542"/>
    <w:rsid w:val="0CEE63BC"/>
    <w:rsid w:val="0CEF7CDC"/>
    <w:rsid w:val="0CEFCCF6"/>
    <w:rsid w:val="0CEFF024"/>
    <w:rsid w:val="0CF079B9"/>
    <w:rsid w:val="0CF0A4F6"/>
    <w:rsid w:val="0CF215C7"/>
    <w:rsid w:val="0CF290AA"/>
    <w:rsid w:val="0CF3657E"/>
    <w:rsid w:val="0CF3C4AA"/>
    <w:rsid w:val="0CF402A8"/>
    <w:rsid w:val="0CF5C3A4"/>
    <w:rsid w:val="0CF65C01"/>
    <w:rsid w:val="0CF6A95B"/>
    <w:rsid w:val="0CF865D1"/>
    <w:rsid w:val="0CF986A4"/>
    <w:rsid w:val="0CFA310B"/>
    <w:rsid w:val="0CFA677F"/>
    <w:rsid w:val="0CFC5578"/>
    <w:rsid w:val="0CFC8A7B"/>
    <w:rsid w:val="0CFD9FDA"/>
    <w:rsid w:val="0CFDE789"/>
    <w:rsid w:val="0CFEADA6"/>
    <w:rsid w:val="0CFEC5B3"/>
    <w:rsid w:val="0CFF4793"/>
    <w:rsid w:val="0D017F75"/>
    <w:rsid w:val="0D01EFF5"/>
    <w:rsid w:val="0D03F816"/>
    <w:rsid w:val="0D03FC03"/>
    <w:rsid w:val="0D049E7A"/>
    <w:rsid w:val="0D04B843"/>
    <w:rsid w:val="0D0578BE"/>
    <w:rsid w:val="0D058DA8"/>
    <w:rsid w:val="0D08C44D"/>
    <w:rsid w:val="0D096396"/>
    <w:rsid w:val="0D09E79B"/>
    <w:rsid w:val="0D0C1164"/>
    <w:rsid w:val="0D0D2C52"/>
    <w:rsid w:val="0D0FBDA6"/>
    <w:rsid w:val="0D108B91"/>
    <w:rsid w:val="0D10C2BA"/>
    <w:rsid w:val="0D10FEE9"/>
    <w:rsid w:val="0D11261D"/>
    <w:rsid w:val="0D12DB7C"/>
    <w:rsid w:val="0D12E09D"/>
    <w:rsid w:val="0D131741"/>
    <w:rsid w:val="0D1483C1"/>
    <w:rsid w:val="0D157146"/>
    <w:rsid w:val="0D15782D"/>
    <w:rsid w:val="0D15AFB6"/>
    <w:rsid w:val="0D163C3E"/>
    <w:rsid w:val="0D1694DB"/>
    <w:rsid w:val="0D172F06"/>
    <w:rsid w:val="0D18017D"/>
    <w:rsid w:val="0D18F8CC"/>
    <w:rsid w:val="0D1A52BF"/>
    <w:rsid w:val="0D1AACC4"/>
    <w:rsid w:val="0D1ADC65"/>
    <w:rsid w:val="0D1CF4D2"/>
    <w:rsid w:val="0D1D6EE9"/>
    <w:rsid w:val="0D1DEE25"/>
    <w:rsid w:val="0D1F3BA8"/>
    <w:rsid w:val="0D206F0C"/>
    <w:rsid w:val="0D2101F5"/>
    <w:rsid w:val="0D212929"/>
    <w:rsid w:val="0D21AB13"/>
    <w:rsid w:val="0D21B84A"/>
    <w:rsid w:val="0D232EF3"/>
    <w:rsid w:val="0D234294"/>
    <w:rsid w:val="0D2356E8"/>
    <w:rsid w:val="0D23BC1C"/>
    <w:rsid w:val="0D23DF4E"/>
    <w:rsid w:val="0D245C07"/>
    <w:rsid w:val="0D245D33"/>
    <w:rsid w:val="0D251431"/>
    <w:rsid w:val="0D252964"/>
    <w:rsid w:val="0D2592BB"/>
    <w:rsid w:val="0D2761B7"/>
    <w:rsid w:val="0D27E150"/>
    <w:rsid w:val="0D280EC6"/>
    <w:rsid w:val="0D2813B1"/>
    <w:rsid w:val="0D285071"/>
    <w:rsid w:val="0D299CE3"/>
    <w:rsid w:val="0D2B8344"/>
    <w:rsid w:val="0D2B8446"/>
    <w:rsid w:val="0D2C4478"/>
    <w:rsid w:val="0D2C69B2"/>
    <w:rsid w:val="0D2CA8EE"/>
    <w:rsid w:val="0D2DAC03"/>
    <w:rsid w:val="0D2DE869"/>
    <w:rsid w:val="0D2E39C6"/>
    <w:rsid w:val="0D31A32B"/>
    <w:rsid w:val="0D323680"/>
    <w:rsid w:val="0D32F414"/>
    <w:rsid w:val="0D34365D"/>
    <w:rsid w:val="0D34AFA0"/>
    <w:rsid w:val="0D34BB18"/>
    <w:rsid w:val="0D351B39"/>
    <w:rsid w:val="0D353ABB"/>
    <w:rsid w:val="0D355A68"/>
    <w:rsid w:val="0D358F71"/>
    <w:rsid w:val="0D35B3EE"/>
    <w:rsid w:val="0D36D401"/>
    <w:rsid w:val="0D382327"/>
    <w:rsid w:val="0D39D46D"/>
    <w:rsid w:val="0D39E114"/>
    <w:rsid w:val="0D3AB6D0"/>
    <w:rsid w:val="0D3C63C9"/>
    <w:rsid w:val="0D3E766A"/>
    <w:rsid w:val="0D3F3FF8"/>
    <w:rsid w:val="0D3FFF71"/>
    <w:rsid w:val="0D40E7BB"/>
    <w:rsid w:val="0D415F9F"/>
    <w:rsid w:val="0D416129"/>
    <w:rsid w:val="0D417079"/>
    <w:rsid w:val="0D41EC7E"/>
    <w:rsid w:val="0D42DE27"/>
    <w:rsid w:val="0D431B92"/>
    <w:rsid w:val="0D436DE9"/>
    <w:rsid w:val="0D45611F"/>
    <w:rsid w:val="0D47A5F5"/>
    <w:rsid w:val="0D48BE31"/>
    <w:rsid w:val="0D49230A"/>
    <w:rsid w:val="0D4A99B1"/>
    <w:rsid w:val="0D4B1BB6"/>
    <w:rsid w:val="0D4BA017"/>
    <w:rsid w:val="0D4CDD39"/>
    <w:rsid w:val="0D4E8DAB"/>
    <w:rsid w:val="0D4EDDE6"/>
    <w:rsid w:val="0D4F9A1F"/>
    <w:rsid w:val="0D503B16"/>
    <w:rsid w:val="0D50A45E"/>
    <w:rsid w:val="0D50B4CA"/>
    <w:rsid w:val="0D5193AC"/>
    <w:rsid w:val="0D52088C"/>
    <w:rsid w:val="0D524C51"/>
    <w:rsid w:val="0D525228"/>
    <w:rsid w:val="0D527514"/>
    <w:rsid w:val="0D52E78F"/>
    <w:rsid w:val="0D538229"/>
    <w:rsid w:val="0D546242"/>
    <w:rsid w:val="0D547A2B"/>
    <w:rsid w:val="0D54CC6F"/>
    <w:rsid w:val="0D54CE64"/>
    <w:rsid w:val="0D560909"/>
    <w:rsid w:val="0D58025A"/>
    <w:rsid w:val="0D58FECE"/>
    <w:rsid w:val="0D59872E"/>
    <w:rsid w:val="0D5C18D4"/>
    <w:rsid w:val="0D5E9060"/>
    <w:rsid w:val="0D5EDAC1"/>
    <w:rsid w:val="0D5EF277"/>
    <w:rsid w:val="0D602215"/>
    <w:rsid w:val="0D612DAE"/>
    <w:rsid w:val="0D61505E"/>
    <w:rsid w:val="0D61ACA2"/>
    <w:rsid w:val="0D61F33D"/>
    <w:rsid w:val="0D620FAE"/>
    <w:rsid w:val="0D62514D"/>
    <w:rsid w:val="0D631A91"/>
    <w:rsid w:val="0D647BCC"/>
    <w:rsid w:val="0D64E9A5"/>
    <w:rsid w:val="0D657B24"/>
    <w:rsid w:val="0D658535"/>
    <w:rsid w:val="0D6598F9"/>
    <w:rsid w:val="0D65EF77"/>
    <w:rsid w:val="0D67BE55"/>
    <w:rsid w:val="0D689CC5"/>
    <w:rsid w:val="0D6AEBEB"/>
    <w:rsid w:val="0D6BBCCC"/>
    <w:rsid w:val="0D6C18D3"/>
    <w:rsid w:val="0D6D64A9"/>
    <w:rsid w:val="0D6DE650"/>
    <w:rsid w:val="0D6E3C41"/>
    <w:rsid w:val="0D6EEDA6"/>
    <w:rsid w:val="0D6F1D32"/>
    <w:rsid w:val="0D705058"/>
    <w:rsid w:val="0D7059A2"/>
    <w:rsid w:val="0D707A4D"/>
    <w:rsid w:val="0D7144FE"/>
    <w:rsid w:val="0D71E32E"/>
    <w:rsid w:val="0D73731C"/>
    <w:rsid w:val="0D737E0A"/>
    <w:rsid w:val="0D73FD28"/>
    <w:rsid w:val="0D7556F2"/>
    <w:rsid w:val="0D75DFB7"/>
    <w:rsid w:val="0D760DA4"/>
    <w:rsid w:val="0D770FA9"/>
    <w:rsid w:val="0D77746D"/>
    <w:rsid w:val="0D77A72A"/>
    <w:rsid w:val="0D77E922"/>
    <w:rsid w:val="0D780887"/>
    <w:rsid w:val="0D7830B7"/>
    <w:rsid w:val="0D796474"/>
    <w:rsid w:val="0D7AC964"/>
    <w:rsid w:val="0D7B0EEA"/>
    <w:rsid w:val="0D7B8AB1"/>
    <w:rsid w:val="0D7B9D93"/>
    <w:rsid w:val="0D7BADC0"/>
    <w:rsid w:val="0D7BFA00"/>
    <w:rsid w:val="0D808577"/>
    <w:rsid w:val="0D80A12A"/>
    <w:rsid w:val="0D816CB0"/>
    <w:rsid w:val="0D81D546"/>
    <w:rsid w:val="0D820E8C"/>
    <w:rsid w:val="0D821040"/>
    <w:rsid w:val="0D821DB9"/>
    <w:rsid w:val="0D82BF3E"/>
    <w:rsid w:val="0D8364DA"/>
    <w:rsid w:val="0D84EA5C"/>
    <w:rsid w:val="0D84F30F"/>
    <w:rsid w:val="0D85061D"/>
    <w:rsid w:val="0D86E431"/>
    <w:rsid w:val="0D876484"/>
    <w:rsid w:val="0D886E2B"/>
    <w:rsid w:val="0D88D196"/>
    <w:rsid w:val="0D891E0C"/>
    <w:rsid w:val="0D895096"/>
    <w:rsid w:val="0D8A4F1A"/>
    <w:rsid w:val="0D8AEC87"/>
    <w:rsid w:val="0D8B8AF4"/>
    <w:rsid w:val="0D8BE913"/>
    <w:rsid w:val="0D8CB014"/>
    <w:rsid w:val="0D8D7EF8"/>
    <w:rsid w:val="0D8DCE58"/>
    <w:rsid w:val="0D8E4E37"/>
    <w:rsid w:val="0D8EDCE4"/>
    <w:rsid w:val="0D9077E9"/>
    <w:rsid w:val="0D918153"/>
    <w:rsid w:val="0D929CB1"/>
    <w:rsid w:val="0D932A3F"/>
    <w:rsid w:val="0D93A4C9"/>
    <w:rsid w:val="0D93C2B8"/>
    <w:rsid w:val="0D93D0F1"/>
    <w:rsid w:val="0D93DE4B"/>
    <w:rsid w:val="0D94BCEF"/>
    <w:rsid w:val="0D952437"/>
    <w:rsid w:val="0D95AA83"/>
    <w:rsid w:val="0D95AD97"/>
    <w:rsid w:val="0D95BB6D"/>
    <w:rsid w:val="0D96B660"/>
    <w:rsid w:val="0D97ADFA"/>
    <w:rsid w:val="0D98E59B"/>
    <w:rsid w:val="0D995749"/>
    <w:rsid w:val="0D9A8364"/>
    <w:rsid w:val="0D9A9533"/>
    <w:rsid w:val="0D9B887B"/>
    <w:rsid w:val="0D9BBC98"/>
    <w:rsid w:val="0D9BF764"/>
    <w:rsid w:val="0D9C3C8A"/>
    <w:rsid w:val="0D9C982F"/>
    <w:rsid w:val="0D9D70D9"/>
    <w:rsid w:val="0D9E288F"/>
    <w:rsid w:val="0D9E99AC"/>
    <w:rsid w:val="0D9F38FF"/>
    <w:rsid w:val="0D9F585E"/>
    <w:rsid w:val="0D9FBF76"/>
    <w:rsid w:val="0D9FE5CA"/>
    <w:rsid w:val="0DA01EFE"/>
    <w:rsid w:val="0DA05E3D"/>
    <w:rsid w:val="0DA06EF5"/>
    <w:rsid w:val="0DA081EC"/>
    <w:rsid w:val="0DA1C9D3"/>
    <w:rsid w:val="0DA1DC86"/>
    <w:rsid w:val="0DA28682"/>
    <w:rsid w:val="0DA4330C"/>
    <w:rsid w:val="0DA4582C"/>
    <w:rsid w:val="0DA617D7"/>
    <w:rsid w:val="0DA6FEA5"/>
    <w:rsid w:val="0DA78CC6"/>
    <w:rsid w:val="0DA8332F"/>
    <w:rsid w:val="0DA873AE"/>
    <w:rsid w:val="0DA917B5"/>
    <w:rsid w:val="0DA9434F"/>
    <w:rsid w:val="0DAA3631"/>
    <w:rsid w:val="0DAA3FAA"/>
    <w:rsid w:val="0DAA5E91"/>
    <w:rsid w:val="0DABE4E7"/>
    <w:rsid w:val="0DACB8B3"/>
    <w:rsid w:val="0DADE7BE"/>
    <w:rsid w:val="0DAE6878"/>
    <w:rsid w:val="0DAE741A"/>
    <w:rsid w:val="0DAED020"/>
    <w:rsid w:val="0DAF9117"/>
    <w:rsid w:val="0DAFAC3E"/>
    <w:rsid w:val="0DB00F56"/>
    <w:rsid w:val="0DB05013"/>
    <w:rsid w:val="0DB09A09"/>
    <w:rsid w:val="0DB14245"/>
    <w:rsid w:val="0DB17971"/>
    <w:rsid w:val="0DB18439"/>
    <w:rsid w:val="0DB2373D"/>
    <w:rsid w:val="0DB2D245"/>
    <w:rsid w:val="0DB38B84"/>
    <w:rsid w:val="0DB3992C"/>
    <w:rsid w:val="0DB3A6C2"/>
    <w:rsid w:val="0DB3FC5E"/>
    <w:rsid w:val="0DB40EB3"/>
    <w:rsid w:val="0DB52C97"/>
    <w:rsid w:val="0DB667E6"/>
    <w:rsid w:val="0DB7FE50"/>
    <w:rsid w:val="0DB85855"/>
    <w:rsid w:val="0DB8F819"/>
    <w:rsid w:val="0DB8FFF9"/>
    <w:rsid w:val="0DBA1EE5"/>
    <w:rsid w:val="0DBAB26E"/>
    <w:rsid w:val="0DBADEA3"/>
    <w:rsid w:val="0DBAFAD3"/>
    <w:rsid w:val="0DBBF04C"/>
    <w:rsid w:val="0DBCA125"/>
    <w:rsid w:val="0DBD8C88"/>
    <w:rsid w:val="0DBE44A8"/>
    <w:rsid w:val="0DBE6B8F"/>
    <w:rsid w:val="0DBFA08E"/>
    <w:rsid w:val="0DC0535C"/>
    <w:rsid w:val="0DC0B4ED"/>
    <w:rsid w:val="0DC171D4"/>
    <w:rsid w:val="0DC1E583"/>
    <w:rsid w:val="0DC20752"/>
    <w:rsid w:val="0DC2436C"/>
    <w:rsid w:val="0DC24E83"/>
    <w:rsid w:val="0DC28CD5"/>
    <w:rsid w:val="0DC3A164"/>
    <w:rsid w:val="0DC48F29"/>
    <w:rsid w:val="0DC58B8B"/>
    <w:rsid w:val="0DC6A3F5"/>
    <w:rsid w:val="0DC7C660"/>
    <w:rsid w:val="0DC80EB8"/>
    <w:rsid w:val="0DCA46CB"/>
    <w:rsid w:val="0DCB27FF"/>
    <w:rsid w:val="0DCCC4B5"/>
    <w:rsid w:val="0DCD588D"/>
    <w:rsid w:val="0DCDBD13"/>
    <w:rsid w:val="0DCE7910"/>
    <w:rsid w:val="0DCEAC9D"/>
    <w:rsid w:val="0DCF0C3A"/>
    <w:rsid w:val="0DCF4E02"/>
    <w:rsid w:val="0DCFD7B2"/>
    <w:rsid w:val="0DD04252"/>
    <w:rsid w:val="0DD1A174"/>
    <w:rsid w:val="0DD2CDA8"/>
    <w:rsid w:val="0DD3C098"/>
    <w:rsid w:val="0DD41633"/>
    <w:rsid w:val="0DD59DAC"/>
    <w:rsid w:val="0DD700B4"/>
    <w:rsid w:val="0DD73B5D"/>
    <w:rsid w:val="0DD75347"/>
    <w:rsid w:val="0DD94EA0"/>
    <w:rsid w:val="0DD9FCB8"/>
    <w:rsid w:val="0DDA1888"/>
    <w:rsid w:val="0DDBC5D5"/>
    <w:rsid w:val="0DDD4FF6"/>
    <w:rsid w:val="0DDE0E65"/>
    <w:rsid w:val="0DDE603C"/>
    <w:rsid w:val="0DDE927A"/>
    <w:rsid w:val="0DDEFFBA"/>
    <w:rsid w:val="0DDFF216"/>
    <w:rsid w:val="0DE14B75"/>
    <w:rsid w:val="0DE1ABDB"/>
    <w:rsid w:val="0DE1C5D6"/>
    <w:rsid w:val="0DE436DB"/>
    <w:rsid w:val="0DE4A7D0"/>
    <w:rsid w:val="0DE5A076"/>
    <w:rsid w:val="0DE5FBD7"/>
    <w:rsid w:val="0DE8A9DB"/>
    <w:rsid w:val="0DE92058"/>
    <w:rsid w:val="0DE99B2D"/>
    <w:rsid w:val="0DEA1DD2"/>
    <w:rsid w:val="0DEA3594"/>
    <w:rsid w:val="0DEAB171"/>
    <w:rsid w:val="0DEB637F"/>
    <w:rsid w:val="0DEC1D99"/>
    <w:rsid w:val="0DEC42EF"/>
    <w:rsid w:val="0DEC9790"/>
    <w:rsid w:val="0DECEA1D"/>
    <w:rsid w:val="0DEE0AB7"/>
    <w:rsid w:val="0DEEB975"/>
    <w:rsid w:val="0DF13250"/>
    <w:rsid w:val="0DF1BAF0"/>
    <w:rsid w:val="0DF222D4"/>
    <w:rsid w:val="0DF2283A"/>
    <w:rsid w:val="0DF2EF5B"/>
    <w:rsid w:val="0DF3670B"/>
    <w:rsid w:val="0DF480D7"/>
    <w:rsid w:val="0DF58E38"/>
    <w:rsid w:val="0DF62912"/>
    <w:rsid w:val="0DF65E37"/>
    <w:rsid w:val="0DF67CFA"/>
    <w:rsid w:val="0DF6BFA2"/>
    <w:rsid w:val="0DF6E96C"/>
    <w:rsid w:val="0DF71870"/>
    <w:rsid w:val="0DF7B8F1"/>
    <w:rsid w:val="0DF7EFBA"/>
    <w:rsid w:val="0DFB1558"/>
    <w:rsid w:val="0DFB6176"/>
    <w:rsid w:val="0DFCA1D5"/>
    <w:rsid w:val="0DFD7016"/>
    <w:rsid w:val="0DFF47BC"/>
    <w:rsid w:val="0DFF49CF"/>
    <w:rsid w:val="0DFF5BE2"/>
    <w:rsid w:val="0DFF7B5A"/>
    <w:rsid w:val="0DFFF237"/>
    <w:rsid w:val="0E001469"/>
    <w:rsid w:val="0E004E9D"/>
    <w:rsid w:val="0E0056A8"/>
    <w:rsid w:val="0E01129E"/>
    <w:rsid w:val="0E019EB3"/>
    <w:rsid w:val="0E01C187"/>
    <w:rsid w:val="0E031A4C"/>
    <w:rsid w:val="0E053366"/>
    <w:rsid w:val="0E094F0E"/>
    <w:rsid w:val="0E0A5F80"/>
    <w:rsid w:val="0E0C7198"/>
    <w:rsid w:val="0E0E68FF"/>
    <w:rsid w:val="0E116A2A"/>
    <w:rsid w:val="0E11CA97"/>
    <w:rsid w:val="0E120438"/>
    <w:rsid w:val="0E130865"/>
    <w:rsid w:val="0E131037"/>
    <w:rsid w:val="0E141673"/>
    <w:rsid w:val="0E150CCE"/>
    <w:rsid w:val="0E152704"/>
    <w:rsid w:val="0E162A1E"/>
    <w:rsid w:val="0E16AD40"/>
    <w:rsid w:val="0E17A1A7"/>
    <w:rsid w:val="0E18065C"/>
    <w:rsid w:val="0E192F33"/>
    <w:rsid w:val="0E19FABD"/>
    <w:rsid w:val="0E1A2E26"/>
    <w:rsid w:val="0E1A5C5F"/>
    <w:rsid w:val="0E1AB7DD"/>
    <w:rsid w:val="0E1C930B"/>
    <w:rsid w:val="0E1CB881"/>
    <w:rsid w:val="0E1D5994"/>
    <w:rsid w:val="0E1DEC50"/>
    <w:rsid w:val="0E1F381A"/>
    <w:rsid w:val="0E1F9C27"/>
    <w:rsid w:val="0E1FB292"/>
    <w:rsid w:val="0E20652E"/>
    <w:rsid w:val="0E21620F"/>
    <w:rsid w:val="0E21CBBC"/>
    <w:rsid w:val="0E22561A"/>
    <w:rsid w:val="0E24AAE7"/>
    <w:rsid w:val="0E24AE5C"/>
    <w:rsid w:val="0E2615AD"/>
    <w:rsid w:val="0E269D47"/>
    <w:rsid w:val="0E26D7CE"/>
    <w:rsid w:val="0E289436"/>
    <w:rsid w:val="0E29CF5E"/>
    <w:rsid w:val="0E2B1B04"/>
    <w:rsid w:val="0E2BD82D"/>
    <w:rsid w:val="0E2C84AA"/>
    <w:rsid w:val="0E2DE78D"/>
    <w:rsid w:val="0E2E67C1"/>
    <w:rsid w:val="0E2F3A92"/>
    <w:rsid w:val="0E34A5BB"/>
    <w:rsid w:val="0E357A76"/>
    <w:rsid w:val="0E359DED"/>
    <w:rsid w:val="0E36265E"/>
    <w:rsid w:val="0E39151E"/>
    <w:rsid w:val="0E3AE5E5"/>
    <w:rsid w:val="0E3AF06B"/>
    <w:rsid w:val="0E3B831B"/>
    <w:rsid w:val="0E3C8E27"/>
    <w:rsid w:val="0E3CBD42"/>
    <w:rsid w:val="0E3D2A9E"/>
    <w:rsid w:val="0E3DDF73"/>
    <w:rsid w:val="0E3E1C87"/>
    <w:rsid w:val="0E3EB744"/>
    <w:rsid w:val="0E3EC8BC"/>
    <w:rsid w:val="0E403F73"/>
    <w:rsid w:val="0E41663B"/>
    <w:rsid w:val="0E41A15F"/>
    <w:rsid w:val="0E429353"/>
    <w:rsid w:val="0E42AF4F"/>
    <w:rsid w:val="0E431017"/>
    <w:rsid w:val="0E436255"/>
    <w:rsid w:val="0E4530F2"/>
    <w:rsid w:val="0E45A574"/>
    <w:rsid w:val="0E45E573"/>
    <w:rsid w:val="0E47196A"/>
    <w:rsid w:val="0E47B3E9"/>
    <w:rsid w:val="0E4855B3"/>
    <w:rsid w:val="0E49BAE2"/>
    <w:rsid w:val="0E4B7EB3"/>
    <w:rsid w:val="0E4C553F"/>
    <w:rsid w:val="0E4D56F9"/>
    <w:rsid w:val="0E4E0A3B"/>
    <w:rsid w:val="0E4E82EF"/>
    <w:rsid w:val="0E5031F4"/>
    <w:rsid w:val="0E50EA57"/>
    <w:rsid w:val="0E5261F2"/>
    <w:rsid w:val="0E533B5A"/>
    <w:rsid w:val="0E553BDD"/>
    <w:rsid w:val="0E5540B9"/>
    <w:rsid w:val="0E56AEF3"/>
    <w:rsid w:val="0E56C1C5"/>
    <w:rsid w:val="0E585D8E"/>
    <w:rsid w:val="0E5A4E07"/>
    <w:rsid w:val="0E5B2807"/>
    <w:rsid w:val="0E5E02B0"/>
    <w:rsid w:val="0E5E5335"/>
    <w:rsid w:val="0E5E71C9"/>
    <w:rsid w:val="0E5EE1BB"/>
    <w:rsid w:val="0E5F050E"/>
    <w:rsid w:val="0E5F3866"/>
    <w:rsid w:val="0E604B05"/>
    <w:rsid w:val="0E617467"/>
    <w:rsid w:val="0E61801D"/>
    <w:rsid w:val="0E61C31B"/>
    <w:rsid w:val="0E61FCD9"/>
    <w:rsid w:val="0E63EF05"/>
    <w:rsid w:val="0E64B102"/>
    <w:rsid w:val="0E657173"/>
    <w:rsid w:val="0E66F5B3"/>
    <w:rsid w:val="0E6769EC"/>
    <w:rsid w:val="0E676DF0"/>
    <w:rsid w:val="0E679ED7"/>
    <w:rsid w:val="0E67AA48"/>
    <w:rsid w:val="0E689414"/>
    <w:rsid w:val="0E6A6A6D"/>
    <w:rsid w:val="0E6CDDC2"/>
    <w:rsid w:val="0E6D66C6"/>
    <w:rsid w:val="0E6D7FCD"/>
    <w:rsid w:val="0E6E793E"/>
    <w:rsid w:val="0E719063"/>
    <w:rsid w:val="0E72CA7B"/>
    <w:rsid w:val="0E739454"/>
    <w:rsid w:val="0E73C0A8"/>
    <w:rsid w:val="0E751AA4"/>
    <w:rsid w:val="0E77195A"/>
    <w:rsid w:val="0E79E063"/>
    <w:rsid w:val="0E7BCBA2"/>
    <w:rsid w:val="0E7C0F9F"/>
    <w:rsid w:val="0E7C4C03"/>
    <w:rsid w:val="0E80B867"/>
    <w:rsid w:val="0E826A3E"/>
    <w:rsid w:val="0E82B6D1"/>
    <w:rsid w:val="0E846ABD"/>
    <w:rsid w:val="0E84D2F4"/>
    <w:rsid w:val="0E85E26E"/>
    <w:rsid w:val="0E86F387"/>
    <w:rsid w:val="0E87E1D0"/>
    <w:rsid w:val="0E881933"/>
    <w:rsid w:val="0E8875B0"/>
    <w:rsid w:val="0E899E13"/>
    <w:rsid w:val="0E89E715"/>
    <w:rsid w:val="0E8A6B35"/>
    <w:rsid w:val="0E8B0C7B"/>
    <w:rsid w:val="0E8D6B27"/>
    <w:rsid w:val="0E8E76B1"/>
    <w:rsid w:val="0E901E01"/>
    <w:rsid w:val="0E90292D"/>
    <w:rsid w:val="0E915CDD"/>
    <w:rsid w:val="0E93B5F3"/>
    <w:rsid w:val="0E93E6EE"/>
    <w:rsid w:val="0E94162C"/>
    <w:rsid w:val="0E951753"/>
    <w:rsid w:val="0E95FD4C"/>
    <w:rsid w:val="0E960DFA"/>
    <w:rsid w:val="0E965684"/>
    <w:rsid w:val="0E972039"/>
    <w:rsid w:val="0E99288A"/>
    <w:rsid w:val="0E99BAE2"/>
    <w:rsid w:val="0E9A66E6"/>
    <w:rsid w:val="0E9B0523"/>
    <w:rsid w:val="0E9B683D"/>
    <w:rsid w:val="0E9C101D"/>
    <w:rsid w:val="0E9C820F"/>
    <w:rsid w:val="0E9CC5AC"/>
    <w:rsid w:val="0E9D7F94"/>
    <w:rsid w:val="0E9DC752"/>
    <w:rsid w:val="0E9E1A72"/>
    <w:rsid w:val="0E9EB562"/>
    <w:rsid w:val="0E9F6413"/>
    <w:rsid w:val="0EA1699E"/>
    <w:rsid w:val="0EA17003"/>
    <w:rsid w:val="0EA20206"/>
    <w:rsid w:val="0EA24FD0"/>
    <w:rsid w:val="0EA2DEAF"/>
    <w:rsid w:val="0EA3C256"/>
    <w:rsid w:val="0EA73293"/>
    <w:rsid w:val="0EA73CF2"/>
    <w:rsid w:val="0EA7649F"/>
    <w:rsid w:val="0EA7CFD3"/>
    <w:rsid w:val="0EAAA2BF"/>
    <w:rsid w:val="0EABA713"/>
    <w:rsid w:val="0EABAE61"/>
    <w:rsid w:val="0EAC7F5C"/>
    <w:rsid w:val="0EACEF55"/>
    <w:rsid w:val="0EADB3A1"/>
    <w:rsid w:val="0EADB3FE"/>
    <w:rsid w:val="0EAE3469"/>
    <w:rsid w:val="0EAF1B23"/>
    <w:rsid w:val="0EAF9DE5"/>
    <w:rsid w:val="0EAFFBE6"/>
    <w:rsid w:val="0EB03D78"/>
    <w:rsid w:val="0EB0AE25"/>
    <w:rsid w:val="0EB2E5BA"/>
    <w:rsid w:val="0EB37CE9"/>
    <w:rsid w:val="0EB4390F"/>
    <w:rsid w:val="0EB490AA"/>
    <w:rsid w:val="0EB5AC8D"/>
    <w:rsid w:val="0EB68745"/>
    <w:rsid w:val="0EB81A4E"/>
    <w:rsid w:val="0EB8F633"/>
    <w:rsid w:val="0EB94AA0"/>
    <w:rsid w:val="0EBA3D56"/>
    <w:rsid w:val="0EBBC88A"/>
    <w:rsid w:val="0EBC2821"/>
    <w:rsid w:val="0EBD2AE5"/>
    <w:rsid w:val="0EBD45B4"/>
    <w:rsid w:val="0EC09E7E"/>
    <w:rsid w:val="0EC10B79"/>
    <w:rsid w:val="0EC1614A"/>
    <w:rsid w:val="0EC168F3"/>
    <w:rsid w:val="0EC2BB79"/>
    <w:rsid w:val="0EC2BBBC"/>
    <w:rsid w:val="0EC408CB"/>
    <w:rsid w:val="0EC490FD"/>
    <w:rsid w:val="0EC4D0D2"/>
    <w:rsid w:val="0EC55B72"/>
    <w:rsid w:val="0EC5F831"/>
    <w:rsid w:val="0EC70B97"/>
    <w:rsid w:val="0EC8F607"/>
    <w:rsid w:val="0EC8F636"/>
    <w:rsid w:val="0EC91DF7"/>
    <w:rsid w:val="0EC9F248"/>
    <w:rsid w:val="0ECA560F"/>
    <w:rsid w:val="0ECA74AE"/>
    <w:rsid w:val="0ECB5F65"/>
    <w:rsid w:val="0ECE677C"/>
    <w:rsid w:val="0ECF1F8F"/>
    <w:rsid w:val="0ECF3742"/>
    <w:rsid w:val="0ECFD4BA"/>
    <w:rsid w:val="0ED178E1"/>
    <w:rsid w:val="0ED3AB83"/>
    <w:rsid w:val="0ED493C0"/>
    <w:rsid w:val="0ED5DBB4"/>
    <w:rsid w:val="0ED68101"/>
    <w:rsid w:val="0ED83FAB"/>
    <w:rsid w:val="0ED84AA4"/>
    <w:rsid w:val="0ED87DCF"/>
    <w:rsid w:val="0ED933B9"/>
    <w:rsid w:val="0EDA89B0"/>
    <w:rsid w:val="0EDB8B1E"/>
    <w:rsid w:val="0EDC6A8E"/>
    <w:rsid w:val="0EDC721B"/>
    <w:rsid w:val="0EDE294D"/>
    <w:rsid w:val="0EDE6693"/>
    <w:rsid w:val="0EDE9137"/>
    <w:rsid w:val="0EDEBA27"/>
    <w:rsid w:val="0EDEC34F"/>
    <w:rsid w:val="0EDEE96D"/>
    <w:rsid w:val="0EDF3D69"/>
    <w:rsid w:val="0EDF4AA3"/>
    <w:rsid w:val="0EDFD072"/>
    <w:rsid w:val="0EE04FEC"/>
    <w:rsid w:val="0EE19C12"/>
    <w:rsid w:val="0EE4719A"/>
    <w:rsid w:val="0EE54069"/>
    <w:rsid w:val="0EE5A30D"/>
    <w:rsid w:val="0EE5FA7F"/>
    <w:rsid w:val="0EE61C5F"/>
    <w:rsid w:val="0EE7445B"/>
    <w:rsid w:val="0EE7BB7C"/>
    <w:rsid w:val="0EE8B418"/>
    <w:rsid w:val="0EE8BA79"/>
    <w:rsid w:val="0EE8C0C3"/>
    <w:rsid w:val="0EE926EB"/>
    <w:rsid w:val="0EE944AF"/>
    <w:rsid w:val="0EE94919"/>
    <w:rsid w:val="0EE987F1"/>
    <w:rsid w:val="0EEC6106"/>
    <w:rsid w:val="0EECD4F6"/>
    <w:rsid w:val="0EED29AC"/>
    <w:rsid w:val="0EEDC9F1"/>
    <w:rsid w:val="0EEE9C05"/>
    <w:rsid w:val="0EEF9163"/>
    <w:rsid w:val="0EF05564"/>
    <w:rsid w:val="0EF05D85"/>
    <w:rsid w:val="0EF15FBA"/>
    <w:rsid w:val="0EF29F39"/>
    <w:rsid w:val="0EF6041D"/>
    <w:rsid w:val="0EF75E8C"/>
    <w:rsid w:val="0EF7D4CC"/>
    <w:rsid w:val="0EF93AFC"/>
    <w:rsid w:val="0EFA5E91"/>
    <w:rsid w:val="0EFAF0CC"/>
    <w:rsid w:val="0EFB257B"/>
    <w:rsid w:val="0EFB7F64"/>
    <w:rsid w:val="0EFBC69F"/>
    <w:rsid w:val="0EFBD46B"/>
    <w:rsid w:val="0EFCC0A9"/>
    <w:rsid w:val="0EFD91DE"/>
    <w:rsid w:val="0EFDA662"/>
    <w:rsid w:val="0EFED11C"/>
    <w:rsid w:val="0EFF7F80"/>
    <w:rsid w:val="0EFFE7F5"/>
    <w:rsid w:val="0F00707A"/>
    <w:rsid w:val="0F0296FF"/>
    <w:rsid w:val="0F034332"/>
    <w:rsid w:val="0F03E6C1"/>
    <w:rsid w:val="0F048492"/>
    <w:rsid w:val="0F05816B"/>
    <w:rsid w:val="0F05FE27"/>
    <w:rsid w:val="0F066F55"/>
    <w:rsid w:val="0F06AFBC"/>
    <w:rsid w:val="0F07F059"/>
    <w:rsid w:val="0F0802B9"/>
    <w:rsid w:val="0F0A1A9C"/>
    <w:rsid w:val="0F0AAA04"/>
    <w:rsid w:val="0F0B8599"/>
    <w:rsid w:val="0F0C08A3"/>
    <w:rsid w:val="0F0C0CCD"/>
    <w:rsid w:val="0F0C3DAF"/>
    <w:rsid w:val="0F0E9CF8"/>
    <w:rsid w:val="0F0E9EC5"/>
    <w:rsid w:val="0F0F376B"/>
    <w:rsid w:val="0F0FCEAE"/>
    <w:rsid w:val="0F115D4F"/>
    <w:rsid w:val="0F149A3B"/>
    <w:rsid w:val="0F1562ED"/>
    <w:rsid w:val="0F1577F4"/>
    <w:rsid w:val="0F17637C"/>
    <w:rsid w:val="0F18978C"/>
    <w:rsid w:val="0F18FFF3"/>
    <w:rsid w:val="0F198687"/>
    <w:rsid w:val="0F1C0B78"/>
    <w:rsid w:val="0F20032D"/>
    <w:rsid w:val="0F20F0F0"/>
    <w:rsid w:val="0F213A50"/>
    <w:rsid w:val="0F21F2C8"/>
    <w:rsid w:val="0F230641"/>
    <w:rsid w:val="0F254403"/>
    <w:rsid w:val="0F255C95"/>
    <w:rsid w:val="0F2582D5"/>
    <w:rsid w:val="0F269A77"/>
    <w:rsid w:val="0F26E3D1"/>
    <w:rsid w:val="0F26E408"/>
    <w:rsid w:val="0F28648F"/>
    <w:rsid w:val="0F290CAB"/>
    <w:rsid w:val="0F297144"/>
    <w:rsid w:val="0F2A4373"/>
    <w:rsid w:val="0F2A7033"/>
    <w:rsid w:val="0F2B0B2D"/>
    <w:rsid w:val="0F2C323E"/>
    <w:rsid w:val="0F2C7F00"/>
    <w:rsid w:val="0F2D4D4D"/>
    <w:rsid w:val="0F2E3BC9"/>
    <w:rsid w:val="0F2FE364"/>
    <w:rsid w:val="0F3027A8"/>
    <w:rsid w:val="0F3239EC"/>
    <w:rsid w:val="0F32C77D"/>
    <w:rsid w:val="0F347C7D"/>
    <w:rsid w:val="0F353461"/>
    <w:rsid w:val="0F36134D"/>
    <w:rsid w:val="0F36F56A"/>
    <w:rsid w:val="0F390711"/>
    <w:rsid w:val="0F391963"/>
    <w:rsid w:val="0F3951DF"/>
    <w:rsid w:val="0F3AD121"/>
    <w:rsid w:val="0F3C2100"/>
    <w:rsid w:val="0F3C3E02"/>
    <w:rsid w:val="0F3CFAE4"/>
    <w:rsid w:val="0F3EFA94"/>
    <w:rsid w:val="0F3F04D2"/>
    <w:rsid w:val="0F3FD59D"/>
    <w:rsid w:val="0F405DD2"/>
    <w:rsid w:val="0F409D31"/>
    <w:rsid w:val="0F4232D2"/>
    <w:rsid w:val="0F4258E7"/>
    <w:rsid w:val="0F427A9D"/>
    <w:rsid w:val="0F42F310"/>
    <w:rsid w:val="0F42F4AA"/>
    <w:rsid w:val="0F430E55"/>
    <w:rsid w:val="0F436169"/>
    <w:rsid w:val="0F446BC5"/>
    <w:rsid w:val="0F45E5E5"/>
    <w:rsid w:val="0F45ED87"/>
    <w:rsid w:val="0F463475"/>
    <w:rsid w:val="0F4662C4"/>
    <w:rsid w:val="0F46FA67"/>
    <w:rsid w:val="0F471B45"/>
    <w:rsid w:val="0F47915D"/>
    <w:rsid w:val="0F47A17E"/>
    <w:rsid w:val="0F47A759"/>
    <w:rsid w:val="0F48BD89"/>
    <w:rsid w:val="0F48C7FA"/>
    <w:rsid w:val="0F494DF2"/>
    <w:rsid w:val="0F49ABB9"/>
    <w:rsid w:val="0F49EE19"/>
    <w:rsid w:val="0F4A95FF"/>
    <w:rsid w:val="0F4ACD75"/>
    <w:rsid w:val="0F4BAA36"/>
    <w:rsid w:val="0F4E709B"/>
    <w:rsid w:val="0F4EB6BF"/>
    <w:rsid w:val="0F4EC162"/>
    <w:rsid w:val="0F4F7F19"/>
    <w:rsid w:val="0F4FC6DB"/>
    <w:rsid w:val="0F4FD61A"/>
    <w:rsid w:val="0F4FD953"/>
    <w:rsid w:val="0F5031CF"/>
    <w:rsid w:val="0F5045DD"/>
    <w:rsid w:val="0F522F40"/>
    <w:rsid w:val="0F5329DD"/>
    <w:rsid w:val="0F53B61C"/>
    <w:rsid w:val="0F55674E"/>
    <w:rsid w:val="0F564E0C"/>
    <w:rsid w:val="0F56C21F"/>
    <w:rsid w:val="0F56C6EA"/>
    <w:rsid w:val="0F578DDF"/>
    <w:rsid w:val="0F593280"/>
    <w:rsid w:val="0F596B00"/>
    <w:rsid w:val="0F5A2869"/>
    <w:rsid w:val="0F5A4E89"/>
    <w:rsid w:val="0F5A6A4C"/>
    <w:rsid w:val="0F5A83DA"/>
    <w:rsid w:val="0F5AE31B"/>
    <w:rsid w:val="0F5B9EDE"/>
    <w:rsid w:val="0F5BA00A"/>
    <w:rsid w:val="0F5C5DB2"/>
    <w:rsid w:val="0F5C91D8"/>
    <w:rsid w:val="0F5C9712"/>
    <w:rsid w:val="0F5E6F44"/>
    <w:rsid w:val="0F5E879A"/>
    <w:rsid w:val="0F5EC7E5"/>
    <w:rsid w:val="0F5FADA7"/>
    <w:rsid w:val="0F600475"/>
    <w:rsid w:val="0F603883"/>
    <w:rsid w:val="0F60591E"/>
    <w:rsid w:val="0F617346"/>
    <w:rsid w:val="0F62582C"/>
    <w:rsid w:val="0F64AC3E"/>
    <w:rsid w:val="0F6526A2"/>
    <w:rsid w:val="0F6559ED"/>
    <w:rsid w:val="0F657ACF"/>
    <w:rsid w:val="0F663718"/>
    <w:rsid w:val="0F684F50"/>
    <w:rsid w:val="0F687324"/>
    <w:rsid w:val="0F6945F5"/>
    <w:rsid w:val="0F6C4CA3"/>
    <w:rsid w:val="0F6CC7FF"/>
    <w:rsid w:val="0F6D21FD"/>
    <w:rsid w:val="0F6E49DB"/>
    <w:rsid w:val="0F6E59F9"/>
    <w:rsid w:val="0F6E5DD0"/>
    <w:rsid w:val="0F6F759F"/>
    <w:rsid w:val="0F6F842B"/>
    <w:rsid w:val="0F6FD691"/>
    <w:rsid w:val="0F70101B"/>
    <w:rsid w:val="0F7078AA"/>
    <w:rsid w:val="0F708462"/>
    <w:rsid w:val="0F70CCC8"/>
    <w:rsid w:val="0F71691B"/>
    <w:rsid w:val="0F71FC9B"/>
    <w:rsid w:val="0F72D962"/>
    <w:rsid w:val="0F72D9D5"/>
    <w:rsid w:val="0F72F035"/>
    <w:rsid w:val="0F735FB9"/>
    <w:rsid w:val="0F737C49"/>
    <w:rsid w:val="0F739DDA"/>
    <w:rsid w:val="0F74445C"/>
    <w:rsid w:val="0F754D19"/>
    <w:rsid w:val="0F75752C"/>
    <w:rsid w:val="0F763F6B"/>
    <w:rsid w:val="0F76D2E4"/>
    <w:rsid w:val="0F770413"/>
    <w:rsid w:val="0F77C57E"/>
    <w:rsid w:val="0F795E5B"/>
    <w:rsid w:val="0F7983CB"/>
    <w:rsid w:val="0F7A8446"/>
    <w:rsid w:val="0F7C23B0"/>
    <w:rsid w:val="0F7DA735"/>
    <w:rsid w:val="0F7E700E"/>
    <w:rsid w:val="0F80BCDC"/>
    <w:rsid w:val="0F81D128"/>
    <w:rsid w:val="0F821458"/>
    <w:rsid w:val="0F8276D5"/>
    <w:rsid w:val="0F833C6D"/>
    <w:rsid w:val="0F833F00"/>
    <w:rsid w:val="0F83E14F"/>
    <w:rsid w:val="0F840092"/>
    <w:rsid w:val="0F84B9C6"/>
    <w:rsid w:val="0F852E93"/>
    <w:rsid w:val="0F8535A0"/>
    <w:rsid w:val="0F85633D"/>
    <w:rsid w:val="0F868674"/>
    <w:rsid w:val="0F86BC56"/>
    <w:rsid w:val="0F86C314"/>
    <w:rsid w:val="0F878A1C"/>
    <w:rsid w:val="0F87A605"/>
    <w:rsid w:val="0F87E3D7"/>
    <w:rsid w:val="0F892B41"/>
    <w:rsid w:val="0F898FC3"/>
    <w:rsid w:val="0F89D5FD"/>
    <w:rsid w:val="0F8C0E6B"/>
    <w:rsid w:val="0F8CD37C"/>
    <w:rsid w:val="0F8CF570"/>
    <w:rsid w:val="0F8D06A8"/>
    <w:rsid w:val="0F8E7D45"/>
    <w:rsid w:val="0F8FD1C3"/>
    <w:rsid w:val="0F906AFC"/>
    <w:rsid w:val="0F90EB6D"/>
    <w:rsid w:val="0F9403C6"/>
    <w:rsid w:val="0F95C042"/>
    <w:rsid w:val="0F98EE51"/>
    <w:rsid w:val="0F99C01A"/>
    <w:rsid w:val="0F9A4A3C"/>
    <w:rsid w:val="0F9B2E39"/>
    <w:rsid w:val="0F9BA918"/>
    <w:rsid w:val="0F9BFB21"/>
    <w:rsid w:val="0F9E579D"/>
    <w:rsid w:val="0FA040F3"/>
    <w:rsid w:val="0FA05BF0"/>
    <w:rsid w:val="0FA0BCF4"/>
    <w:rsid w:val="0FA168D6"/>
    <w:rsid w:val="0FA35C1E"/>
    <w:rsid w:val="0FA3654C"/>
    <w:rsid w:val="0FA4BD53"/>
    <w:rsid w:val="0FA5FD64"/>
    <w:rsid w:val="0FA71F7B"/>
    <w:rsid w:val="0FA7E26A"/>
    <w:rsid w:val="0FA8BCE5"/>
    <w:rsid w:val="0FAA57F4"/>
    <w:rsid w:val="0FAB46E4"/>
    <w:rsid w:val="0FAC4224"/>
    <w:rsid w:val="0FAC7251"/>
    <w:rsid w:val="0FADBA87"/>
    <w:rsid w:val="0FADEBE3"/>
    <w:rsid w:val="0FB1542A"/>
    <w:rsid w:val="0FB274C9"/>
    <w:rsid w:val="0FB36B9F"/>
    <w:rsid w:val="0FB41C70"/>
    <w:rsid w:val="0FB45314"/>
    <w:rsid w:val="0FB455DC"/>
    <w:rsid w:val="0FB593C3"/>
    <w:rsid w:val="0FB5C69D"/>
    <w:rsid w:val="0FB5ED9A"/>
    <w:rsid w:val="0FB83B6E"/>
    <w:rsid w:val="0FB85783"/>
    <w:rsid w:val="0FB9C457"/>
    <w:rsid w:val="0FBA1A29"/>
    <w:rsid w:val="0FBA4239"/>
    <w:rsid w:val="0FBA5449"/>
    <w:rsid w:val="0FBA9577"/>
    <w:rsid w:val="0FBC7945"/>
    <w:rsid w:val="0FBD2B8E"/>
    <w:rsid w:val="0FBD684B"/>
    <w:rsid w:val="0FBDA94D"/>
    <w:rsid w:val="0FBF538F"/>
    <w:rsid w:val="0FC08B35"/>
    <w:rsid w:val="0FC1A3E2"/>
    <w:rsid w:val="0FC1C716"/>
    <w:rsid w:val="0FC2D644"/>
    <w:rsid w:val="0FC39161"/>
    <w:rsid w:val="0FC47F69"/>
    <w:rsid w:val="0FC4C67B"/>
    <w:rsid w:val="0FC552D5"/>
    <w:rsid w:val="0FC5E2D0"/>
    <w:rsid w:val="0FC5FF2A"/>
    <w:rsid w:val="0FC62E3C"/>
    <w:rsid w:val="0FC76895"/>
    <w:rsid w:val="0FC7F24C"/>
    <w:rsid w:val="0FC8E4D3"/>
    <w:rsid w:val="0FCA61EA"/>
    <w:rsid w:val="0FCAF655"/>
    <w:rsid w:val="0FCB3A4B"/>
    <w:rsid w:val="0FCBA7B1"/>
    <w:rsid w:val="0FCD846E"/>
    <w:rsid w:val="0FCE23D4"/>
    <w:rsid w:val="0FCEED22"/>
    <w:rsid w:val="0FD02342"/>
    <w:rsid w:val="0FD0382C"/>
    <w:rsid w:val="0FD06962"/>
    <w:rsid w:val="0FD0B118"/>
    <w:rsid w:val="0FD222C1"/>
    <w:rsid w:val="0FD3001F"/>
    <w:rsid w:val="0FD4A0FA"/>
    <w:rsid w:val="0FD4DAA4"/>
    <w:rsid w:val="0FD55026"/>
    <w:rsid w:val="0FD599CE"/>
    <w:rsid w:val="0FD713A3"/>
    <w:rsid w:val="0FD766A1"/>
    <w:rsid w:val="0FD7DE7E"/>
    <w:rsid w:val="0FD8C14D"/>
    <w:rsid w:val="0FDA5356"/>
    <w:rsid w:val="0FDA7E62"/>
    <w:rsid w:val="0FDA8DB4"/>
    <w:rsid w:val="0FDC7D4C"/>
    <w:rsid w:val="0FDE882A"/>
    <w:rsid w:val="0FDEBC70"/>
    <w:rsid w:val="0FDEEABD"/>
    <w:rsid w:val="0FDFC78D"/>
    <w:rsid w:val="0FE10C3A"/>
    <w:rsid w:val="0FE16E87"/>
    <w:rsid w:val="0FE21541"/>
    <w:rsid w:val="0FE43C9D"/>
    <w:rsid w:val="0FE4C2E7"/>
    <w:rsid w:val="0FE69126"/>
    <w:rsid w:val="0FE9AE00"/>
    <w:rsid w:val="0FE9D240"/>
    <w:rsid w:val="0FEAB1C8"/>
    <w:rsid w:val="0FEAEBA5"/>
    <w:rsid w:val="0FEB093A"/>
    <w:rsid w:val="0FEB2FD6"/>
    <w:rsid w:val="0FEB415D"/>
    <w:rsid w:val="0FEBB943"/>
    <w:rsid w:val="0FED1F81"/>
    <w:rsid w:val="0FEF1CE5"/>
    <w:rsid w:val="0FEFB235"/>
    <w:rsid w:val="0FEFBDB5"/>
    <w:rsid w:val="0FF01475"/>
    <w:rsid w:val="0FF3C884"/>
    <w:rsid w:val="0FF401D1"/>
    <w:rsid w:val="0FF42532"/>
    <w:rsid w:val="0FF4DCE9"/>
    <w:rsid w:val="0FF5E630"/>
    <w:rsid w:val="0FF67746"/>
    <w:rsid w:val="0FF6ADE1"/>
    <w:rsid w:val="0FF70AAC"/>
    <w:rsid w:val="0FF7AB14"/>
    <w:rsid w:val="0FF85B0C"/>
    <w:rsid w:val="0FF9121F"/>
    <w:rsid w:val="0FF942DC"/>
    <w:rsid w:val="0FF97EA2"/>
    <w:rsid w:val="0FFA97E7"/>
    <w:rsid w:val="0FFC78F1"/>
    <w:rsid w:val="0FFD341A"/>
    <w:rsid w:val="0FFD3B26"/>
    <w:rsid w:val="0FFD8DBF"/>
    <w:rsid w:val="0FFDC9C6"/>
    <w:rsid w:val="0FFE58CF"/>
    <w:rsid w:val="0FFEAA40"/>
    <w:rsid w:val="0FFEF89D"/>
    <w:rsid w:val="0FFFF446"/>
    <w:rsid w:val="100018F7"/>
    <w:rsid w:val="1000BE33"/>
    <w:rsid w:val="1001C116"/>
    <w:rsid w:val="1001F088"/>
    <w:rsid w:val="1003209B"/>
    <w:rsid w:val="10052B0B"/>
    <w:rsid w:val="1005BDFC"/>
    <w:rsid w:val="10066DBF"/>
    <w:rsid w:val="10067078"/>
    <w:rsid w:val="1006A464"/>
    <w:rsid w:val="1006BBE7"/>
    <w:rsid w:val="10075B9E"/>
    <w:rsid w:val="10078721"/>
    <w:rsid w:val="10081A61"/>
    <w:rsid w:val="100986B1"/>
    <w:rsid w:val="100996A6"/>
    <w:rsid w:val="1009BA81"/>
    <w:rsid w:val="100AC817"/>
    <w:rsid w:val="100B1423"/>
    <w:rsid w:val="100B78DF"/>
    <w:rsid w:val="100C3499"/>
    <w:rsid w:val="100C515D"/>
    <w:rsid w:val="100C6B92"/>
    <w:rsid w:val="100E3EB6"/>
    <w:rsid w:val="100F12C3"/>
    <w:rsid w:val="100F4179"/>
    <w:rsid w:val="100F734E"/>
    <w:rsid w:val="100F8EB8"/>
    <w:rsid w:val="10119A1A"/>
    <w:rsid w:val="1012C79C"/>
    <w:rsid w:val="1013890C"/>
    <w:rsid w:val="1014F4BE"/>
    <w:rsid w:val="1015FE68"/>
    <w:rsid w:val="1016879E"/>
    <w:rsid w:val="1017B98F"/>
    <w:rsid w:val="1018DD6D"/>
    <w:rsid w:val="1018EFA5"/>
    <w:rsid w:val="1018FD93"/>
    <w:rsid w:val="10199CD8"/>
    <w:rsid w:val="1019D662"/>
    <w:rsid w:val="101A1009"/>
    <w:rsid w:val="101AE220"/>
    <w:rsid w:val="101BE0CD"/>
    <w:rsid w:val="101BF7E2"/>
    <w:rsid w:val="101CA3D8"/>
    <w:rsid w:val="101D2145"/>
    <w:rsid w:val="101E3314"/>
    <w:rsid w:val="1021A5C5"/>
    <w:rsid w:val="1021BF8C"/>
    <w:rsid w:val="1022D74C"/>
    <w:rsid w:val="1022FDB2"/>
    <w:rsid w:val="102332B6"/>
    <w:rsid w:val="102362C4"/>
    <w:rsid w:val="1023D29E"/>
    <w:rsid w:val="1023D615"/>
    <w:rsid w:val="10257F81"/>
    <w:rsid w:val="1025C15D"/>
    <w:rsid w:val="1025CF4C"/>
    <w:rsid w:val="10264CF3"/>
    <w:rsid w:val="1026670C"/>
    <w:rsid w:val="1027A540"/>
    <w:rsid w:val="102896CF"/>
    <w:rsid w:val="102AA44A"/>
    <w:rsid w:val="102C61CA"/>
    <w:rsid w:val="102CC3C8"/>
    <w:rsid w:val="102D040B"/>
    <w:rsid w:val="102D5740"/>
    <w:rsid w:val="102DBE38"/>
    <w:rsid w:val="102E3C59"/>
    <w:rsid w:val="102EBA82"/>
    <w:rsid w:val="102ED04F"/>
    <w:rsid w:val="102F9CAD"/>
    <w:rsid w:val="102FC0A2"/>
    <w:rsid w:val="102FEA2E"/>
    <w:rsid w:val="1030A833"/>
    <w:rsid w:val="10320AED"/>
    <w:rsid w:val="10324641"/>
    <w:rsid w:val="1032982B"/>
    <w:rsid w:val="1032D21C"/>
    <w:rsid w:val="10345D24"/>
    <w:rsid w:val="103863D9"/>
    <w:rsid w:val="10397B02"/>
    <w:rsid w:val="1039B763"/>
    <w:rsid w:val="103B202E"/>
    <w:rsid w:val="103B55AC"/>
    <w:rsid w:val="103B586A"/>
    <w:rsid w:val="103C3134"/>
    <w:rsid w:val="103D540A"/>
    <w:rsid w:val="103D9A6F"/>
    <w:rsid w:val="10407518"/>
    <w:rsid w:val="1042A370"/>
    <w:rsid w:val="10435A8F"/>
    <w:rsid w:val="1043B6EE"/>
    <w:rsid w:val="10440BB8"/>
    <w:rsid w:val="1044FC7A"/>
    <w:rsid w:val="104574EC"/>
    <w:rsid w:val="1046A316"/>
    <w:rsid w:val="1046CD09"/>
    <w:rsid w:val="10484E1A"/>
    <w:rsid w:val="1049718A"/>
    <w:rsid w:val="104A19E7"/>
    <w:rsid w:val="104AE718"/>
    <w:rsid w:val="104CCB52"/>
    <w:rsid w:val="104CF67B"/>
    <w:rsid w:val="104D1E81"/>
    <w:rsid w:val="104D4314"/>
    <w:rsid w:val="104DF3C0"/>
    <w:rsid w:val="104E9E60"/>
    <w:rsid w:val="104F12FA"/>
    <w:rsid w:val="104F341C"/>
    <w:rsid w:val="104F568C"/>
    <w:rsid w:val="10507494"/>
    <w:rsid w:val="1051712B"/>
    <w:rsid w:val="1051BEDB"/>
    <w:rsid w:val="1052DA37"/>
    <w:rsid w:val="1054338F"/>
    <w:rsid w:val="1054FBDC"/>
    <w:rsid w:val="1055D8AB"/>
    <w:rsid w:val="105795D9"/>
    <w:rsid w:val="10591E83"/>
    <w:rsid w:val="10593E09"/>
    <w:rsid w:val="105944AE"/>
    <w:rsid w:val="1059E589"/>
    <w:rsid w:val="105A28FB"/>
    <w:rsid w:val="105AAF89"/>
    <w:rsid w:val="105B3FA9"/>
    <w:rsid w:val="105C77E8"/>
    <w:rsid w:val="105CA07B"/>
    <w:rsid w:val="105D0E63"/>
    <w:rsid w:val="105D9984"/>
    <w:rsid w:val="105E6349"/>
    <w:rsid w:val="105F4ECB"/>
    <w:rsid w:val="105FBB5E"/>
    <w:rsid w:val="106093DF"/>
    <w:rsid w:val="1060A864"/>
    <w:rsid w:val="10631584"/>
    <w:rsid w:val="1064228C"/>
    <w:rsid w:val="1064ACDA"/>
    <w:rsid w:val="10656606"/>
    <w:rsid w:val="10662DC7"/>
    <w:rsid w:val="10668163"/>
    <w:rsid w:val="1066BD85"/>
    <w:rsid w:val="1068CFEE"/>
    <w:rsid w:val="1069C4E2"/>
    <w:rsid w:val="106A6428"/>
    <w:rsid w:val="106C95D5"/>
    <w:rsid w:val="106CC153"/>
    <w:rsid w:val="106CE974"/>
    <w:rsid w:val="106D09C7"/>
    <w:rsid w:val="106D188B"/>
    <w:rsid w:val="106F9462"/>
    <w:rsid w:val="10711FAE"/>
    <w:rsid w:val="1071665E"/>
    <w:rsid w:val="1071A95B"/>
    <w:rsid w:val="1073C7BC"/>
    <w:rsid w:val="1073D70D"/>
    <w:rsid w:val="1074C4C7"/>
    <w:rsid w:val="1075773E"/>
    <w:rsid w:val="1075ACEF"/>
    <w:rsid w:val="10777F9C"/>
    <w:rsid w:val="10784268"/>
    <w:rsid w:val="1078EEF8"/>
    <w:rsid w:val="107992E5"/>
    <w:rsid w:val="107AB330"/>
    <w:rsid w:val="107B0254"/>
    <w:rsid w:val="107B4FBC"/>
    <w:rsid w:val="107CAC59"/>
    <w:rsid w:val="107CE2C9"/>
    <w:rsid w:val="107D169E"/>
    <w:rsid w:val="107FF780"/>
    <w:rsid w:val="108138B1"/>
    <w:rsid w:val="10823678"/>
    <w:rsid w:val="10824655"/>
    <w:rsid w:val="1082B7B3"/>
    <w:rsid w:val="1082CBC7"/>
    <w:rsid w:val="10834005"/>
    <w:rsid w:val="108365A2"/>
    <w:rsid w:val="10850FBE"/>
    <w:rsid w:val="10852956"/>
    <w:rsid w:val="108899AD"/>
    <w:rsid w:val="1088F650"/>
    <w:rsid w:val="10891169"/>
    <w:rsid w:val="10899045"/>
    <w:rsid w:val="108A98A1"/>
    <w:rsid w:val="108ABC49"/>
    <w:rsid w:val="108BD92F"/>
    <w:rsid w:val="108C243D"/>
    <w:rsid w:val="108D1C87"/>
    <w:rsid w:val="108D3ACD"/>
    <w:rsid w:val="108E9082"/>
    <w:rsid w:val="108F4B4F"/>
    <w:rsid w:val="108F5F65"/>
    <w:rsid w:val="108F82B6"/>
    <w:rsid w:val="10909538"/>
    <w:rsid w:val="1090D504"/>
    <w:rsid w:val="10927128"/>
    <w:rsid w:val="1093362C"/>
    <w:rsid w:val="1093C61C"/>
    <w:rsid w:val="1095899D"/>
    <w:rsid w:val="1095F1FA"/>
    <w:rsid w:val="109614EC"/>
    <w:rsid w:val="1097E713"/>
    <w:rsid w:val="10982916"/>
    <w:rsid w:val="1098F8AA"/>
    <w:rsid w:val="10990437"/>
    <w:rsid w:val="10992A02"/>
    <w:rsid w:val="109AEF2A"/>
    <w:rsid w:val="109BED41"/>
    <w:rsid w:val="109C7D9F"/>
    <w:rsid w:val="109C99D7"/>
    <w:rsid w:val="109D17AB"/>
    <w:rsid w:val="109E8104"/>
    <w:rsid w:val="109F2959"/>
    <w:rsid w:val="109F3F32"/>
    <w:rsid w:val="109FEEA8"/>
    <w:rsid w:val="10A072F9"/>
    <w:rsid w:val="10A35D8E"/>
    <w:rsid w:val="10A484EB"/>
    <w:rsid w:val="10A5BDAB"/>
    <w:rsid w:val="10A5D6AE"/>
    <w:rsid w:val="10A64096"/>
    <w:rsid w:val="10A657C0"/>
    <w:rsid w:val="10AA0519"/>
    <w:rsid w:val="10AA2FB7"/>
    <w:rsid w:val="10AC2551"/>
    <w:rsid w:val="10AC6D95"/>
    <w:rsid w:val="10AD6BB2"/>
    <w:rsid w:val="10AD8D0F"/>
    <w:rsid w:val="10ADD4B7"/>
    <w:rsid w:val="10AE1F8D"/>
    <w:rsid w:val="10AE57C2"/>
    <w:rsid w:val="10B0FA7F"/>
    <w:rsid w:val="10B2AD3C"/>
    <w:rsid w:val="10B4942E"/>
    <w:rsid w:val="10B4B78F"/>
    <w:rsid w:val="10B4C58C"/>
    <w:rsid w:val="10B56A7A"/>
    <w:rsid w:val="10B58FCB"/>
    <w:rsid w:val="10B66539"/>
    <w:rsid w:val="10B84E4F"/>
    <w:rsid w:val="10B8A258"/>
    <w:rsid w:val="10B8EE66"/>
    <w:rsid w:val="10B95930"/>
    <w:rsid w:val="10BA820C"/>
    <w:rsid w:val="10BC205D"/>
    <w:rsid w:val="10BE0EA0"/>
    <w:rsid w:val="10BE4725"/>
    <w:rsid w:val="10BE88BA"/>
    <w:rsid w:val="10BFDC1A"/>
    <w:rsid w:val="10C1B309"/>
    <w:rsid w:val="10C2065E"/>
    <w:rsid w:val="10C30F95"/>
    <w:rsid w:val="10C38DF7"/>
    <w:rsid w:val="10C38ECA"/>
    <w:rsid w:val="10C3A1E2"/>
    <w:rsid w:val="10C3B7F5"/>
    <w:rsid w:val="10C4D177"/>
    <w:rsid w:val="10C541AB"/>
    <w:rsid w:val="10C56F03"/>
    <w:rsid w:val="10C63373"/>
    <w:rsid w:val="10C68065"/>
    <w:rsid w:val="10C6E636"/>
    <w:rsid w:val="10C72430"/>
    <w:rsid w:val="10C7316A"/>
    <w:rsid w:val="10C75AE8"/>
    <w:rsid w:val="10C764B9"/>
    <w:rsid w:val="10C827D6"/>
    <w:rsid w:val="10CAA861"/>
    <w:rsid w:val="10CAE7E4"/>
    <w:rsid w:val="10CB504C"/>
    <w:rsid w:val="10CC8F03"/>
    <w:rsid w:val="10CF7C70"/>
    <w:rsid w:val="10CFD80E"/>
    <w:rsid w:val="10D05D3D"/>
    <w:rsid w:val="10D231F9"/>
    <w:rsid w:val="10D2E1AD"/>
    <w:rsid w:val="10D389F9"/>
    <w:rsid w:val="10D531EF"/>
    <w:rsid w:val="10D5E77D"/>
    <w:rsid w:val="10D6FC20"/>
    <w:rsid w:val="10D71EAF"/>
    <w:rsid w:val="10D761D2"/>
    <w:rsid w:val="10D7935C"/>
    <w:rsid w:val="10D8DCB0"/>
    <w:rsid w:val="10D91F6C"/>
    <w:rsid w:val="10DA0FDC"/>
    <w:rsid w:val="10DA2518"/>
    <w:rsid w:val="10DA4142"/>
    <w:rsid w:val="10DA6780"/>
    <w:rsid w:val="10DA6C76"/>
    <w:rsid w:val="10DBBA51"/>
    <w:rsid w:val="10DCB7E4"/>
    <w:rsid w:val="10DF0CFC"/>
    <w:rsid w:val="10DF7EF9"/>
    <w:rsid w:val="10DFD868"/>
    <w:rsid w:val="10E01767"/>
    <w:rsid w:val="10E08033"/>
    <w:rsid w:val="10E0CD11"/>
    <w:rsid w:val="10E19F3E"/>
    <w:rsid w:val="10E1B933"/>
    <w:rsid w:val="10E2130C"/>
    <w:rsid w:val="10E3A9CA"/>
    <w:rsid w:val="10E41104"/>
    <w:rsid w:val="10E4D1BC"/>
    <w:rsid w:val="10E4D2D6"/>
    <w:rsid w:val="10E67978"/>
    <w:rsid w:val="10E72BCF"/>
    <w:rsid w:val="10E829F3"/>
    <w:rsid w:val="10E89880"/>
    <w:rsid w:val="10E8C188"/>
    <w:rsid w:val="10E93B63"/>
    <w:rsid w:val="10E99B5F"/>
    <w:rsid w:val="10EAE8D5"/>
    <w:rsid w:val="10EC9564"/>
    <w:rsid w:val="10ECB2C8"/>
    <w:rsid w:val="10ED3595"/>
    <w:rsid w:val="10ED519E"/>
    <w:rsid w:val="10EE3A0F"/>
    <w:rsid w:val="10EE7218"/>
    <w:rsid w:val="10EF15E3"/>
    <w:rsid w:val="10EF3B39"/>
    <w:rsid w:val="10EF5DA1"/>
    <w:rsid w:val="10EF84B9"/>
    <w:rsid w:val="10EFA3F9"/>
    <w:rsid w:val="10EFF415"/>
    <w:rsid w:val="10F003E2"/>
    <w:rsid w:val="10F0067E"/>
    <w:rsid w:val="10F1AE8D"/>
    <w:rsid w:val="10F1B16B"/>
    <w:rsid w:val="10F39422"/>
    <w:rsid w:val="10F50643"/>
    <w:rsid w:val="10F7E7EE"/>
    <w:rsid w:val="10FAF862"/>
    <w:rsid w:val="10FBFBCC"/>
    <w:rsid w:val="10FC092F"/>
    <w:rsid w:val="10FC92DF"/>
    <w:rsid w:val="10FF7859"/>
    <w:rsid w:val="1100010A"/>
    <w:rsid w:val="1100EBBD"/>
    <w:rsid w:val="11018AA3"/>
    <w:rsid w:val="1101B0CD"/>
    <w:rsid w:val="1102D2DF"/>
    <w:rsid w:val="11042694"/>
    <w:rsid w:val="1104406B"/>
    <w:rsid w:val="11054362"/>
    <w:rsid w:val="11079608"/>
    <w:rsid w:val="1108AC99"/>
    <w:rsid w:val="1109325D"/>
    <w:rsid w:val="110A9FA8"/>
    <w:rsid w:val="110B2881"/>
    <w:rsid w:val="110DF14C"/>
    <w:rsid w:val="110DFE4B"/>
    <w:rsid w:val="110E939D"/>
    <w:rsid w:val="110EE679"/>
    <w:rsid w:val="110EF27B"/>
    <w:rsid w:val="110F5230"/>
    <w:rsid w:val="111082EF"/>
    <w:rsid w:val="1112046C"/>
    <w:rsid w:val="111231D4"/>
    <w:rsid w:val="1112C186"/>
    <w:rsid w:val="11130841"/>
    <w:rsid w:val="11143E7A"/>
    <w:rsid w:val="1114527C"/>
    <w:rsid w:val="11155789"/>
    <w:rsid w:val="11158CEF"/>
    <w:rsid w:val="11161342"/>
    <w:rsid w:val="111617AF"/>
    <w:rsid w:val="11165131"/>
    <w:rsid w:val="11172B2A"/>
    <w:rsid w:val="1118AFB1"/>
    <w:rsid w:val="1118F8B3"/>
    <w:rsid w:val="111ABB92"/>
    <w:rsid w:val="111B204C"/>
    <w:rsid w:val="111DF43A"/>
    <w:rsid w:val="111E809F"/>
    <w:rsid w:val="111F8636"/>
    <w:rsid w:val="11204F15"/>
    <w:rsid w:val="112056CE"/>
    <w:rsid w:val="11213732"/>
    <w:rsid w:val="1121B249"/>
    <w:rsid w:val="1122A16E"/>
    <w:rsid w:val="1123DCC1"/>
    <w:rsid w:val="11248967"/>
    <w:rsid w:val="1129280E"/>
    <w:rsid w:val="112947F0"/>
    <w:rsid w:val="11297198"/>
    <w:rsid w:val="112AE226"/>
    <w:rsid w:val="112B9238"/>
    <w:rsid w:val="112BA686"/>
    <w:rsid w:val="112C3425"/>
    <w:rsid w:val="112C44A6"/>
    <w:rsid w:val="112D0BB9"/>
    <w:rsid w:val="11301C40"/>
    <w:rsid w:val="11302E6F"/>
    <w:rsid w:val="11307B9E"/>
    <w:rsid w:val="11310CE0"/>
    <w:rsid w:val="11335431"/>
    <w:rsid w:val="1134ADD2"/>
    <w:rsid w:val="1134C553"/>
    <w:rsid w:val="113721AC"/>
    <w:rsid w:val="1138B083"/>
    <w:rsid w:val="1138C08D"/>
    <w:rsid w:val="1139414C"/>
    <w:rsid w:val="1139B428"/>
    <w:rsid w:val="113A764B"/>
    <w:rsid w:val="113CB4A5"/>
    <w:rsid w:val="113D35C2"/>
    <w:rsid w:val="114036D0"/>
    <w:rsid w:val="1140D0A6"/>
    <w:rsid w:val="1140FC39"/>
    <w:rsid w:val="11434216"/>
    <w:rsid w:val="1143FC5B"/>
    <w:rsid w:val="114414A6"/>
    <w:rsid w:val="1144D0D4"/>
    <w:rsid w:val="1144DF7E"/>
    <w:rsid w:val="114537AE"/>
    <w:rsid w:val="114554AC"/>
    <w:rsid w:val="1145BC15"/>
    <w:rsid w:val="11460FFA"/>
    <w:rsid w:val="11462941"/>
    <w:rsid w:val="11472638"/>
    <w:rsid w:val="1147E282"/>
    <w:rsid w:val="114A15E9"/>
    <w:rsid w:val="114A4B0D"/>
    <w:rsid w:val="114ACD8B"/>
    <w:rsid w:val="114CF9BF"/>
    <w:rsid w:val="114DB3CC"/>
    <w:rsid w:val="114F45B9"/>
    <w:rsid w:val="114F6923"/>
    <w:rsid w:val="11515700"/>
    <w:rsid w:val="11536900"/>
    <w:rsid w:val="1153FFAF"/>
    <w:rsid w:val="1154D310"/>
    <w:rsid w:val="11573F3A"/>
    <w:rsid w:val="115814DF"/>
    <w:rsid w:val="115873F5"/>
    <w:rsid w:val="1158D71A"/>
    <w:rsid w:val="115A556F"/>
    <w:rsid w:val="115BE242"/>
    <w:rsid w:val="115C2C2F"/>
    <w:rsid w:val="115D4FA9"/>
    <w:rsid w:val="115E9FA5"/>
    <w:rsid w:val="116065DA"/>
    <w:rsid w:val="1162B7FA"/>
    <w:rsid w:val="1162DB10"/>
    <w:rsid w:val="1164E794"/>
    <w:rsid w:val="11652488"/>
    <w:rsid w:val="11656EB4"/>
    <w:rsid w:val="11658CEF"/>
    <w:rsid w:val="1165DDD3"/>
    <w:rsid w:val="11664092"/>
    <w:rsid w:val="11672BB9"/>
    <w:rsid w:val="1167E48D"/>
    <w:rsid w:val="11680992"/>
    <w:rsid w:val="116AC2CB"/>
    <w:rsid w:val="116AD91D"/>
    <w:rsid w:val="116C2883"/>
    <w:rsid w:val="116D9069"/>
    <w:rsid w:val="116DCC0C"/>
    <w:rsid w:val="116DCE2A"/>
    <w:rsid w:val="116E8FCF"/>
    <w:rsid w:val="116F6079"/>
    <w:rsid w:val="116F836F"/>
    <w:rsid w:val="11703E2D"/>
    <w:rsid w:val="11726667"/>
    <w:rsid w:val="1172754D"/>
    <w:rsid w:val="1172D0EE"/>
    <w:rsid w:val="11736C9A"/>
    <w:rsid w:val="1174CF73"/>
    <w:rsid w:val="11752984"/>
    <w:rsid w:val="11754126"/>
    <w:rsid w:val="117685A5"/>
    <w:rsid w:val="117870F4"/>
    <w:rsid w:val="117946C5"/>
    <w:rsid w:val="117B1BB4"/>
    <w:rsid w:val="117B393C"/>
    <w:rsid w:val="117B4D29"/>
    <w:rsid w:val="117B6A56"/>
    <w:rsid w:val="117B84EE"/>
    <w:rsid w:val="117C3BEE"/>
    <w:rsid w:val="117C41EE"/>
    <w:rsid w:val="117E4B5E"/>
    <w:rsid w:val="117EBE28"/>
    <w:rsid w:val="117F04EA"/>
    <w:rsid w:val="117F51A8"/>
    <w:rsid w:val="117F86F4"/>
    <w:rsid w:val="118045D7"/>
    <w:rsid w:val="1180F4BE"/>
    <w:rsid w:val="1181170A"/>
    <w:rsid w:val="118506E0"/>
    <w:rsid w:val="1185EF06"/>
    <w:rsid w:val="1185F36C"/>
    <w:rsid w:val="11864984"/>
    <w:rsid w:val="11868692"/>
    <w:rsid w:val="1188A4E3"/>
    <w:rsid w:val="11896846"/>
    <w:rsid w:val="1189DCDB"/>
    <w:rsid w:val="118AFCFC"/>
    <w:rsid w:val="118B8EE3"/>
    <w:rsid w:val="118C2A37"/>
    <w:rsid w:val="118C3504"/>
    <w:rsid w:val="118C4E1A"/>
    <w:rsid w:val="118DD6B1"/>
    <w:rsid w:val="118EB06A"/>
    <w:rsid w:val="118EF675"/>
    <w:rsid w:val="118F9A70"/>
    <w:rsid w:val="118FD0B0"/>
    <w:rsid w:val="1190ABD2"/>
    <w:rsid w:val="1190BDFC"/>
    <w:rsid w:val="11917082"/>
    <w:rsid w:val="119185EF"/>
    <w:rsid w:val="11921022"/>
    <w:rsid w:val="1193D15A"/>
    <w:rsid w:val="11947DBF"/>
    <w:rsid w:val="1195EA16"/>
    <w:rsid w:val="11967AE8"/>
    <w:rsid w:val="11979F64"/>
    <w:rsid w:val="11980FE6"/>
    <w:rsid w:val="11982D8D"/>
    <w:rsid w:val="11983AD9"/>
    <w:rsid w:val="1198FC0C"/>
    <w:rsid w:val="119A0D67"/>
    <w:rsid w:val="119B2067"/>
    <w:rsid w:val="119B2E8F"/>
    <w:rsid w:val="119B6425"/>
    <w:rsid w:val="119BD1A1"/>
    <w:rsid w:val="119C194A"/>
    <w:rsid w:val="119D21A3"/>
    <w:rsid w:val="119D7DBF"/>
    <w:rsid w:val="119E36E7"/>
    <w:rsid w:val="119ED35A"/>
    <w:rsid w:val="119F399A"/>
    <w:rsid w:val="119FC484"/>
    <w:rsid w:val="11A12262"/>
    <w:rsid w:val="11A1D7C5"/>
    <w:rsid w:val="11A3637A"/>
    <w:rsid w:val="11A36FC4"/>
    <w:rsid w:val="11A38719"/>
    <w:rsid w:val="11A3878D"/>
    <w:rsid w:val="11A3C198"/>
    <w:rsid w:val="11A9EA72"/>
    <w:rsid w:val="11AA88B5"/>
    <w:rsid w:val="11AA9A93"/>
    <w:rsid w:val="11AB34C1"/>
    <w:rsid w:val="11AB3CC1"/>
    <w:rsid w:val="11AC3D30"/>
    <w:rsid w:val="11AC95A9"/>
    <w:rsid w:val="11ADC0B9"/>
    <w:rsid w:val="11AE6887"/>
    <w:rsid w:val="11AF8AA7"/>
    <w:rsid w:val="11AF8B9A"/>
    <w:rsid w:val="11B08E4B"/>
    <w:rsid w:val="11B23B65"/>
    <w:rsid w:val="11B37D54"/>
    <w:rsid w:val="11B3B77E"/>
    <w:rsid w:val="11B56780"/>
    <w:rsid w:val="11B56F07"/>
    <w:rsid w:val="11B6E163"/>
    <w:rsid w:val="11B6F358"/>
    <w:rsid w:val="11B768A5"/>
    <w:rsid w:val="11B7E0E5"/>
    <w:rsid w:val="11B9E876"/>
    <w:rsid w:val="11BA4CBB"/>
    <w:rsid w:val="11BAE376"/>
    <w:rsid w:val="11BAFF37"/>
    <w:rsid w:val="11BBA68A"/>
    <w:rsid w:val="11BBC073"/>
    <w:rsid w:val="11BCCB04"/>
    <w:rsid w:val="11BED662"/>
    <w:rsid w:val="11BF73B5"/>
    <w:rsid w:val="11BFA3E0"/>
    <w:rsid w:val="11C03E33"/>
    <w:rsid w:val="11C24A7C"/>
    <w:rsid w:val="11C25DB2"/>
    <w:rsid w:val="11C294C1"/>
    <w:rsid w:val="11C3B7AA"/>
    <w:rsid w:val="11C4D631"/>
    <w:rsid w:val="11C53E11"/>
    <w:rsid w:val="11C5C3BF"/>
    <w:rsid w:val="11C749CC"/>
    <w:rsid w:val="11C76C2F"/>
    <w:rsid w:val="11C9855D"/>
    <w:rsid w:val="11C99658"/>
    <w:rsid w:val="11CA21FB"/>
    <w:rsid w:val="11CC02A3"/>
    <w:rsid w:val="11CC0AA6"/>
    <w:rsid w:val="11CC5005"/>
    <w:rsid w:val="11CC5B43"/>
    <w:rsid w:val="11CC65CF"/>
    <w:rsid w:val="11CDDE60"/>
    <w:rsid w:val="11CF2419"/>
    <w:rsid w:val="11CF7163"/>
    <w:rsid w:val="11CF8AD9"/>
    <w:rsid w:val="11D0216D"/>
    <w:rsid w:val="11D073B0"/>
    <w:rsid w:val="11D2F25A"/>
    <w:rsid w:val="11D31B41"/>
    <w:rsid w:val="11D37CC3"/>
    <w:rsid w:val="11D3AA42"/>
    <w:rsid w:val="11D8CF97"/>
    <w:rsid w:val="11D98062"/>
    <w:rsid w:val="11D99AE8"/>
    <w:rsid w:val="11DC93E3"/>
    <w:rsid w:val="11DC9D20"/>
    <w:rsid w:val="11DE12F3"/>
    <w:rsid w:val="11DF79CC"/>
    <w:rsid w:val="11E096E6"/>
    <w:rsid w:val="11E0E738"/>
    <w:rsid w:val="11E27108"/>
    <w:rsid w:val="11E38A1B"/>
    <w:rsid w:val="11E48CC6"/>
    <w:rsid w:val="11E5A39F"/>
    <w:rsid w:val="11E64E5E"/>
    <w:rsid w:val="11E659CF"/>
    <w:rsid w:val="11E6BD7D"/>
    <w:rsid w:val="11E6C1D2"/>
    <w:rsid w:val="11E72174"/>
    <w:rsid w:val="11E7B432"/>
    <w:rsid w:val="11E8EF1F"/>
    <w:rsid w:val="11E94D33"/>
    <w:rsid w:val="11E9E857"/>
    <w:rsid w:val="11EA50ED"/>
    <w:rsid w:val="11EBD89F"/>
    <w:rsid w:val="11ED364F"/>
    <w:rsid w:val="11ED3D18"/>
    <w:rsid w:val="11ED7E84"/>
    <w:rsid w:val="11F09DA5"/>
    <w:rsid w:val="11F13390"/>
    <w:rsid w:val="11F19B0B"/>
    <w:rsid w:val="11F31E8C"/>
    <w:rsid w:val="11F36B65"/>
    <w:rsid w:val="11F3F00B"/>
    <w:rsid w:val="11F43AC4"/>
    <w:rsid w:val="11F517BE"/>
    <w:rsid w:val="11F5D930"/>
    <w:rsid w:val="11F677F2"/>
    <w:rsid w:val="11F7A4D8"/>
    <w:rsid w:val="11F7B4D4"/>
    <w:rsid w:val="11F7F65A"/>
    <w:rsid w:val="11F8D632"/>
    <w:rsid w:val="11F8EF6A"/>
    <w:rsid w:val="11F8EF9D"/>
    <w:rsid w:val="11F976B7"/>
    <w:rsid w:val="11F9874E"/>
    <w:rsid w:val="11F9E408"/>
    <w:rsid w:val="11FA2EAD"/>
    <w:rsid w:val="11FAED31"/>
    <w:rsid w:val="11FC419C"/>
    <w:rsid w:val="11FCD0D3"/>
    <w:rsid w:val="11FD87FB"/>
    <w:rsid w:val="11FE029D"/>
    <w:rsid w:val="11FE7061"/>
    <w:rsid w:val="11FEC4E2"/>
    <w:rsid w:val="1200EE95"/>
    <w:rsid w:val="1203A460"/>
    <w:rsid w:val="12040D08"/>
    <w:rsid w:val="120539CA"/>
    <w:rsid w:val="1206CFAC"/>
    <w:rsid w:val="12087C83"/>
    <w:rsid w:val="12097ED9"/>
    <w:rsid w:val="12099685"/>
    <w:rsid w:val="1209E074"/>
    <w:rsid w:val="120A08A7"/>
    <w:rsid w:val="120B03D7"/>
    <w:rsid w:val="120BD09F"/>
    <w:rsid w:val="120C0D55"/>
    <w:rsid w:val="120DFAD4"/>
    <w:rsid w:val="120EA0C6"/>
    <w:rsid w:val="120EB93B"/>
    <w:rsid w:val="120FF2F7"/>
    <w:rsid w:val="12104BBE"/>
    <w:rsid w:val="12107A24"/>
    <w:rsid w:val="1210FEF0"/>
    <w:rsid w:val="1212A52C"/>
    <w:rsid w:val="12168CDE"/>
    <w:rsid w:val="1216F285"/>
    <w:rsid w:val="121739DB"/>
    <w:rsid w:val="12175F6F"/>
    <w:rsid w:val="1217638C"/>
    <w:rsid w:val="12183FBE"/>
    <w:rsid w:val="12194363"/>
    <w:rsid w:val="1219AF97"/>
    <w:rsid w:val="1219DDBB"/>
    <w:rsid w:val="121A8C21"/>
    <w:rsid w:val="121B2AF8"/>
    <w:rsid w:val="121C029B"/>
    <w:rsid w:val="121C377F"/>
    <w:rsid w:val="121C41D6"/>
    <w:rsid w:val="121C66B8"/>
    <w:rsid w:val="121D8619"/>
    <w:rsid w:val="121D8CF8"/>
    <w:rsid w:val="121E49E7"/>
    <w:rsid w:val="121EAD7C"/>
    <w:rsid w:val="121EBEBD"/>
    <w:rsid w:val="1220292E"/>
    <w:rsid w:val="1220B6B0"/>
    <w:rsid w:val="1220EEC7"/>
    <w:rsid w:val="12213398"/>
    <w:rsid w:val="12226AFC"/>
    <w:rsid w:val="1222C81C"/>
    <w:rsid w:val="1222EB4E"/>
    <w:rsid w:val="1223E751"/>
    <w:rsid w:val="12241B58"/>
    <w:rsid w:val="12245BB3"/>
    <w:rsid w:val="12250DB7"/>
    <w:rsid w:val="122558E0"/>
    <w:rsid w:val="122583F5"/>
    <w:rsid w:val="12259E9A"/>
    <w:rsid w:val="1225CEDE"/>
    <w:rsid w:val="12265570"/>
    <w:rsid w:val="1226C84C"/>
    <w:rsid w:val="12279D3A"/>
    <w:rsid w:val="1228E2C6"/>
    <w:rsid w:val="12295FA2"/>
    <w:rsid w:val="122A5BB1"/>
    <w:rsid w:val="122B44B1"/>
    <w:rsid w:val="122B6752"/>
    <w:rsid w:val="122B8FEF"/>
    <w:rsid w:val="122BB00A"/>
    <w:rsid w:val="122C1E21"/>
    <w:rsid w:val="122D0636"/>
    <w:rsid w:val="122D95CC"/>
    <w:rsid w:val="122DCD35"/>
    <w:rsid w:val="122E3A8C"/>
    <w:rsid w:val="122E7731"/>
    <w:rsid w:val="122E8704"/>
    <w:rsid w:val="12303434"/>
    <w:rsid w:val="1230C409"/>
    <w:rsid w:val="1230F3A5"/>
    <w:rsid w:val="12315DAA"/>
    <w:rsid w:val="1231E1D1"/>
    <w:rsid w:val="12324FB0"/>
    <w:rsid w:val="12336345"/>
    <w:rsid w:val="1233F9B1"/>
    <w:rsid w:val="12349CA9"/>
    <w:rsid w:val="1234D0AF"/>
    <w:rsid w:val="1234F712"/>
    <w:rsid w:val="1235972F"/>
    <w:rsid w:val="12368DE8"/>
    <w:rsid w:val="12376666"/>
    <w:rsid w:val="1238D67E"/>
    <w:rsid w:val="1238D735"/>
    <w:rsid w:val="12390F18"/>
    <w:rsid w:val="1239EE4B"/>
    <w:rsid w:val="123AF9AD"/>
    <w:rsid w:val="123B0A1C"/>
    <w:rsid w:val="123DABF3"/>
    <w:rsid w:val="12404518"/>
    <w:rsid w:val="1240B99C"/>
    <w:rsid w:val="12411D1E"/>
    <w:rsid w:val="1241E581"/>
    <w:rsid w:val="1241E73B"/>
    <w:rsid w:val="1242269E"/>
    <w:rsid w:val="1242E80A"/>
    <w:rsid w:val="1243CC3A"/>
    <w:rsid w:val="12443AD9"/>
    <w:rsid w:val="12447EF2"/>
    <w:rsid w:val="124661ED"/>
    <w:rsid w:val="1246E80D"/>
    <w:rsid w:val="12479E01"/>
    <w:rsid w:val="12482BF9"/>
    <w:rsid w:val="1248E6D9"/>
    <w:rsid w:val="124907E9"/>
    <w:rsid w:val="124917A2"/>
    <w:rsid w:val="12498310"/>
    <w:rsid w:val="1249FAAC"/>
    <w:rsid w:val="124AD84A"/>
    <w:rsid w:val="124B3EA6"/>
    <w:rsid w:val="124B4274"/>
    <w:rsid w:val="124B4E1B"/>
    <w:rsid w:val="124B88D4"/>
    <w:rsid w:val="124BD75C"/>
    <w:rsid w:val="124C1896"/>
    <w:rsid w:val="124C4EE5"/>
    <w:rsid w:val="124CC3A6"/>
    <w:rsid w:val="124E25AD"/>
    <w:rsid w:val="124EB4BC"/>
    <w:rsid w:val="124EF14B"/>
    <w:rsid w:val="124F6BFE"/>
    <w:rsid w:val="124F6CFB"/>
    <w:rsid w:val="1250C755"/>
    <w:rsid w:val="125103A4"/>
    <w:rsid w:val="125135B6"/>
    <w:rsid w:val="12516070"/>
    <w:rsid w:val="125201B4"/>
    <w:rsid w:val="12523A6C"/>
    <w:rsid w:val="1252ED5B"/>
    <w:rsid w:val="12530126"/>
    <w:rsid w:val="1253F853"/>
    <w:rsid w:val="125755E4"/>
    <w:rsid w:val="1257FC4C"/>
    <w:rsid w:val="1258EF4D"/>
    <w:rsid w:val="12593F71"/>
    <w:rsid w:val="12596830"/>
    <w:rsid w:val="125A79A6"/>
    <w:rsid w:val="125E5F6B"/>
    <w:rsid w:val="1260BCE8"/>
    <w:rsid w:val="1261922A"/>
    <w:rsid w:val="126201F2"/>
    <w:rsid w:val="126226ED"/>
    <w:rsid w:val="1262D951"/>
    <w:rsid w:val="1262DEC7"/>
    <w:rsid w:val="1263C2AE"/>
    <w:rsid w:val="1263FE2E"/>
    <w:rsid w:val="1264D725"/>
    <w:rsid w:val="12655A59"/>
    <w:rsid w:val="126585A1"/>
    <w:rsid w:val="126632AF"/>
    <w:rsid w:val="126695D7"/>
    <w:rsid w:val="126735C7"/>
    <w:rsid w:val="1267D564"/>
    <w:rsid w:val="126893A4"/>
    <w:rsid w:val="12695E45"/>
    <w:rsid w:val="126A5CF5"/>
    <w:rsid w:val="126ACF05"/>
    <w:rsid w:val="126B0518"/>
    <w:rsid w:val="126D8305"/>
    <w:rsid w:val="126DBC18"/>
    <w:rsid w:val="126E0009"/>
    <w:rsid w:val="1273AC46"/>
    <w:rsid w:val="1274A210"/>
    <w:rsid w:val="1274BFBD"/>
    <w:rsid w:val="1274D95F"/>
    <w:rsid w:val="12757775"/>
    <w:rsid w:val="127832C0"/>
    <w:rsid w:val="1279BFEB"/>
    <w:rsid w:val="127C47DE"/>
    <w:rsid w:val="127DE93D"/>
    <w:rsid w:val="127EC58C"/>
    <w:rsid w:val="1280ADAC"/>
    <w:rsid w:val="1280EE47"/>
    <w:rsid w:val="1281485F"/>
    <w:rsid w:val="1281B513"/>
    <w:rsid w:val="128212DA"/>
    <w:rsid w:val="1282337A"/>
    <w:rsid w:val="1283D837"/>
    <w:rsid w:val="1283F0C1"/>
    <w:rsid w:val="1284348F"/>
    <w:rsid w:val="1285B303"/>
    <w:rsid w:val="12875512"/>
    <w:rsid w:val="1288218C"/>
    <w:rsid w:val="12882EFE"/>
    <w:rsid w:val="128871A4"/>
    <w:rsid w:val="1289D709"/>
    <w:rsid w:val="128A5A78"/>
    <w:rsid w:val="128A70C8"/>
    <w:rsid w:val="128A7D62"/>
    <w:rsid w:val="128DC2F0"/>
    <w:rsid w:val="128E2828"/>
    <w:rsid w:val="128EE46B"/>
    <w:rsid w:val="128FB1B1"/>
    <w:rsid w:val="128FCE9C"/>
    <w:rsid w:val="128FDCEE"/>
    <w:rsid w:val="128FF3EA"/>
    <w:rsid w:val="1291A0E0"/>
    <w:rsid w:val="1292E79A"/>
    <w:rsid w:val="12930EF1"/>
    <w:rsid w:val="12931F87"/>
    <w:rsid w:val="12934D80"/>
    <w:rsid w:val="1293802B"/>
    <w:rsid w:val="1293A5A4"/>
    <w:rsid w:val="1293F999"/>
    <w:rsid w:val="129431B5"/>
    <w:rsid w:val="12948A23"/>
    <w:rsid w:val="12964795"/>
    <w:rsid w:val="12967959"/>
    <w:rsid w:val="1296EAFA"/>
    <w:rsid w:val="1297044F"/>
    <w:rsid w:val="12981FCD"/>
    <w:rsid w:val="12990950"/>
    <w:rsid w:val="129920FC"/>
    <w:rsid w:val="129922C6"/>
    <w:rsid w:val="129968AE"/>
    <w:rsid w:val="1299E441"/>
    <w:rsid w:val="1299FE13"/>
    <w:rsid w:val="129B8981"/>
    <w:rsid w:val="129C45B9"/>
    <w:rsid w:val="129CE74D"/>
    <w:rsid w:val="129D808E"/>
    <w:rsid w:val="12A02099"/>
    <w:rsid w:val="12A17BEE"/>
    <w:rsid w:val="12A2AED3"/>
    <w:rsid w:val="12A2B6CF"/>
    <w:rsid w:val="12A2E745"/>
    <w:rsid w:val="12A32F6D"/>
    <w:rsid w:val="12A39713"/>
    <w:rsid w:val="12A451B8"/>
    <w:rsid w:val="12A45E66"/>
    <w:rsid w:val="12A65DB8"/>
    <w:rsid w:val="12A6E4F1"/>
    <w:rsid w:val="12A6FD23"/>
    <w:rsid w:val="12A7425E"/>
    <w:rsid w:val="12A86B89"/>
    <w:rsid w:val="12A91BDD"/>
    <w:rsid w:val="12AAA01D"/>
    <w:rsid w:val="12AAFA5A"/>
    <w:rsid w:val="12AB0A66"/>
    <w:rsid w:val="12AB6C75"/>
    <w:rsid w:val="12ACEC3E"/>
    <w:rsid w:val="12AD101B"/>
    <w:rsid w:val="12ADB154"/>
    <w:rsid w:val="12AE8979"/>
    <w:rsid w:val="12B0A6D8"/>
    <w:rsid w:val="12B0B48D"/>
    <w:rsid w:val="12B1E9A6"/>
    <w:rsid w:val="12B60555"/>
    <w:rsid w:val="12B67A0F"/>
    <w:rsid w:val="12B8290F"/>
    <w:rsid w:val="12B965D3"/>
    <w:rsid w:val="12B9BAB7"/>
    <w:rsid w:val="12BB25D7"/>
    <w:rsid w:val="12BBA1AA"/>
    <w:rsid w:val="12BC0493"/>
    <w:rsid w:val="12BC447D"/>
    <w:rsid w:val="12BF37DE"/>
    <w:rsid w:val="12C004E6"/>
    <w:rsid w:val="12C06E1E"/>
    <w:rsid w:val="12C1D85F"/>
    <w:rsid w:val="12C45D8A"/>
    <w:rsid w:val="12C46F19"/>
    <w:rsid w:val="12C52445"/>
    <w:rsid w:val="12C6EF6C"/>
    <w:rsid w:val="12C71599"/>
    <w:rsid w:val="12C77D68"/>
    <w:rsid w:val="12C9F79B"/>
    <w:rsid w:val="12CA7D80"/>
    <w:rsid w:val="12CAA576"/>
    <w:rsid w:val="12CC27FB"/>
    <w:rsid w:val="12CC8ED6"/>
    <w:rsid w:val="12CCD921"/>
    <w:rsid w:val="12CD4EAE"/>
    <w:rsid w:val="12CD60C1"/>
    <w:rsid w:val="12CEC49F"/>
    <w:rsid w:val="12D02691"/>
    <w:rsid w:val="12D20C53"/>
    <w:rsid w:val="12D20D03"/>
    <w:rsid w:val="12D2AFE5"/>
    <w:rsid w:val="12D2E616"/>
    <w:rsid w:val="12D41D93"/>
    <w:rsid w:val="12D51EE2"/>
    <w:rsid w:val="12D577FD"/>
    <w:rsid w:val="12D58A41"/>
    <w:rsid w:val="12D6D1BA"/>
    <w:rsid w:val="12D7992B"/>
    <w:rsid w:val="12D7B9C8"/>
    <w:rsid w:val="12D80B8D"/>
    <w:rsid w:val="12D9D071"/>
    <w:rsid w:val="12DA918C"/>
    <w:rsid w:val="12DC726F"/>
    <w:rsid w:val="12DCD99F"/>
    <w:rsid w:val="12DCF9DE"/>
    <w:rsid w:val="12DD9957"/>
    <w:rsid w:val="12DF3F5E"/>
    <w:rsid w:val="12DFAD67"/>
    <w:rsid w:val="12E0436A"/>
    <w:rsid w:val="12E1286E"/>
    <w:rsid w:val="12E1B45E"/>
    <w:rsid w:val="12E1EC3B"/>
    <w:rsid w:val="12E2D5F5"/>
    <w:rsid w:val="12E3834B"/>
    <w:rsid w:val="12E54DC9"/>
    <w:rsid w:val="12E5DA94"/>
    <w:rsid w:val="12E74220"/>
    <w:rsid w:val="12E752E3"/>
    <w:rsid w:val="12E950AB"/>
    <w:rsid w:val="12E9A761"/>
    <w:rsid w:val="12E9BE79"/>
    <w:rsid w:val="12E9ECDF"/>
    <w:rsid w:val="12EA6A7F"/>
    <w:rsid w:val="12EA76A7"/>
    <w:rsid w:val="12EAFA66"/>
    <w:rsid w:val="12EC9068"/>
    <w:rsid w:val="12EC95B6"/>
    <w:rsid w:val="12EE481A"/>
    <w:rsid w:val="12EED50E"/>
    <w:rsid w:val="12F015A2"/>
    <w:rsid w:val="12F0E39B"/>
    <w:rsid w:val="12F10895"/>
    <w:rsid w:val="12F1BD14"/>
    <w:rsid w:val="12F1FD49"/>
    <w:rsid w:val="12F2A746"/>
    <w:rsid w:val="12F3139E"/>
    <w:rsid w:val="12F3A28D"/>
    <w:rsid w:val="12F5F0A3"/>
    <w:rsid w:val="12F6EFE1"/>
    <w:rsid w:val="12F72A64"/>
    <w:rsid w:val="12F753A3"/>
    <w:rsid w:val="12F7F68B"/>
    <w:rsid w:val="12F8BCF9"/>
    <w:rsid w:val="12F92889"/>
    <w:rsid w:val="12FA6688"/>
    <w:rsid w:val="12FBE5DD"/>
    <w:rsid w:val="12FE44B1"/>
    <w:rsid w:val="12FEDD69"/>
    <w:rsid w:val="12FEF6FD"/>
    <w:rsid w:val="12FF057C"/>
    <w:rsid w:val="12FF0E31"/>
    <w:rsid w:val="13009094"/>
    <w:rsid w:val="1300B4AE"/>
    <w:rsid w:val="13011118"/>
    <w:rsid w:val="13018A90"/>
    <w:rsid w:val="130207A7"/>
    <w:rsid w:val="1302381C"/>
    <w:rsid w:val="13045F85"/>
    <w:rsid w:val="1304D983"/>
    <w:rsid w:val="13059C36"/>
    <w:rsid w:val="1308C5FC"/>
    <w:rsid w:val="13094D5C"/>
    <w:rsid w:val="1309AAF8"/>
    <w:rsid w:val="130A41AB"/>
    <w:rsid w:val="130AD5AB"/>
    <w:rsid w:val="130AFD19"/>
    <w:rsid w:val="130DA33D"/>
    <w:rsid w:val="130EBBFA"/>
    <w:rsid w:val="130EDABD"/>
    <w:rsid w:val="130F84CB"/>
    <w:rsid w:val="130FFD26"/>
    <w:rsid w:val="13109268"/>
    <w:rsid w:val="1311F856"/>
    <w:rsid w:val="131214EA"/>
    <w:rsid w:val="131378F0"/>
    <w:rsid w:val="1313CB7D"/>
    <w:rsid w:val="1313EE90"/>
    <w:rsid w:val="13143A77"/>
    <w:rsid w:val="1314A4CF"/>
    <w:rsid w:val="1315C462"/>
    <w:rsid w:val="13160646"/>
    <w:rsid w:val="13162F8D"/>
    <w:rsid w:val="13164D44"/>
    <w:rsid w:val="1316536A"/>
    <w:rsid w:val="1317F614"/>
    <w:rsid w:val="13197EA9"/>
    <w:rsid w:val="131A63D8"/>
    <w:rsid w:val="131B0753"/>
    <w:rsid w:val="131B1922"/>
    <w:rsid w:val="131E68F7"/>
    <w:rsid w:val="1321AD41"/>
    <w:rsid w:val="1322E0B7"/>
    <w:rsid w:val="1324FC25"/>
    <w:rsid w:val="132614F1"/>
    <w:rsid w:val="1326156A"/>
    <w:rsid w:val="13273AEC"/>
    <w:rsid w:val="13281070"/>
    <w:rsid w:val="13289D68"/>
    <w:rsid w:val="13299128"/>
    <w:rsid w:val="132B9E9E"/>
    <w:rsid w:val="132BFDB9"/>
    <w:rsid w:val="132C1F60"/>
    <w:rsid w:val="132C55D5"/>
    <w:rsid w:val="132E4C3B"/>
    <w:rsid w:val="132E4E77"/>
    <w:rsid w:val="132F0570"/>
    <w:rsid w:val="13300CC0"/>
    <w:rsid w:val="13305306"/>
    <w:rsid w:val="13307440"/>
    <w:rsid w:val="13310365"/>
    <w:rsid w:val="1331B4F2"/>
    <w:rsid w:val="1333C972"/>
    <w:rsid w:val="1333E496"/>
    <w:rsid w:val="1335034B"/>
    <w:rsid w:val="1336015E"/>
    <w:rsid w:val="1336560A"/>
    <w:rsid w:val="1336A2BE"/>
    <w:rsid w:val="1336A5A6"/>
    <w:rsid w:val="13371A67"/>
    <w:rsid w:val="1337268D"/>
    <w:rsid w:val="1338DF9F"/>
    <w:rsid w:val="133B6CFB"/>
    <w:rsid w:val="133BE86C"/>
    <w:rsid w:val="133BFCC3"/>
    <w:rsid w:val="133C1D90"/>
    <w:rsid w:val="133D8B39"/>
    <w:rsid w:val="133D9C15"/>
    <w:rsid w:val="1340E029"/>
    <w:rsid w:val="13416447"/>
    <w:rsid w:val="13424F93"/>
    <w:rsid w:val="13445820"/>
    <w:rsid w:val="13458AA1"/>
    <w:rsid w:val="13459732"/>
    <w:rsid w:val="1346ABDF"/>
    <w:rsid w:val="13474454"/>
    <w:rsid w:val="13474701"/>
    <w:rsid w:val="1347AAE3"/>
    <w:rsid w:val="13485E75"/>
    <w:rsid w:val="134AADFB"/>
    <w:rsid w:val="134AD0AF"/>
    <w:rsid w:val="134B18C3"/>
    <w:rsid w:val="134B4565"/>
    <w:rsid w:val="134C8AF1"/>
    <w:rsid w:val="134D5186"/>
    <w:rsid w:val="134DBC95"/>
    <w:rsid w:val="134DCD87"/>
    <w:rsid w:val="134E9202"/>
    <w:rsid w:val="134ED2EA"/>
    <w:rsid w:val="134EDC94"/>
    <w:rsid w:val="134F58FF"/>
    <w:rsid w:val="1350C768"/>
    <w:rsid w:val="13512049"/>
    <w:rsid w:val="1351BE27"/>
    <w:rsid w:val="13524453"/>
    <w:rsid w:val="13524DDE"/>
    <w:rsid w:val="1352DCFE"/>
    <w:rsid w:val="13539A99"/>
    <w:rsid w:val="13552BF4"/>
    <w:rsid w:val="13554B50"/>
    <w:rsid w:val="1356FB2D"/>
    <w:rsid w:val="13575D8B"/>
    <w:rsid w:val="13595EB6"/>
    <w:rsid w:val="1359F3B4"/>
    <w:rsid w:val="135B3892"/>
    <w:rsid w:val="135C9F39"/>
    <w:rsid w:val="135D7D0E"/>
    <w:rsid w:val="135E9743"/>
    <w:rsid w:val="1360111F"/>
    <w:rsid w:val="1360C0E7"/>
    <w:rsid w:val="1361FBD9"/>
    <w:rsid w:val="1363569F"/>
    <w:rsid w:val="1363F519"/>
    <w:rsid w:val="13657677"/>
    <w:rsid w:val="136603EC"/>
    <w:rsid w:val="136793FA"/>
    <w:rsid w:val="1367E247"/>
    <w:rsid w:val="13696978"/>
    <w:rsid w:val="136AD12B"/>
    <w:rsid w:val="136B129E"/>
    <w:rsid w:val="136B29F8"/>
    <w:rsid w:val="136B756C"/>
    <w:rsid w:val="136C5E4A"/>
    <w:rsid w:val="136C9B6E"/>
    <w:rsid w:val="136D6624"/>
    <w:rsid w:val="136D907F"/>
    <w:rsid w:val="136E0EB3"/>
    <w:rsid w:val="136E6620"/>
    <w:rsid w:val="136F2D37"/>
    <w:rsid w:val="13719829"/>
    <w:rsid w:val="13732934"/>
    <w:rsid w:val="1373A96E"/>
    <w:rsid w:val="137536EF"/>
    <w:rsid w:val="13755492"/>
    <w:rsid w:val="13757A3A"/>
    <w:rsid w:val="1376425A"/>
    <w:rsid w:val="1376E617"/>
    <w:rsid w:val="137825CD"/>
    <w:rsid w:val="137908A8"/>
    <w:rsid w:val="137ACC77"/>
    <w:rsid w:val="137B3794"/>
    <w:rsid w:val="137B3C52"/>
    <w:rsid w:val="137B6A5D"/>
    <w:rsid w:val="137BBE37"/>
    <w:rsid w:val="137D7D50"/>
    <w:rsid w:val="137E4CB1"/>
    <w:rsid w:val="137F569F"/>
    <w:rsid w:val="137FF7AC"/>
    <w:rsid w:val="13804272"/>
    <w:rsid w:val="138049F5"/>
    <w:rsid w:val="1380EA1F"/>
    <w:rsid w:val="13824547"/>
    <w:rsid w:val="138362BB"/>
    <w:rsid w:val="1383DF76"/>
    <w:rsid w:val="1384D2EB"/>
    <w:rsid w:val="1385F661"/>
    <w:rsid w:val="138837D3"/>
    <w:rsid w:val="13885828"/>
    <w:rsid w:val="138A0D8A"/>
    <w:rsid w:val="138A2174"/>
    <w:rsid w:val="138A4284"/>
    <w:rsid w:val="138CAD33"/>
    <w:rsid w:val="138F5AB2"/>
    <w:rsid w:val="138FB14F"/>
    <w:rsid w:val="138FF4CD"/>
    <w:rsid w:val="13905FCF"/>
    <w:rsid w:val="1390B3EA"/>
    <w:rsid w:val="1391053D"/>
    <w:rsid w:val="1391DE5C"/>
    <w:rsid w:val="13928FFA"/>
    <w:rsid w:val="13935922"/>
    <w:rsid w:val="13941E1F"/>
    <w:rsid w:val="1394931E"/>
    <w:rsid w:val="1396B420"/>
    <w:rsid w:val="1398930F"/>
    <w:rsid w:val="1399006B"/>
    <w:rsid w:val="139A7135"/>
    <w:rsid w:val="139A7CA6"/>
    <w:rsid w:val="139BA03E"/>
    <w:rsid w:val="139C09CE"/>
    <w:rsid w:val="139D4663"/>
    <w:rsid w:val="139D976F"/>
    <w:rsid w:val="139DCE80"/>
    <w:rsid w:val="139F9A1A"/>
    <w:rsid w:val="13A02A30"/>
    <w:rsid w:val="13A048AB"/>
    <w:rsid w:val="13A1CDF4"/>
    <w:rsid w:val="13A25ECB"/>
    <w:rsid w:val="13A35F59"/>
    <w:rsid w:val="13A3AFE3"/>
    <w:rsid w:val="13A6C675"/>
    <w:rsid w:val="13A7A26B"/>
    <w:rsid w:val="13A8C71B"/>
    <w:rsid w:val="13A8E8EF"/>
    <w:rsid w:val="13A94274"/>
    <w:rsid w:val="13A9C3E8"/>
    <w:rsid w:val="13AA74AA"/>
    <w:rsid w:val="13AA76D4"/>
    <w:rsid w:val="13AB6DA6"/>
    <w:rsid w:val="13AF2E91"/>
    <w:rsid w:val="13AFA9B8"/>
    <w:rsid w:val="13B00225"/>
    <w:rsid w:val="13B0A3D4"/>
    <w:rsid w:val="13B0EB2E"/>
    <w:rsid w:val="13B1FD2B"/>
    <w:rsid w:val="13B30033"/>
    <w:rsid w:val="13B57644"/>
    <w:rsid w:val="13B5E72A"/>
    <w:rsid w:val="13B77527"/>
    <w:rsid w:val="13B79E8E"/>
    <w:rsid w:val="13B7EA0A"/>
    <w:rsid w:val="13B809A0"/>
    <w:rsid w:val="13B85B59"/>
    <w:rsid w:val="13B9892B"/>
    <w:rsid w:val="13B9A477"/>
    <w:rsid w:val="13B9D91B"/>
    <w:rsid w:val="13B9EAA5"/>
    <w:rsid w:val="13BA5AE2"/>
    <w:rsid w:val="13BAB3AF"/>
    <w:rsid w:val="13BC0E44"/>
    <w:rsid w:val="13BCA146"/>
    <w:rsid w:val="13BCF37C"/>
    <w:rsid w:val="13BDFCD2"/>
    <w:rsid w:val="13BE42B3"/>
    <w:rsid w:val="13BE585F"/>
    <w:rsid w:val="13BE9C06"/>
    <w:rsid w:val="13BF8B61"/>
    <w:rsid w:val="13BFEBD6"/>
    <w:rsid w:val="13C0DE04"/>
    <w:rsid w:val="13C154F6"/>
    <w:rsid w:val="13C57705"/>
    <w:rsid w:val="13C5A13A"/>
    <w:rsid w:val="13C626BB"/>
    <w:rsid w:val="13C6E6A9"/>
    <w:rsid w:val="13C6EE48"/>
    <w:rsid w:val="13C70DE0"/>
    <w:rsid w:val="13CAD454"/>
    <w:rsid w:val="13CB8965"/>
    <w:rsid w:val="13CCD66D"/>
    <w:rsid w:val="13CD1DA8"/>
    <w:rsid w:val="13CD5FD4"/>
    <w:rsid w:val="13CFE752"/>
    <w:rsid w:val="13D00018"/>
    <w:rsid w:val="13D09FDA"/>
    <w:rsid w:val="13D0A00D"/>
    <w:rsid w:val="13D119CD"/>
    <w:rsid w:val="13D347FF"/>
    <w:rsid w:val="13D3F0EE"/>
    <w:rsid w:val="13D40E24"/>
    <w:rsid w:val="13D479EF"/>
    <w:rsid w:val="13D4AB41"/>
    <w:rsid w:val="13D6ABFB"/>
    <w:rsid w:val="13D7B57D"/>
    <w:rsid w:val="13D80051"/>
    <w:rsid w:val="13D87589"/>
    <w:rsid w:val="13D8C131"/>
    <w:rsid w:val="13D9476B"/>
    <w:rsid w:val="13D9912E"/>
    <w:rsid w:val="13DA7788"/>
    <w:rsid w:val="13DA9A10"/>
    <w:rsid w:val="13DC2190"/>
    <w:rsid w:val="13E0C7FB"/>
    <w:rsid w:val="13E10491"/>
    <w:rsid w:val="13E171BC"/>
    <w:rsid w:val="13E317E7"/>
    <w:rsid w:val="13E43DF9"/>
    <w:rsid w:val="13E4432E"/>
    <w:rsid w:val="13E6B094"/>
    <w:rsid w:val="13E7EC56"/>
    <w:rsid w:val="13E856F2"/>
    <w:rsid w:val="13E91043"/>
    <w:rsid w:val="13E935E4"/>
    <w:rsid w:val="13EA0355"/>
    <w:rsid w:val="13EACF13"/>
    <w:rsid w:val="13EC16D4"/>
    <w:rsid w:val="13ECBAC5"/>
    <w:rsid w:val="13ED04F9"/>
    <w:rsid w:val="13ED0510"/>
    <w:rsid w:val="13EDBCC3"/>
    <w:rsid w:val="13EE9026"/>
    <w:rsid w:val="13F01792"/>
    <w:rsid w:val="13F0F598"/>
    <w:rsid w:val="13F163C0"/>
    <w:rsid w:val="13F46E19"/>
    <w:rsid w:val="13F52141"/>
    <w:rsid w:val="13F5C9CF"/>
    <w:rsid w:val="13F619F5"/>
    <w:rsid w:val="13F89DA4"/>
    <w:rsid w:val="13F8C998"/>
    <w:rsid w:val="13F904E3"/>
    <w:rsid w:val="13F91BBF"/>
    <w:rsid w:val="13F9CC51"/>
    <w:rsid w:val="13FAA1E2"/>
    <w:rsid w:val="13FB459B"/>
    <w:rsid w:val="13FB7AF8"/>
    <w:rsid w:val="13FDCCAD"/>
    <w:rsid w:val="13FDFF84"/>
    <w:rsid w:val="13FF0A8C"/>
    <w:rsid w:val="14002A60"/>
    <w:rsid w:val="14010479"/>
    <w:rsid w:val="140155F7"/>
    <w:rsid w:val="14025564"/>
    <w:rsid w:val="14025C75"/>
    <w:rsid w:val="140263D6"/>
    <w:rsid w:val="14032E16"/>
    <w:rsid w:val="14034261"/>
    <w:rsid w:val="140355C9"/>
    <w:rsid w:val="14036FED"/>
    <w:rsid w:val="1403DFEF"/>
    <w:rsid w:val="1403ED41"/>
    <w:rsid w:val="14042135"/>
    <w:rsid w:val="1405446F"/>
    <w:rsid w:val="14060662"/>
    <w:rsid w:val="1406D980"/>
    <w:rsid w:val="140781E2"/>
    <w:rsid w:val="14092903"/>
    <w:rsid w:val="14092C55"/>
    <w:rsid w:val="14096042"/>
    <w:rsid w:val="14097AD9"/>
    <w:rsid w:val="1409E02C"/>
    <w:rsid w:val="140A4A30"/>
    <w:rsid w:val="140AE0D1"/>
    <w:rsid w:val="140BD2FA"/>
    <w:rsid w:val="140BF1C6"/>
    <w:rsid w:val="140C85DA"/>
    <w:rsid w:val="140CC765"/>
    <w:rsid w:val="140D0561"/>
    <w:rsid w:val="140ED9D4"/>
    <w:rsid w:val="140FDA05"/>
    <w:rsid w:val="140FDF05"/>
    <w:rsid w:val="140FFA95"/>
    <w:rsid w:val="1410F40D"/>
    <w:rsid w:val="14122717"/>
    <w:rsid w:val="1412566A"/>
    <w:rsid w:val="14134B7B"/>
    <w:rsid w:val="14138413"/>
    <w:rsid w:val="1413F64F"/>
    <w:rsid w:val="1414CDDE"/>
    <w:rsid w:val="14150C49"/>
    <w:rsid w:val="14152F8D"/>
    <w:rsid w:val="14164E91"/>
    <w:rsid w:val="14165A3A"/>
    <w:rsid w:val="1416871B"/>
    <w:rsid w:val="1418BFFF"/>
    <w:rsid w:val="1418D8D6"/>
    <w:rsid w:val="14192455"/>
    <w:rsid w:val="141A516A"/>
    <w:rsid w:val="141AB6DA"/>
    <w:rsid w:val="141AF3B8"/>
    <w:rsid w:val="141C2505"/>
    <w:rsid w:val="141D0D58"/>
    <w:rsid w:val="141E880F"/>
    <w:rsid w:val="141EAEB0"/>
    <w:rsid w:val="141FDA2A"/>
    <w:rsid w:val="142186AD"/>
    <w:rsid w:val="1424C317"/>
    <w:rsid w:val="1425CF94"/>
    <w:rsid w:val="1426D80D"/>
    <w:rsid w:val="14285590"/>
    <w:rsid w:val="14286F78"/>
    <w:rsid w:val="14295C37"/>
    <w:rsid w:val="142967F4"/>
    <w:rsid w:val="142999F9"/>
    <w:rsid w:val="142A7F26"/>
    <w:rsid w:val="142B2CA8"/>
    <w:rsid w:val="142BE5EC"/>
    <w:rsid w:val="142D78E0"/>
    <w:rsid w:val="142DE1CD"/>
    <w:rsid w:val="142DE84E"/>
    <w:rsid w:val="142E1E2C"/>
    <w:rsid w:val="142F2956"/>
    <w:rsid w:val="142F9A49"/>
    <w:rsid w:val="1430A7A6"/>
    <w:rsid w:val="1430D43F"/>
    <w:rsid w:val="143246E4"/>
    <w:rsid w:val="14326C8A"/>
    <w:rsid w:val="1432FC61"/>
    <w:rsid w:val="1433DD30"/>
    <w:rsid w:val="143431A4"/>
    <w:rsid w:val="14348758"/>
    <w:rsid w:val="1434A880"/>
    <w:rsid w:val="143584A8"/>
    <w:rsid w:val="14386394"/>
    <w:rsid w:val="1438E52D"/>
    <w:rsid w:val="14398321"/>
    <w:rsid w:val="1439F6EE"/>
    <w:rsid w:val="143AD5A5"/>
    <w:rsid w:val="143B12BA"/>
    <w:rsid w:val="143CFFD3"/>
    <w:rsid w:val="143D46AA"/>
    <w:rsid w:val="143F7619"/>
    <w:rsid w:val="1440D821"/>
    <w:rsid w:val="144227F7"/>
    <w:rsid w:val="14427614"/>
    <w:rsid w:val="14427B51"/>
    <w:rsid w:val="1442C69F"/>
    <w:rsid w:val="14438C1C"/>
    <w:rsid w:val="1443E696"/>
    <w:rsid w:val="1444166D"/>
    <w:rsid w:val="14451E1E"/>
    <w:rsid w:val="144715BF"/>
    <w:rsid w:val="14473B16"/>
    <w:rsid w:val="1447732D"/>
    <w:rsid w:val="1447D6BC"/>
    <w:rsid w:val="1447E10E"/>
    <w:rsid w:val="1448B483"/>
    <w:rsid w:val="14495C5D"/>
    <w:rsid w:val="144A1EE6"/>
    <w:rsid w:val="144A4685"/>
    <w:rsid w:val="144A477F"/>
    <w:rsid w:val="144BF5E0"/>
    <w:rsid w:val="144C0145"/>
    <w:rsid w:val="144CC8C7"/>
    <w:rsid w:val="144DC3D5"/>
    <w:rsid w:val="144E27F3"/>
    <w:rsid w:val="144EC047"/>
    <w:rsid w:val="144FEDA0"/>
    <w:rsid w:val="14516656"/>
    <w:rsid w:val="1451B9F6"/>
    <w:rsid w:val="145539A8"/>
    <w:rsid w:val="145649D1"/>
    <w:rsid w:val="14573488"/>
    <w:rsid w:val="14577384"/>
    <w:rsid w:val="1459D9F1"/>
    <w:rsid w:val="145CC7B7"/>
    <w:rsid w:val="145CE4B1"/>
    <w:rsid w:val="145DB5ED"/>
    <w:rsid w:val="145DC6C3"/>
    <w:rsid w:val="14600C3F"/>
    <w:rsid w:val="14602775"/>
    <w:rsid w:val="14602D26"/>
    <w:rsid w:val="14616F36"/>
    <w:rsid w:val="146298E9"/>
    <w:rsid w:val="1465F77F"/>
    <w:rsid w:val="1466612A"/>
    <w:rsid w:val="14666566"/>
    <w:rsid w:val="1466A08D"/>
    <w:rsid w:val="1466CAB1"/>
    <w:rsid w:val="14674495"/>
    <w:rsid w:val="14678AF0"/>
    <w:rsid w:val="14684FCC"/>
    <w:rsid w:val="14685B7A"/>
    <w:rsid w:val="14691868"/>
    <w:rsid w:val="146A2B45"/>
    <w:rsid w:val="146A8FF2"/>
    <w:rsid w:val="146AB099"/>
    <w:rsid w:val="146B4363"/>
    <w:rsid w:val="146D9FC5"/>
    <w:rsid w:val="146DD858"/>
    <w:rsid w:val="146E40DF"/>
    <w:rsid w:val="146E49E1"/>
    <w:rsid w:val="146E9694"/>
    <w:rsid w:val="146FFFB5"/>
    <w:rsid w:val="14710EE6"/>
    <w:rsid w:val="147114A3"/>
    <w:rsid w:val="14716A2C"/>
    <w:rsid w:val="1471C695"/>
    <w:rsid w:val="1474B431"/>
    <w:rsid w:val="1475EDF8"/>
    <w:rsid w:val="1476A5AF"/>
    <w:rsid w:val="14783D4C"/>
    <w:rsid w:val="1478758E"/>
    <w:rsid w:val="1478C24D"/>
    <w:rsid w:val="147CF46E"/>
    <w:rsid w:val="147D3388"/>
    <w:rsid w:val="147D5DBA"/>
    <w:rsid w:val="147E1F8A"/>
    <w:rsid w:val="147E5795"/>
    <w:rsid w:val="147EFA61"/>
    <w:rsid w:val="1483E4E3"/>
    <w:rsid w:val="1483F8F7"/>
    <w:rsid w:val="14842452"/>
    <w:rsid w:val="14842773"/>
    <w:rsid w:val="1485FF7B"/>
    <w:rsid w:val="14864A3E"/>
    <w:rsid w:val="1487058D"/>
    <w:rsid w:val="1487300B"/>
    <w:rsid w:val="14893975"/>
    <w:rsid w:val="148ACEFA"/>
    <w:rsid w:val="148E27A9"/>
    <w:rsid w:val="14924EF9"/>
    <w:rsid w:val="1492660F"/>
    <w:rsid w:val="14928855"/>
    <w:rsid w:val="14929016"/>
    <w:rsid w:val="149444FD"/>
    <w:rsid w:val="14947492"/>
    <w:rsid w:val="14949CD3"/>
    <w:rsid w:val="1495344F"/>
    <w:rsid w:val="14955183"/>
    <w:rsid w:val="1496BA92"/>
    <w:rsid w:val="1497C0F3"/>
    <w:rsid w:val="1497FBF8"/>
    <w:rsid w:val="14986E44"/>
    <w:rsid w:val="14989B69"/>
    <w:rsid w:val="1498DCA1"/>
    <w:rsid w:val="149A425F"/>
    <w:rsid w:val="149AA74E"/>
    <w:rsid w:val="149BC5F8"/>
    <w:rsid w:val="149C9469"/>
    <w:rsid w:val="149CCCB2"/>
    <w:rsid w:val="149CD5B5"/>
    <w:rsid w:val="149D02CD"/>
    <w:rsid w:val="149E3826"/>
    <w:rsid w:val="149E7A32"/>
    <w:rsid w:val="149EAEF8"/>
    <w:rsid w:val="149F83C0"/>
    <w:rsid w:val="149FEACE"/>
    <w:rsid w:val="14A0CAF2"/>
    <w:rsid w:val="14A1BDB1"/>
    <w:rsid w:val="14A2047E"/>
    <w:rsid w:val="14A2410F"/>
    <w:rsid w:val="14A294CE"/>
    <w:rsid w:val="14A48F30"/>
    <w:rsid w:val="14A694AE"/>
    <w:rsid w:val="14A6BA82"/>
    <w:rsid w:val="14A761CF"/>
    <w:rsid w:val="14A8AD15"/>
    <w:rsid w:val="14A9AD54"/>
    <w:rsid w:val="14A9E190"/>
    <w:rsid w:val="14AAD7D4"/>
    <w:rsid w:val="14AAE94E"/>
    <w:rsid w:val="14AE27C6"/>
    <w:rsid w:val="14AF3599"/>
    <w:rsid w:val="14B03BC6"/>
    <w:rsid w:val="14B0C604"/>
    <w:rsid w:val="14B0D11B"/>
    <w:rsid w:val="14B14693"/>
    <w:rsid w:val="14B14D55"/>
    <w:rsid w:val="14B22853"/>
    <w:rsid w:val="14B25F97"/>
    <w:rsid w:val="14B36AFE"/>
    <w:rsid w:val="14B49137"/>
    <w:rsid w:val="14B51315"/>
    <w:rsid w:val="14B55396"/>
    <w:rsid w:val="14B6221A"/>
    <w:rsid w:val="14B7D021"/>
    <w:rsid w:val="14B806BA"/>
    <w:rsid w:val="14B8B5F5"/>
    <w:rsid w:val="14B95DBC"/>
    <w:rsid w:val="14B9C2A5"/>
    <w:rsid w:val="14B9D4CA"/>
    <w:rsid w:val="14B9FDA2"/>
    <w:rsid w:val="14BA42A4"/>
    <w:rsid w:val="14BACCB1"/>
    <w:rsid w:val="14BC5FC1"/>
    <w:rsid w:val="14BD3599"/>
    <w:rsid w:val="14BD5E06"/>
    <w:rsid w:val="14BD64C7"/>
    <w:rsid w:val="14BE225D"/>
    <w:rsid w:val="14BE3D54"/>
    <w:rsid w:val="14BE98AD"/>
    <w:rsid w:val="14BEAC85"/>
    <w:rsid w:val="14BECF43"/>
    <w:rsid w:val="14BF9B4D"/>
    <w:rsid w:val="14BF9DFE"/>
    <w:rsid w:val="14C0D855"/>
    <w:rsid w:val="14C1E37B"/>
    <w:rsid w:val="14C25919"/>
    <w:rsid w:val="14C52391"/>
    <w:rsid w:val="14C53B7D"/>
    <w:rsid w:val="14C66247"/>
    <w:rsid w:val="14C7C85C"/>
    <w:rsid w:val="14C85F5C"/>
    <w:rsid w:val="14C86C69"/>
    <w:rsid w:val="14C887DF"/>
    <w:rsid w:val="14C8B5F5"/>
    <w:rsid w:val="14C9B19E"/>
    <w:rsid w:val="14C9F093"/>
    <w:rsid w:val="14CA94D8"/>
    <w:rsid w:val="14CAE3E5"/>
    <w:rsid w:val="14CB806A"/>
    <w:rsid w:val="14CCA41E"/>
    <w:rsid w:val="14CCD1EF"/>
    <w:rsid w:val="14CEF1F0"/>
    <w:rsid w:val="14CF1238"/>
    <w:rsid w:val="14D54F87"/>
    <w:rsid w:val="14D63B98"/>
    <w:rsid w:val="14D7A674"/>
    <w:rsid w:val="14D7B1D3"/>
    <w:rsid w:val="14D8EA19"/>
    <w:rsid w:val="14D94FBB"/>
    <w:rsid w:val="14D9B81A"/>
    <w:rsid w:val="14DA614A"/>
    <w:rsid w:val="14DB4648"/>
    <w:rsid w:val="14DBE456"/>
    <w:rsid w:val="14E0632A"/>
    <w:rsid w:val="14E1059B"/>
    <w:rsid w:val="14E271D8"/>
    <w:rsid w:val="14E4D361"/>
    <w:rsid w:val="14E4F1F7"/>
    <w:rsid w:val="14E5D792"/>
    <w:rsid w:val="14E6157E"/>
    <w:rsid w:val="14E63EE9"/>
    <w:rsid w:val="14E68FA2"/>
    <w:rsid w:val="14E6FBB3"/>
    <w:rsid w:val="14E836C0"/>
    <w:rsid w:val="14E86C2B"/>
    <w:rsid w:val="14E8B2FC"/>
    <w:rsid w:val="14EA07C8"/>
    <w:rsid w:val="14EA7ADF"/>
    <w:rsid w:val="14ED4805"/>
    <w:rsid w:val="14EE53F7"/>
    <w:rsid w:val="14EEB745"/>
    <w:rsid w:val="14EEC676"/>
    <w:rsid w:val="14EFD760"/>
    <w:rsid w:val="14F00807"/>
    <w:rsid w:val="14F02500"/>
    <w:rsid w:val="14F0655D"/>
    <w:rsid w:val="14F0DFA8"/>
    <w:rsid w:val="14F1272D"/>
    <w:rsid w:val="14F2272F"/>
    <w:rsid w:val="14F2763E"/>
    <w:rsid w:val="14F2DEFD"/>
    <w:rsid w:val="14F2E51E"/>
    <w:rsid w:val="14F3397D"/>
    <w:rsid w:val="14F476AF"/>
    <w:rsid w:val="14F4868C"/>
    <w:rsid w:val="14F7234A"/>
    <w:rsid w:val="14F76A1A"/>
    <w:rsid w:val="14F79D88"/>
    <w:rsid w:val="14F83455"/>
    <w:rsid w:val="14FAE585"/>
    <w:rsid w:val="14FAF522"/>
    <w:rsid w:val="14FB89D2"/>
    <w:rsid w:val="14FC535B"/>
    <w:rsid w:val="1500145F"/>
    <w:rsid w:val="15005F99"/>
    <w:rsid w:val="1500BAF6"/>
    <w:rsid w:val="1501B0A2"/>
    <w:rsid w:val="1501F149"/>
    <w:rsid w:val="1502B69F"/>
    <w:rsid w:val="1503A00D"/>
    <w:rsid w:val="1504B5B0"/>
    <w:rsid w:val="150657B1"/>
    <w:rsid w:val="1507711A"/>
    <w:rsid w:val="15090B12"/>
    <w:rsid w:val="150A447B"/>
    <w:rsid w:val="150AC4D8"/>
    <w:rsid w:val="150AE96A"/>
    <w:rsid w:val="150CE07A"/>
    <w:rsid w:val="150D5043"/>
    <w:rsid w:val="150D61C9"/>
    <w:rsid w:val="150D8BD8"/>
    <w:rsid w:val="150DDBD2"/>
    <w:rsid w:val="150DE1E4"/>
    <w:rsid w:val="150E3C41"/>
    <w:rsid w:val="150E4040"/>
    <w:rsid w:val="150E6ED4"/>
    <w:rsid w:val="150EA860"/>
    <w:rsid w:val="150F71EE"/>
    <w:rsid w:val="15112A05"/>
    <w:rsid w:val="15121F48"/>
    <w:rsid w:val="151222F3"/>
    <w:rsid w:val="1513659B"/>
    <w:rsid w:val="1515C721"/>
    <w:rsid w:val="1515CD55"/>
    <w:rsid w:val="15173F51"/>
    <w:rsid w:val="1517DA3E"/>
    <w:rsid w:val="1517EF77"/>
    <w:rsid w:val="15196B6C"/>
    <w:rsid w:val="1519739A"/>
    <w:rsid w:val="1519A649"/>
    <w:rsid w:val="151A3552"/>
    <w:rsid w:val="151AF194"/>
    <w:rsid w:val="151B35D2"/>
    <w:rsid w:val="151B6E7E"/>
    <w:rsid w:val="151B72E8"/>
    <w:rsid w:val="151B9DA4"/>
    <w:rsid w:val="151BD249"/>
    <w:rsid w:val="151BF81C"/>
    <w:rsid w:val="151C823A"/>
    <w:rsid w:val="151D4BD3"/>
    <w:rsid w:val="151DD904"/>
    <w:rsid w:val="151E49B4"/>
    <w:rsid w:val="151F1013"/>
    <w:rsid w:val="151F79AA"/>
    <w:rsid w:val="151FCE8C"/>
    <w:rsid w:val="1520234E"/>
    <w:rsid w:val="1522286A"/>
    <w:rsid w:val="152317A3"/>
    <w:rsid w:val="1525D152"/>
    <w:rsid w:val="1526128A"/>
    <w:rsid w:val="15267853"/>
    <w:rsid w:val="1526942A"/>
    <w:rsid w:val="1526B4A9"/>
    <w:rsid w:val="1526DCE1"/>
    <w:rsid w:val="15272889"/>
    <w:rsid w:val="152729B2"/>
    <w:rsid w:val="15280261"/>
    <w:rsid w:val="152BDE66"/>
    <w:rsid w:val="152C07E5"/>
    <w:rsid w:val="152D49F1"/>
    <w:rsid w:val="152D827A"/>
    <w:rsid w:val="152DF0E5"/>
    <w:rsid w:val="152E3888"/>
    <w:rsid w:val="152EE6E2"/>
    <w:rsid w:val="15314B7A"/>
    <w:rsid w:val="1531B327"/>
    <w:rsid w:val="1531F75B"/>
    <w:rsid w:val="15325405"/>
    <w:rsid w:val="15327ACF"/>
    <w:rsid w:val="153325E2"/>
    <w:rsid w:val="1533C7EC"/>
    <w:rsid w:val="15340203"/>
    <w:rsid w:val="15344218"/>
    <w:rsid w:val="15344793"/>
    <w:rsid w:val="1534967C"/>
    <w:rsid w:val="15349B25"/>
    <w:rsid w:val="15362A46"/>
    <w:rsid w:val="15363CB2"/>
    <w:rsid w:val="15364AB2"/>
    <w:rsid w:val="1537480B"/>
    <w:rsid w:val="15375B75"/>
    <w:rsid w:val="15380A11"/>
    <w:rsid w:val="1538DE09"/>
    <w:rsid w:val="15399E6B"/>
    <w:rsid w:val="153ABA77"/>
    <w:rsid w:val="153AC9B5"/>
    <w:rsid w:val="153AECDC"/>
    <w:rsid w:val="153C0A9A"/>
    <w:rsid w:val="153C864E"/>
    <w:rsid w:val="153C8DBE"/>
    <w:rsid w:val="153D3E3B"/>
    <w:rsid w:val="153DC3B4"/>
    <w:rsid w:val="154033AE"/>
    <w:rsid w:val="15418BF7"/>
    <w:rsid w:val="1541C161"/>
    <w:rsid w:val="1542BBD1"/>
    <w:rsid w:val="154383C2"/>
    <w:rsid w:val="1543A7A7"/>
    <w:rsid w:val="1543CD26"/>
    <w:rsid w:val="15440A16"/>
    <w:rsid w:val="15448BC0"/>
    <w:rsid w:val="154564F4"/>
    <w:rsid w:val="154672C4"/>
    <w:rsid w:val="15474877"/>
    <w:rsid w:val="15475D50"/>
    <w:rsid w:val="1548C057"/>
    <w:rsid w:val="1548E2FA"/>
    <w:rsid w:val="1548E57B"/>
    <w:rsid w:val="1549732D"/>
    <w:rsid w:val="15499DCE"/>
    <w:rsid w:val="154CB640"/>
    <w:rsid w:val="154F1CDA"/>
    <w:rsid w:val="154F98F5"/>
    <w:rsid w:val="155095D7"/>
    <w:rsid w:val="1550DF17"/>
    <w:rsid w:val="15511723"/>
    <w:rsid w:val="1551E1D1"/>
    <w:rsid w:val="155454DE"/>
    <w:rsid w:val="155524B0"/>
    <w:rsid w:val="155607E9"/>
    <w:rsid w:val="15564D5F"/>
    <w:rsid w:val="1556C2BC"/>
    <w:rsid w:val="1556E03E"/>
    <w:rsid w:val="15572879"/>
    <w:rsid w:val="1557DBC9"/>
    <w:rsid w:val="15598D6D"/>
    <w:rsid w:val="155A356E"/>
    <w:rsid w:val="155A8514"/>
    <w:rsid w:val="155B66EA"/>
    <w:rsid w:val="155B6D5F"/>
    <w:rsid w:val="155D18D0"/>
    <w:rsid w:val="155D1ECE"/>
    <w:rsid w:val="155F3626"/>
    <w:rsid w:val="156095C2"/>
    <w:rsid w:val="15609C13"/>
    <w:rsid w:val="156106EC"/>
    <w:rsid w:val="1561733B"/>
    <w:rsid w:val="1561FA9D"/>
    <w:rsid w:val="15645180"/>
    <w:rsid w:val="1565F441"/>
    <w:rsid w:val="1565FB56"/>
    <w:rsid w:val="156662C7"/>
    <w:rsid w:val="156687EC"/>
    <w:rsid w:val="15676D00"/>
    <w:rsid w:val="156812A2"/>
    <w:rsid w:val="15693E2F"/>
    <w:rsid w:val="1569499B"/>
    <w:rsid w:val="1569A8BC"/>
    <w:rsid w:val="156A19C0"/>
    <w:rsid w:val="156B6A4B"/>
    <w:rsid w:val="156BC5E6"/>
    <w:rsid w:val="156C042F"/>
    <w:rsid w:val="156C3FD5"/>
    <w:rsid w:val="156D053B"/>
    <w:rsid w:val="156DA6AF"/>
    <w:rsid w:val="156E0D30"/>
    <w:rsid w:val="156E3421"/>
    <w:rsid w:val="156F4A16"/>
    <w:rsid w:val="15711276"/>
    <w:rsid w:val="1571F928"/>
    <w:rsid w:val="1572996A"/>
    <w:rsid w:val="157314EB"/>
    <w:rsid w:val="1574052C"/>
    <w:rsid w:val="1574E261"/>
    <w:rsid w:val="1575281B"/>
    <w:rsid w:val="15772C71"/>
    <w:rsid w:val="1577B99D"/>
    <w:rsid w:val="1577C918"/>
    <w:rsid w:val="157862DC"/>
    <w:rsid w:val="15788A15"/>
    <w:rsid w:val="1578E5B0"/>
    <w:rsid w:val="1578F5DA"/>
    <w:rsid w:val="157936A4"/>
    <w:rsid w:val="15799E7E"/>
    <w:rsid w:val="157B6E9C"/>
    <w:rsid w:val="157B9157"/>
    <w:rsid w:val="157BA2B5"/>
    <w:rsid w:val="157C678A"/>
    <w:rsid w:val="157C8F75"/>
    <w:rsid w:val="157D67C9"/>
    <w:rsid w:val="157DD22E"/>
    <w:rsid w:val="157E2EDB"/>
    <w:rsid w:val="157E5458"/>
    <w:rsid w:val="157F60A1"/>
    <w:rsid w:val="15803234"/>
    <w:rsid w:val="1580C8C6"/>
    <w:rsid w:val="1581A569"/>
    <w:rsid w:val="15834993"/>
    <w:rsid w:val="1583A987"/>
    <w:rsid w:val="1585CAF0"/>
    <w:rsid w:val="15866B07"/>
    <w:rsid w:val="158704F1"/>
    <w:rsid w:val="158781AB"/>
    <w:rsid w:val="15883A35"/>
    <w:rsid w:val="15897F41"/>
    <w:rsid w:val="1589DD19"/>
    <w:rsid w:val="158B165D"/>
    <w:rsid w:val="158B36F0"/>
    <w:rsid w:val="158BB9E1"/>
    <w:rsid w:val="158BC50A"/>
    <w:rsid w:val="158CC2CD"/>
    <w:rsid w:val="158D02B3"/>
    <w:rsid w:val="158D7CBA"/>
    <w:rsid w:val="158DB8BF"/>
    <w:rsid w:val="158DC174"/>
    <w:rsid w:val="158FFC71"/>
    <w:rsid w:val="159021CC"/>
    <w:rsid w:val="15910C0B"/>
    <w:rsid w:val="1591CE43"/>
    <w:rsid w:val="1592274D"/>
    <w:rsid w:val="15923623"/>
    <w:rsid w:val="15924158"/>
    <w:rsid w:val="1592CEB6"/>
    <w:rsid w:val="1592FD1F"/>
    <w:rsid w:val="15938040"/>
    <w:rsid w:val="15939900"/>
    <w:rsid w:val="1593B73D"/>
    <w:rsid w:val="15949D3B"/>
    <w:rsid w:val="1594CB3F"/>
    <w:rsid w:val="15962F4F"/>
    <w:rsid w:val="15966EE6"/>
    <w:rsid w:val="1597A519"/>
    <w:rsid w:val="15992879"/>
    <w:rsid w:val="1599A0B5"/>
    <w:rsid w:val="1599A914"/>
    <w:rsid w:val="159AB1E5"/>
    <w:rsid w:val="159B470F"/>
    <w:rsid w:val="159BEB1A"/>
    <w:rsid w:val="159C73B9"/>
    <w:rsid w:val="159DF780"/>
    <w:rsid w:val="159EF93E"/>
    <w:rsid w:val="159EFBBC"/>
    <w:rsid w:val="159F7DA6"/>
    <w:rsid w:val="15A0DB2C"/>
    <w:rsid w:val="15A2CAC8"/>
    <w:rsid w:val="15A2DAE1"/>
    <w:rsid w:val="15A32674"/>
    <w:rsid w:val="15A3F67E"/>
    <w:rsid w:val="15A40212"/>
    <w:rsid w:val="15A54BF8"/>
    <w:rsid w:val="15A82830"/>
    <w:rsid w:val="15A9C575"/>
    <w:rsid w:val="15AA22DC"/>
    <w:rsid w:val="15AB61CF"/>
    <w:rsid w:val="15ACF40D"/>
    <w:rsid w:val="15AD0941"/>
    <w:rsid w:val="15AD19EE"/>
    <w:rsid w:val="15AF5F20"/>
    <w:rsid w:val="15B082B2"/>
    <w:rsid w:val="15B0B54B"/>
    <w:rsid w:val="15B0EACF"/>
    <w:rsid w:val="15B126F6"/>
    <w:rsid w:val="15B19AB9"/>
    <w:rsid w:val="15B33DD0"/>
    <w:rsid w:val="15B3AE41"/>
    <w:rsid w:val="15B420B5"/>
    <w:rsid w:val="15B4E295"/>
    <w:rsid w:val="15B56666"/>
    <w:rsid w:val="15B62B2C"/>
    <w:rsid w:val="15B6F42C"/>
    <w:rsid w:val="15B85C9C"/>
    <w:rsid w:val="15B8FD11"/>
    <w:rsid w:val="15BA0F44"/>
    <w:rsid w:val="15BAFC10"/>
    <w:rsid w:val="15BB1D63"/>
    <w:rsid w:val="15BC7B66"/>
    <w:rsid w:val="15BD5D42"/>
    <w:rsid w:val="15BEF5FA"/>
    <w:rsid w:val="15BF06CF"/>
    <w:rsid w:val="15BFC0C0"/>
    <w:rsid w:val="15C02581"/>
    <w:rsid w:val="15C24801"/>
    <w:rsid w:val="15C44C02"/>
    <w:rsid w:val="15C457B1"/>
    <w:rsid w:val="15C49B93"/>
    <w:rsid w:val="15C49E83"/>
    <w:rsid w:val="15C4A4C2"/>
    <w:rsid w:val="15C614A0"/>
    <w:rsid w:val="15C6AF97"/>
    <w:rsid w:val="15C6DC07"/>
    <w:rsid w:val="15C6FCFF"/>
    <w:rsid w:val="15C82E0D"/>
    <w:rsid w:val="15C9464C"/>
    <w:rsid w:val="15C96A78"/>
    <w:rsid w:val="15C9F082"/>
    <w:rsid w:val="15CA06C0"/>
    <w:rsid w:val="15CA1858"/>
    <w:rsid w:val="15CA34F2"/>
    <w:rsid w:val="15CA9DED"/>
    <w:rsid w:val="15CAAEDF"/>
    <w:rsid w:val="15CAD19B"/>
    <w:rsid w:val="15CD01B5"/>
    <w:rsid w:val="15CED742"/>
    <w:rsid w:val="15D1059E"/>
    <w:rsid w:val="15D1E02B"/>
    <w:rsid w:val="15D2D26E"/>
    <w:rsid w:val="15D3824B"/>
    <w:rsid w:val="15D39B78"/>
    <w:rsid w:val="15D44059"/>
    <w:rsid w:val="15D73847"/>
    <w:rsid w:val="15D7933A"/>
    <w:rsid w:val="15D7EE69"/>
    <w:rsid w:val="15D97067"/>
    <w:rsid w:val="15DACB07"/>
    <w:rsid w:val="15DAE6F0"/>
    <w:rsid w:val="15DC5CDC"/>
    <w:rsid w:val="15DEAA52"/>
    <w:rsid w:val="15DED400"/>
    <w:rsid w:val="15DF719E"/>
    <w:rsid w:val="15E32683"/>
    <w:rsid w:val="15E359D3"/>
    <w:rsid w:val="15E489BE"/>
    <w:rsid w:val="15E48D40"/>
    <w:rsid w:val="15E4EDF3"/>
    <w:rsid w:val="15E72405"/>
    <w:rsid w:val="15E81D89"/>
    <w:rsid w:val="15EB1B1D"/>
    <w:rsid w:val="15EBD753"/>
    <w:rsid w:val="15ECACD5"/>
    <w:rsid w:val="15EDCBAB"/>
    <w:rsid w:val="15EE21E7"/>
    <w:rsid w:val="15EEC8B9"/>
    <w:rsid w:val="15F16FCE"/>
    <w:rsid w:val="15F18CAF"/>
    <w:rsid w:val="15F29C13"/>
    <w:rsid w:val="15F3F5A5"/>
    <w:rsid w:val="15F466F3"/>
    <w:rsid w:val="15F51651"/>
    <w:rsid w:val="15F57FB9"/>
    <w:rsid w:val="15F5DCA7"/>
    <w:rsid w:val="15F67C7C"/>
    <w:rsid w:val="15F90C3B"/>
    <w:rsid w:val="15FAD262"/>
    <w:rsid w:val="15FB290A"/>
    <w:rsid w:val="15FB5A29"/>
    <w:rsid w:val="15FC5764"/>
    <w:rsid w:val="15FD2321"/>
    <w:rsid w:val="15FD6352"/>
    <w:rsid w:val="15FDA153"/>
    <w:rsid w:val="15FDD8CA"/>
    <w:rsid w:val="15FEADD0"/>
    <w:rsid w:val="15FEC7F1"/>
    <w:rsid w:val="15FF38D2"/>
    <w:rsid w:val="15FF8B53"/>
    <w:rsid w:val="15FF9C05"/>
    <w:rsid w:val="160095D4"/>
    <w:rsid w:val="1600E787"/>
    <w:rsid w:val="160210E8"/>
    <w:rsid w:val="1602EAC4"/>
    <w:rsid w:val="16047D5D"/>
    <w:rsid w:val="1605EEB4"/>
    <w:rsid w:val="160887C4"/>
    <w:rsid w:val="16094A6D"/>
    <w:rsid w:val="160979C8"/>
    <w:rsid w:val="160A3ECE"/>
    <w:rsid w:val="160A8A5C"/>
    <w:rsid w:val="160B6E1F"/>
    <w:rsid w:val="160BA333"/>
    <w:rsid w:val="160CAD32"/>
    <w:rsid w:val="160CAFA4"/>
    <w:rsid w:val="160CE8B7"/>
    <w:rsid w:val="160F130F"/>
    <w:rsid w:val="16100631"/>
    <w:rsid w:val="16107D56"/>
    <w:rsid w:val="161170A7"/>
    <w:rsid w:val="161245C0"/>
    <w:rsid w:val="16132200"/>
    <w:rsid w:val="1613B6BB"/>
    <w:rsid w:val="1614D56F"/>
    <w:rsid w:val="161587DC"/>
    <w:rsid w:val="1615EB24"/>
    <w:rsid w:val="16164C62"/>
    <w:rsid w:val="16186D1E"/>
    <w:rsid w:val="1618F236"/>
    <w:rsid w:val="1619945C"/>
    <w:rsid w:val="161BDF13"/>
    <w:rsid w:val="161CC319"/>
    <w:rsid w:val="16201A6A"/>
    <w:rsid w:val="16205B96"/>
    <w:rsid w:val="1620F4DF"/>
    <w:rsid w:val="16224036"/>
    <w:rsid w:val="162333CA"/>
    <w:rsid w:val="162333DB"/>
    <w:rsid w:val="1623A32A"/>
    <w:rsid w:val="162434D7"/>
    <w:rsid w:val="16247F43"/>
    <w:rsid w:val="162494A4"/>
    <w:rsid w:val="16265EDA"/>
    <w:rsid w:val="16285100"/>
    <w:rsid w:val="16287FF4"/>
    <w:rsid w:val="16290617"/>
    <w:rsid w:val="1629A429"/>
    <w:rsid w:val="162B863F"/>
    <w:rsid w:val="162BD2AB"/>
    <w:rsid w:val="162C33D7"/>
    <w:rsid w:val="162CD637"/>
    <w:rsid w:val="162D0C5A"/>
    <w:rsid w:val="162D5634"/>
    <w:rsid w:val="162FB1C4"/>
    <w:rsid w:val="16311176"/>
    <w:rsid w:val="16316759"/>
    <w:rsid w:val="16316AEC"/>
    <w:rsid w:val="1631F376"/>
    <w:rsid w:val="1632171F"/>
    <w:rsid w:val="1632DB5E"/>
    <w:rsid w:val="1632E4E5"/>
    <w:rsid w:val="1632F1AD"/>
    <w:rsid w:val="163335B5"/>
    <w:rsid w:val="1633CFC8"/>
    <w:rsid w:val="163409D6"/>
    <w:rsid w:val="16346ABD"/>
    <w:rsid w:val="16363339"/>
    <w:rsid w:val="1636485C"/>
    <w:rsid w:val="163798B6"/>
    <w:rsid w:val="1637FFA2"/>
    <w:rsid w:val="16389C4A"/>
    <w:rsid w:val="1638A366"/>
    <w:rsid w:val="1638BA1E"/>
    <w:rsid w:val="16392021"/>
    <w:rsid w:val="1639F6CB"/>
    <w:rsid w:val="163A14B2"/>
    <w:rsid w:val="163A671C"/>
    <w:rsid w:val="163A74C1"/>
    <w:rsid w:val="163A782B"/>
    <w:rsid w:val="163AE781"/>
    <w:rsid w:val="163D44F6"/>
    <w:rsid w:val="163E8D03"/>
    <w:rsid w:val="163EBD17"/>
    <w:rsid w:val="163ECB14"/>
    <w:rsid w:val="163F419C"/>
    <w:rsid w:val="163F8CD5"/>
    <w:rsid w:val="16409F6C"/>
    <w:rsid w:val="164149E3"/>
    <w:rsid w:val="16431EE3"/>
    <w:rsid w:val="16444246"/>
    <w:rsid w:val="1644A402"/>
    <w:rsid w:val="1645EB42"/>
    <w:rsid w:val="1645F419"/>
    <w:rsid w:val="1646FA0A"/>
    <w:rsid w:val="1647185D"/>
    <w:rsid w:val="16476568"/>
    <w:rsid w:val="1647B382"/>
    <w:rsid w:val="16495352"/>
    <w:rsid w:val="164A008D"/>
    <w:rsid w:val="164E022A"/>
    <w:rsid w:val="164E180A"/>
    <w:rsid w:val="164E3207"/>
    <w:rsid w:val="164E3A62"/>
    <w:rsid w:val="164ECBF7"/>
    <w:rsid w:val="164F6547"/>
    <w:rsid w:val="16527C06"/>
    <w:rsid w:val="1654D659"/>
    <w:rsid w:val="165651E0"/>
    <w:rsid w:val="16566725"/>
    <w:rsid w:val="1656AEAB"/>
    <w:rsid w:val="16576EFB"/>
    <w:rsid w:val="16586AA6"/>
    <w:rsid w:val="16592846"/>
    <w:rsid w:val="1659E637"/>
    <w:rsid w:val="165A4AD4"/>
    <w:rsid w:val="165AEC87"/>
    <w:rsid w:val="165B190F"/>
    <w:rsid w:val="165CBAEB"/>
    <w:rsid w:val="165D4485"/>
    <w:rsid w:val="165DC5E8"/>
    <w:rsid w:val="165F6CE4"/>
    <w:rsid w:val="16600552"/>
    <w:rsid w:val="16610F31"/>
    <w:rsid w:val="16629B36"/>
    <w:rsid w:val="1662F857"/>
    <w:rsid w:val="1663D355"/>
    <w:rsid w:val="1664425E"/>
    <w:rsid w:val="16649562"/>
    <w:rsid w:val="1664C9CC"/>
    <w:rsid w:val="1664E6D0"/>
    <w:rsid w:val="16658542"/>
    <w:rsid w:val="1665BD14"/>
    <w:rsid w:val="16669455"/>
    <w:rsid w:val="16682694"/>
    <w:rsid w:val="16693146"/>
    <w:rsid w:val="166AA877"/>
    <w:rsid w:val="166CA128"/>
    <w:rsid w:val="166E9DB2"/>
    <w:rsid w:val="166EAD42"/>
    <w:rsid w:val="166F47C0"/>
    <w:rsid w:val="167034CC"/>
    <w:rsid w:val="167035ED"/>
    <w:rsid w:val="16705BC4"/>
    <w:rsid w:val="167113BC"/>
    <w:rsid w:val="16711596"/>
    <w:rsid w:val="1671DDC4"/>
    <w:rsid w:val="1672E4EC"/>
    <w:rsid w:val="16733F65"/>
    <w:rsid w:val="16735C30"/>
    <w:rsid w:val="1673914A"/>
    <w:rsid w:val="16745407"/>
    <w:rsid w:val="1674700A"/>
    <w:rsid w:val="16747CAB"/>
    <w:rsid w:val="16756A91"/>
    <w:rsid w:val="167598B8"/>
    <w:rsid w:val="16766D5E"/>
    <w:rsid w:val="16770208"/>
    <w:rsid w:val="16777BB0"/>
    <w:rsid w:val="1677E820"/>
    <w:rsid w:val="16781AE7"/>
    <w:rsid w:val="16786176"/>
    <w:rsid w:val="167872DF"/>
    <w:rsid w:val="1679E173"/>
    <w:rsid w:val="167AC49E"/>
    <w:rsid w:val="167B82EF"/>
    <w:rsid w:val="167C138B"/>
    <w:rsid w:val="167C918D"/>
    <w:rsid w:val="167CEB32"/>
    <w:rsid w:val="167DE87C"/>
    <w:rsid w:val="167E1A4A"/>
    <w:rsid w:val="1680AA6B"/>
    <w:rsid w:val="1681025A"/>
    <w:rsid w:val="16814C29"/>
    <w:rsid w:val="16814F96"/>
    <w:rsid w:val="1681B676"/>
    <w:rsid w:val="1682F63C"/>
    <w:rsid w:val="1682FAAD"/>
    <w:rsid w:val="16834BE5"/>
    <w:rsid w:val="16859E7C"/>
    <w:rsid w:val="16862316"/>
    <w:rsid w:val="1686D89D"/>
    <w:rsid w:val="1687F6FB"/>
    <w:rsid w:val="16884C0C"/>
    <w:rsid w:val="16885168"/>
    <w:rsid w:val="1688634E"/>
    <w:rsid w:val="16899460"/>
    <w:rsid w:val="1689D1BF"/>
    <w:rsid w:val="168A2E57"/>
    <w:rsid w:val="168A8CA1"/>
    <w:rsid w:val="168A9111"/>
    <w:rsid w:val="168D2933"/>
    <w:rsid w:val="168DB0AA"/>
    <w:rsid w:val="168E8895"/>
    <w:rsid w:val="168ED89D"/>
    <w:rsid w:val="168FBDA3"/>
    <w:rsid w:val="168FF24F"/>
    <w:rsid w:val="169000E2"/>
    <w:rsid w:val="1691A45E"/>
    <w:rsid w:val="16930547"/>
    <w:rsid w:val="16932AB1"/>
    <w:rsid w:val="1693DCC6"/>
    <w:rsid w:val="1693E671"/>
    <w:rsid w:val="169421EC"/>
    <w:rsid w:val="169614D0"/>
    <w:rsid w:val="169648E2"/>
    <w:rsid w:val="169662D6"/>
    <w:rsid w:val="1696FC04"/>
    <w:rsid w:val="1697210E"/>
    <w:rsid w:val="169774D4"/>
    <w:rsid w:val="1699A25A"/>
    <w:rsid w:val="1699E0D0"/>
    <w:rsid w:val="169A2AF7"/>
    <w:rsid w:val="169A7AC1"/>
    <w:rsid w:val="169A8894"/>
    <w:rsid w:val="169B00C0"/>
    <w:rsid w:val="169B31B9"/>
    <w:rsid w:val="169E59D3"/>
    <w:rsid w:val="169EC2F5"/>
    <w:rsid w:val="16A0139A"/>
    <w:rsid w:val="16A0BEC2"/>
    <w:rsid w:val="16A116F8"/>
    <w:rsid w:val="16A1E204"/>
    <w:rsid w:val="16A3E4D2"/>
    <w:rsid w:val="16A3FD89"/>
    <w:rsid w:val="16A48977"/>
    <w:rsid w:val="16A594BB"/>
    <w:rsid w:val="16A5F82C"/>
    <w:rsid w:val="16A6A3AF"/>
    <w:rsid w:val="16A6DB9B"/>
    <w:rsid w:val="16A79495"/>
    <w:rsid w:val="16A7D678"/>
    <w:rsid w:val="16A7D7BA"/>
    <w:rsid w:val="16A855F6"/>
    <w:rsid w:val="16A864B9"/>
    <w:rsid w:val="16A9817D"/>
    <w:rsid w:val="16A9A7B7"/>
    <w:rsid w:val="16A9B52C"/>
    <w:rsid w:val="16AC778A"/>
    <w:rsid w:val="16AC851A"/>
    <w:rsid w:val="16ADBE1A"/>
    <w:rsid w:val="16ADF3B2"/>
    <w:rsid w:val="16AE82FF"/>
    <w:rsid w:val="16AF8989"/>
    <w:rsid w:val="16B08D4C"/>
    <w:rsid w:val="16B18201"/>
    <w:rsid w:val="16B1972E"/>
    <w:rsid w:val="16B23122"/>
    <w:rsid w:val="16B27B8A"/>
    <w:rsid w:val="16B3060E"/>
    <w:rsid w:val="16B35892"/>
    <w:rsid w:val="16B35B2F"/>
    <w:rsid w:val="16B4D316"/>
    <w:rsid w:val="16B529BC"/>
    <w:rsid w:val="16B53669"/>
    <w:rsid w:val="16B6831B"/>
    <w:rsid w:val="16B7BE7E"/>
    <w:rsid w:val="16B8F4B9"/>
    <w:rsid w:val="16B96357"/>
    <w:rsid w:val="16BB5FE8"/>
    <w:rsid w:val="16BCCE71"/>
    <w:rsid w:val="16BD47E8"/>
    <w:rsid w:val="16BD4B4F"/>
    <w:rsid w:val="16BD4BB2"/>
    <w:rsid w:val="16BD6E93"/>
    <w:rsid w:val="16BDACC2"/>
    <w:rsid w:val="16BE5DB0"/>
    <w:rsid w:val="16BE5DE8"/>
    <w:rsid w:val="16BF3F0B"/>
    <w:rsid w:val="16BFD594"/>
    <w:rsid w:val="16C0F461"/>
    <w:rsid w:val="16C26A67"/>
    <w:rsid w:val="16C2AE42"/>
    <w:rsid w:val="16C41C8B"/>
    <w:rsid w:val="16C46282"/>
    <w:rsid w:val="16C4B859"/>
    <w:rsid w:val="16CB4487"/>
    <w:rsid w:val="16CBD84A"/>
    <w:rsid w:val="16CCA6C6"/>
    <w:rsid w:val="16CDA83F"/>
    <w:rsid w:val="16CE33EB"/>
    <w:rsid w:val="16CF73D6"/>
    <w:rsid w:val="16D0BE90"/>
    <w:rsid w:val="16D1F771"/>
    <w:rsid w:val="16D26D26"/>
    <w:rsid w:val="16D29C50"/>
    <w:rsid w:val="16D32B74"/>
    <w:rsid w:val="16D33484"/>
    <w:rsid w:val="16D4963E"/>
    <w:rsid w:val="16D512CB"/>
    <w:rsid w:val="16D61583"/>
    <w:rsid w:val="16D676FC"/>
    <w:rsid w:val="16D68F5C"/>
    <w:rsid w:val="16D79756"/>
    <w:rsid w:val="16D7DECD"/>
    <w:rsid w:val="16D8E995"/>
    <w:rsid w:val="16D905B5"/>
    <w:rsid w:val="16D96639"/>
    <w:rsid w:val="16D9B654"/>
    <w:rsid w:val="16DA65B2"/>
    <w:rsid w:val="16DAB7A7"/>
    <w:rsid w:val="16DBF8A2"/>
    <w:rsid w:val="16DC200D"/>
    <w:rsid w:val="16DC4E5A"/>
    <w:rsid w:val="16DC56BA"/>
    <w:rsid w:val="16DD2E1E"/>
    <w:rsid w:val="16DE4BFD"/>
    <w:rsid w:val="16DECBDA"/>
    <w:rsid w:val="16DECE08"/>
    <w:rsid w:val="16DF7B0D"/>
    <w:rsid w:val="16DF7DC4"/>
    <w:rsid w:val="16DF8D00"/>
    <w:rsid w:val="16E0DE35"/>
    <w:rsid w:val="16E134D7"/>
    <w:rsid w:val="16E163E0"/>
    <w:rsid w:val="16E317B7"/>
    <w:rsid w:val="16E39B24"/>
    <w:rsid w:val="16E53628"/>
    <w:rsid w:val="16E5A91F"/>
    <w:rsid w:val="16E65BF4"/>
    <w:rsid w:val="16E67D51"/>
    <w:rsid w:val="16E8CB76"/>
    <w:rsid w:val="16E9A72E"/>
    <w:rsid w:val="16EA026C"/>
    <w:rsid w:val="16EA41A8"/>
    <w:rsid w:val="16EB6EFD"/>
    <w:rsid w:val="16EB8964"/>
    <w:rsid w:val="16EBBC0D"/>
    <w:rsid w:val="16EC19F9"/>
    <w:rsid w:val="16ECB1AF"/>
    <w:rsid w:val="16ECF9DE"/>
    <w:rsid w:val="16ED5E5F"/>
    <w:rsid w:val="16ED7FAD"/>
    <w:rsid w:val="16EDFDFF"/>
    <w:rsid w:val="16EF8559"/>
    <w:rsid w:val="16F06247"/>
    <w:rsid w:val="16F0A098"/>
    <w:rsid w:val="16F14259"/>
    <w:rsid w:val="16F17693"/>
    <w:rsid w:val="16F1B40F"/>
    <w:rsid w:val="16F1EA8D"/>
    <w:rsid w:val="16F23226"/>
    <w:rsid w:val="16F2CC1F"/>
    <w:rsid w:val="16F33F50"/>
    <w:rsid w:val="16F58A50"/>
    <w:rsid w:val="16F5A8D8"/>
    <w:rsid w:val="16F6424D"/>
    <w:rsid w:val="16F659F9"/>
    <w:rsid w:val="16F7D0E4"/>
    <w:rsid w:val="16FA069F"/>
    <w:rsid w:val="16FB6AD2"/>
    <w:rsid w:val="16FBAC16"/>
    <w:rsid w:val="16FBD775"/>
    <w:rsid w:val="16FCDCAE"/>
    <w:rsid w:val="16FD4FCC"/>
    <w:rsid w:val="16FD70DF"/>
    <w:rsid w:val="16FEFAC8"/>
    <w:rsid w:val="16FFA8E7"/>
    <w:rsid w:val="17001874"/>
    <w:rsid w:val="1701A9D6"/>
    <w:rsid w:val="17043594"/>
    <w:rsid w:val="17051B46"/>
    <w:rsid w:val="1705B89E"/>
    <w:rsid w:val="17088648"/>
    <w:rsid w:val="1708B010"/>
    <w:rsid w:val="17096D92"/>
    <w:rsid w:val="170A1306"/>
    <w:rsid w:val="170BA78D"/>
    <w:rsid w:val="170BB219"/>
    <w:rsid w:val="170C5C1E"/>
    <w:rsid w:val="170D54B8"/>
    <w:rsid w:val="170DAB2F"/>
    <w:rsid w:val="170DC642"/>
    <w:rsid w:val="170E3E8F"/>
    <w:rsid w:val="170EE03B"/>
    <w:rsid w:val="170EE393"/>
    <w:rsid w:val="170EFC00"/>
    <w:rsid w:val="170FDEC9"/>
    <w:rsid w:val="170FF82B"/>
    <w:rsid w:val="171053F0"/>
    <w:rsid w:val="1710AF51"/>
    <w:rsid w:val="1710BCDD"/>
    <w:rsid w:val="1711554B"/>
    <w:rsid w:val="17119672"/>
    <w:rsid w:val="17121499"/>
    <w:rsid w:val="17138BF7"/>
    <w:rsid w:val="1713EDE0"/>
    <w:rsid w:val="1713F1AA"/>
    <w:rsid w:val="17144AAA"/>
    <w:rsid w:val="17151939"/>
    <w:rsid w:val="17162F36"/>
    <w:rsid w:val="1716E7E3"/>
    <w:rsid w:val="1717BC30"/>
    <w:rsid w:val="1717C15E"/>
    <w:rsid w:val="1718A6A1"/>
    <w:rsid w:val="171935BC"/>
    <w:rsid w:val="171C5FEF"/>
    <w:rsid w:val="171E00BF"/>
    <w:rsid w:val="171EE827"/>
    <w:rsid w:val="171F51D2"/>
    <w:rsid w:val="171FBA48"/>
    <w:rsid w:val="1720D83C"/>
    <w:rsid w:val="1721DB85"/>
    <w:rsid w:val="17222940"/>
    <w:rsid w:val="17227108"/>
    <w:rsid w:val="17241F2D"/>
    <w:rsid w:val="17247CDA"/>
    <w:rsid w:val="17258418"/>
    <w:rsid w:val="1725D969"/>
    <w:rsid w:val="17260078"/>
    <w:rsid w:val="17260641"/>
    <w:rsid w:val="172609C3"/>
    <w:rsid w:val="172660CB"/>
    <w:rsid w:val="17266EE0"/>
    <w:rsid w:val="172692E1"/>
    <w:rsid w:val="1726D61D"/>
    <w:rsid w:val="1726E39D"/>
    <w:rsid w:val="172753BD"/>
    <w:rsid w:val="1727C6DA"/>
    <w:rsid w:val="1727EBE9"/>
    <w:rsid w:val="172832B5"/>
    <w:rsid w:val="172865A6"/>
    <w:rsid w:val="17288736"/>
    <w:rsid w:val="17291840"/>
    <w:rsid w:val="17297681"/>
    <w:rsid w:val="1729E6FA"/>
    <w:rsid w:val="172A1EC5"/>
    <w:rsid w:val="172AD341"/>
    <w:rsid w:val="172BA7A5"/>
    <w:rsid w:val="172C4ABD"/>
    <w:rsid w:val="172CA63A"/>
    <w:rsid w:val="172E15EF"/>
    <w:rsid w:val="172EB748"/>
    <w:rsid w:val="17316A46"/>
    <w:rsid w:val="1731B168"/>
    <w:rsid w:val="17327E6B"/>
    <w:rsid w:val="17345FF9"/>
    <w:rsid w:val="1734D1A9"/>
    <w:rsid w:val="17360D60"/>
    <w:rsid w:val="17375DBD"/>
    <w:rsid w:val="173789EB"/>
    <w:rsid w:val="1738AB7B"/>
    <w:rsid w:val="173920B6"/>
    <w:rsid w:val="173969CE"/>
    <w:rsid w:val="1739E740"/>
    <w:rsid w:val="173BB839"/>
    <w:rsid w:val="173C8ACA"/>
    <w:rsid w:val="173CB72A"/>
    <w:rsid w:val="173D1A24"/>
    <w:rsid w:val="173DACD1"/>
    <w:rsid w:val="173ED097"/>
    <w:rsid w:val="173EDE6D"/>
    <w:rsid w:val="17406717"/>
    <w:rsid w:val="1740A74F"/>
    <w:rsid w:val="17446CF8"/>
    <w:rsid w:val="1744CEDB"/>
    <w:rsid w:val="1745B32A"/>
    <w:rsid w:val="1746184F"/>
    <w:rsid w:val="1746DC29"/>
    <w:rsid w:val="1747BC66"/>
    <w:rsid w:val="17496860"/>
    <w:rsid w:val="1749DFCC"/>
    <w:rsid w:val="1749FE83"/>
    <w:rsid w:val="174B4693"/>
    <w:rsid w:val="174C42BB"/>
    <w:rsid w:val="174CF1EB"/>
    <w:rsid w:val="174D83BC"/>
    <w:rsid w:val="174DE347"/>
    <w:rsid w:val="174FE81F"/>
    <w:rsid w:val="17503C26"/>
    <w:rsid w:val="1751D040"/>
    <w:rsid w:val="17534EB4"/>
    <w:rsid w:val="1753A70E"/>
    <w:rsid w:val="1753AFBF"/>
    <w:rsid w:val="175556B3"/>
    <w:rsid w:val="1755DC12"/>
    <w:rsid w:val="1755F8F6"/>
    <w:rsid w:val="175643A6"/>
    <w:rsid w:val="17573408"/>
    <w:rsid w:val="17577CFF"/>
    <w:rsid w:val="1757A912"/>
    <w:rsid w:val="175852F8"/>
    <w:rsid w:val="1759718B"/>
    <w:rsid w:val="175D4BEC"/>
    <w:rsid w:val="175D5331"/>
    <w:rsid w:val="175DE24B"/>
    <w:rsid w:val="175F4658"/>
    <w:rsid w:val="1760D1E8"/>
    <w:rsid w:val="1762AEAC"/>
    <w:rsid w:val="1762E9DE"/>
    <w:rsid w:val="1763C00D"/>
    <w:rsid w:val="17650D0F"/>
    <w:rsid w:val="1765379D"/>
    <w:rsid w:val="17655834"/>
    <w:rsid w:val="176593C6"/>
    <w:rsid w:val="17670D68"/>
    <w:rsid w:val="17677239"/>
    <w:rsid w:val="1767C70C"/>
    <w:rsid w:val="176814D0"/>
    <w:rsid w:val="176987B2"/>
    <w:rsid w:val="1769A1DF"/>
    <w:rsid w:val="176A61E4"/>
    <w:rsid w:val="176A7793"/>
    <w:rsid w:val="176B08F2"/>
    <w:rsid w:val="176C15E2"/>
    <w:rsid w:val="176C651C"/>
    <w:rsid w:val="176D3821"/>
    <w:rsid w:val="176EE536"/>
    <w:rsid w:val="176F5664"/>
    <w:rsid w:val="176FA381"/>
    <w:rsid w:val="176FBF52"/>
    <w:rsid w:val="17702F99"/>
    <w:rsid w:val="1770ADA5"/>
    <w:rsid w:val="1774C7B9"/>
    <w:rsid w:val="177530D2"/>
    <w:rsid w:val="177592E7"/>
    <w:rsid w:val="17775199"/>
    <w:rsid w:val="17778CE1"/>
    <w:rsid w:val="1778A2F4"/>
    <w:rsid w:val="1778CA04"/>
    <w:rsid w:val="177B4DAD"/>
    <w:rsid w:val="177CD914"/>
    <w:rsid w:val="177D17F9"/>
    <w:rsid w:val="177D18E5"/>
    <w:rsid w:val="177F3FBA"/>
    <w:rsid w:val="177FA71F"/>
    <w:rsid w:val="177FB55F"/>
    <w:rsid w:val="177FB656"/>
    <w:rsid w:val="177FCEB3"/>
    <w:rsid w:val="1781450D"/>
    <w:rsid w:val="17829A70"/>
    <w:rsid w:val="178494FE"/>
    <w:rsid w:val="1785456A"/>
    <w:rsid w:val="1786FCE1"/>
    <w:rsid w:val="1786FD9D"/>
    <w:rsid w:val="1787591B"/>
    <w:rsid w:val="17884656"/>
    <w:rsid w:val="1789BA20"/>
    <w:rsid w:val="178B12A2"/>
    <w:rsid w:val="178C1953"/>
    <w:rsid w:val="178CC35B"/>
    <w:rsid w:val="178CEA8C"/>
    <w:rsid w:val="178E39D5"/>
    <w:rsid w:val="179069C5"/>
    <w:rsid w:val="1790CAB7"/>
    <w:rsid w:val="1790E257"/>
    <w:rsid w:val="1790E615"/>
    <w:rsid w:val="17913C70"/>
    <w:rsid w:val="1791CB32"/>
    <w:rsid w:val="1791EFAC"/>
    <w:rsid w:val="1792BC07"/>
    <w:rsid w:val="17931EA3"/>
    <w:rsid w:val="17953C0F"/>
    <w:rsid w:val="179619E4"/>
    <w:rsid w:val="17977965"/>
    <w:rsid w:val="17980085"/>
    <w:rsid w:val="179A0110"/>
    <w:rsid w:val="179A5650"/>
    <w:rsid w:val="179AEDAA"/>
    <w:rsid w:val="179CDE5F"/>
    <w:rsid w:val="179E2117"/>
    <w:rsid w:val="179E3F58"/>
    <w:rsid w:val="179ED367"/>
    <w:rsid w:val="179F0F30"/>
    <w:rsid w:val="17A04A5B"/>
    <w:rsid w:val="17A11643"/>
    <w:rsid w:val="17A29516"/>
    <w:rsid w:val="17A35E71"/>
    <w:rsid w:val="17A38666"/>
    <w:rsid w:val="17A3B520"/>
    <w:rsid w:val="17A3CFB7"/>
    <w:rsid w:val="17A43D72"/>
    <w:rsid w:val="17A4CE9C"/>
    <w:rsid w:val="17A4EEA6"/>
    <w:rsid w:val="17A5EE34"/>
    <w:rsid w:val="17A6E8F7"/>
    <w:rsid w:val="17A826F0"/>
    <w:rsid w:val="17A83527"/>
    <w:rsid w:val="17A9563F"/>
    <w:rsid w:val="17AA19A9"/>
    <w:rsid w:val="17AA4861"/>
    <w:rsid w:val="17AA5FBA"/>
    <w:rsid w:val="17AB158D"/>
    <w:rsid w:val="17ACDD12"/>
    <w:rsid w:val="17ADF4B0"/>
    <w:rsid w:val="17AF0D76"/>
    <w:rsid w:val="17AF47D1"/>
    <w:rsid w:val="17AF7D66"/>
    <w:rsid w:val="17B0047C"/>
    <w:rsid w:val="17B027BA"/>
    <w:rsid w:val="17B0F4DC"/>
    <w:rsid w:val="17B1536F"/>
    <w:rsid w:val="17B1ED43"/>
    <w:rsid w:val="17B20BEE"/>
    <w:rsid w:val="17B2F028"/>
    <w:rsid w:val="17B5722A"/>
    <w:rsid w:val="17B5E723"/>
    <w:rsid w:val="17B60F80"/>
    <w:rsid w:val="17B61946"/>
    <w:rsid w:val="17B67D2C"/>
    <w:rsid w:val="17B70914"/>
    <w:rsid w:val="17B78215"/>
    <w:rsid w:val="17B7E8DA"/>
    <w:rsid w:val="17B863A2"/>
    <w:rsid w:val="17BA26D9"/>
    <w:rsid w:val="17BB8F36"/>
    <w:rsid w:val="17BC0673"/>
    <w:rsid w:val="17BC7FEA"/>
    <w:rsid w:val="17BCB6F2"/>
    <w:rsid w:val="17BE34C0"/>
    <w:rsid w:val="17BF1C9C"/>
    <w:rsid w:val="17C0741D"/>
    <w:rsid w:val="17C086BF"/>
    <w:rsid w:val="17C10B57"/>
    <w:rsid w:val="17C183EF"/>
    <w:rsid w:val="17C19124"/>
    <w:rsid w:val="17C1D047"/>
    <w:rsid w:val="17C6DBC3"/>
    <w:rsid w:val="17C70842"/>
    <w:rsid w:val="17C7ED22"/>
    <w:rsid w:val="17C8552A"/>
    <w:rsid w:val="17C8ABB9"/>
    <w:rsid w:val="17CA9FE7"/>
    <w:rsid w:val="17CABD94"/>
    <w:rsid w:val="17CACC54"/>
    <w:rsid w:val="17CAF97E"/>
    <w:rsid w:val="17CBC29C"/>
    <w:rsid w:val="17CE25B1"/>
    <w:rsid w:val="17CEA305"/>
    <w:rsid w:val="17CF48B1"/>
    <w:rsid w:val="17CF9DBC"/>
    <w:rsid w:val="17D1017E"/>
    <w:rsid w:val="17D2EF2F"/>
    <w:rsid w:val="17D39B14"/>
    <w:rsid w:val="17D3BF17"/>
    <w:rsid w:val="17D3EC75"/>
    <w:rsid w:val="17D4B9EB"/>
    <w:rsid w:val="17D65C88"/>
    <w:rsid w:val="17D6F46D"/>
    <w:rsid w:val="17D7453F"/>
    <w:rsid w:val="17D92191"/>
    <w:rsid w:val="17DC9715"/>
    <w:rsid w:val="17DD6C00"/>
    <w:rsid w:val="17DE0870"/>
    <w:rsid w:val="17E1D8DA"/>
    <w:rsid w:val="17E20332"/>
    <w:rsid w:val="17E3FE54"/>
    <w:rsid w:val="17E40560"/>
    <w:rsid w:val="17E54275"/>
    <w:rsid w:val="17E5A606"/>
    <w:rsid w:val="17E5BBDB"/>
    <w:rsid w:val="17E6B7BD"/>
    <w:rsid w:val="17E7B7D1"/>
    <w:rsid w:val="17E7DE05"/>
    <w:rsid w:val="17E8939A"/>
    <w:rsid w:val="17E92001"/>
    <w:rsid w:val="17E99F6E"/>
    <w:rsid w:val="17E9CC00"/>
    <w:rsid w:val="17E9DA68"/>
    <w:rsid w:val="17EA0622"/>
    <w:rsid w:val="17EA35F1"/>
    <w:rsid w:val="17EC7774"/>
    <w:rsid w:val="17ECE9BD"/>
    <w:rsid w:val="17ED7F1D"/>
    <w:rsid w:val="17ED864B"/>
    <w:rsid w:val="17EE4572"/>
    <w:rsid w:val="17EEBD0D"/>
    <w:rsid w:val="17EEF347"/>
    <w:rsid w:val="17EF382D"/>
    <w:rsid w:val="17EF63BD"/>
    <w:rsid w:val="17EF7B13"/>
    <w:rsid w:val="17EF93E3"/>
    <w:rsid w:val="17F03A84"/>
    <w:rsid w:val="17F229E4"/>
    <w:rsid w:val="17F31A5F"/>
    <w:rsid w:val="17F3EAE7"/>
    <w:rsid w:val="17F416C3"/>
    <w:rsid w:val="17F44073"/>
    <w:rsid w:val="17F4F3B2"/>
    <w:rsid w:val="17F5B5B4"/>
    <w:rsid w:val="17F5C799"/>
    <w:rsid w:val="17F5EEE2"/>
    <w:rsid w:val="17F6BDEE"/>
    <w:rsid w:val="17F8AD9E"/>
    <w:rsid w:val="17F8B91E"/>
    <w:rsid w:val="17F92160"/>
    <w:rsid w:val="17F9A2E9"/>
    <w:rsid w:val="17F9B169"/>
    <w:rsid w:val="17FAB9BD"/>
    <w:rsid w:val="17FB4CB9"/>
    <w:rsid w:val="17FBEFA1"/>
    <w:rsid w:val="17FCA5FD"/>
    <w:rsid w:val="17FE254D"/>
    <w:rsid w:val="17FE2AF2"/>
    <w:rsid w:val="17FE713B"/>
    <w:rsid w:val="17FE9517"/>
    <w:rsid w:val="17FEAB8A"/>
    <w:rsid w:val="17FEC803"/>
    <w:rsid w:val="17FF1C7D"/>
    <w:rsid w:val="18019158"/>
    <w:rsid w:val="180220C5"/>
    <w:rsid w:val="18033C60"/>
    <w:rsid w:val="18039BB0"/>
    <w:rsid w:val="1803BB98"/>
    <w:rsid w:val="1803D878"/>
    <w:rsid w:val="1804D167"/>
    <w:rsid w:val="18054545"/>
    <w:rsid w:val="18061504"/>
    <w:rsid w:val="18069B7C"/>
    <w:rsid w:val="18083079"/>
    <w:rsid w:val="18090EC6"/>
    <w:rsid w:val="18091ADF"/>
    <w:rsid w:val="1809325B"/>
    <w:rsid w:val="1809B63D"/>
    <w:rsid w:val="180C4E60"/>
    <w:rsid w:val="180C9345"/>
    <w:rsid w:val="180C95AB"/>
    <w:rsid w:val="180DC8C7"/>
    <w:rsid w:val="180DE2B8"/>
    <w:rsid w:val="180ECAA8"/>
    <w:rsid w:val="180FAC0C"/>
    <w:rsid w:val="18104402"/>
    <w:rsid w:val="18108F74"/>
    <w:rsid w:val="1811878B"/>
    <w:rsid w:val="18129E94"/>
    <w:rsid w:val="18133CBC"/>
    <w:rsid w:val="18134EDC"/>
    <w:rsid w:val="181363FE"/>
    <w:rsid w:val="1813B920"/>
    <w:rsid w:val="1814C083"/>
    <w:rsid w:val="18150A8A"/>
    <w:rsid w:val="18150C23"/>
    <w:rsid w:val="18160D4F"/>
    <w:rsid w:val="181642E1"/>
    <w:rsid w:val="1816FF6A"/>
    <w:rsid w:val="1817D7DE"/>
    <w:rsid w:val="181838FC"/>
    <w:rsid w:val="1818AC05"/>
    <w:rsid w:val="181A533E"/>
    <w:rsid w:val="181AAE24"/>
    <w:rsid w:val="181C6551"/>
    <w:rsid w:val="181D1C83"/>
    <w:rsid w:val="181E83B8"/>
    <w:rsid w:val="181F75CF"/>
    <w:rsid w:val="1820067E"/>
    <w:rsid w:val="18202C4E"/>
    <w:rsid w:val="1820E57F"/>
    <w:rsid w:val="1822CBB3"/>
    <w:rsid w:val="1823031B"/>
    <w:rsid w:val="1823BC50"/>
    <w:rsid w:val="18246462"/>
    <w:rsid w:val="18255402"/>
    <w:rsid w:val="1825EDB8"/>
    <w:rsid w:val="1827C6A9"/>
    <w:rsid w:val="182815C8"/>
    <w:rsid w:val="18299D34"/>
    <w:rsid w:val="182AD53D"/>
    <w:rsid w:val="182BD2EC"/>
    <w:rsid w:val="182C6A1C"/>
    <w:rsid w:val="182CB937"/>
    <w:rsid w:val="1830C7AB"/>
    <w:rsid w:val="1831E5E8"/>
    <w:rsid w:val="18336198"/>
    <w:rsid w:val="1833B180"/>
    <w:rsid w:val="18355ED8"/>
    <w:rsid w:val="18361843"/>
    <w:rsid w:val="1836BB73"/>
    <w:rsid w:val="18398DA9"/>
    <w:rsid w:val="183A007B"/>
    <w:rsid w:val="183A6079"/>
    <w:rsid w:val="183B477C"/>
    <w:rsid w:val="183D6C54"/>
    <w:rsid w:val="183DD809"/>
    <w:rsid w:val="183DD965"/>
    <w:rsid w:val="183DE97C"/>
    <w:rsid w:val="183F7FF1"/>
    <w:rsid w:val="1840E328"/>
    <w:rsid w:val="1841D05A"/>
    <w:rsid w:val="18424658"/>
    <w:rsid w:val="18430567"/>
    <w:rsid w:val="18431D41"/>
    <w:rsid w:val="18433642"/>
    <w:rsid w:val="184341BE"/>
    <w:rsid w:val="1843B36E"/>
    <w:rsid w:val="1843B692"/>
    <w:rsid w:val="18441AF9"/>
    <w:rsid w:val="18452352"/>
    <w:rsid w:val="184599DC"/>
    <w:rsid w:val="1845A402"/>
    <w:rsid w:val="18482AE1"/>
    <w:rsid w:val="18483ABF"/>
    <w:rsid w:val="1848450F"/>
    <w:rsid w:val="1849A2F4"/>
    <w:rsid w:val="1849C24C"/>
    <w:rsid w:val="184A7415"/>
    <w:rsid w:val="184B0F74"/>
    <w:rsid w:val="184B5BC2"/>
    <w:rsid w:val="184C534C"/>
    <w:rsid w:val="184CC70E"/>
    <w:rsid w:val="184EE466"/>
    <w:rsid w:val="184FF255"/>
    <w:rsid w:val="18504CD1"/>
    <w:rsid w:val="18506A0B"/>
    <w:rsid w:val="1850AC5E"/>
    <w:rsid w:val="185128B1"/>
    <w:rsid w:val="18513B73"/>
    <w:rsid w:val="1851770A"/>
    <w:rsid w:val="1852D7C9"/>
    <w:rsid w:val="1852DA68"/>
    <w:rsid w:val="18534939"/>
    <w:rsid w:val="1853DE15"/>
    <w:rsid w:val="1854A9FA"/>
    <w:rsid w:val="18550509"/>
    <w:rsid w:val="1855ECA5"/>
    <w:rsid w:val="18589D7A"/>
    <w:rsid w:val="185937D5"/>
    <w:rsid w:val="185A44ED"/>
    <w:rsid w:val="185A7DF7"/>
    <w:rsid w:val="185CB009"/>
    <w:rsid w:val="185D0A13"/>
    <w:rsid w:val="185E09EA"/>
    <w:rsid w:val="185E3C2C"/>
    <w:rsid w:val="185F7BA7"/>
    <w:rsid w:val="185FC4B1"/>
    <w:rsid w:val="185FCB74"/>
    <w:rsid w:val="186184D3"/>
    <w:rsid w:val="1861B31D"/>
    <w:rsid w:val="18631EB1"/>
    <w:rsid w:val="1863412F"/>
    <w:rsid w:val="18639E8F"/>
    <w:rsid w:val="186509CE"/>
    <w:rsid w:val="18662617"/>
    <w:rsid w:val="1866E91A"/>
    <w:rsid w:val="1866F010"/>
    <w:rsid w:val="1867815A"/>
    <w:rsid w:val="18685837"/>
    <w:rsid w:val="18686B71"/>
    <w:rsid w:val="186D9E78"/>
    <w:rsid w:val="186DCC3E"/>
    <w:rsid w:val="186EAE82"/>
    <w:rsid w:val="186F1C48"/>
    <w:rsid w:val="186FC6BE"/>
    <w:rsid w:val="18709529"/>
    <w:rsid w:val="1870E40F"/>
    <w:rsid w:val="18710858"/>
    <w:rsid w:val="1871F418"/>
    <w:rsid w:val="1872AFCE"/>
    <w:rsid w:val="1873DF06"/>
    <w:rsid w:val="18763FA3"/>
    <w:rsid w:val="18787C9F"/>
    <w:rsid w:val="187A4080"/>
    <w:rsid w:val="187A7900"/>
    <w:rsid w:val="187C48B5"/>
    <w:rsid w:val="187C84E6"/>
    <w:rsid w:val="187E6A52"/>
    <w:rsid w:val="187E7C64"/>
    <w:rsid w:val="187E9CBF"/>
    <w:rsid w:val="187F1342"/>
    <w:rsid w:val="187F4C20"/>
    <w:rsid w:val="187FDA3F"/>
    <w:rsid w:val="18819EA9"/>
    <w:rsid w:val="18821DD7"/>
    <w:rsid w:val="1883674E"/>
    <w:rsid w:val="1883F8AC"/>
    <w:rsid w:val="18843E23"/>
    <w:rsid w:val="1885088A"/>
    <w:rsid w:val="1885448C"/>
    <w:rsid w:val="18857B46"/>
    <w:rsid w:val="1885BAF2"/>
    <w:rsid w:val="1886A54D"/>
    <w:rsid w:val="18872A34"/>
    <w:rsid w:val="18891863"/>
    <w:rsid w:val="1889306D"/>
    <w:rsid w:val="18899F70"/>
    <w:rsid w:val="188B318B"/>
    <w:rsid w:val="188B3D5D"/>
    <w:rsid w:val="188D403F"/>
    <w:rsid w:val="188D944D"/>
    <w:rsid w:val="188E2AF4"/>
    <w:rsid w:val="188F1EA2"/>
    <w:rsid w:val="188FA6BA"/>
    <w:rsid w:val="1890905F"/>
    <w:rsid w:val="18916330"/>
    <w:rsid w:val="18917EC0"/>
    <w:rsid w:val="189399D8"/>
    <w:rsid w:val="1893E5A7"/>
    <w:rsid w:val="1894094A"/>
    <w:rsid w:val="18941A3C"/>
    <w:rsid w:val="189473C2"/>
    <w:rsid w:val="1894FFD8"/>
    <w:rsid w:val="189594CA"/>
    <w:rsid w:val="18975430"/>
    <w:rsid w:val="18979179"/>
    <w:rsid w:val="1897F562"/>
    <w:rsid w:val="18986966"/>
    <w:rsid w:val="18995A06"/>
    <w:rsid w:val="189A5AF6"/>
    <w:rsid w:val="189B6704"/>
    <w:rsid w:val="189C1349"/>
    <w:rsid w:val="189C960E"/>
    <w:rsid w:val="189F0170"/>
    <w:rsid w:val="189F648D"/>
    <w:rsid w:val="189FD013"/>
    <w:rsid w:val="189FDA71"/>
    <w:rsid w:val="189FE0DA"/>
    <w:rsid w:val="189FF42D"/>
    <w:rsid w:val="18A166E7"/>
    <w:rsid w:val="18A4063F"/>
    <w:rsid w:val="18A433F2"/>
    <w:rsid w:val="18A49F87"/>
    <w:rsid w:val="18A4C050"/>
    <w:rsid w:val="18A4D544"/>
    <w:rsid w:val="18A4F3FD"/>
    <w:rsid w:val="18A52AFF"/>
    <w:rsid w:val="18A5502B"/>
    <w:rsid w:val="18A57036"/>
    <w:rsid w:val="18A5753C"/>
    <w:rsid w:val="18A61886"/>
    <w:rsid w:val="18A69442"/>
    <w:rsid w:val="18A6D412"/>
    <w:rsid w:val="18A73945"/>
    <w:rsid w:val="18A78BD5"/>
    <w:rsid w:val="18A92126"/>
    <w:rsid w:val="18AA307F"/>
    <w:rsid w:val="18AA9520"/>
    <w:rsid w:val="18AAA9C6"/>
    <w:rsid w:val="18AD6B40"/>
    <w:rsid w:val="18AE5637"/>
    <w:rsid w:val="18AEBDBA"/>
    <w:rsid w:val="18AECCA9"/>
    <w:rsid w:val="18AF1042"/>
    <w:rsid w:val="18B1B24B"/>
    <w:rsid w:val="18B3F867"/>
    <w:rsid w:val="18B41FB0"/>
    <w:rsid w:val="18B43ECF"/>
    <w:rsid w:val="18B4FBA5"/>
    <w:rsid w:val="18B59306"/>
    <w:rsid w:val="18B5CF64"/>
    <w:rsid w:val="18B6A7BF"/>
    <w:rsid w:val="18B70587"/>
    <w:rsid w:val="18B84C52"/>
    <w:rsid w:val="18BA9BA9"/>
    <w:rsid w:val="18BB052F"/>
    <w:rsid w:val="18BB3CB9"/>
    <w:rsid w:val="18BB6BE1"/>
    <w:rsid w:val="18BBBD90"/>
    <w:rsid w:val="18BCE3F6"/>
    <w:rsid w:val="18BD2A22"/>
    <w:rsid w:val="18BD6BB4"/>
    <w:rsid w:val="18BD89DB"/>
    <w:rsid w:val="18BE1D0F"/>
    <w:rsid w:val="18BED00E"/>
    <w:rsid w:val="18BEF888"/>
    <w:rsid w:val="18BFC1E3"/>
    <w:rsid w:val="18C30432"/>
    <w:rsid w:val="18C35655"/>
    <w:rsid w:val="18C40274"/>
    <w:rsid w:val="18C437A8"/>
    <w:rsid w:val="18C4A5D0"/>
    <w:rsid w:val="18C5A9CA"/>
    <w:rsid w:val="18C7068C"/>
    <w:rsid w:val="18C88010"/>
    <w:rsid w:val="18C9401E"/>
    <w:rsid w:val="18C94CA2"/>
    <w:rsid w:val="18C98D5D"/>
    <w:rsid w:val="18C9BB6D"/>
    <w:rsid w:val="18C9BE95"/>
    <w:rsid w:val="18C9E114"/>
    <w:rsid w:val="18CA178C"/>
    <w:rsid w:val="18CA1D87"/>
    <w:rsid w:val="18CADE93"/>
    <w:rsid w:val="18CC7C5F"/>
    <w:rsid w:val="18CC8206"/>
    <w:rsid w:val="18CCAE57"/>
    <w:rsid w:val="18CE3DB7"/>
    <w:rsid w:val="18CEBA68"/>
    <w:rsid w:val="18CEBEC1"/>
    <w:rsid w:val="18D01053"/>
    <w:rsid w:val="18D049BB"/>
    <w:rsid w:val="18D07F60"/>
    <w:rsid w:val="18D0D58C"/>
    <w:rsid w:val="18D10AF0"/>
    <w:rsid w:val="18D1CEBE"/>
    <w:rsid w:val="18D22178"/>
    <w:rsid w:val="18D2C1A9"/>
    <w:rsid w:val="18D493B2"/>
    <w:rsid w:val="18D54885"/>
    <w:rsid w:val="18D59667"/>
    <w:rsid w:val="18D61552"/>
    <w:rsid w:val="18D73423"/>
    <w:rsid w:val="18D7ADEB"/>
    <w:rsid w:val="18D87156"/>
    <w:rsid w:val="18D8EFD2"/>
    <w:rsid w:val="18D90771"/>
    <w:rsid w:val="18DA5342"/>
    <w:rsid w:val="18DB7125"/>
    <w:rsid w:val="18DB96B2"/>
    <w:rsid w:val="18DC6340"/>
    <w:rsid w:val="18DEAACD"/>
    <w:rsid w:val="18DEB119"/>
    <w:rsid w:val="18DF4CF5"/>
    <w:rsid w:val="18DF73BC"/>
    <w:rsid w:val="18E01C73"/>
    <w:rsid w:val="18E03259"/>
    <w:rsid w:val="18E0BCAC"/>
    <w:rsid w:val="18E0E807"/>
    <w:rsid w:val="18E2702E"/>
    <w:rsid w:val="18E27E00"/>
    <w:rsid w:val="18E2E27F"/>
    <w:rsid w:val="18E38C8A"/>
    <w:rsid w:val="18E406D7"/>
    <w:rsid w:val="18E4C43E"/>
    <w:rsid w:val="18E615A7"/>
    <w:rsid w:val="18E64A4A"/>
    <w:rsid w:val="18E72916"/>
    <w:rsid w:val="18E7526C"/>
    <w:rsid w:val="18E7D50A"/>
    <w:rsid w:val="18E8301D"/>
    <w:rsid w:val="18E96E1C"/>
    <w:rsid w:val="18EA8236"/>
    <w:rsid w:val="18EC4276"/>
    <w:rsid w:val="18EC685C"/>
    <w:rsid w:val="18ED1825"/>
    <w:rsid w:val="18ED6D22"/>
    <w:rsid w:val="18ED864A"/>
    <w:rsid w:val="18EDFC13"/>
    <w:rsid w:val="18EFA01B"/>
    <w:rsid w:val="18F070B8"/>
    <w:rsid w:val="18F1AEFB"/>
    <w:rsid w:val="18F1F5ED"/>
    <w:rsid w:val="18F25600"/>
    <w:rsid w:val="18F25C96"/>
    <w:rsid w:val="18F512A1"/>
    <w:rsid w:val="18F52EF0"/>
    <w:rsid w:val="18F57922"/>
    <w:rsid w:val="18F5952F"/>
    <w:rsid w:val="18F60570"/>
    <w:rsid w:val="18F62796"/>
    <w:rsid w:val="18F7B93B"/>
    <w:rsid w:val="18F7CD50"/>
    <w:rsid w:val="18F86327"/>
    <w:rsid w:val="18F9572F"/>
    <w:rsid w:val="18FC4722"/>
    <w:rsid w:val="18FC5072"/>
    <w:rsid w:val="18FD4922"/>
    <w:rsid w:val="18FDE947"/>
    <w:rsid w:val="18FF49C9"/>
    <w:rsid w:val="18FFB1D5"/>
    <w:rsid w:val="19029967"/>
    <w:rsid w:val="19049D0E"/>
    <w:rsid w:val="1904A73B"/>
    <w:rsid w:val="1904C243"/>
    <w:rsid w:val="1905B9B5"/>
    <w:rsid w:val="1907FCC1"/>
    <w:rsid w:val="19081377"/>
    <w:rsid w:val="19084875"/>
    <w:rsid w:val="19094AE8"/>
    <w:rsid w:val="1909B995"/>
    <w:rsid w:val="190B454F"/>
    <w:rsid w:val="190C4A98"/>
    <w:rsid w:val="190C701B"/>
    <w:rsid w:val="190D000B"/>
    <w:rsid w:val="190D0ADE"/>
    <w:rsid w:val="190D1571"/>
    <w:rsid w:val="190DAF65"/>
    <w:rsid w:val="190DB4CA"/>
    <w:rsid w:val="190EB985"/>
    <w:rsid w:val="190F1493"/>
    <w:rsid w:val="190FF774"/>
    <w:rsid w:val="19102ADA"/>
    <w:rsid w:val="1912DC15"/>
    <w:rsid w:val="1913711D"/>
    <w:rsid w:val="1913C36F"/>
    <w:rsid w:val="1913DB7D"/>
    <w:rsid w:val="19146F45"/>
    <w:rsid w:val="1915C772"/>
    <w:rsid w:val="1916D5FE"/>
    <w:rsid w:val="1919357A"/>
    <w:rsid w:val="19193709"/>
    <w:rsid w:val="191973F2"/>
    <w:rsid w:val="191BA5B7"/>
    <w:rsid w:val="191C8D92"/>
    <w:rsid w:val="191C9D9E"/>
    <w:rsid w:val="191F6823"/>
    <w:rsid w:val="191FBF24"/>
    <w:rsid w:val="1920CE40"/>
    <w:rsid w:val="19219786"/>
    <w:rsid w:val="19231C2D"/>
    <w:rsid w:val="192506F2"/>
    <w:rsid w:val="1925BF9A"/>
    <w:rsid w:val="19260307"/>
    <w:rsid w:val="192603E7"/>
    <w:rsid w:val="19272BB2"/>
    <w:rsid w:val="19277D31"/>
    <w:rsid w:val="192854A1"/>
    <w:rsid w:val="19299647"/>
    <w:rsid w:val="192B8050"/>
    <w:rsid w:val="192C23BE"/>
    <w:rsid w:val="192EB9D1"/>
    <w:rsid w:val="192EFC83"/>
    <w:rsid w:val="192FFD6E"/>
    <w:rsid w:val="1930C049"/>
    <w:rsid w:val="19317112"/>
    <w:rsid w:val="19317D2D"/>
    <w:rsid w:val="193180C6"/>
    <w:rsid w:val="1931E619"/>
    <w:rsid w:val="1931F115"/>
    <w:rsid w:val="19322595"/>
    <w:rsid w:val="1934592E"/>
    <w:rsid w:val="19347EAE"/>
    <w:rsid w:val="193518A0"/>
    <w:rsid w:val="19359C98"/>
    <w:rsid w:val="19364DE9"/>
    <w:rsid w:val="19379420"/>
    <w:rsid w:val="1938D46F"/>
    <w:rsid w:val="1939F20C"/>
    <w:rsid w:val="193A41EB"/>
    <w:rsid w:val="193C7AD6"/>
    <w:rsid w:val="193C9CE6"/>
    <w:rsid w:val="193DE18B"/>
    <w:rsid w:val="193E7CA4"/>
    <w:rsid w:val="194067EB"/>
    <w:rsid w:val="19426896"/>
    <w:rsid w:val="19430A10"/>
    <w:rsid w:val="1943ABE9"/>
    <w:rsid w:val="1944BE8D"/>
    <w:rsid w:val="1945292E"/>
    <w:rsid w:val="19463D35"/>
    <w:rsid w:val="194696E4"/>
    <w:rsid w:val="1946B245"/>
    <w:rsid w:val="19480385"/>
    <w:rsid w:val="19487BC0"/>
    <w:rsid w:val="1948CD55"/>
    <w:rsid w:val="194993B4"/>
    <w:rsid w:val="194B8533"/>
    <w:rsid w:val="194BDB23"/>
    <w:rsid w:val="194CCC9C"/>
    <w:rsid w:val="194D245F"/>
    <w:rsid w:val="194D67C1"/>
    <w:rsid w:val="194DF368"/>
    <w:rsid w:val="194DFE29"/>
    <w:rsid w:val="194E4926"/>
    <w:rsid w:val="194E540B"/>
    <w:rsid w:val="194E7414"/>
    <w:rsid w:val="194EAFF9"/>
    <w:rsid w:val="194EFF40"/>
    <w:rsid w:val="194F837A"/>
    <w:rsid w:val="19521B8B"/>
    <w:rsid w:val="19531D6C"/>
    <w:rsid w:val="19535D4F"/>
    <w:rsid w:val="195662BF"/>
    <w:rsid w:val="19573F12"/>
    <w:rsid w:val="19576E05"/>
    <w:rsid w:val="19577FEF"/>
    <w:rsid w:val="1957F610"/>
    <w:rsid w:val="19584E24"/>
    <w:rsid w:val="19591EDF"/>
    <w:rsid w:val="19595EEB"/>
    <w:rsid w:val="19599FCC"/>
    <w:rsid w:val="1959EDAA"/>
    <w:rsid w:val="195A9B79"/>
    <w:rsid w:val="195B1750"/>
    <w:rsid w:val="195B3403"/>
    <w:rsid w:val="195BDDCD"/>
    <w:rsid w:val="195C4B03"/>
    <w:rsid w:val="195CB8AE"/>
    <w:rsid w:val="195E4631"/>
    <w:rsid w:val="195FF96B"/>
    <w:rsid w:val="1960BD4E"/>
    <w:rsid w:val="1961004B"/>
    <w:rsid w:val="19616C1F"/>
    <w:rsid w:val="1961BEBE"/>
    <w:rsid w:val="1962C771"/>
    <w:rsid w:val="1963A10E"/>
    <w:rsid w:val="1963EC2D"/>
    <w:rsid w:val="1964084B"/>
    <w:rsid w:val="1964F0B4"/>
    <w:rsid w:val="19653B12"/>
    <w:rsid w:val="1966A1FB"/>
    <w:rsid w:val="196780A5"/>
    <w:rsid w:val="1967FC14"/>
    <w:rsid w:val="1968B933"/>
    <w:rsid w:val="19690085"/>
    <w:rsid w:val="196996EB"/>
    <w:rsid w:val="1969A42C"/>
    <w:rsid w:val="196A007A"/>
    <w:rsid w:val="196A2654"/>
    <w:rsid w:val="196AB503"/>
    <w:rsid w:val="196B6B5B"/>
    <w:rsid w:val="196B9239"/>
    <w:rsid w:val="196C6496"/>
    <w:rsid w:val="196E09BB"/>
    <w:rsid w:val="196E2A20"/>
    <w:rsid w:val="196EDE38"/>
    <w:rsid w:val="196F4BBB"/>
    <w:rsid w:val="196F60FC"/>
    <w:rsid w:val="196F6CE2"/>
    <w:rsid w:val="196F731B"/>
    <w:rsid w:val="196FA816"/>
    <w:rsid w:val="196FBB06"/>
    <w:rsid w:val="196FFE18"/>
    <w:rsid w:val="1970D446"/>
    <w:rsid w:val="1971165C"/>
    <w:rsid w:val="1971410E"/>
    <w:rsid w:val="19728EA1"/>
    <w:rsid w:val="197372BF"/>
    <w:rsid w:val="1973D12C"/>
    <w:rsid w:val="1974D57F"/>
    <w:rsid w:val="19755B9A"/>
    <w:rsid w:val="19757D36"/>
    <w:rsid w:val="1976EB3E"/>
    <w:rsid w:val="1978A417"/>
    <w:rsid w:val="1978DA29"/>
    <w:rsid w:val="19790550"/>
    <w:rsid w:val="19790E1A"/>
    <w:rsid w:val="19793E03"/>
    <w:rsid w:val="19799979"/>
    <w:rsid w:val="1979BC62"/>
    <w:rsid w:val="1979C211"/>
    <w:rsid w:val="197A46CA"/>
    <w:rsid w:val="197AD84B"/>
    <w:rsid w:val="197B8228"/>
    <w:rsid w:val="197BBA04"/>
    <w:rsid w:val="197C459A"/>
    <w:rsid w:val="197C5B2C"/>
    <w:rsid w:val="197C9532"/>
    <w:rsid w:val="197DBD11"/>
    <w:rsid w:val="197E6938"/>
    <w:rsid w:val="19806D86"/>
    <w:rsid w:val="198219F3"/>
    <w:rsid w:val="198288B2"/>
    <w:rsid w:val="1982F2BB"/>
    <w:rsid w:val="19832242"/>
    <w:rsid w:val="1983FBDC"/>
    <w:rsid w:val="198403F6"/>
    <w:rsid w:val="198441CB"/>
    <w:rsid w:val="1987D44F"/>
    <w:rsid w:val="198934F9"/>
    <w:rsid w:val="19899869"/>
    <w:rsid w:val="198B28AA"/>
    <w:rsid w:val="198B4F91"/>
    <w:rsid w:val="198BA51C"/>
    <w:rsid w:val="198CA967"/>
    <w:rsid w:val="198DA302"/>
    <w:rsid w:val="198E7D0A"/>
    <w:rsid w:val="198E95F2"/>
    <w:rsid w:val="19900F2C"/>
    <w:rsid w:val="19912DE7"/>
    <w:rsid w:val="1991EB29"/>
    <w:rsid w:val="19922D63"/>
    <w:rsid w:val="19925332"/>
    <w:rsid w:val="19929164"/>
    <w:rsid w:val="19936AA0"/>
    <w:rsid w:val="1995A5D4"/>
    <w:rsid w:val="1995D5C5"/>
    <w:rsid w:val="1995F899"/>
    <w:rsid w:val="1996356A"/>
    <w:rsid w:val="19965697"/>
    <w:rsid w:val="19966BC5"/>
    <w:rsid w:val="19988221"/>
    <w:rsid w:val="1998D6C5"/>
    <w:rsid w:val="1999BBEC"/>
    <w:rsid w:val="1999E730"/>
    <w:rsid w:val="199AA09E"/>
    <w:rsid w:val="199AA53A"/>
    <w:rsid w:val="199AC3B8"/>
    <w:rsid w:val="199ADD2E"/>
    <w:rsid w:val="199B31E2"/>
    <w:rsid w:val="199B5384"/>
    <w:rsid w:val="199BA295"/>
    <w:rsid w:val="199BB3E7"/>
    <w:rsid w:val="199BFE75"/>
    <w:rsid w:val="199DB527"/>
    <w:rsid w:val="199E9C5D"/>
    <w:rsid w:val="199ECC95"/>
    <w:rsid w:val="199F82FF"/>
    <w:rsid w:val="199FDC0D"/>
    <w:rsid w:val="19A08887"/>
    <w:rsid w:val="19A14689"/>
    <w:rsid w:val="19A2515B"/>
    <w:rsid w:val="19A290DE"/>
    <w:rsid w:val="19A33A7A"/>
    <w:rsid w:val="19A54480"/>
    <w:rsid w:val="19A6447D"/>
    <w:rsid w:val="19A6775A"/>
    <w:rsid w:val="19A7B145"/>
    <w:rsid w:val="19A82B8B"/>
    <w:rsid w:val="19A93F3A"/>
    <w:rsid w:val="19AA783D"/>
    <w:rsid w:val="19AC8357"/>
    <w:rsid w:val="19AD32CF"/>
    <w:rsid w:val="19AD43A5"/>
    <w:rsid w:val="19AE260E"/>
    <w:rsid w:val="19B07FFD"/>
    <w:rsid w:val="19B0E8C1"/>
    <w:rsid w:val="19B25403"/>
    <w:rsid w:val="19B29505"/>
    <w:rsid w:val="19B30744"/>
    <w:rsid w:val="19B3308B"/>
    <w:rsid w:val="19B34BFA"/>
    <w:rsid w:val="19B379EB"/>
    <w:rsid w:val="19B3F387"/>
    <w:rsid w:val="19B3F905"/>
    <w:rsid w:val="19B4A312"/>
    <w:rsid w:val="19B4B1FB"/>
    <w:rsid w:val="19B4C46A"/>
    <w:rsid w:val="19B55CDB"/>
    <w:rsid w:val="19B5A846"/>
    <w:rsid w:val="19B76929"/>
    <w:rsid w:val="19B86C3B"/>
    <w:rsid w:val="19B878B9"/>
    <w:rsid w:val="19B8D12F"/>
    <w:rsid w:val="19B9DF1A"/>
    <w:rsid w:val="19BB94D6"/>
    <w:rsid w:val="19BBEBB5"/>
    <w:rsid w:val="19BC0EB6"/>
    <w:rsid w:val="19BC1489"/>
    <w:rsid w:val="19BDB931"/>
    <w:rsid w:val="19BE3535"/>
    <w:rsid w:val="19BE97B4"/>
    <w:rsid w:val="19BED1BF"/>
    <w:rsid w:val="19BF7C0B"/>
    <w:rsid w:val="19C06CAE"/>
    <w:rsid w:val="19C0CDD3"/>
    <w:rsid w:val="19C1C384"/>
    <w:rsid w:val="19C2FA12"/>
    <w:rsid w:val="19C3F1B8"/>
    <w:rsid w:val="19C44409"/>
    <w:rsid w:val="19C5688E"/>
    <w:rsid w:val="19C56D95"/>
    <w:rsid w:val="19C59E4A"/>
    <w:rsid w:val="19C7C3A0"/>
    <w:rsid w:val="19C7E8E3"/>
    <w:rsid w:val="19C8A11A"/>
    <w:rsid w:val="19CA7C4C"/>
    <w:rsid w:val="19CA8E5E"/>
    <w:rsid w:val="19CAB1D1"/>
    <w:rsid w:val="19CAEA7E"/>
    <w:rsid w:val="19CBE12E"/>
    <w:rsid w:val="19CBE22F"/>
    <w:rsid w:val="19CBE27E"/>
    <w:rsid w:val="19CC472B"/>
    <w:rsid w:val="19CCE861"/>
    <w:rsid w:val="19CD26BD"/>
    <w:rsid w:val="19CFBEA2"/>
    <w:rsid w:val="19CFC650"/>
    <w:rsid w:val="19D29AF5"/>
    <w:rsid w:val="19D2E19B"/>
    <w:rsid w:val="19D3C7C9"/>
    <w:rsid w:val="19D54E21"/>
    <w:rsid w:val="19D7077A"/>
    <w:rsid w:val="19D77E79"/>
    <w:rsid w:val="19D7B7CD"/>
    <w:rsid w:val="19D7B918"/>
    <w:rsid w:val="19D975C5"/>
    <w:rsid w:val="19D9BE87"/>
    <w:rsid w:val="19DA19A0"/>
    <w:rsid w:val="19DA246C"/>
    <w:rsid w:val="19DAB20C"/>
    <w:rsid w:val="19DB9A99"/>
    <w:rsid w:val="19DBE702"/>
    <w:rsid w:val="19DC6277"/>
    <w:rsid w:val="19DD9FDE"/>
    <w:rsid w:val="19DEA6E9"/>
    <w:rsid w:val="19E012A7"/>
    <w:rsid w:val="19E0BDC6"/>
    <w:rsid w:val="19E16B69"/>
    <w:rsid w:val="19E45495"/>
    <w:rsid w:val="19E508EE"/>
    <w:rsid w:val="19E7D7D3"/>
    <w:rsid w:val="19E89431"/>
    <w:rsid w:val="19E89761"/>
    <w:rsid w:val="19EAD680"/>
    <w:rsid w:val="19EAEFA3"/>
    <w:rsid w:val="19EB9D85"/>
    <w:rsid w:val="19EC8FFC"/>
    <w:rsid w:val="19ED024D"/>
    <w:rsid w:val="19ED5815"/>
    <w:rsid w:val="19EF52FC"/>
    <w:rsid w:val="19EF5C95"/>
    <w:rsid w:val="19F09342"/>
    <w:rsid w:val="19F0E005"/>
    <w:rsid w:val="19F0F009"/>
    <w:rsid w:val="19F1A42D"/>
    <w:rsid w:val="19F25C21"/>
    <w:rsid w:val="19F30645"/>
    <w:rsid w:val="19F3A642"/>
    <w:rsid w:val="19F44228"/>
    <w:rsid w:val="19F49332"/>
    <w:rsid w:val="19F5DCC1"/>
    <w:rsid w:val="19F5E45C"/>
    <w:rsid w:val="19F8463A"/>
    <w:rsid w:val="19F88BF5"/>
    <w:rsid w:val="19F9294B"/>
    <w:rsid w:val="19F9F48C"/>
    <w:rsid w:val="19F9FFED"/>
    <w:rsid w:val="19FAD427"/>
    <w:rsid w:val="19FB0534"/>
    <w:rsid w:val="19FB0A32"/>
    <w:rsid w:val="19FB29F0"/>
    <w:rsid w:val="19FC95B9"/>
    <w:rsid w:val="19FD077E"/>
    <w:rsid w:val="19FD0BF7"/>
    <w:rsid w:val="19FDB462"/>
    <w:rsid w:val="19FE030D"/>
    <w:rsid w:val="19FFFB11"/>
    <w:rsid w:val="1A017B90"/>
    <w:rsid w:val="1A028932"/>
    <w:rsid w:val="1A029AD6"/>
    <w:rsid w:val="1A03D15E"/>
    <w:rsid w:val="1A04152E"/>
    <w:rsid w:val="1A061DB2"/>
    <w:rsid w:val="1A069323"/>
    <w:rsid w:val="1A086188"/>
    <w:rsid w:val="1A08A7E4"/>
    <w:rsid w:val="1A08B0D9"/>
    <w:rsid w:val="1A090AEC"/>
    <w:rsid w:val="1A098408"/>
    <w:rsid w:val="1A0AA26C"/>
    <w:rsid w:val="1A0AD1F3"/>
    <w:rsid w:val="1A0B15AD"/>
    <w:rsid w:val="1A0B4C40"/>
    <w:rsid w:val="1A0D570C"/>
    <w:rsid w:val="1A0D9D52"/>
    <w:rsid w:val="1A0E7F03"/>
    <w:rsid w:val="1A0EA2A3"/>
    <w:rsid w:val="1A110C23"/>
    <w:rsid w:val="1A13CAD7"/>
    <w:rsid w:val="1A142682"/>
    <w:rsid w:val="1A144FDD"/>
    <w:rsid w:val="1A1527B5"/>
    <w:rsid w:val="1A1549A8"/>
    <w:rsid w:val="1A1565B0"/>
    <w:rsid w:val="1A17E627"/>
    <w:rsid w:val="1A1A8644"/>
    <w:rsid w:val="1A1ADF18"/>
    <w:rsid w:val="1A1AF5B1"/>
    <w:rsid w:val="1A1B89D5"/>
    <w:rsid w:val="1A1BBB81"/>
    <w:rsid w:val="1A1C34E3"/>
    <w:rsid w:val="1A1CCC4B"/>
    <w:rsid w:val="1A1DF584"/>
    <w:rsid w:val="1A200836"/>
    <w:rsid w:val="1A2076BE"/>
    <w:rsid w:val="1A20903C"/>
    <w:rsid w:val="1A20E890"/>
    <w:rsid w:val="1A21B00B"/>
    <w:rsid w:val="1A21B84A"/>
    <w:rsid w:val="1A222256"/>
    <w:rsid w:val="1A226A0C"/>
    <w:rsid w:val="1A2378FB"/>
    <w:rsid w:val="1A253582"/>
    <w:rsid w:val="1A259AB2"/>
    <w:rsid w:val="1A27DCE8"/>
    <w:rsid w:val="1A2811A1"/>
    <w:rsid w:val="1A28310E"/>
    <w:rsid w:val="1A2CAB8E"/>
    <w:rsid w:val="1A2DBD68"/>
    <w:rsid w:val="1A2EC128"/>
    <w:rsid w:val="1A2F633A"/>
    <w:rsid w:val="1A2F7E53"/>
    <w:rsid w:val="1A2FB89A"/>
    <w:rsid w:val="1A302AEB"/>
    <w:rsid w:val="1A31D13C"/>
    <w:rsid w:val="1A31E997"/>
    <w:rsid w:val="1A32518A"/>
    <w:rsid w:val="1A3254A8"/>
    <w:rsid w:val="1A329538"/>
    <w:rsid w:val="1A329583"/>
    <w:rsid w:val="1A3371EE"/>
    <w:rsid w:val="1A33872D"/>
    <w:rsid w:val="1A33C364"/>
    <w:rsid w:val="1A34142B"/>
    <w:rsid w:val="1A3484B5"/>
    <w:rsid w:val="1A369859"/>
    <w:rsid w:val="1A36CA93"/>
    <w:rsid w:val="1A372D3A"/>
    <w:rsid w:val="1A379547"/>
    <w:rsid w:val="1A3A40E9"/>
    <w:rsid w:val="1A3A4EE1"/>
    <w:rsid w:val="1A3BD03B"/>
    <w:rsid w:val="1A3BDF3B"/>
    <w:rsid w:val="1A3CA2F5"/>
    <w:rsid w:val="1A3CAD1D"/>
    <w:rsid w:val="1A3D0264"/>
    <w:rsid w:val="1A3D4BBA"/>
    <w:rsid w:val="1A3E0F61"/>
    <w:rsid w:val="1A3ED77A"/>
    <w:rsid w:val="1A3F82AC"/>
    <w:rsid w:val="1A41F709"/>
    <w:rsid w:val="1A421786"/>
    <w:rsid w:val="1A434C93"/>
    <w:rsid w:val="1A439C16"/>
    <w:rsid w:val="1A44E8A5"/>
    <w:rsid w:val="1A452532"/>
    <w:rsid w:val="1A468270"/>
    <w:rsid w:val="1A4701CE"/>
    <w:rsid w:val="1A49EE3E"/>
    <w:rsid w:val="1A4AE71F"/>
    <w:rsid w:val="1A4B4489"/>
    <w:rsid w:val="1A4CE897"/>
    <w:rsid w:val="1A4D2FEC"/>
    <w:rsid w:val="1A4EFA19"/>
    <w:rsid w:val="1A4F07B5"/>
    <w:rsid w:val="1A4FB165"/>
    <w:rsid w:val="1A4FB296"/>
    <w:rsid w:val="1A507924"/>
    <w:rsid w:val="1A51A675"/>
    <w:rsid w:val="1A520B21"/>
    <w:rsid w:val="1A5233CC"/>
    <w:rsid w:val="1A523928"/>
    <w:rsid w:val="1A52B8D3"/>
    <w:rsid w:val="1A52CA01"/>
    <w:rsid w:val="1A544BAF"/>
    <w:rsid w:val="1A5455E9"/>
    <w:rsid w:val="1A546943"/>
    <w:rsid w:val="1A55CE79"/>
    <w:rsid w:val="1A56DEE8"/>
    <w:rsid w:val="1A57C145"/>
    <w:rsid w:val="1A5A8DE6"/>
    <w:rsid w:val="1A5AA730"/>
    <w:rsid w:val="1A5CE3F9"/>
    <w:rsid w:val="1A5DFA31"/>
    <w:rsid w:val="1A5E37F2"/>
    <w:rsid w:val="1A5FB472"/>
    <w:rsid w:val="1A60FCB8"/>
    <w:rsid w:val="1A616020"/>
    <w:rsid w:val="1A61FFF0"/>
    <w:rsid w:val="1A636D25"/>
    <w:rsid w:val="1A63F85A"/>
    <w:rsid w:val="1A640D53"/>
    <w:rsid w:val="1A6487C1"/>
    <w:rsid w:val="1A64A866"/>
    <w:rsid w:val="1A64AE4C"/>
    <w:rsid w:val="1A655319"/>
    <w:rsid w:val="1A659626"/>
    <w:rsid w:val="1A666077"/>
    <w:rsid w:val="1A67AEBB"/>
    <w:rsid w:val="1A67D703"/>
    <w:rsid w:val="1A682713"/>
    <w:rsid w:val="1A68507F"/>
    <w:rsid w:val="1A69A46B"/>
    <w:rsid w:val="1A69F00B"/>
    <w:rsid w:val="1A6B2F07"/>
    <w:rsid w:val="1A6B48E2"/>
    <w:rsid w:val="1A6BAB78"/>
    <w:rsid w:val="1A6C22FC"/>
    <w:rsid w:val="1A6C6B02"/>
    <w:rsid w:val="1A6CF461"/>
    <w:rsid w:val="1A6D8E31"/>
    <w:rsid w:val="1A6DC8F2"/>
    <w:rsid w:val="1A6FC786"/>
    <w:rsid w:val="1A700F64"/>
    <w:rsid w:val="1A709DC6"/>
    <w:rsid w:val="1A71E0AF"/>
    <w:rsid w:val="1A71EB9A"/>
    <w:rsid w:val="1A736B3B"/>
    <w:rsid w:val="1A73EA26"/>
    <w:rsid w:val="1A75A683"/>
    <w:rsid w:val="1A75CA65"/>
    <w:rsid w:val="1A75CEE3"/>
    <w:rsid w:val="1A77F540"/>
    <w:rsid w:val="1A78233C"/>
    <w:rsid w:val="1A78C38F"/>
    <w:rsid w:val="1A793D7A"/>
    <w:rsid w:val="1A79B47C"/>
    <w:rsid w:val="1A7A9815"/>
    <w:rsid w:val="1A7B728F"/>
    <w:rsid w:val="1A7B7757"/>
    <w:rsid w:val="1A7D5FD0"/>
    <w:rsid w:val="1A7E9DA3"/>
    <w:rsid w:val="1A801976"/>
    <w:rsid w:val="1A817C51"/>
    <w:rsid w:val="1A827BB4"/>
    <w:rsid w:val="1A831987"/>
    <w:rsid w:val="1A83CD31"/>
    <w:rsid w:val="1A8482EA"/>
    <w:rsid w:val="1A86E713"/>
    <w:rsid w:val="1A88523E"/>
    <w:rsid w:val="1A892CAC"/>
    <w:rsid w:val="1A894B8B"/>
    <w:rsid w:val="1A896D35"/>
    <w:rsid w:val="1A8B2819"/>
    <w:rsid w:val="1A8C655A"/>
    <w:rsid w:val="1A8C780B"/>
    <w:rsid w:val="1A8D23CF"/>
    <w:rsid w:val="1A8D654B"/>
    <w:rsid w:val="1A8F6653"/>
    <w:rsid w:val="1A903336"/>
    <w:rsid w:val="1A90890B"/>
    <w:rsid w:val="1A913739"/>
    <w:rsid w:val="1A919A69"/>
    <w:rsid w:val="1A934751"/>
    <w:rsid w:val="1A93A4A5"/>
    <w:rsid w:val="1A950FD5"/>
    <w:rsid w:val="1A95130C"/>
    <w:rsid w:val="1A9565F8"/>
    <w:rsid w:val="1A96B26A"/>
    <w:rsid w:val="1A97432B"/>
    <w:rsid w:val="1A974AD7"/>
    <w:rsid w:val="1A976D62"/>
    <w:rsid w:val="1A980617"/>
    <w:rsid w:val="1A982A79"/>
    <w:rsid w:val="1A98CBA1"/>
    <w:rsid w:val="1A9AE1A3"/>
    <w:rsid w:val="1A9B36FF"/>
    <w:rsid w:val="1A9B7C1A"/>
    <w:rsid w:val="1A9E1614"/>
    <w:rsid w:val="1A9F76BB"/>
    <w:rsid w:val="1A9F9658"/>
    <w:rsid w:val="1A9FABE5"/>
    <w:rsid w:val="1A9FF669"/>
    <w:rsid w:val="1AA1752C"/>
    <w:rsid w:val="1AA27A7A"/>
    <w:rsid w:val="1AA42DCD"/>
    <w:rsid w:val="1AA4C1F4"/>
    <w:rsid w:val="1AA4D435"/>
    <w:rsid w:val="1AA5B945"/>
    <w:rsid w:val="1AA6B9AA"/>
    <w:rsid w:val="1AA72AD3"/>
    <w:rsid w:val="1AA832F1"/>
    <w:rsid w:val="1AA848BF"/>
    <w:rsid w:val="1AA9B599"/>
    <w:rsid w:val="1AAA3C72"/>
    <w:rsid w:val="1AAAED6C"/>
    <w:rsid w:val="1AAB207E"/>
    <w:rsid w:val="1AACA31A"/>
    <w:rsid w:val="1AADB04B"/>
    <w:rsid w:val="1AAE5F86"/>
    <w:rsid w:val="1AAFB730"/>
    <w:rsid w:val="1AB02145"/>
    <w:rsid w:val="1AB18908"/>
    <w:rsid w:val="1AB1DBD0"/>
    <w:rsid w:val="1AB1F31D"/>
    <w:rsid w:val="1AB329A8"/>
    <w:rsid w:val="1AB37EB9"/>
    <w:rsid w:val="1AB4336D"/>
    <w:rsid w:val="1AB4D469"/>
    <w:rsid w:val="1AB59A6D"/>
    <w:rsid w:val="1AB76A38"/>
    <w:rsid w:val="1AB7B25F"/>
    <w:rsid w:val="1AB85390"/>
    <w:rsid w:val="1AB87BD8"/>
    <w:rsid w:val="1AB8A1A5"/>
    <w:rsid w:val="1AB8DAE5"/>
    <w:rsid w:val="1AB922FE"/>
    <w:rsid w:val="1ABBF5CA"/>
    <w:rsid w:val="1ABC240F"/>
    <w:rsid w:val="1ABE2499"/>
    <w:rsid w:val="1ABE4712"/>
    <w:rsid w:val="1ABE6CA3"/>
    <w:rsid w:val="1ABF0085"/>
    <w:rsid w:val="1ABFABCB"/>
    <w:rsid w:val="1AC1DF79"/>
    <w:rsid w:val="1AC24C2A"/>
    <w:rsid w:val="1AC3D194"/>
    <w:rsid w:val="1AC4232C"/>
    <w:rsid w:val="1AC4878F"/>
    <w:rsid w:val="1AC55B5D"/>
    <w:rsid w:val="1AC64E8D"/>
    <w:rsid w:val="1AC74CE1"/>
    <w:rsid w:val="1AC75550"/>
    <w:rsid w:val="1AC90001"/>
    <w:rsid w:val="1AC95BCA"/>
    <w:rsid w:val="1AC9E380"/>
    <w:rsid w:val="1AC9EF32"/>
    <w:rsid w:val="1ACA66A3"/>
    <w:rsid w:val="1ACA8E1B"/>
    <w:rsid w:val="1ACAC77E"/>
    <w:rsid w:val="1ACB7DCF"/>
    <w:rsid w:val="1ACC4DC0"/>
    <w:rsid w:val="1ACEBD2E"/>
    <w:rsid w:val="1ACECCFB"/>
    <w:rsid w:val="1AD31120"/>
    <w:rsid w:val="1AD3C9FB"/>
    <w:rsid w:val="1AD423B3"/>
    <w:rsid w:val="1AD4FA39"/>
    <w:rsid w:val="1AD55C6E"/>
    <w:rsid w:val="1AD5E3AA"/>
    <w:rsid w:val="1AD77232"/>
    <w:rsid w:val="1AD9847E"/>
    <w:rsid w:val="1ADBAE10"/>
    <w:rsid w:val="1ADBB878"/>
    <w:rsid w:val="1ADBE681"/>
    <w:rsid w:val="1ADC2675"/>
    <w:rsid w:val="1ADC911E"/>
    <w:rsid w:val="1ADD8525"/>
    <w:rsid w:val="1ADD89AE"/>
    <w:rsid w:val="1AE077B3"/>
    <w:rsid w:val="1AE0B5FE"/>
    <w:rsid w:val="1AE29A86"/>
    <w:rsid w:val="1AE2DCD6"/>
    <w:rsid w:val="1AE3BE55"/>
    <w:rsid w:val="1AE3CD61"/>
    <w:rsid w:val="1AE4B719"/>
    <w:rsid w:val="1AE51B96"/>
    <w:rsid w:val="1AE56092"/>
    <w:rsid w:val="1AE82329"/>
    <w:rsid w:val="1AE89005"/>
    <w:rsid w:val="1AE9CF61"/>
    <w:rsid w:val="1AEA1D70"/>
    <w:rsid w:val="1AEAFEB1"/>
    <w:rsid w:val="1AEB99AC"/>
    <w:rsid w:val="1AED35A3"/>
    <w:rsid w:val="1AED4788"/>
    <w:rsid w:val="1AED66E7"/>
    <w:rsid w:val="1AEED9F4"/>
    <w:rsid w:val="1AEF79A3"/>
    <w:rsid w:val="1AEFD145"/>
    <w:rsid w:val="1AEFD610"/>
    <w:rsid w:val="1AF156B5"/>
    <w:rsid w:val="1AF1D83B"/>
    <w:rsid w:val="1AF2A0D5"/>
    <w:rsid w:val="1AF33203"/>
    <w:rsid w:val="1AF3ED2B"/>
    <w:rsid w:val="1AF483D5"/>
    <w:rsid w:val="1AF493ED"/>
    <w:rsid w:val="1AF49BF7"/>
    <w:rsid w:val="1AF51DD7"/>
    <w:rsid w:val="1AF69187"/>
    <w:rsid w:val="1AF6BC39"/>
    <w:rsid w:val="1AF7A5A1"/>
    <w:rsid w:val="1AF7F3E1"/>
    <w:rsid w:val="1AF91B18"/>
    <w:rsid w:val="1AFA0E0E"/>
    <w:rsid w:val="1AFA9D6D"/>
    <w:rsid w:val="1AFB65C6"/>
    <w:rsid w:val="1AFC2747"/>
    <w:rsid w:val="1AFC3CA9"/>
    <w:rsid w:val="1AFD1036"/>
    <w:rsid w:val="1AFD1E17"/>
    <w:rsid w:val="1AFDE0E6"/>
    <w:rsid w:val="1AFE0F6C"/>
    <w:rsid w:val="1AFE2E39"/>
    <w:rsid w:val="1AFF4456"/>
    <w:rsid w:val="1B0056D6"/>
    <w:rsid w:val="1B006E07"/>
    <w:rsid w:val="1B019A02"/>
    <w:rsid w:val="1B01ADE4"/>
    <w:rsid w:val="1B023D10"/>
    <w:rsid w:val="1B035F08"/>
    <w:rsid w:val="1B037339"/>
    <w:rsid w:val="1B03FB01"/>
    <w:rsid w:val="1B053C23"/>
    <w:rsid w:val="1B054EDF"/>
    <w:rsid w:val="1B09011D"/>
    <w:rsid w:val="1B092565"/>
    <w:rsid w:val="1B09F0A8"/>
    <w:rsid w:val="1B0CD228"/>
    <w:rsid w:val="1B0D5EBA"/>
    <w:rsid w:val="1B0DC336"/>
    <w:rsid w:val="1B0E5474"/>
    <w:rsid w:val="1B0ECD44"/>
    <w:rsid w:val="1B0FE053"/>
    <w:rsid w:val="1B10B109"/>
    <w:rsid w:val="1B10CC4F"/>
    <w:rsid w:val="1B114385"/>
    <w:rsid w:val="1B116E7B"/>
    <w:rsid w:val="1B1308AD"/>
    <w:rsid w:val="1B13D6A4"/>
    <w:rsid w:val="1B1470A7"/>
    <w:rsid w:val="1B1488C6"/>
    <w:rsid w:val="1B148EEB"/>
    <w:rsid w:val="1B14B882"/>
    <w:rsid w:val="1B14BE07"/>
    <w:rsid w:val="1B155571"/>
    <w:rsid w:val="1B162BC5"/>
    <w:rsid w:val="1B1A59B4"/>
    <w:rsid w:val="1B1A9A0A"/>
    <w:rsid w:val="1B1B98DF"/>
    <w:rsid w:val="1B1B9BA0"/>
    <w:rsid w:val="1B1D676F"/>
    <w:rsid w:val="1B1F51C3"/>
    <w:rsid w:val="1B1F7DA1"/>
    <w:rsid w:val="1B1FE741"/>
    <w:rsid w:val="1B200166"/>
    <w:rsid w:val="1B21DE0C"/>
    <w:rsid w:val="1B2291C2"/>
    <w:rsid w:val="1B22E55B"/>
    <w:rsid w:val="1B233878"/>
    <w:rsid w:val="1B25381D"/>
    <w:rsid w:val="1B25F06F"/>
    <w:rsid w:val="1B2676B3"/>
    <w:rsid w:val="1B27A255"/>
    <w:rsid w:val="1B2902B4"/>
    <w:rsid w:val="1B2A2F9B"/>
    <w:rsid w:val="1B2A3210"/>
    <w:rsid w:val="1B2A50D0"/>
    <w:rsid w:val="1B2B51E2"/>
    <w:rsid w:val="1B2D06A1"/>
    <w:rsid w:val="1B2D4D41"/>
    <w:rsid w:val="1B2F53C3"/>
    <w:rsid w:val="1B310764"/>
    <w:rsid w:val="1B3108D3"/>
    <w:rsid w:val="1B31EC5F"/>
    <w:rsid w:val="1B32005B"/>
    <w:rsid w:val="1B323A2F"/>
    <w:rsid w:val="1B325A3B"/>
    <w:rsid w:val="1B3403AB"/>
    <w:rsid w:val="1B348BEE"/>
    <w:rsid w:val="1B348EBF"/>
    <w:rsid w:val="1B36E1E8"/>
    <w:rsid w:val="1B372557"/>
    <w:rsid w:val="1B390E9C"/>
    <w:rsid w:val="1B3AF623"/>
    <w:rsid w:val="1B3AFF0A"/>
    <w:rsid w:val="1B3B97A0"/>
    <w:rsid w:val="1B3BBF1A"/>
    <w:rsid w:val="1B3C1EFF"/>
    <w:rsid w:val="1B3CCDFB"/>
    <w:rsid w:val="1B3F4ECB"/>
    <w:rsid w:val="1B3FC926"/>
    <w:rsid w:val="1B4010F5"/>
    <w:rsid w:val="1B421184"/>
    <w:rsid w:val="1B4234BA"/>
    <w:rsid w:val="1B429E6A"/>
    <w:rsid w:val="1B42DCE0"/>
    <w:rsid w:val="1B440967"/>
    <w:rsid w:val="1B44819F"/>
    <w:rsid w:val="1B459DFB"/>
    <w:rsid w:val="1B45CBE4"/>
    <w:rsid w:val="1B46070E"/>
    <w:rsid w:val="1B470B9E"/>
    <w:rsid w:val="1B472242"/>
    <w:rsid w:val="1B47B5D0"/>
    <w:rsid w:val="1B47D2BA"/>
    <w:rsid w:val="1B487D36"/>
    <w:rsid w:val="1B48B658"/>
    <w:rsid w:val="1B4951B2"/>
    <w:rsid w:val="1B4AC7B8"/>
    <w:rsid w:val="1B4AD9EE"/>
    <w:rsid w:val="1B4D294C"/>
    <w:rsid w:val="1B4D8C16"/>
    <w:rsid w:val="1B4E9859"/>
    <w:rsid w:val="1B4EA2C9"/>
    <w:rsid w:val="1B4F6CB2"/>
    <w:rsid w:val="1B4F9A5B"/>
    <w:rsid w:val="1B50F070"/>
    <w:rsid w:val="1B51388A"/>
    <w:rsid w:val="1B51750C"/>
    <w:rsid w:val="1B51CA56"/>
    <w:rsid w:val="1B51F955"/>
    <w:rsid w:val="1B524511"/>
    <w:rsid w:val="1B52D892"/>
    <w:rsid w:val="1B535930"/>
    <w:rsid w:val="1B542706"/>
    <w:rsid w:val="1B552E1E"/>
    <w:rsid w:val="1B572C37"/>
    <w:rsid w:val="1B574C62"/>
    <w:rsid w:val="1B58512F"/>
    <w:rsid w:val="1B595455"/>
    <w:rsid w:val="1B5996AD"/>
    <w:rsid w:val="1B5A644E"/>
    <w:rsid w:val="1B5B86E3"/>
    <w:rsid w:val="1B5C52E7"/>
    <w:rsid w:val="1B5D10EE"/>
    <w:rsid w:val="1B5D3169"/>
    <w:rsid w:val="1B5D64F9"/>
    <w:rsid w:val="1B5DBF6E"/>
    <w:rsid w:val="1B5DCE95"/>
    <w:rsid w:val="1B5E0C43"/>
    <w:rsid w:val="1B5E82F1"/>
    <w:rsid w:val="1B5F3735"/>
    <w:rsid w:val="1B5F4DC8"/>
    <w:rsid w:val="1B5FA944"/>
    <w:rsid w:val="1B6005E4"/>
    <w:rsid w:val="1B6150F0"/>
    <w:rsid w:val="1B61C283"/>
    <w:rsid w:val="1B61CABC"/>
    <w:rsid w:val="1B61DCE6"/>
    <w:rsid w:val="1B61F187"/>
    <w:rsid w:val="1B62DB10"/>
    <w:rsid w:val="1B63ED0C"/>
    <w:rsid w:val="1B64F2F5"/>
    <w:rsid w:val="1B6505C9"/>
    <w:rsid w:val="1B65E942"/>
    <w:rsid w:val="1B65F9E2"/>
    <w:rsid w:val="1B6875FC"/>
    <w:rsid w:val="1B688D19"/>
    <w:rsid w:val="1B69CEB5"/>
    <w:rsid w:val="1B6A4BC8"/>
    <w:rsid w:val="1B6B297C"/>
    <w:rsid w:val="1B6BA866"/>
    <w:rsid w:val="1B6D049B"/>
    <w:rsid w:val="1B6DF236"/>
    <w:rsid w:val="1B6E0ED1"/>
    <w:rsid w:val="1B6EC1B4"/>
    <w:rsid w:val="1B7071C1"/>
    <w:rsid w:val="1B70EB13"/>
    <w:rsid w:val="1B70F0D0"/>
    <w:rsid w:val="1B72098E"/>
    <w:rsid w:val="1B72317C"/>
    <w:rsid w:val="1B72B0B0"/>
    <w:rsid w:val="1B747B09"/>
    <w:rsid w:val="1B74E973"/>
    <w:rsid w:val="1B75993A"/>
    <w:rsid w:val="1B76CEEB"/>
    <w:rsid w:val="1B77456B"/>
    <w:rsid w:val="1B776CB4"/>
    <w:rsid w:val="1B7926FF"/>
    <w:rsid w:val="1B799545"/>
    <w:rsid w:val="1B7A471E"/>
    <w:rsid w:val="1B7AA399"/>
    <w:rsid w:val="1B7B3F2D"/>
    <w:rsid w:val="1B7C6CB3"/>
    <w:rsid w:val="1B7CFFA4"/>
    <w:rsid w:val="1B7DADC2"/>
    <w:rsid w:val="1B7E6780"/>
    <w:rsid w:val="1B7EAC42"/>
    <w:rsid w:val="1B7F4901"/>
    <w:rsid w:val="1B8029AC"/>
    <w:rsid w:val="1B8197AB"/>
    <w:rsid w:val="1B81E916"/>
    <w:rsid w:val="1B8207D1"/>
    <w:rsid w:val="1B837E08"/>
    <w:rsid w:val="1B83D883"/>
    <w:rsid w:val="1B876EB8"/>
    <w:rsid w:val="1B879BB9"/>
    <w:rsid w:val="1B87A652"/>
    <w:rsid w:val="1B8AFC4E"/>
    <w:rsid w:val="1B8B1304"/>
    <w:rsid w:val="1B8B3F51"/>
    <w:rsid w:val="1B8B4F4B"/>
    <w:rsid w:val="1B8C42E4"/>
    <w:rsid w:val="1B8C59BF"/>
    <w:rsid w:val="1B8C62DC"/>
    <w:rsid w:val="1B8C97E8"/>
    <w:rsid w:val="1B8D6D3E"/>
    <w:rsid w:val="1B8DF3B8"/>
    <w:rsid w:val="1B8E0FF6"/>
    <w:rsid w:val="1B8E3E82"/>
    <w:rsid w:val="1B8E9E1D"/>
    <w:rsid w:val="1B8EEA80"/>
    <w:rsid w:val="1B8F4152"/>
    <w:rsid w:val="1B907258"/>
    <w:rsid w:val="1B90C446"/>
    <w:rsid w:val="1B91488B"/>
    <w:rsid w:val="1B92EF2C"/>
    <w:rsid w:val="1B931FB2"/>
    <w:rsid w:val="1B94141A"/>
    <w:rsid w:val="1B957253"/>
    <w:rsid w:val="1B958E5C"/>
    <w:rsid w:val="1B9700BE"/>
    <w:rsid w:val="1B97CB0C"/>
    <w:rsid w:val="1B986444"/>
    <w:rsid w:val="1B9889EC"/>
    <w:rsid w:val="1B98D62D"/>
    <w:rsid w:val="1B9A9585"/>
    <w:rsid w:val="1B9AEC7D"/>
    <w:rsid w:val="1B9BEC0F"/>
    <w:rsid w:val="1B9DDB88"/>
    <w:rsid w:val="1B9F563B"/>
    <w:rsid w:val="1BA23451"/>
    <w:rsid w:val="1BA36390"/>
    <w:rsid w:val="1BA43BC6"/>
    <w:rsid w:val="1BA488EA"/>
    <w:rsid w:val="1BA49722"/>
    <w:rsid w:val="1BA5466D"/>
    <w:rsid w:val="1BA827BA"/>
    <w:rsid w:val="1BA8A8A4"/>
    <w:rsid w:val="1BA8DEE3"/>
    <w:rsid w:val="1BA9C64C"/>
    <w:rsid w:val="1BAB0ABC"/>
    <w:rsid w:val="1BACE646"/>
    <w:rsid w:val="1BACFF22"/>
    <w:rsid w:val="1BADE08C"/>
    <w:rsid w:val="1BAEB365"/>
    <w:rsid w:val="1BB0C939"/>
    <w:rsid w:val="1BB40532"/>
    <w:rsid w:val="1BB5D900"/>
    <w:rsid w:val="1BB75CBB"/>
    <w:rsid w:val="1BBAE07C"/>
    <w:rsid w:val="1BBB76E0"/>
    <w:rsid w:val="1BBD920C"/>
    <w:rsid w:val="1BBD9BE6"/>
    <w:rsid w:val="1BBF7D60"/>
    <w:rsid w:val="1BC21328"/>
    <w:rsid w:val="1BC30D49"/>
    <w:rsid w:val="1BC36FED"/>
    <w:rsid w:val="1BC3A768"/>
    <w:rsid w:val="1BC47CBC"/>
    <w:rsid w:val="1BC4E422"/>
    <w:rsid w:val="1BC59D21"/>
    <w:rsid w:val="1BC638CC"/>
    <w:rsid w:val="1BC640AB"/>
    <w:rsid w:val="1BC6429B"/>
    <w:rsid w:val="1BC65305"/>
    <w:rsid w:val="1BC995DE"/>
    <w:rsid w:val="1BC9A716"/>
    <w:rsid w:val="1BC9A860"/>
    <w:rsid w:val="1BCAE728"/>
    <w:rsid w:val="1BCBFAD3"/>
    <w:rsid w:val="1BCC74CC"/>
    <w:rsid w:val="1BCCFB1F"/>
    <w:rsid w:val="1BCD9C00"/>
    <w:rsid w:val="1BCE3CA7"/>
    <w:rsid w:val="1BCF6957"/>
    <w:rsid w:val="1BD042A7"/>
    <w:rsid w:val="1BD0C374"/>
    <w:rsid w:val="1BD0CE26"/>
    <w:rsid w:val="1BD30552"/>
    <w:rsid w:val="1BD8766C"/>
    <w:rsid w:val="1BD91ACE"/>
    <w:rsid w:val="1BDB33C5"/>
    <w:rsid w:val="1BDC1010"/>
    <w:rsid w:val="1BDDDDCC"/>
    <w:rsid w:val="1BDE39D8"/>
    <w:rsid w:val="1BE0BA92"/>
    <w:rsid w:val="1BE0C86C"/>
    <w:rsid w:val="1BE20BE9"/>
    <w:rsid w:val="1BE2FDFE"/>
    <w:rsid w:val="1BE313BC"/>
    <w:rsid w:val="1BE3EAE1"/>
    <w:rsid w:val="1BE5229B"/>
    <w:rsid w:val="1BE57515"/>
    <w:rsid w:val="1BE70AB5"/>
    <w:rsid w:val="1BE73CD4"/>
    <w:rsid w:val="1BE75667"/>
    <w:rsid w:val="1BE7E240"/>
    <w:rsid w:val="1BE83FC2"/>
    <w:rsid w:val="1BE85139"/>
    <w:rsid w:val="1BE92E73"/>
    <w:rsid w:val="1BEA33CE"/>
    <w:rsid w:val="1BEA7A15"/>
    <w:rsid w:val="1BEB4F40"/>
    <w:rsid w:val="1BEBF78A"/>
    <w:rsid w:val="1BEF5F58"/>
    <w:rsid w:val="1BF08012"/>
    <w:rsid w:val="1BF17B17"/>
    <w:rsid w:val="1BF1E585"/>
    <w:rsid w:val="1BF1EC14"/>
    <w:rsid w:val="1BF29308"/>
    <w:rsid w:val="1BF37E54"/>
    <w:rsid w:val="1BF3857F"/>
    <w:rsid w:val="1BF41BF4"/>
    <w:rsid w:val="1BF57273"/>
    <w:rsid w:val="1BF8AD8F"/>
    <w:rsid w:val="1BFA0769"/>
    <w:rsid w:val="1BFAE24F"/>
    <w:rsid w:val="1BFB39C9"/>
    <w:rsid w:val="1BFB5439"/>
    <w:rsid w:val="1BFBD824"/>
    <w:rsid w:val="1BFD4780"/>
    <w:rsid w:val="1BFD9A34"/>
    <w:rsid w:val="1BFDB2CE"/>
    <w:rsid w:val="1C0133A9"/>
    <w:rsid w:val="1C015A92"/>
    <w:rsid w:val="1C01876C"/>
    <w:rsid w:val="1C018F6B"/>
    <w:rsid w:val="1C03DAC4"/>
    <w:rsid w:val="1C049C6E"/>
    <w:rsid w:val="1C05B4D1"/>
    <w:rsid w:val="1C05C18A"/>
    <w:rsid w:val="1C06E91C"/>
    <w:rsid w:val="1C07A7AB"/>
    <w:rsid w:val="1C07F8C4"/>
    <w:rsid w:val="1C089951"/>
    <w:rsid w:val="1C094C12"/>
    <w:rsid w:val="1C0A5FDD"/>
    <w:rsid w:val="1C0B062F"/>
    <w:rsid w:val="1C0CDBE2"/>
    <w:rsid w:val="1C0D7B7B"/>
    <w:rsid w:val="1C0D81DD"/>
    <w:rsid w:val="1C0DBEAF"/>
    <w:rsid w:val="1C0DDB9D"/>
    <w:rsid w:val="1C0F0BFD"/>
    <w:rsid w:val="1C0F63B4"/>
    <w:rsid w:val="1C104F5B"/>
    <w:rsid w:val="1C10CC90"/>
    <w:rsid w:val="1C10D704"/>
    <w:rsid w:val="1C11A9C8"/>
    <w:rsid w:val="1C1301DF"/>
    <w:rsid w:val="1C134AAD"/>
    <w:rsid w:val="1C13632A"/>
    <w:rsid w:val="1C143CE4"/>
    <w:rsid w:val="1C147621"/>
    <w:rsid w:val="1C14D329"/>
    <w:rsid w:val="1C169922"/>
    <w:rsid w:val="1C16D814"/>
    <w:rsid w:val="1C196936"/>
    <w:rsid w:val="1C198D5E"/>
    <w:rsid w:val="1C19B50D"/>
    <w:rsid w:val="1C1B45EC"/>
    <w:rsid w:val="1C1B9100"/>
    <w:rsid w:val="1C1C3A00"/>
    <w:rsid w:val="1C1C61DF"/>
    <w:rsid w:val="1C1D0F34"/>
    <w:rsid w:val="1C1E2344"/>
    <w:rsid w:val="1C1F1916"/>
    <w:rsid w:val="1C1F3CA8"/>
    <w:rsid w:val="1C1FDE6D"/>
    <w:rsid w:val="1C216614"/>
    <w:rsid w:val="1C217E08"/>
    <w:rsid w:val="1C21A64E"/>
    <w:rsid w:val="1C21EC0E"/>
    <w:rsid w:val="1C220FC3"/>
    <w:rsid w:val="1C224E8D"/>
    <w:rsid w:val="1C22A474"/>
    <w:rsid w:val="1C236848"/>
    <w:rsid w:val="1C23D0BF"/>
    <w:rsid w:val="1C24A637"/>
    <w:rsid w:val="1C2602BA"/>
    <w:rsid w:val="1C285D96"/>
    <w:rsid w:val="1C295F8C"/>
    <w:rsid w:val="1C29ECD8"/>
    <w:rsid w:val="1C2B27EA"/>
    <w:rsid w:val="1C2B95B7"/>
    <w:rsid w:val="1C2C8BC2"/>
    <w:rsid w:val="1C2D7E00"/>
    <w:rsid w:val="1C2E19CB"/>
    <w:rsid w:val="1C2E2543"/>
    <w:rsid w:val="1C2E6059"/>
    <w:rsid w:val="1C2E9280"/>
    <w:rsid w:val="1C3108BF"/>
    <w:rsid w:val="1C310F26"/>
    <w:rsid w:val="1C32376D"/>
    <w:rsid w:val="1C326F2E"/>
    <w:rsid w:val="1C339FB3"/>
    <w:rsid w:val="1C349BFD"/>
    <w:rsid w:val="1C34FBDD"/>
    <w:rsid w:val="1C352295"/>
    <w:rsid w:val="1C371A26"/>
    <w:rsid w:val="1C373C98"/>
    <w:rsid w:val="1C37E263"/>
    <w:rsid w:val="1C389EE6"/>
    <w:rsid w:val="1C38BBD3"/>
    <w:rsid w:val="1C3933FC"/>
    <w:rsid w:val="1C3988E2"/>
    <w:rsid w:val="1C3A46B8"/>
    <w:rsid w:val="1C3D7335"/>
    <w:rsid w:val="1C3E24E2"/>
    <w:rsid w:val="1C3E5B78"/>
    <w:rsid w:val="1C3E6E42"/>
    <w:rsid w:val="1C3EF808"/>
    <w:rsid w:val="1C3F4423"/>
    <w:rsid w:val="1C4074EE"/>
    <w:rsid w:val="1C418835"/>
    <w:rsid w:val="1C41CEE8"/>
    <w:rsid w:val="1C429FA6"/>
    <w:rsid w:val="1C44E64B"/>
    <w:rsid w:val="1C45A2D5"/>
    <w:rsid w:val="1C45AE87"/>
    <w:rsid w:val="1C46A651"/>
    <w:rsid w:val="1C49F543"/>
    <w:rsid w:val="1C4B2C7B"/>
    <w:rsid w:val="1C4BB230"/>
    <w:rsid w:val="1C4C183F"/>
    <w:rsid w:val="1C4CB186"/>
    <w:rsid w:val="1C4DB9B0"/>
    <w:rsid w:val="1C4DBFB9"/>
    <w:rsid w:val="1C4F4A5B"/>
    <w:rsid w:val="1C4F9918"/>
    <w:rsid w:val="1C50008F"/>
    <w:rsid w:val="1C507216"/>
    <w:rsid w:val="1C508A5A"/>
    <w:rsid w:val="1C50ADF5"/>
    <w:rsid w:val="1C50D176"/>
    <w:rsid w:val="1C51256D"/>
    <w:rsid w:val="1C516CCD"/>
    <w:rsid w:val="1C52330E"/>
    <w:rsid w:val="1C52A2EF"/>
    <w:rsid w:val="1C542507"/>
    <w:rsid w:val="1C546EA4"/>
    <w:rsid w:val="1C55D5CA"/>
    <w:rsid w:val="1C563588"/>
    <w:rsid w:val="1C56921B"/>
    <w:rsid w:val="1C56A3E2"/>
    <w:rsid w:val="1C56AE41"/>
    <w:rsid w:val="1C573268"/>
    <w:rsid w:val="1C57CFFC"/>
    <w:rsid w:val="1C585B51"/>
    <w:rsid w:val="1C58684B"/>
    <w:rsid w:val="1C58E824"/>
    <w:rsid w:val="1C5915AF"/>
    <w:rsid w:val="1C591EC1"/>
    <w:rsid w:val="1C593299"/>
    <w:rsid w:val="1C59BF56"/>
    <w:rsid w:val="1C5BD50A"/>
    <w:rsid w:val="1C5C1476"/>
    <w:rsid w:val="1C5D11F8"/>
    <w:rsid w:val="1C5DEF7F"/>
    <w:rsid w:val="1C5EA728"/>
    <w:rsid w:val="1C5F03C0"/>
    <w:rsid w:val="1C5FC100"/>
    <w:rsid w:val="1C6260EA"/>
    <w:rsid w:val="1C636FAC"/>
    <w:rsid w:val="1C647F9C"/>
    <w:rsid w:val="1C661748"/>
    <w:rsid w:val="1C6797E3"/>
    <w:rsid w:val="1C680F71"/>
    <w:rsid w:val="1C686BA6"/>
    <w:rsid w:val="1C68B29E"/>
    <w:rsid w:val="1C69009D"/>
    <w:rsid w:val="1C6923D8"/>
    <w:rsid w:val="1C6976F2"/>
    <w:rsid w:val="1C6A3719"/>
    <w:rsid w:val="1C6B0302"/>
    <w:rsid w:val="1C6C9EA7"/>
    <w:rsid w:val="1C6D6DBD"/>
    <w:rsid w:val="1C6D821E"/>
    <w:rsid w:val="1C6DB1F1"/>
    <w:rsid w:val="1C6E53B8"/>
    <w:rsid w:val="1C6F2BBD"/>
    <w:rsid w:val="1C6FEDAC"/>
    <w:rsid w:val="1C70020F"/>
    <w:rsid w:val="1C708DF2"/>
    <w:rsid w:val="1C70D50C"/>
    <w:rsid w:val="1C72754A"/>
    <w:rsid w:val="1C731DFD"/>
    <w:rsid w:val="1C739445"/>
    <w:rsid w:val="1C7440CC"/>
    <w:rsid w:val="1C74F45A"/>
    <w:rsid w:val="1C756E3B"/>
    <w:rsid w:val="1C75E725"/>
    <w:rsid w:val="1C764F1D"/>
    <w:rsid w:val="1C770156"/>
    <w:rsid w:val="1C7907A5"/>
    <w:rsid w:val="1C7A3509"/>
    <w:rsid w:val="1C7A66F3"/>
    <w:rsid w:val="1C7ADE9B"/>
    <w:rsid w:val="1C7B4385"/>
    <w:rsid w:val="1C7B8EB1"/>
    <w:rsid w:val="1C7BA087"/>
    <w:rsid w:val="1C7BA9F4"/>
    <w:rsid w:val="1C7C5A9F"/>
    <w:rsid w:val="1C7CC098"/>
    <w:rsid w:val="1C80FB64"/>
    <w:rsid w:val="1C8207BF"/>
    <w:rsid w:val="1C82839F"/>
    <w:rsid w:val="1C829377"/>
    <w:rsid w:val="1C82D230"/>
    <w:rsid w:val="1C830470"/>
    <w:rsid w:val="1C84029C"/>
    <w:rsid w:val="1C841476"/>
    <w:rsid w:val="1C859308"/>
    <w:rsid w:val="1C866706"/>
    <w:rsid w:val="1C86885A"/>
    <w:rsid w:val="1C87868B"/>
    <w:rsid w:val="1C88C1CD"/>
    <w:rsid w:val="1C8A53C9"/>
    <w:rsid w:val="1C8A5872"/>
    <w:rsid w:val="1C8BA211"/>
    <w:rsid w:val="1C8BCDA6"/>
    <w:rsid w:val="1C8CD275"/>
    <w:rsid w:val="1C8D08ED"/>
    <w:rsid w:val="1C8DCEA4"/>
    <w:rsid w:val="1C8E26A7"/>
    <w:rsid w:val="1C8EFD47"/>
    <w:rsid w:val="1C8F120D"/>
    <w:rsid w:val="1C90BBE9"/>
    <w:rsid w:val="1C93D2FA"/>
    <w:rsid w:val="1C94AD9D"/>
    <w:rsid w:val="1C94E862"/>
    <w:rsid w:val="1C95CF6F"/>
    <w:rsid w:val="1C960FBC"/>
    <w:rsid w:val="1C97194B"/>
    <w:rsid w:val="1C976B9B"/>
    <w:rsid w:val="1C97AE44"/>
    <w:rsid w:val="1C987436"/>
    <w:rsid w:val="1C98CAE6"/>
    <w:rsid w:val="1C9A69DA"/>
    <w:rsid w:val="1C9BDF76"/>
    <w:rsid w:val="1C9D504F"/>
    <w:rsid w:val="1C9E007C"/>
    <w:rsid w:val="1C9E5A4F"/>
    <w:rsid w:val="1CA03DA6"/>
    <w:rsid w:val="1CA0946A"/>
    <w:rsid w:val="1CA354E5"/>
    <w:rsid w:val="1CA48A8D"/>
    <w:rsid w:val="1CA69491"/>
    <w:rsid w:val="1CA701C4"/>
    <w:rsid w:val="1CA753A4"/>
    <w:rsid w:val="1CA7A2B0"/>
    <w:rsid w:val="1CA87ED5"/>
    <w:rsid w:val="1CA93425"/>
    <w:rsid w:val="1CA97209"/>
    <w:rsid w:val="1CA9815A"/>
    <w:rsid w:val="1CA983DF"/>
    <w:rsid w:val="1CA9ED0B"/>
    <w:rsid w:val="1CAA543F"/>
    <w:rsid w:val="1CAAF1B6"/>
    <w:rsid w:val="1CAB97C9"/>
    <w:rsid w:val="1CAC46AF"/>
    <w:rsid w:val="1CACD4B1"/>
    <w:rsid w:val="1CAE8A4A"/>
    <w:rsid w:val="1CB1925B"/>
    <w:rsid w:val="1CB1E951"/>
    <w:rsid w:val="1CB25C5D"/>
    <w:rsid w:val="1CB36D79"/>
    <w:rsid w:val="1CB40009"/>
    <w:rsid w:val="1CB4CAE0"/>
    <w:rsid w:val="1CB5467C"/>
    <w:rsid w:val="1CB6AFF1"/>
    <w:rsid w:val="1CB6DF76"/>
    <w:rsid w:val="1CB7619C"/>
    <w:rsid w:val="1CB7CF70"/>
    <w:rsid w:val="1CB94A85"/>
    <w:rsid w:val="1CB9E3EF"/>
    <w:rsid w:val="1CBA6168"/>
    <w:rsid w:val="1CBAA9FD"/>
    <w:rsid w:val="1CBB940D"/>
    <w:rsid w:val="1CBBCAA6"/>
    <w:rsid w:val="1CBC0D16"/>
    <w:rsid w:val="1CBCF688"/>
    <w:rsid w:val="1CBD0270"/>
    <w:rsid w:val="1CBD5089"/>
    <w:rsid w:val="1CBDA5ED"/>
    <w:rsid w:val="1CBE8621"/>
    <w:rsid w:val="1CBEBB2E"/>
    <w:rsid w:val="1CBEC583"/>
    <w:rsid w:val="1CBF9864"/>
    <w:rsid w:val="1CBFBE6F"/>
    <w:rsid w:val="1CC085D2"/>
    <w:rsid w:val="1CC11CEE"/>
    <w:rsid w:val="1CC1ACD3"/>
    <w:rsid w:val="1CC284DD"/>
    <w:rsid w:val="1CC3756E"/>
    <w:rsid w:val="1CC3A8AA"/>
    <w:rsid w:val="1CC3E544"/>
    <w:rsid w:val="1CC3E862"/>
    <w:rsid w:val="1CC6A9C8"/>
    <w:rsid w:val="1CC6D8E3"/>
    <w:rsid w:val="1CC78757"/>
    <w:rsid w:val="1CC8E8A3"/>
    <w:rsid w:val="1CC9A26E"/>
    <w:rsid w:val="1CCA0B03"/>
    <w:rsid w:val="1CCAECBA"/>
    <w:rsid w:val="1CCC3BBA"/>
    <w:rsid w:val="1CCD8803"/>
    <w:rsid w:val="1CCDBA40"/>
    <w:rsid w:val="1CCE07BD"/>
    <w:rsid w:val="1CCE2C2D"/>
    <w:rsid w:val="1CD0E72B"/>
    <w:rsid w:val="1CD1A812"/>
    <w:rsid w:val="1CD23736"/>
    <w:rsid w:val="1CD2D420"/>
    <w:rsid w:val="1CD332D0"/>
    <w:rsid w:val="1CD7CBBB"/>
    <w:rsid w:val="1CD813A3"/>
    <w:rsid w:val="1CD89234"/>
    <w:rsid w:val="1CD8E068"/>
    <w:rsid w:val="1CD93D24"/>
    <w:rsid w:val="1CD94F71"/>
    <w:rsid w:val="1CD9885A"/>
    <w:rsid w:val="1CDA43EE"/>
    <w:rsid w:val="1CDAE4EC"/>
    <w:rsid w:val="1CDAF88F"/>
    <w:rsid w:val="1CDB5592"/>
    <w:rsid w:val="1CDB847F"/>
    <w:rsid w:val="1CDBFA3F"/>
    <w:rsid w:val="1CDC45C7"/>
    <w:rsid w:val="1CDD56EA"/>
    <w:rsid w:val="1CDD6A7C"/>
    <w:rsid w:val="1CDDFF47"/>
    <w:rsid w:val="1CDE4E52"/>
    <w:rsid w:val="1CE14C18"/>
    <w:rsid w:val="1CE1C753"/>
    <w:rsid w:val="1CE2D0B4"/>
    <w:rsid w:val="1CE2E0BD"/>
    <w:rsid w:val="1CE492A6"/>
    <w:rsid w:val="1CE699AB"/>
    <w:rsid w:val="1CE98F70"/>
    <w:rsid w:val="1CE9C571"/>
    <w:rsid w:val="1CEBA69C"/>
    <w:rsid w:val="1CED7B1D"/>
    <w:rsid w:val="1CEDB4F9"/>
    <w:rsid w:val="1CEDE33A"/>
    <w:rsid w:val="1CEE7279"/>
    <w:rsid w:val="1CF011EB"/>
    <w:rsid w:val="1CF08F52"/>
    <w:rsid w:val="1CF16C9C"/>
    <w:rsid w:val="1CF1D8B6"/>
    <w:rsid w:val="1CF2544C"/>
    <w:rsid w:val="1CF5CD68"/>
    <w:rsid w:val="1CF7EC30"/>
    <w:rsid w:val="1CF812D3"/>
    <w:rsid w:val="1CF9BA28"/>
    <w:rsid w:val="1CFAAC1D"/>
    <w:rsid w:val="1CFC3761"/>
    <w:rsid w:val="1CFD4DB9"/>
    <w:rsid w:val="1CFD635C"/>
    <w:rsid w:val="1CFDB57C"/>
    <w:rsid w:val="1CFE2D0D"/>
    <w:rsid w:val="1CFE50DD"/>
    <w:rsid w:val="1CFFFB11"/>
    <w:rsid w:val="1D0084F4"/>
    <w:rsid w:val="1D017EA9"/>
    <w:rsid w:val="1D01E1F1"/>
    <w:rsid w:val="1D048E37"/>
    <w:rsid w:val="1D0649B8"/>
    <w:rsid w:val="1D06A647"/>
    <w:rsid w:val="1D075FB8"/>
    <w:rsid w:val="1D0783F5"/>
    <w:rsid w:val="1D0816F7"/>
    <w:rsid w:val="1D09B285"/>
    <w:rsid w:val="1D0AE51E"/>
    <w:rsid w:val="1D0BBCF5"/>
    <w:rsid w:val="1D0C6CE4"/>
    <w:rsid w:val="1D0C8056"/>
    <w:rsid w:val="1D0DAE99"/>
    <w:rsid w:val="1D0E5978"/>
    <w:rsid w:val="1D10B3CF"/>
    <w:rsid w:val="1D11B381"/>
    <w:rsid w:val="1D138ECE"/>
    <w:rsid w:val="1D13BC08"/>
    <w:rsid w:val="1D155644"/>
    <w:rsid w:val="1D1584B8"/>
    <w:rsid w:val="1D16ECB7"/>
    <w:rsid w:val="1D16F559"/>
    <w:rsid w:val="1D16F650"/>
    <w:rsid w:val="1D17D426"/>
    <w:rsid w:val="1D18A7BA"/>
    <w:rsid w:val="1D18C039"/>
    <w:rsid w:val="1D18FA99"/>
    <w:rsid w:val="1D198215"/>
    <w:rsid w:val="1D1A51E7"/>
    <w:rsid w:val="1D1B264E"/>
    <w:rsid w:val="1D1C4367"/>
    <w:rsid w:val="1D1C7CB8"/>
    <w:rsid w:val="1D1DB032"/>
    <w:rsid w:val="1D214A6E"/>
    <w:rsid w:val="1D21CBBA"/>
    <w:rsid w:val="1D24E2C3"/>
    <w:rsid w:val="1D24F934"/>
    <w:rsid w:val="1D263415"/>
    <w:rsid w:val="1D267929"/>
    <w:rsid w:val="1D274389"/>
    <w:rsid w:val="1D275CBA"/>
    <w:rsid w:val="1D2870F1"/>
    <w:rsid w:val="1D288945"/>
    <w:rsid w:val="1D28A252"/>
    <w:rsid w:val="1D28A6B4"/>
    <w:rsid w:val="1D28CF1F"/>
    <w:rsid w:val="1D295EB1"/>
    <w:rsid w:val="1D296767"/>
    <w:rsid w:val="1D29F2FF"/>
    <w:rsid w:val="1D2B8B77"/>
    <w:rsid w:val="1D2C53EA"/>
    <w:rsid w:val="1D2C5ADF"/>
    <w:rsid w:val="1D2CC13F"/>
    <w:rsid w:val="1D2DFA1B"/>
    <w:rsid w:val="1D2E0819"/>
    <w:rsid w:val="1D2E9D13"/>
    <w:rsid w:val="1D2F1AEB"/>
    <w:rsid w:val="1D2FE063"/>
    <w:rsid w:val="1D3074FE"/>
    <w:rsid w:val="1D30DC45"/>
    <w:rsid w:val="1D312012"/>
    <w:rsid w:val="1D31247E"/>
    <w:rsid w:val="1D3139D1"/>
    <w:rsid w:val="1D314305"/>
    <w:rsid w:val="1D315788"/>
    <w:rsid w:val="1D3177D5"/>
    <w:rsid w:val="1D31C202"/>
    <w:rsid w:val="1D323E79"/>
    <w:rsid w:val="1D33D5F4"/>
    <w:rsid w:val="1D348899"/>
    <w:rsid w:val="1D35BA3D"/>
    <w:rsid w:val="1D35CA74"/>
    <w:rsid w:val="1D36B0E3"/>
    <w:rsid w:val="1D372AAF"/>
    <w:rsid w:val="1D38323E"/>
    <w:rsid w:val="1D3859D3"/>
    <w:rsid w:val="1D386EF9"/>
    <w:rsid w:val="1D389800"/>
    <w:rsid w:val="1D38D7AE"/>
    <w:rsid w:val="1D392A90"/>
    <w:rsid w:val="1D39EC3B"/>
    <w:rsid w:val="1D3B1D91"/>
    <w:rsid w:val="1D3B6938"/>
    <w:rsid w:val="1D3BA07D"/>
    <w:rsid w:val="1D3CB78F"/>
    <w:rsid w:val="1D3D0E16"/>
    <w:rsid w:val="1D3DA4D3"/>
    <w:rsid w:val="1D3DE107"/>
    <w:rsid w:val="1D3E2520"/>
    <w:rsid w:val="1D3E60D0"/>
    <w:rsid w:val="1D3E7D09"/>
    <w:rsid w:val="1D3F3BD7"/>
    <w:rsid w:val="1D3F446F"/>
    <w:rsid w:val="1D3F7E9D"/>
    <w:rsid w:val="1D3FDC32"/>
    <w:rsid w:val="1D40E164"/>
    <w:rsid w:val="1D4103AE"/>
    <w:rsid w:val="1D418399"/>
    <w:rsid w:val="1D420797"/>
    <w:rsid w:val="1D42414B"/>
    <w:rsid w:val="1D42492A"/>
    <w:rsid w:val="1D4249E4"/>
    <w:rsid w:val="1D425570"/>
    <w:rsid w:val="1D42CAFB"/>
    <w:rsid w:val="1D442022"/>
    <w:rsid w:val="1D446720"/>
    <w:rsid w:val="1D44AD7A"/>
    <w:rsid w:val="1D44C8C5"/>
    <w:rsid w:val="1D44EEBC"/>
    <w:rsid w:val="1D454689"/>
    <w:rsid w:val="1D47A0F0"/>
    <w:rsid w:val="1D47E8DE"/>
    <w:rsid w:val="1D49FA35"/>
    <w:rsid w:val="1D4B5239"/>
    <w:rsid w:val="1D4C0872"/>
    <w:rsid w:val="1D4D629F"/>
    <w:rsid w:val="1D4EF5A0"/>
    <w:rsid w:val="1D4F8E1A"/>
    <w:rsid w:val="1D4FF581"/>
    <w:rsid w:val="1D522809"/>
    <w:rsid w:val="1D530B6F"/>
    <w:rsid w:val="1D53C714"/>
    <w:rsid w:val="1D5420AC"/>
    <w:rsid w:val="1D5441CA"/>
    <w:rsid w:val="1D55A193"/>
    <w:rsid w:val="1D55D624"/>
    <w:rsid w:val="1D5687B9"/>
    <w:rsid w:val="1D5688EB"/>
    <w:rsid w:val="1D570F5E"/>
    <w:rsid w:val="1D58A2FC"/>
    <w:rsid w:val="1D5ABE73"/>
    <w:rsid w:val="1D5AE286"/>
    <w:rsid w:val="1D5C9BF8"/>
    <w:rsid w:val="1D5CB5E7"/>
    <w:rsid w:val="1D5DC938"/>
    <w:rsid w:val="1D5E1319"/>
    <w:rsid w:val="1D5E2557"/>
    <w:rsid w:val="1D5F65DD"/>
    <w:rsid w:val="1D5F79C4"/>
    <w:rsid w:val="1D60FA7D"/>
    <w:rsid w:val="1D610687"/>
    <w:rsid w:val="1D619283"/>
    <w:rsid w:val="1D61A740"/>
    <w:rsid w:val="1D61AE89"/>
    <w:rsid w:val="1D62EF22"/>
    <w:rsid w:val="1D64A714"/>
    <w:rsid w:val="1D65894B"/>
    <w:rsid w:val="1D65F20B"/>
    <w:rsid w:val="1D662AA3"/>
    <w:rsid w:val="1D679DAB"/>
    <w:rsid w:val="1D67B337"/>
    <w:rsid w:val="1D681308"/>
    <w:rsid w:val="1D694AD5"/>
    <w:rsid w:val="1D6A8AF1"/>
    <w:rsid w:val="1D6BBFEF"/>
    <w:rsid w:val="1D6DA81B"/>
    <w:rsid w:val="1D6E425B"/>
    <w:rsid w:val="1D6E53A9"/>
    <w:rsid w:val="1D6F21F4"/>
    <w:rsid w:val="1D710415"/>
    <w:rsid w:val="1D73809E"/>
    <w:rsid w:val="1D7496F7"/>
    <w:rsid w:val="1D7656A4"/>
    <w:rsid w:val="1D7921B0"/>
    <w:rsid w:val="1D7B4FFD"/>
    <w:rsid w:val="1D7C7246"/>
    <w:rsid w:val="1D7D5778"/>
    <w:rsid w:val="1D7F8F60"/>
    <w:rsid w:val="1D806988"/>
    <w:rsid w:val="1D81613E"/>
    <w:rsid w:val="1D81CDD8"/>
    <w:rsid w:val="1D829EB7"/>
    <w:rsid w:val="1D82A748"/>
    <w:rsid w:val="1D83ADEB"/>
    <w:rsid w:val="1D83D19E"/>
    <w:rsid w:val="1D842A30"/>
    <w:rsid w:val="1D848F94"/>
    <w:rsid w:val="1D849585"/>
    <w:rsid w:val="1D8584F5"/>
    <w:rsid w:val="1D859F07"/>
    <w:rsid w:val="1D85A593"/>
    <w:rsid w:val="1D86510C"/>
    <w:rsid w:val="1D8651D2"/>
    <w:rsid w:val="1D86C92D"/>
    <w:rsid w:val="1D87BC5E"/>
    <w:rsid w:val="1D87E634"/>
    <w:rsid w:val="1D87F448"/>
    <w:rsid w:val="1D87FC63"/>
    <w:rsid w:val="1D883176"/>
    <w:rsid w:val="1D8866ED"/>
    <w:rsid w:val="1D887D7D"/>
    <w:rsid w:val="1D88A3D6"/>
    <w:rsid w:val="1D89228C"/>
    <w:rsid w:val="1D89979D"/>
    <w:rsid w:val="1D89FF2E"/>
    <w:rsid w:val="1D8AED82"/>
    <w:rsid w:val="1D8AFD09"/>
    <w:rsid w:val="1D8B8DAC"/>
    <w:rsid w:val="1D8BDF07"/>
    <w:rsid w:val="1D8BEBCF"/>
    <w:rsid w:val="1D8BEF32"/>
    <w:rsid w:val="1D8C23D5"/>
    <w:rsid w:val="1D8C52F4"/>
    <w:rsid w:val="1D8D6CE1"/>
    <w:rsid w:val="1D8DC317"/>
    <w:rsid w:val="1D8E3FEC"/>
    <w:rsid w:val="1D8F0105"/>
    <w:rsid w:val="1D9040D1"/>
    <w:rsid w:val="1D91037C"/>
    <w:rsid w:val="1D922A55"/>
    <w:rsid w:val="1D928CB9"/>
    <w:rsid w:val="1D92CA68"/>
    <w:rsid w:val="1D94B459"/>
    <w:rsid w:val="1D951CB6"/>
    <w:rsid w:val="1D965DC8"/>
    <w:rsid w:val="1D974F58"/>
    <w:rsid w:val="1D98324E"/>
    <w:rsid w:val="1D989A95"/>
    <w:rsid w:val="1D98A0CB"/>
    <w:rsid w:val="1D99036B"/>
    <w:rsid w:val="1D994A4D"/>
    <w:rsid w:val="1D99C1E9"/>
    <w:rsid w:val="1D9A4630"/>
    <w:rsid w:val="1D9AE880"/>
    <w:rsid w:val="1D9B748B"/>
    <w:rsid w:val="1D9BBEC4"/>
    <w:rsid w:val="1D9D68A9"/>
    <w:rsid w:val="1D9D93E0"/>
    <w:rsid w:val="1D9D9748"/>
    <w:rsid w:val="1D9DCE7F"/>
    <w:rsid w:val="1D9E1258"/>
    <w:rsid w:val="1DA00689"/>
    <w:rsid w:val="1DA12461"/>
    <w:rsid w:val="1DA12A59"/>
    <w:rsid w:val="1DA201F0"/>
    <w:rsid w:val="1DA21141"/>
    <w:rsid w:val="1DA27358"/>
    <w:rsid w:val="1DA30A57"/>
    <w:rsid w:val="1DA373A7"/>
    <w:rsid w:val="1DA40C2E"/>
    <w:rsid w:val="1DA421B2"/>
    <w:rsid w:val="1DA460BC"/>
    <w:rsid w:val="1DA4FFBC"/>
    <w:rsid w:val="1DA5CC50"/>
    <w:rsid w:val="1DA73544"/>
    <w:rsid w:val="1DA81506"/>
    <w:rsid w:val="1DA87C3F"/>
    <w:rsid w:val="1DA87E87"/>
    <w:rsid w:val="1DA943E3"/>
    <w:rsid w:val="1DA9FFB8"/>
    <w:rsid w:val="1DAA1A7A"/>
    <w:rsid w:val="1DAAB2AA"/>
    <w:rsid w:val="1DAACE52"/>
    <w:rsid w:val="1DAAEA82"/>
    <w:rsid w:val="1DAB2715"/>
    <w:rsid w:val="1DACBBD5"/>
    <w:rsid w:val="1DADE47D"/>
    <w:rsid w:val="1DAF6544"/>
    <w:rsid w:val="1DB16A8A"/>
    <w:rsid w:val="1DB23B9B"/>
    <w:rsid w:val="1DB2726B"/>
    <w:rsid w:val="1DB2C680"/>
    <w:rsid w:val="1DB45F88"/>
    <w:rsid w:val="1DB4968E"/>
    <w:rsid w:val="1DB577B9"/>
    <w:rsid w:val="1DB6026A"/>
    <w:rsid w:val="1DB60C0C"/>
    <w:rsid w:val="1DB6B3A1"/>
    <w:rsid w:val="1DB6CA25"/>
    <w:rsid w:val="1DB78362"/>
    <w:rsid w:val="1DB911AC"/>
    <w:rsid w:val="1DB9920F"/>
    <w:rsid w:val="1DB9C677"/>
    <w:rsid w:val="1DBA4A3B"/>
    <w:rsid w:val="1DBA8585"/>
    <w:rsid w:val="1DBABD5D"/>
    <w:rsid w:val="1DBCFD97"/>
    <w:rsid w:val="1DBD2166"/>
    <w:rsid w:val="1DBD6F41"/>
    <w:rsid w:val="1DBE020C"/>
    <w:rsid w:val="1DBF51BF"/>
    <w:rsid w:val="1DBFAC61"/>
    <w:rsid w:val="1DC0E27E"/>
    <w:rsid w:val="1DC124DA"/>
    <w:rsid w:val="1DC20395"/>
    <w:rsid w:val="1DC27D6B"/>
    <w:rsid w:val="1DC3656B"/>
    <w:rsid w:val="1DC37187"/>
    <w:rsid w:val="1DC3DA19"/>
    <w:rsid w:val="1DC40F09"/>
    <w:rsid w:val="1DC540CB"/>
    <w:rsid w:val="1DC55AF0"/>
    <w:rsid w:val="1DC561BF"/>
    <w:rsid w:val="1DC61761"/>
    <w:rsid w:val="1DC627D4"/>
    <w:rsid w:val="1DC68EA6"/>
    <w:rsid w:val="1DC6D3EA"/>
    <w:rsid w:val="1DC90819"/>
    <w:rsid w:val="1DC91AFA"/>
    <w:rsid w:val="1DC95F5F"/>
    <w:rsid w:val="1DC9BBFA"/>
    <w:rsid w:val="1DCABDD2"/>
    <w:rsid w:val="1DCACAAF"/>
    <w:rsid w:val="1DCB47A1"/>
    <w:rsid w:val="1DCB99B9"/>
    <w:rsid w:val="1DCB9D89"/>
    <w:rsid w:val="1DCE7C23"/>
    <w:rsid w:val="1DCEA0EF"/>
    <w:rsid w:val="1DCF7044"/>
    <w:rsid w:val="1DCF9CDF"/>
    <w:rsid w:val="1DD0160F"/>
    <w:rsid w:val="1DD0B919"/>
    <w:rsid w:val="1DD29D95"/>
    <w:rsid w:val="1DD2A28C"/>
    <w:rsid w:val="1DD49171"/>
    <w:rsid w:val="1DD4D7A0"/>
    <w:rsid w:val="1DD60DB5"/>
    <w:rsid w:val="1DD616D8"/>
    <w:rsid w:val="1DD7D812"/>
    <w:rsid w:val="1DD81EFC"/>
    <w:rsid w:val="1DD8CFF5"/>
    <w:rsid w:val="1DD8FF3D"/>
    <w:rsid w:val="1DD90691"/>
    <w:rsid w:val="1DD92B38"/>
    <w:rsid w:val="1DD95EF1"/>
    <w:rsid w:val="1DD9686D"/>
    <w:rsid w:val="1DD9E731"/>
    <w:rsid w:val="1DD9ECAD"/>
    <w:rsid w:val="1DD9F52B"/>
    <w:rsid w:val="1DD9FA38"/>
    <w:rsid w:val="1DDA02DA"/>
    <w:rsid w:val="1DDA4849"/>
    <w:rsid w:val="1DDB09EB"/>
    <w:rsid w:val="1DDB5573"/>
    <w:rsid w:val="1DDB902E"/>
    <w:rsid w:val="1DDD9FA6"/>
    <w:rsid w:val="1DDEC434"/>
    <w:rsid w:val="1DDF5B63"/>
    <w:rsid w:val="1DE03120"/>
    <w:rsid w:val="1DE10264"/>
    <w:rsid w:val="1DE1358E"/>
    <w:rsid w:val="1DE135AA"/>
    <w:rsid w:val="1DE43E28"/>
    <w:rsid w:val="1DE47C57"/>
    <w:rsid w:val="1DE58A64"/>
    <w:rsid w:val="1DE5AF86"/>
    <w:rsid w:val="1DE5E7CF"/>
    <w:rsid w:val="1DE7FD7A"/>
    <w:rsid w:val="1DE89D07"/>
    <w:rsid w:val="1DE96E27"/>
    <w:rsid w:val="1DE99282"/>
    <w:rsid w:val="1DE9A82B"/>
    <w:rsid w:val="1DE9D3E8"/>
    <w:rsid w:val="1DEA6466"/>
    <w:rsid w:val="1DEA71CF"/>
    <w:rsid w:val="1DEBBD02"/>
    <w:rsid w:val="1DEBCBB5"/>
    <w:rsid w:val="1DED0891"/>
    <w:rsid w:val="1DED2F84"/>
    <w:rsid w:val="1DEEB26A"/>
    <w:rsid w:val="1DEEBA65"/>
    <w:rsid w:val="1DEF1887"/>
    <w:rsid w:val="1DEF9B80"/>
    <w:rsid w:val="1DEFB032"/>
    <w:rsid w:val="1DEFE032"/>
    <w:rsid w:val="1DF153F9"/>
    <w:rsid w:val="1DF3CEE5"/>
    <w:rsid w:val="1DF3E486"/>
    <w:rsid w:val="1DF44C90"/>
    <w:rsid w:val="1DF49496"/>
    <w:rsid w:val="1DF5D30F"/>
    <w:rsid w:val="1DF71F82"/>
    <w:rsid w:val="1DF82E57"/>
    <w:rsid w:val="1DF86787"/>
    <w:rsid w:val="1DF86D62"/>
    <w:rsid w:val="1DF8B789"/>
    <w:rsid w:val="1DF91F52"/>
    <w:rsid w:val="1DF9426D"/>
    <w:rsid w:val="1DF95132"/>
    <w:rsid w:val="1DF96414"/>
    <w:rsid w:val="1DF990B5"/>
    <w:rsid w:val="1DF9BC30"/>
    <w:rsid w:val="1DFAE70C"/>
    <w:rsid w:val="1DFB53B2"/>
    <w:rsid w:val="1DFB68B1"/>
    <w:rsid w:val="1DFC5A59"/>
    <w:rsid w:val="1DFDB3CE"/>
    <w:rsid w:val="1DFE027F"/>
    <w:rsid w:val="1DFF49C6"/>
    <w:rsid w:val="1E00BBA2"/>
    <w:rsid w:val="1E010C1D"/>
    <w:rsid w:val="1E01BE95"/>
    <w:rsid w:val="1E01F080"/>
    <w:rsid w:val="1E021722"/>
    <w:rsid w:val="1E03D561"/>
    <w:rsid w:val="1E060ECA"/>
    <w:rsid w:val="1E0621D8"/>
    <w:rsid w:val="1E06C32E"/>
    <w:rsid w:val="1E06D462"/>
    <w:rsid w:val="1E06F427"/>
    <w:rsid w:val="1E0798F2"/>
    <w:rsid w:val="1E07D71A"/>
    <w:rsid w:val="1E081585"/>
    <w:rsid w:val="1E083582"/>
    <w:rsid w:val="1E0873D8"/>
    <w:rsid w:val="1E08F017"/>
    <w:rsid w:val="1E09663E"/>
    <w:rsid w:val="1E0978E5"/>
    <w:rsid w:val="1E0BE08D"/>
    <w:rsid w:val="1E0BED4A"/>
    <w:rsid w:val="1E0C1109"/>
    <w:rsid w:val="1E0CE9EF"/>
    <w:rsid w:val="1E0F4366"/>
    <w:rsid w:val="1E10709C"/>
    <w:rsid w:val="1E118E64"/>
    <w:rsid w:val="1E148375"/>
    <w:rsid w:val="1E14B260"/>
    <w:rsid w:val="1E150496"/>
    <w:rsid w:val="1E15A294"/>
    <w:rsid w:val="1E1625D9"/>
    <w:rsid w:val="1E170098"/>
    <w:rsid w:val="1E176042"/>
    <w:rsid w:val="1E17D1A3"/>
    <w:rsid w:val="1E1895A8"/>
    <w:rsid w:val="1E190389"/>
    <w:rsid w:val="1E19FD66"/>
    <w:rsid w:val="1E1A3228"/>
    <w:rsid w:val="1E1A64F0"/>
    <w:rsid w:val="1E1B285C"/>
    <w:rsid w:val="1E1B6167"/>
    <w:rsid w:val="1E1BF114"/>
    <w:rsid w:val="1E1C817B"/>
    <w:rsid w:val="1E1CD27B"/>
    <w:rsid w:val="1E1DD0ED"/>
    <w:rsid w:val="1E1DF20C"/>
    <w:rsid w:val="1E207D33"/>
    <w:rsid w:val="1E2123CC"/>
    <w:rsid w:val="1E224720"/>
    <w:rsid w:val="1E23D88E"/>
    <w:rsid w:val="1E2472C1"/>
    <w:rsid w:val="1E24FA5C"/>
    <w:rsid w:val="1E2562AF"/>
    <w:rsid w:val="1E26DF67"/>
    <w:rsid w:val="1E27226E"/>
    <w:rsid w:val="1E273372"/>
    <w:rsid w:val="1E277F6D"/>
    <w:rsid w:val="1E282DEF"/>
    <w:rsid w:val="1E289257"/>
    <w:rsid w:val="1E294A75"/>
    <w:rsid w:val="1E2A29E8"/>
    <w:rsid w:val="1E2D15F0"/>
    <w:rsid w:val="1E2D44E7"/>
    <w:rsid w:val="1E2E7F4B"/>
    <w:rsid w:val="1E3178E6"/>
    <w:rsid w:val="1E31D3F7"/>
    <w:rsid w:val="1E328DC1"/>
    <w:rsid w:val="1E363B39"/>
    <w:rsid w:val="1E367650"/>
    <w:rsid w:val="1E36B3FB"/>
    <w:rsid w:val="1E370FF0"/>
    <w:rsid w:val="1E394E75"/>
    <w:rsid w:val="1E395A3A"/>
    <w:rsid w:val="1E3BE681"/>
    <w:rsid w:val="1E3BF347"/>
    <w:rsid w:val="1E3CD2E6"/>
    <w:rsid w:val="1E3E7C17"/>
    <w:rsid w:val="1E3F3E7C"/>
    <w:rsid w:val="1E403AF6"/>
    <w:rsid w:val="1E40D915"/>
    <w:rsid w:val="1E425ACC"/>
    <w:rsid w:val="1E429C70"/>
    <w:rsid w:val="1E4432C1"/>
    <w:rsid w:val="1E44CEAD"/>
    <w:rsid w:val="1E44E4DD"/>
    <w:rsid w:val="1E45D75C"/>
    <w:rsid w:val="1E461C99"/>
    <w:rsid w:val="1E465630"/>
    <w:rsid w:val="1E46DB81"/>
    <w:rsid w:val="1E477318"/>
    <w:rsid w:val="1E47A01E"/>
    <w:rsid w:val="1E47DE34"/>
    <w:rsid w:val="1E47F09D"/>
    <w:rsid w:val="1E48C799"/>
    <w:rsid w:val="1E48D232"/>
    <w:rsid w:val="1E494C51"/>
    <w:rsid w:val="1E49998F"/>
    <w:rsid w:val="1E4A2B58"/>
    <w:rsid w:val="1E4AE825"/>
    <w:rsid w:val="1E4C2828"/>
    <w:rsid w:val="1E4C56E5"/>
    <w:rsid w:val="1E4D2170"/>
    <w:rsid w:val="1E4D7AF3"/>
    <w:rsid w:val="1E4D9353"/>
    <w:rsid w:val="1E4DE806"/>
    <w:rsid w:val="1E4E75DA"/>
    <w:rsid w:val="1E4FB6C5"/>
    <w:rsid w:val="1E4FE497"/>
    <w:rsid w:val="1E505AAB"/>
    <w:rsid w:val="1E507AAC"/>
    <w:rsid w:val="1E50EA8C"/>
    <w:rsid w:val="1E517978"/>
    <w:rsid w:val="1E51CE4B"/>
    <w:rsid w:val="1E523BB9"/>
    <w:rsid w:val="1E5303D9"/>
    <w:rsid w:val="1E536E39"/>
    <w:rsid w:val="1E545D33"/>
    <w:rsid w:val="1E559F7C"/>
    <w:rsid w:val="1E55F36B"/>
    <w:rsid w:val="1E56330C"/>
    <w:rsid w:val="1E582A12"/>
    <w:rsid w:val="1E59BED0"/>
    <w:rsid w:val="1E5ABDA4"/>
    <w:rsid w:val="1E5B0C5C"/>
    <w:rsid w:val="1E5B9D1E"/>
    <w:rsid w:val="1E5BF870"/>
    <w:rsid w:val="1E5E9852"/>
    <w:rsid w:val="1E5ED361"/>
    <w:rsid w:val="1E5F10FA"/>
    <w:rsid w:val="1E5F118C"/>
    <w:rsid w:val="1E5F77C4"/>
    <w:rsid w:val="1E606B32"/>
    <w:rsid w:val="1E60E1F8"/>
    <w:rsid w:val="1E6197A2"/>
    <w:rsid w:val="1E62E3AF"/>
    <w:rsid w:val="1E63E35D"/>
    <w:rsid w:val="1E654273"/>
    <w:rsid w:val="1E6661E6"/>
    <w:rsid w:val="1E667ADF"/>
    <w:rsid w:val="1E677D51"/>
    <w:rsid w:val="1E680893"/>
    <w:rsid w:val="1E684432"/>
    <w:rsid w:val="1E684EA9"/>
    <w:rsid w:val="1E6958D8"/>
    <w:rsid w:val="1E697051"/>
    <w:rsid w:val="1E69B9FA"/>
    <w:rsid w:val="1E6AA4AE"/>
    <w:rsid w:val="1E6BBFB3"/>
    <w:rsid w:val="1E6C1407"/>
    <w:rsid w:val="1E6DCE52"/>
    <w:rsid w:val="1E6F129C"/>
    <w:rsid w:val="1E6F37A9"/>
    <w:rsid w:val="1E6FE352"/>
    <w:rsid w:val="1E7044DB"/>
    <w:rsid w:val="1E7049A0"/>
    <w:rsid w:val="1E71FC85"/>
    <w:rsid w:val="1E72DC8B"/>
    <w:rsid w:val="1E733FF2"/>
    <w:rsid w:val="1E748067"/>
    <w:rsid w:val="1E74C845"/>
    <w:rsid w:val="1E74D278"/>
    <w:rsid w:val="1E74ECCC"/>
    <w:rsid w:val="1E760DB9"/>
    <w:rsid w:val="1E7723E4"/>
    <w:rsid w:val="1E778B88"/>
    <w:rsid w:val="1E77D77C"/>
    <w:rsid w:val="1E7864D6"/>
    <w:rsid w:val="1E79087B"/>
    <w:rsid w:val="1E798097"/>
    <w:rsid w:val="1E79EF62"/>
    <w:rsid w:val="1E7A5BF3"/>
    <w:rsid w:val="1E7B7983"/>
    <w:rsid w:val="1E7BDC90"/>
    <w:rsid w:val="1E7C7AFB"/>
    <w:rsid w:val="1E7D1477"/>
    <w:rsid w:val="1E808134"/>
    <w:rsid w:val="1E8084C7"/>
    <w:rsid w:val="1E811C89"/>
    <w:rsid w:val="1E81770F"/>
    <w:rsid w:val="1E8378F0"/>
    <w:rsid w:val="1E843818"/>
    <w:rsid w:val="1E865558"/>
    <w:rsid w:val="1E8736A3"/>
    <w:rsid w:val="1E874737"/>
    <w:rsid w:val="1E876C0D"/>
    <w:rsid w:val="1E8867B3"/>
    <w:rsid w:val="1E892DE7"/>
    <w:rsid w:val="1E89D49B"/>
    <w:rsid w:val="1E8A0911"/>
    <w:rsid w:val="1E8A34D2"/>
    <w:rsid w:val="1E8B8143"/>
    <w:rsid w:val="1E8BCCE3"/>
    <w:rsid w:val="1E8BD821"/>
    <w:rsid w:val="1E8C32C7"/>
    <w:rsid w:val="1E8C336C"/>
    <w:rsid w:val="1E8CE219"/>
    <w:rsid w:val="1E8E757C"/>
    <w:rsid w:val="1E912E77"/>
    <w:rsid w:val="1E91313B"/>
    <w:rsid w:val="1E91869D"/>
    <w:rsid w:val="1E9260EF"/>
    <w:rsid w:val="1E928519"/>
    <w:rsid w:val="1E92B366"/>
    <w:rsid w:val="1E92C428"/>
    <w:rsid w:val="1E954624"/>
    <w:rsid w:val="1E9590E7"/>
    <w:rsid w:val="1E97AD03"/>
    <w:rsid w:val="1E9855E8"/>
    <w:rsid w:val="1E996F48"/>
    <w:rsid w:val="1E999D32"/>
    <w:rsid w:val="1E99B078"/>
    <w:rsid w:val="1E9BDBF7"/>
    <w:rsid w:val="1E9C26B6"/>
    <w:rsid w:val="1E9F37AB"/>
    <w:rsid w:val="1E9FEA00"/>
    <w:rsid w:val="1EA09311"/>
    <w:rsid w:val="1EA179E3"/>
    <w:rsid w:val="1EA23824"/>
    <w:rsid w:val="1EA267FE"/>
    <w:rsid w:val="1EA36EA6"/>
    <w:rsid w:val="1EA3F217"/>
    <w:rsid w:val="1EA464EF"/>
    <w:rsid w:val="1EA469C3"/>
    <w:rsid w:val="1EA59726"/>
    <w:rsid w:val="1EA6751C"/>
    <w:rsid w:val="1EA75CBF"/>
    <w:rsid w:val="1EA8454A"/>
    <w:rsid w:val="1EA85F91"/>
    <w:rsid w:val="1EA96C64"/>
    <w:rsid w:val="1EAA3760"/>
    <w:rsid w:val="1EAACC2B"/>
    <w:rsid w:val="1EAB6865"/>
    <w:rsid w:val="1EAB8A19"/>
    <w:rsid w:val="1EACD869"/>
    <w:rsid w:val="1EADED27"/>
    <w:rsid w:val="1EAEB074"/>
    <w:rsid w:val="1EAF8AB9"/>
    <w:rsid w:val="1EB13491"/>
    <w:rsid w:val="1EB1DC64"/>
    <w:rsid w:val="1EB20D66"/>
    <w:rsid w:val="1EB31A58"/>
    <w:rsid w:val="1EB327AC"/>
    <w:rsid w:val="1EB33D44"/>
    <w:rsid w:val="1EB417E5"/>
    <w:rsid w:val="1EB57E31"/>
    <w:rsid w:val="1EB5B091"/>
    <w:rsid w:val="1EB62BC4"/>
    <w:rsid w:val="1EB6585B"/>
    <w:rsid w:val="1EB7172C"/>
    <w:rsid w:val="1EB7881C"/>
    <w:rsid w:val="1EB7AB74"/>
    <w:rsid w:val="1EB87852"/>
    <w:rsid w:val="1EB944E7"/>
    <w:rsid w:val="1EB962B4"/>
    <w:rsid w:val="1EBA341B"/>
    <w:rsid w:val="1EBA3690"/>
    <w:rsid w:val="1EBB66F7"/>
    <w:rsid w:val="1EBD2A6E"/>
    <w:rsid w:val="1EBDB93C"/>
    <w:rsid w:val="1EBDF41B"/>
    <w:rsid w:val="1EC0B2B8"/>
    <w:rsid w:val="1EC0B732"/>
    <w:rsid w:val="1EC1B1E1"/>
    <w:rsid w:val="1EC37204"/>
    <w:rsid w:val="1EC40FA5"/>
    <w:rsid w:val="1EC4518F"/>
    <w:rsid w:val="1EC474D6"/>
    <w:rsid w:val="1EC499AE"/>
    <w:rsid w:val="1EC49A05"/>
    <w:rsid w:val="1EC552C1"/>
    <w:rsid w:val="1EC57B53"/>
    <w:rsid w:val="1EC5C432"/>
    <w:rsid w:val="1EC5C5C2"/>
    <w:rsid w:val="1EC5CF84"/>
    <w:rsid w:val="1EC63511"/>
    <w:rsid w:val="1EC7C9DC"/>
    <w:rsid w:val="1EC8097A"/>
    <w:rsid w:val="1EC81A70"/>
    <w:rsid w:val="1EC84A9F"/>
    <w:rsid w:val="1EC8F471"/>
    <w:rsid w:val="1ECC3629"/>
    <w:rsid w:val="1ECF77BE"/>
    <w:rsid w:val="1ECFB481"/>
    <w:rsid w:val="1ED03C70"/>
    <w:rsid w:val="1ED05EAD"/>
    <w:rsid w:val="1ED1E1D4"/>
    <w:rsid w:val="1ED232AB"/>
    <w:rsid w:val="1ED2383E"/>
    <w:rsid w:val="1ED2EB53"/>
    <w:rsid w:val="1ED35D1F"/>
    <w:rsid w:val="1ED3C02A"/>
    <w:rsid w:val="1ED4D587"/>
    <w:rsid w:val="1ED517EB"/>
    <w:rsid w:val="1ED53769"/>
    <w:rsid w:val="1ED5759D"/>
    <w:rsid w:val="1ED60AFB"/>
    <w:rsid w:val="1ED653AA"/>
    <w:rsid w:val="1ED69087"/>
    <w:rsid w:val="1ED7C968"/>
    <w:rsid w:val="1ED7E466"/>
    <w:rsid w:val="1ED84384"/>
    <w:rsid w:val="1ED91856"/>
    <w:rsid w:val="1ED9265E"/>
    <w:rsid w:val="1ED9BE4F"/>
    <w:rsid w:val="1EDAEBEE"/>
    <w:rsid w:val="1EDB02F0"/>
    <w:rsid w:val="1EDD0B3D"/>
    <w:rsid w:val="1EDF1AF3"/>
    <w:rsid w:val="1EDF3A94"/>
    <w:rsid w:val="1EDFF7D2"/>
    <w:rsid w:val="1EE28E19"/>
    <w:rsid w:val="1EE2F60E"/>
    <w:rsid w:val="1EE38AA0"/>
    <w:rsid w:val="1EE49A34"/>
    <w:rsid w:val="1EE4B5CB"/>
    <w:rsid w:val="1EE4F646"/>
    <w:rsid w:val="1EE500D5"/>
    <w:rsid w:val="1EE52652"/>
    <w:rsid w:val="1EE53BB7"/>
    <w:rsid w:val="1EE61F09"/>
    <w:rsid w:val="1EE7EC69"/>
    <w:rsid w:val="1EE8BF7B"/>
    <w:rsid w:val="1EEA1EB0"/>
    <w:rsid w:val="1EEA3BA7"/>
    <w:rsid w:val="1EEA637E"/>
    <w:rsid w:val="1EEA68EC"/>
    <w:rsid w:val="1EEB2A9A"/>
    <w:rsid w:val="1EEB5844"/>
    <w:rsid w:val="1EEC4700"/>
    <w:rsid w:val="1EEDF501"/>
    <w:rsid w:val="1EEE714B"/>
    <w:rsid w:val="1EEEAEB9"/>
    <w:rsid w:val="1EEF0CFF"/>
    <w:rsid w:val="1EF19C17"/>
    <w:rsid w:val="1EF23617"/>
    <w:rsid w:val="1EF237EE"/>
    <w:rsid w:val="1EF289A3"/>
    <w:rsid w:val="1EF34166"/>
    <w:rsid w:val="1EF39386"/>
    <w:rsid w:val="1EF43D86"/>
    <w:rsid w:val="1EF4C0F0"/>
    <w:rsid w:val="1EF56F4B"/>
    <w:rsid w:val="1EF5EA07"/>
    <w:rsid w:val="1EF7E3FD"/>
    <w:rsid w:val="1EF878A8"/>
    <w:rsid w:val="1EF94067"/>
    <w:rsid w:val="1EF98DBA"/>
    <w:rsid w:val="1EF9AD71"/>
    <w:rsid w:val="1EFA7519"/>
    <w:rsid w:val="1EFD54B1"/>
    <w:rsid w:val="1EFDCB34"/>
    <w:rsid w:val="1EFE0C96"/>
    <w:rsid w:val="1EFE3ECC"/>
    <w:rsid w:val="1EFFA418"/>
    <w:rsid w:val="1F00E5D5"/>
    <w:rsid w:val="1F046239"/>
    <w:rsid w:val="1F0475CF"/>
    <w:rsid w:val="1F04AA14"/>
    <w:rsid w:val="1F04D979"/>
    <w:rsid w:val="1F05ABA9"/>
    <w:rsid w:val="1F068E12"/>
    <w:rsid w:val="1F0878E8"/>
    <w:rsid w:val="1F090E1F"/>
    <w:rsid w:val="1F092ACD"/>
    <w:rsid w:val="1F096BC5"/>
    <w:rsid w:val="1F0A19EB"/>
    <w:rsid w:val="1F0ACE4C"/>
    <w:rsid w:val="1F0C2162"/>
    <w:rsid w:val="1F0C6910"/>
    <w:rsid w:val="1F0CE653"/>
    <w:rsid w:val="1F0D7B9A"/>
    <w:rsid w:val="1F0E2677"/>
    <w:rsid w:val="1F0E79A4"/>
    <w:rsid w:val="1F108B5C"/>
    <w:rsid w:val="1F11682C"/>
    <w:rsid w:val="1F11E10F"/>
    <w:rsid w:val="1F12DAF0"/>
    <w:rsid w:val="1F135F34"/>
    <w:rsid w:val="1F13C4F3"/>
    <w:rsid w:val="1F14582D"/>
    <w:rsid w:val="1F15A04E"/>
    <w:rsid w:val="1F15CB2D"/>
    <w:rsid w:val="1F166D17"/>
    <w:rsid w:val="1F166DE4"/>
    <w:rsid w:val="1F169BF0"/>
    <w:rsid w:val="1F1703B4"/>
    <w:rsid w:val="1F172C64"/>
    <w:rsid w:val="1F17B213"/>
    <w:rsid w:val="1F17E474"/>
    <w:rsid w:val="1F18CFC7"/>
    <w:rsid w:val="1F18FF7D"/>
    <w:rsid w:val="1F19E4C0"/>
    <w:rsid w:val="1F19EF13"/>
    <w:rsid w:val="1F1AEAEA"/>
    <w:rsid w:val="1F1AFAC8"/>
    <w:rsid w:val="1F1B6AFF"/>
    <w:rsid w:val="1F1BBC37"/>
    <w:rsid w:val="1F1D8F03"/>
    <w:rsid w:val="1F1DE496"/>
    <w:rsid w:val="1F1F1ED9"/>
    <w:rsid w:val="1F1F416A"/>
    <w:rsid w:val="1F203739"/>
    <w:rsid w:val="1F22CC54"/>
    <w:rsid w:val="1F22FFA2"/>
    <w:rsid w:val="1F24417E"/>
    <w:rsid w:val="1F247773"/>
    <w:rsid w:val="1F249654"/>
    <w:rsid w:val="1F252B23"/>
    <w:rsid w:val="1F26EA31"/>
    <w:rsid w:val="1F278102"/>
    <w:rsid w:val="1F27E7E5"/>
    <w:rsid w:val="1F288B50"/>
    <w:rsid w:val="1F289CE1"/>
    <w:rsid w:val="1F2AA9A4"/>
    <w:rsid w:val="1F2AC648"/>
    <w:rsid w:val="1F2B17F4"/>
    <w:rsid w:val="1F2BB6DE"/>
    <w:rsid w:val="1F2BE79E"/>
    <w:rsid w:val="1F2C09A0"/>
    <w:rsid w:val="1F2CE05C"/>
    <w:rsid w:val="1F2E6F0D"/>
    <w:rsid w:val="1F2EE0DD"/>
    <w:rsid w:val="1F2F21B4"/>
    <w:rsid w:val="1F31A976"/>
    <w:rsid w:val="1F31BFE0"/>
    <w:rsid w:val="1F329610"/>
    <w:rsid w:val="1F333F2A"/>
    <w:rsid w:val="1F34197B"/>
    <w:rsid w:val="1F34297D"/>
    <w:rsid w:val="1F3516EC"/>
    <w:rsid w:val="1F357565"/>
    <w:rsid w:val="1F35950F"/>
    <w:rsid w:val="1F35E0EE"/>
    <w:rsid w:val="1F3635A6"/>
    <w:rsid w:val="1F36E420"/>
    <w:rsid w:val="1F379007"/>
    <w:rsid w:val="1F37FA26"/>
    <w:rsid w:val="1F385FCF"/>
    <w:rsid w:val="1F3903CE"/>
    <w:rsid w:val="1F3BEB57"/>
    <w:rsid w:val="1F3C6E2B"/>
    <w:rsid w:val="1F3D41ED"/>
    <w:rsid w:val="1F3D570B"/>
    <w:rsid w:val="1F3DD967"/>
    <w:rsid w:val="1F3DF861"/>
    <w:rsid w:val="1F3E94EA"/>
    <w:rsid w:val="1F403F7E"/>
    <w:rsid w:val="1F404F4B"/>
    <w:rsid w:val="1F405E83"/>
    <w:rsid w:val="1F406D58"/>
    <w:rsid w:val="1F409E52"/>
    <w:rsid w:val="1F40CD9D"/>
    <w:rsid w:val="1F41525C"/>
    <w:rsid w:val="1F41DA12"/>
    <w:rsid w:val="1F42E77E"/>
    <w:rsid w:val="1F437A49"/>
    <w:rsid w:val="1F44D485"/>
    <w:rsid w:val="1F45F1E6"/>
    <w:rsid w:val="1F475446"/>
    <w:rsid w:val="1F476BA4"/>
    <w:rsid w:val="1F47B3D0"/>
    <w:rsid w:val="1F47B5A0"/>
    <w:rsid w:val="1F48F77F"/>
    <w:rsid w:val="1F49403F"/>
    <w:rsid w:val="1F4A89A1"/>
    <w:rsid w:val="1F4A9146"/>
    <w:rsid w:val="1F4C19A0"/>
    <w:rsid w:val="1F4C4FB3"/>
    <w:rsid w:val="1F4CB975"/>
    <w:rsid w:val="1F4CEE1B"/>
    <w:rsid w:val="1F4D3E10"/>
    <w:rsid w:val="1F4F630D"/>
    <w:rsid w:val="1F4F6FE3"/>
    <w:rsid w:val="1F4FD09A"/>
    <w:rsid w:val="1F4FECA0"/>
    <w:rsid w:val="1F516E12"/>
    <w:rsid w:val="1F5221EC"/>
    <w:rsid w:val="1F525A27"/>
    <w:rsid w:val="1F52860F"/>
    <w:rsid w:val="1F529EAE"/>
    <w:rsid w:val="1F53DFA3"/>
    <w:rsid w:val="1F541BF3"/>
    <w:rsid w:val="1F543CDC"/>
    <w:rsid w:val="1F54C7ED"/>
    <w:rsid w:val="1F55760A"/>
    <w:rsid w:val="1F5664CB"/>
    <w:rsid w:val="1F5847BC"/>
    <w:rsid w:val="1F58736F"/>
    <w:rsid w:val="1F5957B5"/>
    <w:rsid w:val="1F5CAFC9"/>
    <w:rsid w:val="1F5CC41F"/>
    <w:rsid w:val="1F5CCC2A"/>
    <w:rsid w:val="1F5DFFA8"/>
    <w:rsid w:val="1F5F772E"/>
    <w:rsid w:val="1F5FEFA0"/>
    <w:rsid w:val="1F60D956"/>
    <w:rsid w:val="1F620AF3"/>
    <w:rsid w:val="1F63739F"/>
    <w:rsid w:val="1F63C7AC"/>
    <w:rsid w:val="1F64C93B"/>
    <w:rsid w:val="1F64E700"/>
    <w:rsid w:val="1F64FD20"/>
    <w:rsid w:val="1F669BC5"/>
    <w:rsid w:val="1F675EA7"/>
    <w:rsid w:val="1F6C319E"/>
    <w:rsid w:val="1F6D17DA"/>
    <w:rsid w:val="1F6DD50C"/>
    <w:rsid w:val="1F6F150D"/>
    <w:rsid w:val="1F6F6665"/>
    <w:rsid w:val="1F6FB0DE"/>
    <w:rsid w:val="1F710140"/>
    <w:rsid w:val="1F713DA5"/>
    <w:rsid w:val="1F71CA32"/>
    <w:rsid w:val="1F7333FE"/>
    <w:rsid w:val="1F7471C1"/>
    <w:rsid w:val="1F7488B5"/>
    <w:rsid w:val="1F74BF18"/>
    <w:rsid w:val="1F786D0D"/>
    <w:rsid w:val="1F792D10"/>
    <w:rsid w:val="1F794230"/>
    <w:rsid w:val="1F7964CF"/>
    <w:rsid w:val="1F7AEC50"/>
    <w:rsid w:val="1F7C11C0"/>
    <w:rsid w:val="1F7D0CDB"/>
    <w:rsid w:val="1F7DB971"/>
    <w:rsid w:val="1F7E7D90"/>
    <w:rsid w:val="1F7EE11B"/>
    <w:rsid w:val="1F7FBD1D"/>
    <w:rsid w:val="1F813176"/>
    <w:rsid w:val="1F83DB5E"/>
    <w:rsid w:val="1F8614FC"/>
    <w:rsid w:val="1F86A87F"/>
    <w:rsid w:val="1F8768A1"/>
    <w:rsid w:val="1F8904BF"/>
    <w:rsid w:val="1F89DC13"/>
    <w:rsid w:val="1F8B642D"/>
    <w:rsid w:val="1F8BE451"/>
    <w:rsid w:val="1F8C3521"/>
    <w:rsid w:val="1F8C4255"/>
    <w:rsid w:val="1F8DB333"/>
    <w:rsid w:val="1F8DCA71"/>
    <w:rsid w:val="1F8E3A67"/>
    <w:rsid w:val="1F8E85AB"/>
    <w:rsid w:val="1F8F3292"/>
    <w:rsid w:val="1F8FE2C2"/>
    <w:rsid w:val="1F9180BE"/>
    <w:rsid w:val="1F932E19"/>
    <w:rsid w:val="1F937244"/>
    <w:rsid w:val="1F939D11"/>
    <w:rsid w:val="1F95C39B"/>
    <w:rsid w:val="1F96CF1A"/>
    <w:rsid w:val="1F97C154"/>
    <w:rsid w:val="1F97C54D"/>
    <w:rsid w:val="1F98369A"/>
    <w:rsid w:val="1F985198"/>
    <w:rsid w:val="1F98667B"/>
    <w:rsid w:val="1F99538C"/>
    <w:rsid w:val="1F9CBAE6"/>
    <w:rsid w:val="1F9CD552"/>
    <w:rsid w:val="1F9D09D8"/>
    <w:rsid w:val="1F9D142E"/>
    <w:rsid w:val="1F9E7CA8"/>
    <w:rsid w:val="1F9EE2C5"/>
    <w:rsid w:val="1F9F4D83"/>
    <w:rsid w:val="1F9F5AE5"/>
    <w:rsid w:val="1F9FAE88"/>
    <w:rsid w:val="1FA065CF"/>
    <w:rsid w:val="1FA2C664"/>
    <w:rsid w:val="1FA586B8"/>
    <w:rsid w:val="1FA66ADA"/>
    <w:rsid w:val="1FA87DD9"/>
    <w:rsid w:val="1FA93F7D"/>
    <w:rsid w:val="1FAB06F7"/>
    <w:rsid w:val="1FAB71A8"/>
    <w:rsid w:val="1FAB96F1"/>
    <w:rsid w:val="1FABCED2"/>
    <w:rsid w:val="1FABF557"/>
    <w:rsid w:val="1FAC05FC"/>
    <w:rsid w:val="1FACDB30"/>
    <w:rsid w:val="1FAEACE1"/>
    <w:rsid w:val="1FB11AA3"/>
    <w:rsid w:val="1FB263A5"/>
    <w:rsid w:val="1FB4C942"/>
    <w:rsid w:val="1FB51A50"/>
    <w:rsid w:val="1FB57719"/>
    <w:rsid w:val="1FB6C0D9"/>
    <w:rsid w:val="1FB6C359"/>
    <w:rsid w:val="1FB77E97"/>
    <w:rsid w:val="1FB8BDC4"/>
    <w:rsid w:val="1FB8C3A9"/>
    <w:rsid w:val="1FB9BD97"/>
    <w:rsid w:val="1FBA6B36"/>
    <w:rsid w:val="1FBAAEDB"/>
    <w:rsid w:val="1FBC0863"/>
    <w:rsid w:val="1FBC1E83"/>
    <w:rsid w:val="1FBC4BC3"/>
    <w:rsid w:val="1FBC9A10"/>
    <w:rsid w:val="1FBC9D94"/>
    <w:rsid w:val="1FBDBCD0"/>
    <w:rsid w:val="1FBFAA69"/>
    <w:rsid w:val="1FBFE7CF"/>
    <w:rsid w:val="1FC0316D"/>
    <w:rsid w:val="1FC0678C"/>
    <w:rsid w:val="1FC06FDE"/>
    <w:rsid w:val="1FC1974B"/>
    <w:rsid w:val="1FC20127"/>
    <w:rsid w:val="1FC240C7"/>
    <w:rsid w:val="1FC262AB"/>
    <w:rsid w:val="1FC2F137"/>
    <w:rsid w:val="1FC3AEBD"/>
    <w:rsid w:val="1FC48E41"/>
    <w:rsid w:val="1FC54C1C"/>
    <w:rsid w:val="1FC56C25"/>
    <w:rsid w:val="1FC5F8B6"/>
    <w:rsid w:val="1FC633FD"/>
    <w:rsid w:val="1FC7112A"/>
    <w:rsid w:val="1FC7FEFC"/>
    <w:rsid w:val="1FC8CFED"/>
    <w:rsid w:val="1FC93ECE"/>
    <w:rsid w:val="1FCA518C"/>
    <w:rsid w:val="1FCA5D1C"/>
    <w:rsid w:val="1FCAC0B2"/>
    <w:rsid w:val="1FCBFD37"/>
    <w:rsid w:val="1FCD4DB6"/>
    <w:rsid w:val="1FD10434"/>
    <w:rsid w:val="1FD1400C"/>
    <w:rsid w:val="1FD27D04"/>
    <w:rsid w:val="1FD34F93"/>
    <w:rsid w:val="1FD3A33E"/>
    <w:rsid w:val="1FD4E444"/>
    <w:rsid w:val="1FD4ED81"/>
    <w:rsid w:val="1FD50AB7"/>
    <w:rsid w:val="1FD5A007"/>
    <w:rsid w:val="1FD5D679"/>
    <w:rsid w:val="1FD5EA16"/>
    <w:rsid w:val="1FD5F25C"/>
    <w:rsid w:val="1FD5F762"/>
    <w:rsid w:val="1FD6A357"/>
    <w:rsid w:val="1FD82C13"/>
    <w:rsid w:val="1FD9682E"/>
    <w:rsid w:val="1FDAA88E"/>
    <w:rsid w:val="1FDB2213"/>
    <w:rsid w:val="1FDB4A23"/>
    <w:rsid w:val="1FDDBD98"/>
    <w:rsid w:val="1FDDBF87"/>
    <w:rsid w:val="1FDE2353"/>
    <w:rsid w:val="1FDF611F"/>
    <w:rsid w:val="1FDFA341"/>
    <w:rsid w:val="1FDFA426"/>
    <w:rsid w:val="1FE224D4"/>
    <w:rsid w:val="1FE4A4AF"/>
    <w:rsid w:val="1FE4E4D9"/>
    <w:rsid w:val="1FE5AB78"/>
    <w:rsid w:val="1FE5D2C5"/>
    <w:rsid w:val="1FE5DC6B"/>
    <w:rsid w:val="1FE5F20C"/>
    <w:rsid w:val="1FE6AE0F"/>
    <w:rsid w:val="1FE8BA85"/>
    <w:rsid w:val="1FE9B531"/>
    <w:rsid w:val="1FEAADF5"/>
    <w:rsid w:val="1FEBC55C"/>
    <w:rsid w:val="1FEBE191"/>
    <w:rsid w:val="1FEC0E35"/>
    <w:rsid w:val="1FED2F64"/>
    <w:rsid w:val="1FED3081"/>
    <w:rsid w:val="1FEE8E56"/>
    <w:rsid w:val="1FF07382"/>
    <w:rsid w:val="1FF16A49"/>
    <w:rsid w:val="1FF1B553"/>
    <w:rsid w:val="1FF219EA"/>
    <w:rsid w:val="1FF2DCF6"/>
    <w:rsid w:val="1FF2ECCC"/>
    <w:rsid w:val="1FF34334"/>
    <w:rsid w:val="1FF373EB"/>
    <w:rsid w:val="1FF5908C"/>
    <w:rsid w:val="1FF81095"/>
    <w:rsid w:val="1FF89B22"/>
    <w:rsid w:val="1FF8B7C9"/>
    <w:rsid w:val="1FF9B73B"/>
    <w:rsid w:val="1FFAF291"/>
    <w:rsid w:val="1FFC1130"/>
    <w:rsid w:val="1FFD441E"/>
    <w:rsid w:val="1FFF2C5A"/>
    <w:rsid w:val="1FFF70DA"/>
    <w:rsid w:val="1FFFCE5F"/>
    <w:rsid w:val="20005F91"/>
    <w:rsid w:val="20012969"/>
    <w:rsid w:val="20012981"/>
    <w:rsid w:val="2003F5ED"/>
    <w:rsid w:val="2003F730"/>
    <w:rsid w:val="2004489B"/>
    <w:rsid w:val="20056F88"/>
    <w:rsid w:val="20068E3A"/>
    <w:rsid w:val="2006ABA4"/>
    <w:rsid w:val="2006CF07"/>
    <w:rsid w:val="20077B0D"/>
    <w:rsid w:val="200899A4"/>
    <w:rsid w:val="2008AE77"/>
    <w:rsid w:val="200A2C7E"/>
    <w:rsid w:val="200AB922"/>
    <w:rsid w:val="200B6BB3"/>
    <w:rsid w:val="200BC49E"/>
    <w:rsid w:val="200DFDBF"/>
    <w:rsid w:val="200E4AE5"/>
    <w:rsid w:val="200E6699"/>
    <w:rsid w:val="200F4F3E"/>
    <w:rsid w:val="200FE667"/>
    <w:rsid w:val="20107D19"/>
    <w:rsid w:val="20115D8F"/>
    <w:rsid w:val="2011A860"/>
    <w:rsid w:val="20121B27"/>
    <w:rsid w:val="20128ADB"/>
    <w:rsid w:val="201295EF"/>
    <w:rsid w:val="2013AC66"/>
    <w:rsid w:val="2013F975"/>
    <w:rsid w:val="2015EE4A"/>
    <w:rsid w:val="201620DF"/>
    <w:rsid w:val="2016464F"/>
    <w:rsid w:val="2017A673"/>
    <w:rsid w:val="2017DC05"/>
    <w:rsid w:val="20186436"/>
    <w:rsid w:val="2019A7E0"/>
    <w:rsid w:val="2019DE1C"/>
    <w:rsid w:val="2019FC17"/>
    <w:rsid w:val="201A6129"/>
    <w:rsid w:val="201BD4DD"/>
    <w:rsid w:val="201C0C97"/>
    <w:rsid w:val="201C786F"/>
    <w:rsid w:val="201D11F5"/>
    <w:rsid w:val="201D4F65"/>
    <w:rsid w:val="201E162A"/>
    <w:rsid w:val="201E2CC5"/>
    <w:rsid w:val="201E48F6"/>
    <w:rsid w:val="201E9A3A"/>
    <w:rsid w:val="201F3287"/>
    <w:rsid w:val="201F49B8"/>
    <w:rsid w:val="20208DB2"/>
    <w:rsid w:val="2020FBF9"/>
    <w:rsid w:val="2021E92C"/>
    <w:rsid w:val="20257BCF"/>
    <w:rsid w:val="2025EDE4"/>
    <w:rsid w:val="20265A5D"/>
    <w:rsid w:val="20266947"/>
    <w:rsid w:val="2026F425"/>
    <w:rsid w:val="2026F733"/>
    <w:rsid w:val="2027ABD9"/>
    <w:rsid w:val="20287527"/>
    <w:rsid w:val="2028D8DA"/>
    <w:rsid w:val="20295770"/>
    <w:rsid w:val="202D076D"/>
    <w:rsid w:val="202DA6C5"/>
    <w:rsid w:val="202DBDEF"/>
    <w:rsid w:val="202E6871"/>
    <w:rsid w:val="202EAE99"/>
    <w:rsid w:val="202EAFE4"/>
    <w:rsid w:val="202F04EB"/>
    <w:rsid w:val="20312379"/>
    <w:rsid w:val="20319A0C"/>
    <w:rsid w:val="20323A4E"/>
    <w:rsid w:val="203241C0"/>
    <w:rsid w:val="20326AB6"/>
    <w:rsid w:val="2033E18A"/>
    <w:rsid w:val="2033EADD"/>
    <w:rsid w:val="2038688F"/>
    <w:rsid w:val="203918F8"/>
    <w:rsid w:val="20393BB8"/>
    <w:rsid w:val="203A005E"/>
    <w:rsid w:val="203ABEE2"/>
    <w:rsid w:val="203B0D34"/>
    <w:rsid w:val="203B56BD"/>
    <w:rsid w:val="203BB1BF"/>
    <w:rsid w:val="203C8B4A"/>
    <w:rsid w:val="203D9E8D"/>
    <w:rsid w:val="203DF248"/>
    <w:rsid w:val="203E7F23"/>
    <w:rsid w:val="203EB778"/>
    <w:rsid w:val="203F0C2B"/>
    <w:rsid w:val="2040244E"/>
    <w:rsid w:val="20407820"/>
    <w:rsid w:val="204106E1"/>
    <w:rsid w:val="20412744"/>
    <w:rsid w:val="20421CE0"/>
    <w:rsid w:val="204251C1"/>
    <w:rsid w:val="20433FCE"/>
    <w:rsid w:val="20449AB7"/>
    <w:rsid w:val="20452CE0"/>
    <w:rsid w:val="204556A5"/>
    <w:rsid w:val="2045EC3E"/>
    <w:rsid w:val="204638CD"/>
    <w:rsid w:val="20473706"/>
    <w:rsid w:val="20484ED4"/>
    <w:rsid w:val="2048BC44"/>
    <w:rsid w:val="20498597"/>
    <w:rsid w:val="204AE50E"/>
    <w:rsid w:val="204BB058"/>
    <w:rsid w:val="204CA9C3"/>
    <w:rsid w:val="204EBA1B"/>
    <w:rsid w:val="204FB29C"/>
    <w:rsid w:val="205037FA"/>
    <w:rsid w:val="20509252"/>
    <w:rsid w:val="20512CC6"/>
    <w:rsid w:val="205183A0"/>
    <w:rsid w:val="2051A3BB"/>
    <w:rsid w:val="20521104"/>
    <w:rsid w:val="2052D419"/>
    <w:rsid w:val="20541351"/>
    <w:rsid w:val="2054B9D8"/>
    <w:rsid w:val="20558E11"/>
    <w:rsid w:val="205593D0"/>
    <w:rsid w:val="2055E393"/>
    <w:rsid w:val="20565F20"/>
    <w:rsid w:val="20573675"/>
    <w:rsid w:val="20579FF6"/>
    <w:rsid w:val="2057C91B"/>
    <w:rsid w:val="2058D74A"/>
    <w:rsid w:val="2058E912"/>
    <w:rsid w:val="2059810D"/>
    <w:rsid w:val="2059979B"/>
    <w:rsid w:val="205B2CE6"/>
    <w:rsid w:val="205B5D4E"/>
    <w:rsid w:val="205C2240"/>
    <w:rsid w:val="205C7E63"/>
    <w:rsid w:val="205C913B"/>
    <w:rsid w:val="205D2869"/>
    <w:rsid w:val="205FF97A"/>
    <w:rsid w:val="2061295B"/>
    <w:rsid w:val="2062B022"/>
    <w:rsid w:val="20632639"/>
    <w:rsid w:val="20644A94"/>
    <w:rsid w:val="2064BAAD"/>
    <w:rsid w:val="20651AD0"/>
    <w:rsid w:val="20652CCA"/>
    <w:rsid w:val="20653CC4"/>
    <w:rsid w:val="20661096"/>
    <w:rsid w:val="20669FBA"/>
    <w:rsid w:val="20672212"/>
    <w:rsid w:val="20681677"/>
    <w:rsid w:val="2068C6CA"/>
    <w:rsid w:val="2069D593"/>
    <w:rsid w:val="206A8858"/>
    <w:rsid w:val="206B12EC"/>
    <w:rsid w:val="206B2D06"/>
    <w:rsid w:val="206B926C"/>
    <w:rsid w:val="206D2C38"/>
    <w:rsid w:val="206D66F0"/>
    <w:rsid w:val="206DBD48"/>
    <w:rsid w:val="206F4CCF"/>
    <w:rsid w:val="20709FAC"/>
    <w:rsid w:val="2070D1C6"/>
    <w:rsid w:val="2070FD4C"/>
    <w:rsid w:val="20714526"/>
    <w:rsid w:val="20729971"/>
    <w:rsid w:val="20730B8E"/>
    <w:rsid w:val="20732DA7"/>
    <w:rsid w:val="20736B52"/>
    <w:rsid w:val="20743450"/>
    <w:rsid w:val="207530AE"/>
    <w:rsid w:val="207582B4"/>
    <w:rsid w:val="2075C024"/>
    <w:rsid w:val="2075E762"/>
    <w:rsid w:val="20763AD8"/>
    <w:rsid w:val="20766C4C"/>
    <w:rsid w:val="207740FD"/>
    <w:rsid w:val="2077D0F3"/>
    <w:rsid w:val="2077F88B"/>
    <w:rsid w:val="2077FD2F"/>
    <w:rsid w:val="20789639"/>
    <w:rsid w:val="2078CCC4"/>
    <w:rsid w:val="2079AAE1"/>
    <w:rsid w:val="207AF804"/>
    <w:rsid w:val="207B457A"/>
    <w:rsid w:val="207CACEE"/>
    <w:rsid w:val="207CDA14"/>
    <w:rsid w:val="207D5A10"/>
    <w:rsid w:val="207E3B8A"/>
    <w:rsid w:val="20805F5C"/>
    <w:rsid w:val="208098D9"/>
    <w:rsid w:val="20810E79"/>
    <w:rsid w:val="2082351D"/>
    <w:rsid w:val="20827599"/>
    <w:rsid w:val="2082D855"/>
    <w:rsid w:val="20834A6B"/>
    <w:rsid w:val="208405C5"/>
    <w:rsid w:val="20851105"/>
    <w:rsid w:val="20853E2E"/>
    <w:rsid w:val="208741F4"/>
    <w:rsid w:val="2087593D"/>
    <w:rsid w:val="2087D86B"/>
    <w:rsid w:val="20885710"/>
    <w:rsid w:val="208ACD93"/>
    <w:rsid w:val="208B1121"/>
    <w:rsid w:val="208B4219"/>
    <w:rsid w:val="208BA9A7"/>
    <w:rsid w:val="208C7ED0"/>
    <w:rsid w:val="208CAC97"/>
    <w:rsid w:val="208CBA51"/>
    <w:rsid w:val="208D6690"/>
    <w:rsid w:val="208D718E"/>
    <w:rsid w:val="208E9C77"/>
    <w:rsid w:val="208F77B0"/>
    <w:rsid w:val="20921A73"/>
    <w:rsid w:val="2095B748"/>
    <w:rsid w:val="2095E279"/>
    <w:rsid w:val="20967589"/>
    <w:rsid w:val="2096F4A8"/>
    <w:rsid w:val="2098B759"/>
    <w:rsid w:val="209AF41A"/>
    <w:rsid w:val="209B2CA6"/>
    <w:rsid w:val="209BB353"/>
    <w:rsid w:val="209BD935"/>
    <w:rsid w:val="209DB95D"/>
    <w:rsid w:val="209F129E"/>
    <w:rsid w:val="209FE28A"/>
    <w:rsid w:val="209FF818"/>
    <w:rsid w:val="209FFE1D"/>
    <w:rsid w:val="20A0042E"/>
    <w:rsid w:val="20A0F96B"/>
    <w:rsid w:val="20A1B84B"/>
    <w:rsid w:val="20A1F295"/>
    <w:rsid w:val="20A40C87"/>
    <w:rsid w:val="20A4DAFF"/>
    <w:rsid w:val="20A51F35"/>
    <w:rsid w:val="20A570E8"/>
    <w:rsid w:val="20A5CA8C"/>
    <w:rsid w:val="20A653FB"/>
    <w:rsid w:val="20A6D6C2"/>
    <w:rsid w:val="20A801E5"/>
    <w:rsid w:val="20A83B60"/>
    <w:rsid w:val="20A96165"/>
    <w:rsid w:val="20A9BA9E"/>
    <w:rsid w:val="20A9D12C"/>
    <w:rsid w:val="20AB4F7F"/>
    <w:rsid w:val="20ADE780"/>
    <w:rsid w:val="20AE3F4A"/>
    <w:rsid w:val="20AE5882"/>
    <w:rsid w:val="20AEA22D"/>
    <w:rsid w:val="20AEF468"/>
    <w:rsid w:val="20AFEE8F"/>
    <w:rsid w:val="20B02D68"/>
    <w:rsid w:val="20B04E24"/>
    <w:rsid w:val="20B25F10"/>
    <w:rsid w:val="20B2A1A6"/>
    <w:rsid w:val="20B2DDAC"/>
    <w:rsid w:val="20B73002"/>
    <w:rsid w:val="20B7A59A"/>
    <w:rsid w:val="20B7F6C6"/>
    <w:rsid w:val="20BA4F86"/>
    <w:rsid w:val="20BB6782"/>
    <w:rsid w:val="20BBD9B8"/>
    <w:rsid w:val="20BC58ED"/>
    <w:rsid w:val="20BF02C3"/>
    <w:rsid w:val="20BFEE1A"/>
    <w:rsid w:val="20C08077"/>
    <w:rsid w:val="20C0AE53"/>
    <w:rsid w:val="20C1ADB5"/>
    <w:rsid w:val="20C1C2E0"/>
    <w:rsid w:val="20C34577"/>
    <w:rsid w:val="20C3C697"/>
    <w:rsid w:val="20C3E73E"/>
    <w:rsid w:val="20C42EAC"/>
    <w:rsid w:val="20C433A5"/>
    <w:rsid w:val="20C470C7"/>
    <w:rsid w:val="20C5249F"/>
    <w:rsid w:val="20C58359"/>
    <w:rsid w:val="20C59F47"/>
    <w:rsid w:val="20C5FDF3"/>
    <w:rsid w:val="20C60B08"/>
    <w:rsid w:val="20C6F32E"/>
    <w:rsid w:val="20C79200"/>
    <w:rsid w:val="20C84945"/>
    <w:rsid w:val="20C864DB"/>
    <w:rsid w:val="20C88C10"/>
    <w:rsid w:val="20C88E37"/>
    <w:rsid w:val="20CA8F0D"/>
    <w:rsid w:val="20CB1DAA"/>
    <w:rsid w:val="20CB2DF6"/>
    <w:rsid w:val="20CBB191"/>
    <w:rsid w:val="20CBB3F3"/>
    <w:rsid w:val="20CE0216"/>
    <w:rsid w:val="20CEBD98"/>
    <w:rsid w:val="20CEDAFB"/>
    <w:rsid w:val="20CF46A7"/>
    <w:rsid w:val="20D02B65"/>
    <w:rsid w:val="20D06DE8"/>
    <w:rsid w:val="20D07235"/>
    <w:rsid w:val="20D25BC5"/>
    <w:rsid w:val="20D2F41B"/>
    <w:rsid w:val="20D41B12"/>
    <w:rsid w:val="20D43771"/>
    <w:rsid w:val="20D44081"/>
    <w:rsid w:val="20D45E5A"/>
    <w:rsid w:val="20D53247"/>
    <w:rsid w:val="20D5677E"/>
    <w:rsid w:val="20D5AD8F"/>
    <w:rsid w:val="20D62071"/>
    <w:rsid w:val="20D8312B"/>
    <w:rsid w:val="20D93F88"/>
    <w:rsid w:val="20D98A0D"/>
    <w:rsid w:val="20D99718"/>
    <w:rsid w:val="20DAF070"/>
    <w:rsid w:val="20DB0A63"/>
    <w:rsid w:val="20DD5442"/>
    <w:rsid w:val="20DDA8D1"/>
    <w:rsid w:val="20DE071D"/>
    <w:rsid w:val="20DFF66D"/>
    <w:rsid w:val="20E07561"/>
    <w:rsid w:val="20E08F6C"/>
    <w:rsid w:val="20E0FC4F"/>
    <w:rsid w:val="20E1EF9E"/>
    <w:rsid w:val="20E2BCF5"/>
    <w:rsid w:val="20E2F4AC"/>
    <w:rsid w:val="20E383E6"/>
    <w:rsid w:val="20E3A206"/>
    <w:rsid w:val="20E3C8E6"/>
    <w:rsid w:val="20E47CA9"/>
    <w:rsid w:val="20E5ED50"/>
    <w:rsid w:val="20E70B6A"/>
    <w:rsid w:val="20E7D6E2"/>
    <w:rsid w:val="20E96CC9"/>
    <w:rsid w:val="20E9E3DD"/>
    <w:rsid w:val="20EA6D75"/>
    <w:rsid w:val="20EA9B0D"/>
    <w:rsid w:val="20EB6F4D"/>
    <w:rsid w:val="20EBC5F4"/>
    <w:rsid w:val="20EBD69D"/>
    <w:rsid w:val="20EBE15C"/>
    <w:rsid w:val="20EC6124"/>
    <w:rsid w:val="20EE2EB7"/>
    <w:rsid w:val="20EF5C76"/>
    <w:rsid w:val="20EF9DCC"/>
    <w:rsid w:val="20F1EAB4"/>
    <w:rsid w:val="20F2925B"/>
    <w:rsid w:val="20F30605"/>
    <w:rsid w:val="20F3265C"/>
    <w:rsid w:val="20F3808D"/>
    <w:rsid w:val="20F3A157"/>
    <w:rsid w:val="20F6713E"/>
    <w:rsid w:val="20F78B03"/>
    <w:rsid w:val="20F85A63"/>
    <w:rsid w:val="20F86489"/>
    <w:rsid w:val="20F8C5CF"/>
    <w:rsid w:val="20F8D010"/>
    <w:rsid w:val="20F9771F"/>
    <w:rsid w:val="20FA8DA5"/>
    <w:rsid w:val="20FB24B9"/>
    <w:rsid w:val="20FBCF48"/>
    <w:rsid w:val="20FCFCCC"/>
    <w:rsid w:val="20FD1051"/>
    <w:rsid w:val="20FDB7EA"/>
    <w:rsid w:val="20FF39AB"/>
    <w:rsid w:val="20FF53AA"/>
    <w:rsid w:val="210090A5"/>
    <w:rsid w:val="210133F8"/>
    <w:rsid w:val="2102EBB7"/>
    <w:rsid w:val="2102FB3C"/>
    <w:rsid w:val="2103DC01"/>
    <w:rsid w:val="2103FCC0"/>
    <w:rsid w:val="210413B6"/>
    <w:rsid w:val="2105CF50"/>
    <w:rsid w:val="2106855A"/>
    <w:rsid w:val="2106E21A"/>
    <w:rsid w:val="2106F0DC"/>
    <w:rsid w:val="21084217"/>
    <w:rsid w:val="21089D1B"/>
    <w:rsid w:val="21094DC9"/>
    <w:rsid w:val="210CCD4B"/>
    <w:rsid w:val="210CFAFB"/>
    <w:rsid w:val="210E4F25"/>
    <w:rsid w:val="210E9715"/>
    <w:rsid w:val="210EFCE1"/>
    <w:rsid w:val="2110FD52"/>
    <w:rsid w:val="211186CC"/>
    <w:rsid w:val="2111D92C"/>
    <w:rsid w:val="2112035A"/>
    <w:rsid w:val="21121EE6"/>
    <w:rsid w:val="2112765F"/>
    <w:rsid w:val="2112C2DD"/>
    <w:rsid w:val="21138967"/>
    <w:rsid w:val="21140AC5"/>
    <w:rsid w:val="2114193A"/>
    <w:rsid w:val="2114D09F"/>
    <w:rsid w:val="2115F565"/>
    <w:rsid w:val="21161311"/>
    <w:rsid w:val="2116D74C"/>
    <w:rsid w:val="21172665"/>
    <w:rsid w:val="21175D8D"/>
    <w:rsid w:val="21178B96"/>
    <w:rsid w:val="2117A900"/>
    <w:rsid w:val="21182C6C"/>
    <w:rsid w:val="2118667A"/>
    <w:rsid w:val="211929BB"/>
    <w:rsid w:val="21197618"/>
    <w:rsid w:val="211992D0"/>
    <w:rsid w:val="211A0BA1"/>
    <w:rsid w:val="211C064D"/>
    <w:rsid w:val="211C6CCC"/>
    <w:rsid w:val="211CC1EA"/>
    <w:rsid w:val="211E177A"/>
    <w:rsid w:val="211E4BB5"/>
    <w:rsid w:val="211F9806"/>
    <w:rsid w:val="211FDD20"/>
    <w:rsid w:val="2120B973"/>
    <w:rsid w:val="212110E4"/>
    <w:rsid w:val="2121BABD"/>
    <w:rsid w:val="21250101"/>
    <w:rsid w:val="2126747F"/>
    <w:rsid w:val="212782DA"/>
    <w:rsid w:val="2128E2FA"/>
    <w:rsid w:val="212CB0FF"/>
    <w:rsid w:val="212D5709"/>
    <w:rsid w:val="212D5C99"/>
    <w:rsid w:val="212D86E0"/>
    <w:rsid w:val="212EBFA5"/>
    <w:rsid w:val="212F5BAA"/>
    <w:rsid w:val="212FDDFA"/>
    <w:rsid w:val="213039D0"/>
    <w:rsid w:val="21315D97"/>
    <w:rsid w:val="21319185"/>
    <w:rsid w:val="2131F3EE"/>
    <w:rsid w:val="2132A298"/>
    <w:rsid w:val="2132A5B9"/>
    <w:rsid w:val="21330222"/>
    <w:rsid w:val="21331AF6"/>
    <w:rsid w:val="21334091"/>
    <w:rsid w:val="2133A4AF"/>
    <w:rsid w:val="2133ACD9"/>
    <w:rsid w:val="2134A856"/>
    <w:rsid w:val="21351781"/>
    <w:rsid w:val="213556C1"/>
    <w:rsid w:val="2135C372"/>
    <w:rsid w:val="21365BD3"/>
    <w:rsid w:val="213660DF"/>
    <w:rsid w:val="21366793"/>
    <w:rsid w:val="21368238"/>
    <w:rsid w:val="21369BEF"/>
    <w:rsid w:val="213768DA"/>
    <w:rsid w:val="213789B9"/>
    <w:rsid w:val="213848C3"/>
    <w:rsid w:val="21384B9F"/>
    <w:rsid w:val="2138FD32"/>
    <w:rsid w:val="2139102F"/>
    <w:rsid w:val="213910FE"/>
    <w:rsid w:val="213B97BB"/>
    <w:rsid w:val="213BC9B2"/>
    <w:rsid w:val="213FC116"/>
    <w:rsid w:val="213FC7D6"/>
    <w:rsid w:val="213FC9BE"/>
    <w:rsid w:val="21428AF5"/>
    <w:rsid w:val="21435AD5"/>
    <w:rsid w:val="2144C1D8"/>
    <w:rsid w:val="21452782"/>
    <w:rsid w:val="2145671F"/>
    <w:rsid w:val="2145B980"/>
    <w:rsid w:val="21466B40"/>
    <w:rsid w:val="21466E30"/>
    <w:rsid w:val="214696B2"/>
    <w:rsid w:val="214711D2"/>
    <w:rsid w:val="214874E7"/>
    <w:rsid w:val="21496902"/>
    <w:rsid w:val="2149A9AC"/>
    <w:rsid w:val="214A7513"/>
    <w:rsid w:val="214DF636"/>
    <w:rsid w:val="2150FE88"/>
    <w:rsid w:val="2152085C"/>
    <w:rsid w:val="2152E0B8"/>
    <w:rsid w:val="21534790"/>
    <w:rsid w:val="2153B144"/>
    <w:rsid w:val="21543A3F"/>
    <w:rsid w:val="215464BA"/>
    <w:rsid w:val="21557159"/>
    <w:rsid w:val="215693CB"/>
    <w:rsid w:val="2156CFF1"/>
    <w:rsid w:val="21572CCD"/>
    <w:rsid w:val="215764E0"/>
    <w:rsid w:val="21583268"/>
    <w:rsid w:val="2158F750"/>
    <w:rsid w:val="21594DD6"/>
    <w:rsid w:val="215A1892"/>
    <w:rsid w:val="215C3224"/>
    <w:rsid w:val="215CCBBA"/>
    <w:rsid w:val="215D1B59"/>
    <w:rsid w:val="215E1D51"/>
    <w:rsid w:val="215E32FB"/>
    <w:rsid w:val="215F45EC"/>
    <w:rsid w:val="216042FF"/>
    <w:rsid w:val="21628999"/>
    <w:rsid w:val="21663C4D"/>
    <w:rsid w:val="2166BF9A"/>
    <w:rsid w:val="21691353"/>
    <w:rsid w:val="21693287"/>
    <w:rsid w:val="2169B2B4"/>
    <w:rsid w:val="2169CE8D"/>
    <w:rsid w:val="216A2DC5"/>
    <w:rsid w:val="216AEE83"/>
    <w:rsid w:val="216B7283"/>
    <w:rsid w:val="216BE5FD"/>
    <w:rsid w:val="216C530C"/>
    <w:rsid w:val="216CE53A"/>
    <w:rsid w:val="216CF330"/>
    <w:rsid w:val="216D6261"/>
    <w:rsid w:val="216DA0FC"/>
    <w:rsid w:val="216DDBEE"/>
    <w:rsid w:val="216DF583"/>
    <w:rsid w:val="216F68E1"/>
    <w:rsid w:val="216FBC93"/>
    <w:rsid w:val="216FFDCB"/>
    <w:rsid w:val="2170C500"/>
    <w:rsid w:val="21714221"/>
    <w:rsid w:val="2172A0AD"/>
    <w:rsid w:val="217558AE"/>
    <w:rsid w:val="2176008D"/>
    <w:rsid w:val="2176F5AD"/>
    <w:rsid w:val="21782B88"/>
    <w:rsid w:val="2178DA88"/>
    <w:rsid w:val="217A4638"/>
    <w:rsid w:val="217AAE49"/>
    <w:rsid w:val="217AD66F"/>
    <w:rsid w:val="217B6143"/>
    <w:rsid w:val="217BA1AF"/>
    <w:rsid w:val="217CA399"/>
    <w:rsid w:val="217DCB4D"/>
    <w:rsid w:val="217DDDBE"/>
    <w:rsid w:val="217F245E"/>
    <w:rsid w:val="217F3845"/>
    <w:rsid w:val="217F7188"/>
    <w:rsid w:val="217F78A8"/>
    <w:rsid w:val="217FC762"/>
    <w:rsid w:val="21813A71"/>
    <w:rsid w:val="21818EEC"/>
    <w:rsid w:val="21822DCA"/>
    <w:rsid w:val="218245EC"/>
    <w:rsid w:val="218332A6"/>
    <w:rsid w:val="21834D8D"/>
    <w:rsid w:val="2183708B"/>
    <w:rsid w:val="2183AC45"/>
    <w:rsid w:val="2183C046"/>
    <w:rsid w:val="2184BC9E"/>
    <w:rsid w:val="21853110"/>
    <w:rsid w:val="21855D24"/>
    <w:rsid w:val="21864153"/>
    <w:rsid w:val="21865715"/>
    <w:rsid w:val="21866E4A"/>
    <w:rsid w:val="21878A6E"/>
    <w:rsid w:val="2187FD8F"/>
    <w:rsid w:val="2188A4D8"/>
    <w:rsid w:val="2189651D"/>
    <w:rsid w:val="218B4781"/>
    <w:rsid w:val="218B8A52"/>
    <w:rsid w:val="218C73BE"/>
    <w:rsid w:val="218D010D"/>
    <w:rsid w:val="218E24F6"/>
    <w:rsid w:val="218EDA5C"/>
    <w:rsid w:val="218F1D28"/>
    <w:rsid w:val="218F7DBC"/>
    <w:rsid w:val="2190992D"/>
    <w:rsid w:val="21915BC0"/>
    <w:rsid w:val="21943342"/>
    <w:rsid w:val="2194BF00"/>
    <w:rsid w:val="2195BF43"/>
    <w:rsid w:val="2195D1BB"/>
    <w:rsid w:val="219635CC"/>
    <w:rsid w:val="2197DC5A"/>
    <w:rsid w:val="21980982"/>
    <w:rsid w:val="2198DC3D"/>
    <w:rsid w:val="219A18EC"/>
    <w:rsid w:val="219AB272"/>
    <w:rsid w:val="219D4DB0"/>
    <w:rsid w:val="219D5DD9"/>
    <w:rsid w:val="219DE13F"/>
    <w:rsid w:val="219ED45D"/>
    <w:rsid w:val="219EF380"/>
    <w:rsid w:val="21A06D87"/>
    <w:rsid w:val="21A07DEB"/>
    <w:rsid w:val="21A0A52A"/>
    <w:rsid w:val="21A0EA68"/>
    <w:rsid w:val="21A20FDB"/>
    <w:rsid w:val="21A2C552"/>
    <w:rsid w:val="21A84EC5"/>
    <w:rsid w:val="21A87C22"/>
    <w:rsid w:val="21A89780"/>
    <w:rsid w:val="21A9E7E4"/>
    <w:rsid w:val="21AAC5DF"/>
    <w:rsid w:val="21ABDCDB"/>
    <w:rsid w:val="21ACADA5"/>
    <w:rsid w:val="21AD604B"/>
    <w:rsid w:val="21AD642B"/>
    <w:rsid w:val="21AE23A2"/>
    <w:rsid w:val="21AE398D"/>
    <w:rsid w:val="21AEE32F"/>
    <w:rsid w:val="21AFCDA5"/>
    <w:rsid w:val="21B064AF"/>
    <w:rsid w:val="21B14813"/>
    <w:rsid w:val="21B296F3"/>
    <w:rsid w:val="21B33DE1"/>
    <w:rsid w:val="21B39475"/>
    <w:rsid w:val="21B3E65C"/>
    <w:rsid w:val="21B3F378"/>
    <w:rsid w:val="21B46E22"/>
    <w:rsid w:val="21B66C18"/>
    <w:rsid w:val="21B6D254"/>
    <w:rsid w:val="21B708A1"/>
    <w:rsid w:val="21B78282"/>
    <w:rsid w:val="21B7CBDD"/>
    <w:rsid w:val="21B7E210"/>
    <w:rsid w:val="21B89C0F"/>
    <w:rsid w:val="21B925FA"/>
    <w:rsid w:val="21B9F285"/>
    <w:rsid w:val="21BB1AD7"/>
    <w:rsid w:val="21BB2517"/>
    <w:rsid w:val="21BB4A05"/>
    <w:rsid w:val="21BBD682"/>
    <w:rsid w:val="21BC6354"/>
    <w:rsid w:val="21BCB7BF"/>
    <w:rsid w:val="21BD0B9E"/>
    <w:rsid w:val="21BD48F5"/>
    <w:rsid w:val="21BD5012"/>
    <w:rsid w:val="21C099D3"/>
    <w:rsid w:val="21C336F1"/>
    <w:rsid w:val="21C3B9A5"/>
    <w:rsid w:val="21C3C8FC"/>
    <w:rsid w:val="21C46868"/>
    <w:rsid w:val="21C4A7A8"/>
    <w:rsid w:val="21C4B8FA"/>
    <w:rsid w:val="21C5648B"/>
    <w:rsid w:val="21C573FA"/>
    <w:rsid w:val="21C58273"/>
    <w:rsid w:val="21C5B880"/>
    <w:rsid w:val="21C5F198"/>
    <w:rsid w:val="21C61A88"/>
    <w:rsid w:val="21C61B1E"/>
    <w:rsid w:val="21C77651"/>
    <w:rsid w:val="21C88045"/>
    <w:rsid w:val="21CA1DC9"/>
    <w:rsid w:val="21CA8EE0"/>
    <w:rsid w:val="21CADA25"/>
    <w:rsid w:val="21CAEA0F"/>
    <w:rsid w:val="21CC3389"/>
    <w:rsid w:val="21CD8BBE"/>
    <w:rsid w:val="21CE0F15"/>
    <w:rsid w:val="21CED3F0"/>
    <w:rsid w:val="21CFCBED"/>
    <w:rsid w:val="21D09902"/>
    <w:rsid w:val="21D0EEA4"/>
    <w:rsid w:val="21D1B730"/>
    <w:rsid w:val="21D1E7A9"/>
    <w:rsid w:val="21D1FE29"/>
    <w:rsid w:val="21D2F1F3"/>
    <w:rsid w:val="21D5CE7C"/>
    <w:rsid w:val="21D64878"/>
    <w:rsid w:val="21D76FEB"/>
    <w:rsid w:val="21D99635"/>
    <w:rsid w:val="21DA433A"/>
    <w:rsid w:val="21DC5EF1"/>
    <w:rsid w:val="21DD4833"/>
    <w:rsid w:val="21DD827F"/>
    <w:rsid w:val="21DED611"/>
    <w:rsid w:val="21E2F117"/>
    <w:rsid w:val="21E45BC3"/>
    <w:rsid w:val="21E5DAF2"/>
    <w:rsid w:val="21E5EF1A"/>
    <w:rsid w:val="21E62A7A"/>
    <w:rsid w:val="21E6D8A2"/>
    <w:rsid w:val="21E7A406"/>
    <w:rsid w:val="21E8A99A"/>
    <w:rsid w:val="21E9292F"/>
    <w:rsid w:val="21EA995E"/>
    <w:rsid w:val="21EB109E"/>
    <w:rsid w:val="21EC8DDC"/>
    <w:rsid w:val="21EC9739"/>
    <w:rsid w:val="21ECAA69"/>
    <w:rsid w:val="21ED220D"/>
    <w:rsid w:val="21EEA28B"/>
    <w:rsid w:val="21EEACC2"/>
    <w:rsid w:val="21EEAFC9"/>
    <w:rsid w:val="21EEB84F"/>
    <w:rsid w:val="21EFE2C1"/>
    <w:rsid w:val="21EFF0CE"/>
    <w:rsid w:val="21F08B9F"/>
    <w:rsid w:val="21F0DF03"/>
    <w:rsid w:val="21F12EFF"/>
    <w:rsid w:val="21F17C4B"/>
    <w:rsid w:val="21F186CC"/>
    <w:rsid w:val="21F18AF1"/>
    <w:rsid w:val="21F20762"/>
    <w:rsid w:val="21F32B45"/>
    <w:rsid w:val="21F3B3B4"/>
    <w:rsid w:val="21F41075"/>
    <w:rsid w:val="21F4887C"/>
    <w:rsid w:val="21F600D3"/>
    <w:rsid w:val="21F62135"/>
    <w:rsid w:val="21F65EFB"/>
    <w:rsid w:val="21F6E62D"/>
    <w:rsid w:val="21F777B7"/>
    <w:rsid w:val="21F8A638"/>
    <w:rsid w:val="21F997F4"/>
    <w:rsid w:val="21F9F795"/>
    <w:rsid w:val="21FA5377"/>
    <w:rsid w:val="21FA6C0D"/>
    <w:rsid w:val="21FB66E4"/>
    <w:rsid w:val="21FBA53B"/>
    <w:rsid w:val="21FC2360"/>
    <w:rsid w:val="21FC7740"/>
    <w:rsid w:val="21FD1D95"/>
    <w:rsid w:val="21FD1EBD"/>
    <w:rsid w:val="21FD6695"/>
    <w:rsid w:val="21FE0DB2"/>
    <w:rsid w:val="21FF8F87"/>
    <w:rsid w:val="21FFA3D7"/>
    <w:rsid w:val="2200A150"/>
    <w:rsid w:val="220190FA"/>
    <w:rsid w:val="2204C0EB"/>
    <w:rsid w:val="220507BE"/>
    <w:rsid w:val="22054B29"/>
    <w:rsid w:val="22065A5D"/>
    <w:rsid w:val="2209AE92"/>
    <w:rsid w:val="2209DBF3"/>
    <w:rsid w:val="220D0656"/>
    <w:rsid w:val="220D4F7E"/>
    <w:rsid w:val="220D9139"/>
    <w:rsid w:val="220E36C5"/>
    <w:rsid w:val="220E81EB"/>
    <w:rsid w:val="220E89B0"/>
    <w:rsid w:val="220F1897"/>
    <w:rsid w:val="2211CB6D"/>
    <w:rsid w:val="2211E279"/>
    <w:rsid w:val="22125D6B"/>
    <w:rsid w:val="22125E74"/>
    <w:rsid w:val="22130DCF"/>
    <w:rsid w:val="22134F42"/>
    <w:rsid w:val="2213D41D"/>
    <w:rsid w:val="221432DC"/>
    <w:rsid w:val="22157202"/>
    <w:rsid w:val="22158D8B"/>
    <w:rsid w:val="2215D913"/>
    <w:rsid w:val="2216BDD7"/>
    <w:rsid w:val="2217AE76"/>
    <w:rsid w:val="2218662C"/>
    <w:rsid w:val="22189D97"/>
    <w:rsid w:val="221A6CB0"/>
    <w:rsid w:val="221B4590"/>
    <w:rsid w:val="221BF2CC"/>
    <w:rsid w:val="221C36AC"/>
    <w:rsid w:val="221C6469"/>
    <w:rsid w:val="221C675C"/>
    <w:rsid w:val="221E247A"/>
    <w:rsid w:val="221ED646"/>
    <w:rsid w:val="221F768C"/>
    <w:rsid w:val="221FB62B"/>
    <w:rsid w:val="221FB775"/>
    <w:rsid w:val="2221EA4D"/>
    <w:rsid w:val="22228DF3"/>
    <w:rsid w:val="2222E021"/>
    <w:rsid w:val="22251C3D"/>
    <w:rsid w:val="22252CDC"/>
    <w:rsid w:val="22268279"/>
    <w:rsid w:val="2226BB7C"/>
    <w:rsid w:val="2226BC23"/>
    <w:rsid w:val="2226C2E5"/>
    <w:rsid w:val="2227A5A0"/>
    <w:rsid w:val="2229F1B9"/>
    <w:rsid w:val="222A711C"/>
    <w:rsid w:val="222AC9F5"/>
    <w:rsid w:val="222B3EDF"/>
    <w:rsid w:val="222B67E8"/>
    <w:rsid w:val="222BC937"/>
    <w:rsid w:val="222C5B45"/>
    <w:rsid w:val="222D6211"/>
    <w:rsid w:val="222F6322"/>
    <w:rsid w:val="2232D1F3"/>
    <w:rsid w:val="22339EFB"/>
    <w:rsid w:val="2234BB96"/>
    <w:rsid w:val="2234D625"/>
    <w:rsid w:val="22356B69"/>
    <w:rsid w:val="2236A527"/>
    <w:rsid w:val="2236A64F"/>
    <w:rsid w:val="2236C8FA"/>
    <w:rsid w:val="22374F76"/>
    <w:rsid w:val="2237DBC8"/>
    <w:rsid w:val="2238A1BE"/>
    <w:rsid w:val="22398BC1"/>
    <w:rsid w:val="223A66BB"/>
    <w:rsid w:val="223A6960"/>
    <w:rsid w:val="223A8559"/>
    <w:rsid w:val="223B3D5D"/>
    <w:rsid w:val="223BA487"/>
    <w:rsid w:val="223BE253"/>
    <w:rsid w:val="223BFA51"/>
    <w:rsid w:val="223E3B13"/>
    <w:rsid w:val="223EAE3C"/>
    <w:rsid w:val="223F4579"/>
    <w:rsid w:val="22413D7C"/>
    <w:rsid w:val="22414A24"/>
    <w:rsid w:val="224156DF"/>
    <w:rsid w:val="2241E1C3"/>
    <w:rsid w:val="224257AD"/>
    <w:rsid w:val="2244B936"/>
    <w:rsid w:val="2244D3D6"/>
    <w:rsid w:val="2245CAEA"/>
    <w:rsid w:val="22471009"/>
    <w:rsid w:val="22471145"/>
    <w:rsid w:val="2247D2BD"/>
    <w:rsid w:val="2247DFC6"/>
    <w:rsid w:val="22489DEB"/>
    <w:rsid w:val="22499FD7"/>
    <w:rsid w:val="224A15EA"/>
    <w:rsid w:val="224A70A5"/>
    <w:rsid w:val="224BBD36"/>
    <w:rsid w:val="224C76D7"/>
    <w:rsid w:val="224C80C1"/>
    <w:rsid w:val="224C85D0"/>
    <w:rsid w:val="224D31F5"/>
    <w:rsid w:val="224D36D0"/>
    <w:rsid w:val="224DD066"/>
    <w:rsid w:val="224E146D"/>
    <w:rsid w:val="224FBA16"/>
    <w:rsid w:val="224FDB56"/>
    <w:rsid w:val="224FFAC0"/>
    <w:rsid w:val="22501CFF"/>
    <w:rsid w:val="22506738"/>
    <w:rsid w:val="22517100"/>
    <w:rsid w:val="22525789"/>
    <w:rsid w:val="22527958"/>
    <w:rsid w:val="22539F86"/>
    <w:rsid w:val="2253D436"/>
    <w:rsid w:val="22545342"/>
    <w:rsid w:val="22557FD2"/>
    <w:rsid w:val="225608CE"/>
    <w:rsid w:val="22573655"/>
    <w:rsid w:val="225831DB"/>
    <w:rsid w:val="2258A6B6"/>
    <w:rsid w:val="22596836"/>
    <w:rsid w:val="225B4A40"/>
    <w:rsid w:val="225C5AFE"/>
    <w:rsid w:val="225D6667"/>
    <w:rsid w:val="225D7338"/>
    <w:rsid w:val="225E1EE0"/>
    <w:rsid w:val="225E610D"/>
    <w:rsid w:val="225EF228"/>
    <w:rsid w:val="225F07C2"/>
    <w:rsid w:val="225F0AF9"/>
    <w:rsid w:val="225F377D"/>
    <w:rsid w:val="225F88A7"/>
    <w:rsid w:val="2261F414"/>
    <w:rsid w:val="22631075"/>
    <w:rsid w:val="22632BF8"/>
    <w:rsid w:val="2263D7D2"/>
    <w:rsid w:val="2264BA5A"/>
    <w:rsid w:val="2267166C"/>
    <w:rsid w:val="22677D4B"/>
    <w:rsid w:val="2267FC21"/>
    <w:rsid w:val="22682601"/>
    <w:rsid w:val="2268BB96"/>
    <w:rsid w:val="2269EEF3"/>
    <w:rsid w:val="226A9050"/>
    <w:rsid w:val="226AD86F"/>
    <w:rsid w:val="226B22C5"/>
    <w:rsid w:val="226B741C"/>
    <w:rsid w:val="226D7866"/>
    <w:rsid w:val="226DC356"/>
    <w:rsid w:val="226DEE01"/>
    <w:rsid w:val="226F62D8"/>
    <w:rsid w:val="227023EA"/>
    <w:rsid w:val="227141C3"/>
    <w:rsid w:val="2271F045"/>
    <w:rsid w:val="2272C4E0"/>
    <w:rsid w:val="22743F59"/>
    <w:rsid w:val="2277CB83"/>
    <w:rsid w:val="2277D3CA"/>
    <w:rsid w:val="2278E8D5"/>
    <w:rsid w:val="227909AA"/>
    <w:rsid w:val="2279757A"/>
    <w:rsid w:val="2279C086"/>
    <w:rsid w:val="227B690E"/>
    <w:rsid w:val="227BE603"/>
    <w:rsid w:val="227CD450"/>
    <w:rsid w:val="227D5B9C"/>
    <w:rsid w:val="227D9B54"/>
    <w:rsid w:val="227E35E9"/>
    <w:rsid w:val="227E5A82"/>
    <w:rsid w:val="227FC88B"/>
    <w:rsid w:val="22800855"/>
    <w:rsid w:val="22811B4C"/>
    <w:rsid w:val="22817F15"/>
    <w:rsid w:val="2281E271"/>
    <w:rsid w:val="22821AEE"/>
    <w:rsid w:val="2282F686"/>
    <w:rsid w:val="2283BF60"/>
    <w:rsid w:val="2284F113"/>
    <w:rsid w:val="2285202B"/>
    <w:rsid w:val="228546A1"/>
    <w:rsid w:val="2288E24B"/>
    <w:rsid w:val="2288F7C3"/>
    <w:rsid w:val="22890342"/>
    <w:rsid w:val="228923F3"/>
    <w:rsid w:val="22892B15"/>
    <w:rsid w:val="228932E9"/>
    <w:rsid w:val="228A912E"/>
    <w:rsid w:val="228AB0D2"/>
    <w:rsid w:val="228C7911"/>
    <w:rsid w:val="228CA210"/>
    <w:rsid w:val="228CAF86"/>
    <w:rsid w:val="228D3661"/>
    <w:rsid w:val="228D77C9"/>
    <w:rsid w:val="228D8899"/>
    <w:rsid w:val="228D9F9E"/>
    <w:rsid w:val="228E196B"/>
    <w:rsid w:val="228F9C6C"/>
    <w:rsid w:val="2291D3D3"/>
    <w:rsid w:val="2294647C"/>
    <w:rsid w:val="2294B70A"/>
    <w:rsid w:val="2294DC5A"/>
    <w:rsid w:val="22953004"/>
    <w:rsid w:val="22958A26"/>
    <w:rsid w:val="22961D28"/>
    <w:rsid w:val="2297BB16"/>
    <w:rsid w:val="22987D07"/>
    <w:rsid w:val="2299BB79"/>
    <w:rsid w:val="229B1364"/>
    <w:rsid w:val="229BA125"/>
    <w:rsid w:val="229BDA26"/>
    <w:rsid w:val="229BDAAF"/>
    <w:rsid w:val="229C06C6"/>
    <w:rsid w:val="229D7326"/>
    <w:rsid w:val="229E6D4D"/>
    <w:rsid w:val="229E6F10"/>
    <w:rsid w:val="229EA56F"/>
    <w:rsid w:val="229EC97E"/>
    <w:rsid w:val="229F0FCE"/>
    <w:rsid w:val="22A0E0C7"/>
    <w:rsid w:val="22A35488"/>
    <w:rsid w:val="22A3FB4D"/>
    <w:rsid w:val="22A51ECD"/>
    <w:rsid w:val="22A6383F"/>
    <w:rsid w:val="22A6400F"/>
    <w:rsid w:val="22A6401F"/>
    <w:rsid w:val="22A7D3AF"/>
    <w:rsid w:val="22A892A1"/>
    <w:rsid w:val="22A93D0A"/>
    <w:rsid w:val="22A973BC"/>
    <w:rsid w:val="22A9FC84"/>
    <w:rsid w:val="22AA97E6"/>
    <w:rsid w:val="22AAB37F"/>
    <w:rsid w:val="22AACBD0"/>
    <w:rsid w:val="22ABC6EA"/>
    <w:rsid w:val="22ACA7B7"/>
    <w:rsid w:val="22AD5A05"/>
    <w:rsid w:val="22AD7A3E"/>
    <w:rsid w:val="22ADD319"/>
    <w:rsid w:val="22ADDC1B"/>
    <w:rsid w:val="22AF0848"/>
    <w:rsid w:val="22B058C8"/>
    <w:rsid w:val="22B11BE3"/>
    <w:rsid w:val="22B1624B"/>
    <w:rsid w:val="22B17F75"/>
    <w:rsid w:val="22B23F19"/>
    <w:rsid w:val="22B35E3A"/>
    <w:rsid w:val="22B389E0"/>
    <w:rsid w:val="22B40163"/>
    <w:rsid w:val="22B4C82F"/>
    <w:rsid w:val="22B73DFD"/>
    <w:rsid w:val="22B77A6C"/>
    <w:rsid w:val="22B90F98"/>
    <w:rsid w:val="22B99C51"/>
    <w:rsid w:val="22B9C60B"/>
    <w:rsid w:val="22B9C6E7"/>
    <w:rsid w:val="22BB6EBD"/>
    <w:rsid w:val="22BB6F68"/>
    <w:rsid w:val="22BBAA6C"/>
    <w:rsid w:val="22BC3B33"/>
    <w:rsid w:val="22BC74C1"/>
    <w:rsid w:val="22BC787B"/>
    <w:rsid w:val="22BCEA01"/>
    <w:rsid w:val="22BD0188"/>
    <w:rsid w:val="22BD639F"/>
    <w:rsid w:val="22BED016"/>
    <w:rsid w:val="22BF607A"/>
    <w:rsid w:val="22BF6116"/>
    <w:rsid w:val="22BFDD93"/>
    <w:rsid w:val="22C01390"/>
    <w:rsid w:val="22C04D03"/>
    <w:rsid w:val="22C109DD"/>
    <w:rsid w:val="22C1B5D7"/>
    <w:rsid w:val="22C2396C"/>
    <w:rsid w:val="22C27CEB"/>
    <w:rsid w:val="22C29ADF"/>
    <w:rsid w:val="22C32FBD"/>
    <w:rsid w:val="22C3A6AE"/>
    <w:rsid w:val="22C3BFF9"/>
    <w:rsid w:val="22C53BBB"/>
    <w:rsid w:val="22C5860C"/>
    <w:rsid w:val="22C5A8D4"/>
    <w:rsid w:val="22C5AFB5"/>
    <w:rsid w:val="22C664F8"/>
    <w:rsid w:val="22C86ADB"/>
    <w:rsid w:val="22C87C87"/>
    <w:rsid w:val="22C97A51"/>
    <w:rsid w:val="22CAE9DD"/>
    <w:rsid w:val="22CB8B8F"/>
    <w:rsid w:val="22CB9801"/>
    <w:rsid w:val="22CDD486"/>
    <w:rsid w:val="22CED6C2"/>
    <w:rsid w:val="22CF952C"/>
    <w:rsid w:val="22D11BBE"/>
    <w:rsid w:val="22D217FE"/>
    <w:rsid w:val="22D32740"/>
    <w:rsid w:val="22D52AAD"/>
    <w:rsid w:val="22D592AF"/>
    <w:rsid w:val="22D6E60A"/>
    <w:rsid w:val="22D727F9"/>
    <w:rsid w:val="22D74C3A"/>
    <w:rsid w:val="22D81287"/>
    <w:rsid w:val="22D91A93"/>
    <w:rsid w:val="22D99010"/>
    <w:rsid w:val="22D9F313"/>
    <w:rsid w:val="22D9FAD8"/>
    <w:rsid w:val="22DA77F3"/>
    <w:rsid w:val="22DB1FF7"/>
    <w:rsid w:val="22DBB3FC"/>
    <w:rsid w:val="22DBFA1F"/>
    <w:rsid w:val="22DC49F6"/>
    <w:rsid w:val="22DEEB69"/>
    <w:rsid w:val="22DF21F9"/>
    <w:rsid w:val="22DFBEB9"/>
    <w:rsid w:val="22E0EC82"/>
    <w:rsid w:val="22E12D82"/>
    <w:rsid w:val="22E181CF"/>
    <w:rsid w:val="22E21151"/>
    <w:rsid w:val="22E245C5"/>
    <w:rsid w:val="22E24CCD"/>
    <w:rsid w:val="22E2797E"/>
    <w:rsid w:val="22E30803"/>
    <w:rsid w:val="22E3EF78"/>
    <w:rsid w:val="22E4509E"/>
    <w:rsid w:val="22E4EC29"/>
    <w:rsid w:val="22E69120"/>
    <w:rsid w:val="22E6C5CC"/>
    <w:rsid w:val="22E6CEC5"/>
    <w:rsid w:val="22E83B6D"/>
    <w:rsid w:val="22E98546"/>
    <w:rsid w:val="22E9C103"/>
    <w:rsid w:val="22EA7E77"/>
    <w:rsid w:val="22EBF0A2"/>
    <w:rsid w:val="22ECDCE2"/>
    <w:rsid w:val="22ED6B59"/>
    <w:rsid w:val="22EFEF0F"/>
    <w:rsid w:val="22F09D46"/>
    <w:rsid w:val="22F1DB22"/>
    <w:rsid w:val="22F25EF8"/>
    <w:rsid w:val="22F2AFA9"/>
    <w:rsid w:val="22F2EE51"/>
    <w:rsid w:val="22F2F0DA"/>
    <w:rsid w:val="22F64CEF"/>
    <w:rsid w:val="22F7B131"/>
    <w:rsid w:val="22F85B14"/>
    <w:rsid w:val="22F8A65D"/>
    <w:rsid w:val="22F8F911"/>
    <w:rsid w:val="22F93E8D"/>
    <w:rsid w:val="22FA1076"/>
    <w:rsid w:val="22FA18A1"/>
    <w:rsid w:val="22FA504A"/>
    <w:rsid w:val="22FB520A"/>
    <w:rsid w:val="22FC5274"/>
    <w:rsid w:val="22FD22DA"/>
    <w:rsid w:val="22FF794A"/>
    <w:rsid w:val="23001132"/>
    <w:rsid w:val="2301A5C0"/>
    <w:rsid w:val="2301BF4B"/>
    <w:rsid w:val="23045967"/>
    <w:rsid w:val="2305771B"/>
    <w:rsid w:val="2305DCBD"/>
    <w:rsid w:val="2306806D"/>
    <w:rsid w:val="2306A544"/>
    <w:rsid w:val="2306EB83"/>
    <w:rsid w:val="23072376"/>
    <w:rsid w:val="2307B238"/>
    <w:rsid w:val="2308428D"/>
    <w:rsid w:val="2308A2E5"/>
    <w:rsid w:val="2308DEB3"/>
    <w:rsid w:val="230AD54E"/>
    <w:rsid w:val="230D6D5C"/>
    <w:rsid w:val="230DB0B2"/>
    <w:rsid w:val="230E3011"/>
    <w:rsid w:val="230F93B2"/>
    <w:rsid w:val="23110E87"/>
    <w:rsid w:val="23114E99"/>
    <w:rsid w:val="23116AF0"/>
    <w:rsid w:val="23118B91"/>
    <w:rsid w:val="2311EC61"/>
    <w:rsid w:val="23131279"/>
    <w:rsid w:val="23132227"/>
    <w:rsid w:val="23132E20"/>
    <w:rsid w:val="2314105D"/>
    <w:rsid w:val="2315966E"/>
    <w:rsid w:val="231877BA"/>
    <w:rsid w:val="231BA906"/>
    <w:rsid w:val="231BE56E"/>
    <w:rsid w:val="231D9D9E"/>
    <w:rsid w:val="231E2D0F"/>
    <w:rsid w:val="2321503F"/>
    <w:rsid w:val="23233BBC"/>
    <w:rsid w:val="2323BBE3"/>
    <w:rsid w:val="23248ABF"/>
    <w:rsid w:val="23254D5E"/>
    <w:rsid w:val="2325BA26"/>
    <w:rsid w:val="23261EBE"/>
    <w:rsid w:val="23266475"/>
    <w:rsid w:val="2326E8B7"/>
    <w:rsid w:val="2327CF7B"/>
    <w:rsid w:val="2327D3D0"/>
    <w:rsid w:val="23280705"/>
    <w:rsid w:val="232982D3"/>
    <w:rsid w:val="2329A288"/>
    <w:rsid w:val="232A0C82"/>
    <w:rsid w:val="232A8C67"/>
    <w:rsid w:val="232B40F9"/>
    <w:rsid w:val="232C6EAC"/>
    <w:rsid w:val="232E1358"/>
    <w:rsid w:val="232FAB2E"/>
    <w:rsid w:val="2331ADC8"/>
    <w:rsid w:val="23327C56"/>
    <w:rsid w:val="2332B62D"/>
    <w:rsid w:val="2332E59C"/>
    <w:rsid w:val="233302CE"/>
    <w:rsid w:val="23334691"/>
    <w:rsid w:val="2333960B"/>
    <w:rsid w:val="2333FED7"/>
    <w:rsid w:val="233436DC"/>
    <w:rsid w:val="23345E6C"/>
    <w:rsid w:val="2334EBB1"/>
    <w:rsid w:val="23370CE2"/>
    <w:rsid w:val="2337855D"/>
    <w:rsid w:val="23384DD4"/>
    <w:rsid w:val="2338FCE8"/>
    <w:rsid w:val="23391CB1"/>
    <w:rsid w:val="233AA3B3"/>
    <w:rsid w:val="233AB376"/>
    <w:rsid w:val="233AD6F4"/>
    <w:rsid w:val="233BB764"/>
    <w:rsid w:val="233C14D6"/>
    <w:rsid w:val="233C6B82"/>
    <w:rsid w:val="233C70B4"/>
    <w:rsid w:val="233CC4FC"/>
    <w:rsid w:val="233DEBC3"/>
    <w:rsid w:val="233E065B"/>
    <w:rsid w:val="233E1A40"/>
    <w:rsid w:val="233EBECF"/>
    <w:rsid w:val="23407972"/>
    <w:rsid w:val="234131CD"/>
    <w:rsid w:val="23413460"/>
    <w:rsid w:val="2343F464"/>
    <w:rsid w:val="23445610"/>
    <w:rsid w:val="23450602"/>
    <w:rsid w:val="234589A3"/>
    <w:rsid w:val="23463E93"/>
    <w:rsid w:val="23464BAF"/>
    <w:rsid w:val="2347A662"/>
    <w:rsid w:val="2347B0C4"/>
    <w:rsid w:val="2349C5BD"/>
    <w:rsid w:val="234B194F"/>
    <w:rsid w:val="234B204C"/>
    <w:rsid w:val="234C4702"/>
    <w:rsid w:val="234C703E"/>
    <w:rsid w:val="234C7563"/>
    <w:rsid w:val="234CF649"/>
    <w:rsid w:val="234D47DE"/>
    <w:rsid w:val="234D662E"/>
    <w:rsid w:val="234EFF39"/>
    <w:rsid w:val="234F201C"/>
    <w:rsid w:val="23500F6D"/>
    <w:rsid w:val="23520E84"/>
    <w:rsid w:val="23523220"/>
    <w:rsid w:val="23524FE2"/>
    <w:rsid w:val="2353B010"/>
    <w:rsid w:val="23543AA5"/>
    <w:rsid w:val="23544B36"/>
    <w:rsid w:val="2354E05C"/>
    <w:rsid w:val="2358F327"/>
    <w:rsid w:val="235AF930"/>
    <w:rsid w:val="235B8B5F"/>
    <w:rsid w:val="235EAB9D"/>
    <w:rsid w:val="235F0EF7"/>
    <w:rsid w:val="23605A6C"/>
    <w:rsid w:val="2360799C"/>
    <w:rsid w:val="2362526C"/>
    <w:rsid w:val="23628FE5"/>
    <w:rsid w:val="2362D1F3"/>
    <w:rsid w:val="2362F116"/>
    <w:rsid w:val="23633A46"/>
    <w:rsid w:val="2363A0E8"/>
    <w:rsid w:val="23642FC2"/>
    <w:rsid w:val="2364BC93"/>
    <w:rsid w:val="2364BE7D"/>
    <w:rsid w:val="2364E76D"/>
    <w:rsid w:val="236592F4"/>
    <w:rsid w:val="2365E7AA"/>
    <w:rsid w:val="23668844"/>
    <w:rsid w:val="23668BD3"/>
    <w:rsid w:val="23684EF3"/>
    <w:rsid w:val="2368740E"/>
    <w:rsid w:val="236888B2"/>
    <w:rsid w:val="23689E59"/>
    <w:rsid w:val="2369EFD4"/>
    <w:rsid w:val="236AAF40"/>
    <w:rsid w:val="236ACE9D"/>
    <w:rsid w:val="236B761F"/>
    <w:rsid w:val="236DAC95"/>
    <w:rsid w:val="236E3E86"/>
    <w:rsid w:val="236F73AA"/>
    <w:rsid w:val="236F9EED"/>
    <w:rsid w:val="2370262B"/>
    <w:rsid w:val="2371610A"/>
    <w:rsid w:val="23727676"/>
    <w:rsid w:val="2372B7EA"/>
    <w:rsid w:val="2373C2D3"/>
    <w:rsid w:val="2373D8C7"/>
    <w:rsid w:val="237434DC"/>
    <w:rsid w:val="2374AB6E"/>
    <w:rsid w:val="2374AD8C"/>
    <w:rsid w:val="2376D8D7"/>
    <w:rsid w:val="2377A93D"/>
    <w:rsid w:val="237851B0"/>
    <w:rsid w:val="2378D37D"/>
    <w:rsid w:val="237B09AB"/>
    <w:rsid w:val="237B1176"/>
    <w:rsid w:val="237BC3C5"/>
    <w:rsid w:val="237C2AFA"/>
    <w:rsid w:val="237CCD3F"/>
    <w:rsid w:val="237D2787"/>
    <w:rsid w:val="237D780A"/>
    <w:rsid w:val="237E4FB9"/>
    <w:rsid w:val="237F1376"/>
    <w:rsid w:val="2381100F"/>
    <w:rsid w:val="238221DA"/>
    <w:rsid w:val="23826F55"/>
    <w:rsid w:val="23869234"/>
    <w:rsid w:val="23877BD8"/>
    <w:rsid w:val="23878736"/>
    <w:rsid w:val="2387882A"/>
    <w:rsid w:val="2388AA49"/>
    <w:rsid w:val="2388B447"/>
    <w:rsid w:val="238900A1"/>
    <w:rsid w:val="23891A11"/>
    <w:rsid w:val="2389ED97"/>
    <w:rsid w:val="238A18F3"/>
    <w:rsid w:val="238A4A0F"/>
    <w:rsid w:val="238A5A8F"/>
    <w:rsid w:val="238A9DF5"/>
    <w:rsid w:val="238B616E"/>
    <w:rsid w:val="238B98DC"/>
    <w:rsid w:val="238C137F"/>
    <w:rsid w:val="238D519D"/>
    <w:rsid w:val="238F20AE"/>
    <w:rsid w:val="238F4D38"/>
    <w:rsid w:val="238FD27A"/>
    <w:rsid w:val="2390841C"/>
    <w:rsid w:val="2390A950"/>
    <w:rsid w:val="23910304"/>
    <w:rsid w:val="2391A181"/>
    <w:rsid w:val="239250DC"/>
    <w:rsid w:val="23929538"/>
    <w:rsid w:val="2392ED66"/>
    <w:rsid w:val="239328D2"/>
    <w:rsid w:val="23932E64"/>
    <w:rsid w:val="239349DC"/>
    <w:rsid w:val="2393DFAF"/>
    <w:rsid w:val="239442C1"/>
    <w:rsid w:val="2394F58B"/>
    <w:rsid w:val="23951E1F"/>
    <w:rsid w:val="2395CF83"/>
    <w:rsid w:val="23967072"/>
    <w:rsid w:val="2396E5E0"/>
    <w:rsid w:val="2397B193"/>
    <w:rsid w:val="239836C5"/>
    <w:rsid w:val="239895B4"/>
    <w:rsid w:val="23989DCF"/>
    <w:rsid w:val="2398AC2C"/>
    <w:rsid w:val="2399E121"/>
    <w:rsid w:val="239A5B81"/>
    <w:rsid w:val="239D3F0A"/>
    <w:rsid w:val="239D7AEA"/>
    <w:rsid w:val="239E77D8"/>
    <w:rsid w:val="239EB038"/>
    <w:rsid w:val="23A0EED3"/>
    <w:rsid w:val="23A20DDE"/>
    <w:rsid w:val="23A26F16"/>
    <w:rsid w:val="23A4A958"/>
    <w:rsid w:val="23A6C263"/>
    <w:rsid w:val="23A7C5A7"/>
    <w:rsid w:val="23A83F9B"/>
    <w:rsid w:val="23A86DCF"/>
    <w:rsid w:val="23A9558A"/>
    <w:rsid w:val="23AA3E04"/>
    <w:rsid w:val="23AA50F9"/>
    <w:rsid w:val="23AAF186"/>
    <w:rsid w:val="23ABF3B0"/>
    <w:rsid w:val="23AD592B"/>
    <w:rsid w:val="23ADC203"/>
    <w:rsid w:val="23B0999C"/>
    <w:rsid w:val="23B125DE"/>
    <w:rsid w:val="23B1846A"/>
    <w:rsid w:val="23B1BA0B"/>
    <w:rsid w:val="23B36004"/>
    <w:rsid w:val="23B379B4"/>
    <w:rsid w:val="23B79DB5"/>
    <w:rsid w:val="23B8DEA3"/>
    <w:rsid w:val="23BAA46B"/>
    <w:rsid w:val="23BCD415"/>
    <w:rsid w:val="23BDC960"/>
    <w:rsid w:val="23BEDBEE"/>
    <w:rsid w:val="23BF6157"/>
    <w:rsid w:val="23C099BB"/>
    <w:rsid w:val="23C1381F"/>
    <w:rsid w:val="23C1535F"/>
    <w:rsid w:val="23C232EE"/>
    <w:rsid w:val="23C3B091"/>
    <w:rsid w:val="23C4D906"/>
    <w:rsid w:val="23C6A2E7"/>
    <w:rsid w:val="23C6B0C6"/>
    <w:rsid w:val="23C727EA"/>
    <w:rsid w:val="23C72888"/>
    <w:rsid w:val="23C7381B"/>
    <w:rsid w:val="23C8EDD1"/>
    <w:rsid w:val="23CB8F93"/>
    <w:rsid w:val="23CBB6A5"/>
    <w:rsid w:val="23CC048A"/>
    <w:rsid w:val="23CC5351"/>
    <w:rsid w:val="23CEDAD8"/>
    <w:rsid w:val="23D03B23"/>
    <w:rsid w:val="23D35D77"/>
    <w:rsid w:val="23D37D62"/>
    <w:rsid w:val="23D3944D"/>
    <w:rsid w:val="23D4F676"/>
    <w:rsid w:val="23D50D9D"/>
    <w:rsid w:val="23D5E900"/>
    <w:rsid w:val="23D62330"/>
    <w:rsid w:val="23D694AB"/>
    <w:rsid w:val="23D6CE66"/>
    <w:rsid w:val="23D87FD5"/>
    <w:rsid w:val="23D886E3"/>
    <w:rsid w:val="23D9EA4E"/>
    <w:rsid w:val="23DA003C"/>
    <w:rsid w:val="23DB39FD"/>
    <w:rsid w:val="23DB4015"/>
    <w:rsid w:val="23DBBC63"/>
    <w:rsid w:val="23DBBDD1"/>
    <w:rsid w:val="23DD69FF"/>
    <w:rsid w:val="23DD70E4"/>
    <w:rsid w:val="23DEA077"/>
    <w:rsid w:val="23DEFFCB"/>
    <w:rsid w:val="23DEFFF7"/>
    <w:rsid w:val="23DF71C5"/>
    <w:rsid w:val="23DF75EC"/>
    <w:rsid w:val="23E12B13"/>
    <w:rsid w:val="23E1C662"/>
    <w:rsid w:val="23E245E2"/>
    <w:rsid w:val="23E283FA"/>
    <w:rsid w:val="23E2CDE8"/>
    <w:rsid w:val="23E8710A"/>
    <w:rsid w:val="23E89BCF"/>
    <w:rsid w:val="23E8CBCE"/>
    <w:rsid w:val="23E931D9"/>
    <w:rsid w:val="23E986EB"/>
    <w:rsid w:val="23EA5892"/>
    <w:rsid w:val="23ED0094"/>
    <w:rsid w:val="23EDD8A1"/>
    <w:rsid w:val="23EE31C2"/>
    <w:rsid w:val="23F081D8"/>
    <w:rsid w:val="23F13478"/>
    <w:rsid w:val="23F1F9A9"/>
    <w:rsid w:val="23F34694"/>
    <w:rsid w:val="23F46170"/>
    <w:rsid w:val="23F4A7CD"/>
    <w:rsid w:val="23F5823C"/>
    <w:rsid w:val="23F58F46"/>
    <w:rsid w:val="23F5F15C"/>
    <w:rsid w:val="23F5F978"/>
    <w:rsid w:val="23F6130A"/>
    <w:rsid w:val="23F6E460"/>
    <w:rsid w:val="23F9701E"/>
    <w:rsid w:val="23FB1ED4"/>
    <w:rsid w:val="23FB63BD"/>
    <w:rsid w:val="23FB75E0"/>
    <w:rsid w:val="23FB80E3"/>
    <w:rsid w:val="23FC0AF9"/>
    <w:rsid w:val="23FC1905"/>
    <w:rsid w:val="23FE4CB5"/>
    <w:rsid w:val="24007728"/>
    <w:rsid w:val="2401182C"/>
    <w:rsid w:val="24018F80"/>
    <w:rsid w:val="24027A8A"/>
    <w:rsid w:val="24032F94"/>
    <w:rsid w:val="2403F179"/>
    <w:rsid w:val="24041A4A"/>
    <w:rsid w:val="240598B3"/>
    <w:rsid w:val="24064988"/>
    <w:rsid w:val="2406AC21"/>
    <w:rsid w:val="2406D682"/>
    <w:rsid w:val="2407B4A8"/>
    <w:rsid w:val="2407D3A1"/>
    <w:rsid w:val="240834C5"/>
    <w:rsid w:val="24086ED7"/>
    <w:rsid w:val="2408CA3D"/>
    <w:rsid w:val="240AB1D7"/>
    <w:rsid w:val="240B82E8"/>
    <w:rsid w:val="240BC56A"/>
    <w:rsid w:val="240C76E3"/>
    <w:rsid w:val="240CE37E"/>
    <w:rsid w:val="240EAADF"/>
    <w:rsid w:val="240F4B45"/>
    <w:rsid w:val="2411404E"/>
    <w:rsid w:val="24125D1C"/>
    <w:rsid w:val="24141BE5"/>
    <w:rsid w:val="2415D8A9"/>
    <w:rsid w:val="24165437"/>
    <w:rsid w:val="2417A33F"/>
    <w:rsid w:val="24184F5D"/>
    <w:rsid w:val="2419B6FC"/>
    <w:rsid w:val="241AD709"/>
    <w:rsid w:val="241C0201"/>
    <w:rsid w:val="241C13B7"/>
    <w:rsid w:val="241D6237"/>
    <w:rsid w:val="241D9583"/>
    <w:rsid w:val="241D996B"/>
    <w:rsid w:val="241E4374"/>
    <w:rsid w:val="241E6329"/>
    <w:rsid w:val="241EE74B"/>
    <w:rsid w:val="241F1FC9"/>
    <w:rsid w:val="241FB8A8"/>
    <w:rsid w:val="24201708"/>
    <w:rsid w:val="2420694E"/>
    <w:rsid w:val="2420800D"/>
    <w:rsid w:val="2420E45B"/>
    <w:rsid w:val="24219515"/>
    <w:rsid w:val="24227DAC"/>
    <w:rsid w:val="24260CE0"/>
    <w:rsid w:val="24263CE7"/>
    <w:rsid w:val="242656DD"/>
    <w:rsid w:val="242942BB"/>
    <w:rsid w:val="242B0764"/>
    <w:rsid w:val="242D2ADF"/>
    <w:rsid w:val="242E397D"/>
    <w:rsid w:val="242EA065"/>
    <w:rsid w:val="242F90A7"/>
    <w:rsid w:val="243077E2"/>
    <w:rsid w:val="2430E13B"/>
    <w:rsid w:val="2431415E"/>
    <w:rsid w:val="2431ABFB"/>
    <w:rsid w:val="2431D78E"/>
    <w:rsid w:val="2432AB91"/>
    <w:rsid w:val="2432B923"/>
    <w:rsid w:val="2432F33A"/>
    <w:rsid w:val="2432F7EA"/>
    <w:rsid w:val="24339B9F"/>
    <w:rsid w:val="24341310"/>
    <w:rsid w:val="2435E5E5"/>
    <w:rsid w:val="243632F4"/>
    <w:rsid w:val="24370205"/>
    <w:rsid w:val="2437CBDB"/>
    <w:rsid w:val="2437DEC4"/>
    <w:rsid w:val="243A9851"/>
    <w:rsid w:val="243C3657"/>
    <w:rsid w:val="243D5F6B"/>
    <w:rsid w:val="243DF02A"/>
    <w:rsid w:val="243E1D5A"/>
    <w:rsid w:val="243E720A"/>
    <w:rsid w:val="243E813B"/>
    <w:rsid w:val="243ED33D"/>
    <w:rsid w:val="243F83E6"/>
    <w:rsid w:val="2440DE20"/>
    <w:rsid w:val="244113F8"/>
    <w:rsid w:val="24423038"/>
    <w:rsid w:val="244232DC"/>
    <w:rsid w:val="24427DE6"/>
    <w:rsid w:val="24427E6B"/>
    <w:rsid w:val="24437021"/>
    <w:rsid w:val="2444B137"/>
    <w:rsid w:val="244516C7"/>
    <w:rsid w:val="2445751B"/>
    <w:rsid w:val="2447C5F2"/>
    <w:rsid w:val="24484A86"/>
    <w:rsid w:val="24496733"/>
    <w:rsid w:val="244DB9C0"/>
    <w:rsid w:val="244DBF37"/>
    <w:rsid w:val="244F4253"/>
    <w:rsid w:val="244F7370"/>
    <w:rsid w:val="24514D0D"/>
    <w:rsid w:val="2451D5F3"/>
    <w:rsid w:val="245200FD"/>
    <w:rsid w:val="24524CD2"/>
    <w:rsid w:val="24527EB5"/>
    <w:rsid w:val="24529007"/>
    <w:rsid w:val="2452B621"/>
    <w:rsid w:val="24546B41"/>
    <w:rsid w:val="2455B5DF"/>
    <w:rsid w:val="2456911B"/>
    <w:rsid w:val="24570991"/>
    <w:rsid w:val="24571E0B"/>
    <w:rsid w:val="24578400"/>
    <w:rsid w:val="245818BA"/>
    <w:rsid w:val="2458B30C"/>
    <w:rsid w:val="2458DED5"/>
    <w:rsid w:val="24594583"/>
    <w:rsid w:val="24596EBC"/>
    <w:rsid w:val="245BE15F"/>
    <w:rsid w:val="245DDF26"/>
    <w:rsid w:val="245EEBF7"/>
    <w:rsid w:val="245F679F"/>
    <w:rsid w:val="245F9F36"/>
    <w:rsid w:val="24601F45"/>
    <w:rsid w:val="24606CDD"/>
    <w:rsid w:val="2460AFCB"/>
    <w:rsid w:val="24610B3E"/>
    <w:rsid w:val="24615F68"/>
    <w:rsid w:val="2461D21C"/>
    <w:rsid w:val="2462786F"/>
    <w:rsid w:val="2462B0B2"/>
    <w:rsid w:val="24632E21"/>
    <w:rsid w:val="2463A918"/>
    <w:rsid w:val="24649C71"/>
    <w:rsid w:val="2465CD37"/>
    <w:rsid w:val="24679A03"/>
    <w:rsid w:val="2467CA24"/>
    <w:rsid w:val="24681627"/>
    <w:rsid w:val="2469914A"/>
    <w:rsid w:val="2469F124"/>
    <w:rsid w:val="246A7FC4"/>
    <w:rsid w:val="246C17EC"/>
    <w:rsid w:val="246C37AB"/>
    <w:rsid w:val="246C3AA2"/>
    <w:rsid w:val="246C7B94"/>
    <w:rsid w:val="246E75E5"/>
    <w:rsid w:val="246E9154"/>
    <w:rsid w:val="246F73C6"/>
    <w:rsid w:val="246FE1CD"/>
    <w:rsid w:val="24700CCE"/>
    <w:rsid w:val="2470138D"/>
    <w:rsid w:val="247060B3"/>
    <w:rsid w:val="24707681"/>
    <w:rsid w:val="2472E251"/>
    <w:rsid w:val="24734B3D"/>
    <w:rsid w:val="247434AC"/>
    <w:rsid w:val="247437BB"/>
    <w:rsid w:val="24747818"/>
    <w:rsid w:val="2475A29C"/>
    <w:rsid w:val="2475A979"/>
    <w:rsid w:val="247697F0"/>
    <w:rsid w:val="2476F08C"/>
    <w:rsid w:val="24797866"/>
    <w:rsid w:val="2479CBDE"/>
    <w:rsid w:val="247B9E74"/>
    <w:rsid w:val="247BC29F"/>
    <w:rsid w:val="247C7DDE"/>
    <w:rsid w:val="247CF898"/>
    <w:rsid w:val="247DCA70"/>
    <w:rsid w:val="247F54A2"/>
    <w:rsid w:val="247FB59B"/>
    <w:rsid w:val="2480298F"/>
    <w:rsid w:val="2480451A"/>
    <w:rsid w:val="2481185B"/>
    <w:rsid w:val="24818D22"/>
    <w:rsid w:val="24827679"/>
    <w:rsid w:val="2482D358"/>
    <w:rsid w:val="2483D4FE"/>
    <w:rsid w:val="2484954A"/>
    <w:rsid w:val="2484E346"/>
    <w:rsid w:val="248510D7"/>
    <w:rsid w:val="24862BD2"/>
    <w:rsid w:val="2486BFDC"/>
    <w:rsid w:val="24870EFD"/>
    <w:rsid w:val="2487212F"/>
    <w:rsid w:val="24878788"/>
    <w:rsid w:val="2487B555"/>
    <w:rsid w:val="24887096"/>
    <w:rsid w:val="2488B487"/>
    <w:rsid w:val="2489DE81"/>
    <w:rsid w:val="248A2C70"/>
    <w:rsid w:val="248A6337"/>
    <w:rsid w:val="248AE3DC"/>
    <w:rsid w:val="248B07DF"/>
    <w:rsid w:val="248B2C27"/>
    <w:rsid w:val="248BDA16"/>
    <w:rsid w:val="248C0A14"/>
    <w:rsid w:val="248C3EB3"/>
    <w:rsid w:val="248C4183"/>
    <w:rsid w:val="248E658A"/>
    <w:rsid w:val="248E8B25"/>
    <w:rsid w:val="248EC787"/>
    <w:rsid w:val="248F4CD9"/>
    <w:rsid w:val="248FADCD"/>
    <w:rsid w:val="2490CC16"/>
    <w:rsid w:val="2491EA88"/>
    <w:rsid w:val="24920D89"/>
    <w:rsid w:val="24922640"/>
    <w:rsid w:val="2492B7EE"/>
    <w:rsid w:val="249349B1"/>
    <w:rsid w:val="24939F43"/>
    <w:rsid w:val="24953E4E"/>
    <w:rsid w:val="24959E31"/>
    <w:rsid w:val="2495BDA3"/>
    <w:rsid w:val="2495ED46"/>
    <w:rsid w:val="24966072"/>
    <w:rsid w:val="24966B99"/>
    <w:rsid w:val="2496D486"/>
    <w:rsid w:val="24977D56"/>
    <w:rsid w:val="2498CA44"/>
    <w:rsid w:val="249A1561"/>
    <w:rsid w:val="249A927E"/>
    <w:rsid w:val="249AEFEB"/>
    <w:rsid w:val="249DF663"/>
    <w:rsid w:val="249F4AED"/>
    <w:rsid w:val="249FA285"/>
    <w:rsid w:val="24A0C24B"/>
    <w:rsid w:val="24A0E53A"/>
    <w:rsid w:val="24A3EF65"/>
    <w:rsid w:val="24A4A348"/>
    <w:rsid w:val="24A4C68C"/>
    <w:rsid w:val="24A4D41B"/>
    <w:rsid w:val="24A533E9"/>
    <w:rsid w:val="24A5559E"/>
    <w:rsid w:val="24A5AF1D"/>
    <w:rsid w:val="24A65F81"/>
    <w:rsid w:val="24A807A7"/>
    <w:rsid w:val="24AA4DF1"/>
    <w:rsid w:val="24AAECBF"/>
    <w:rsid w:val="24AB24A5"/>
    <w:rsid w:val="24ABA55F"/>
    <w:rsid w:val="24ABED01"/>
    <w:rsid w:val="24AD5AC9"/>
    <w:rsid w:val="24ADC65F"/>
    <w:rsid w:val="24AEA79E"/>
    <w:rsid w:val="24AF8D6F"/>
    <w:rsid w:val="24AFA658"/>
    <w:rsid w:val="24B44984"/>
    <w:rsid w:val="24B66AFA"/>
    <w:rsid w:val="24B7CBCB"/>
    <w:rsid w:val="24B93F8F"/>
    <w:rsid w:val="24B948D0"/>
    <w:rsid w:val="24BA3D54"/>
    <w:rsid w:val="24BBD425"/>
    <w:rsid w:val="24BCB8FC"/>
    <w:rsid w:val="24BCCE93"/>
    <w:rsid w:val="24BD469D"/>
    <w:rsid w:val="24BDB220"/>
    <w:rsid w:val="24BE1F5C"/>
    <w:rsid w:val="24BE48CE"/>
    <w:rsid w:val="24BF38EE"/>
    <w:rsid w:val="24BF3A59"/>
    <w:rsid w:val="24BFBCCF"/>
    <w:rsid w:val="24C25019"/>
    <w:rsid w:val="24C2782D"/>
    <w:rsid w:val="24C285F8"/>
    <w:rsid w:val="24C319C4"/>
    <w:rsid w:val="24C367C6"/>
    <w:rsid w:val="24C3ED72"/>
    <w:rsid w:val="24C4CF47"/>
    <w:rsid w:val="24C50AEC"/>
    <w:rsid w:val="24C5413C"/>
    <w:rsid w:val="24C5FBCE"/>
    <w:rsid w:val="24C6DB6D"/>
    <w:rsid w:val="24C6FC2C"/>
    <w:rsid w:val="24C70E18"/>
    <w:rsid w:val="24C78E21"/>
    <w:rsid w:val="24C7F57B"/>
    <w:rsid w:val="24C853A2"/>
    <w:rsid w:val="24CA3A5A"/>
    <w:rsid w:val="24CA4B63"/>
    <w:rsid w:val="24CAC2AB"/>
    <w:rsid w:val="24CB1D28"/>
    <w:rsid w:val="24CB7B88"/>
    <w:rsid w:val="24CBC842"/>
    <w:rsid w:val="24CCBD18"/>
    <w:rsid w:val="24CD3DFB"/>
    <w:rsid w:val="24CD84B9"/>
    <w:rsid w:val="24CDF833"/>
    <w:rsid w:val="24CE1F83"/>
    <w:rsid w:val="24CE9990"/>
    <w:rsid w:val="24CFB5A9"/>
    <w:rsid w:val="24D0AA19"/>
    <w:rsid w:val="24D0B587"/>
    <w:rsid w:val="24D1546C"/>
    <w:rsid w:val="24D2F504"/>
    <w:rsid w:val="24D3C7A9"/>
    <w:rsid w:val="24D3E9C5"/>
    <w:rsid w:val="24D42817"/>
    <w:rsid w:val="24D5A921"/>
    <w:rsid w:val="24D657C5"/>
    <w:rsid w:val="24D6FC49"/>
    <w:rsid w:val="24D70B4A"/>
    <w:rsid w:val="24D7C45A"/>
    <w:rsid w:val="24D8CE3A"/>
    <w:rsid w:val="24D971C9"/>
    <w:rsid w:val="24D990A7"/>
    <w:rsid w:val="24D99657"/>
    <w:rsid w:val="24DA2166"/>
    <w:rsid w:val="24DA63E6"/>
    <w:rsid w:val="24DABB54"/>
    <w:rsid w:val="24DAC1DA"/>
    <w:rsid w:val="24DBE7B7"/>
    <w:rsid w:val="24DBFC39"/>
    <w:rsid w:val="24DC02BD"/>
    <w:rsid w:val="24DC8C92"/>
    <w:rsid w:val="24DCB2D3"/>
    <w:rsid w:val="24DD34BE"/>
    <w:rsid w:val="24DDC5B4"/>
    <w:rsid w:val="24DDD37A"/>
    <w:rsid w:val="24DECDD2"/>
    <w:rsid w:val="24DF6663"/>
    <w:rsid w:val="24E08E3F"/>
    <w:rsid w:val="24E1AAAC"/>
    <w:rsid w:val="24E2102E"/>
    <w:rsid w:val="24E310DD"/>
    <w:rsid w:val="24E3CFE8"/>
    <w:rsid w:val="24E41F84"/>
    <w:rsid w:val="24E43B08"/>
    <w:rsid w:val="24E5C764"/>
    <w:rsid w:val="24E8F658"/>
    <w:rsid w:val="24E9EC48"/>
    <w:rsid w:val="24EA5432"/>
    <w:rsid w:val="24EA6FFF"/>
    <w:rsid w:val="24EB68D1"/>
    <w:rsid w:val="24EC0C38"/>
    <w:rsid w:val="24EC5AD0"/>
    <w:rsid w:val="24ECC16A"/>
    <w:rsid w:val="24ED8A89"/>
    <w:rsid w:val="24EF099E"/>
    <w:rsid w:val="24EF444C"/>
    <w:rsid w:val="24EFA574"/>
    <w:rsid w:val="24EFFCA7"/>
    <w:rsid w:val="24F11705"/>
    <w:rsid w:val="24F1E17E"/>
    <w:rsid w:val="24F3DBBB"/>
    <w:rsid w:val="24F3F40B"/>
    <w:rsid w:val="24F4A3C9"/>
    <w:rsid w:val="24F4FBAF"/>
    <w:rsid w:val="24F65942"/>
    <w:rsid w:val="24F66315"/>
    <w:rsid w:val="24F68772"/>
    <w:rsid w:val="24F80001"/>
    <w:rsid w:val="24F8507B"/>
    <w:rsid w:val="24F8F5C2"/>
    <w:rsid w:val="24F9A00E"/>
    <w:rsid w:val="24FB334A"/>
    <w:rsid w:val="24FD7686"/>
    <w:rsid w:val="24FDC800"/>
    <w:rsid w:val="24FDF178"/>
    <w:rsid w:val="24FE79A2"/>
    <w:rsid w:val="24FEF25E"/>
    <w:rsid w:val="24FF083B"/>
    <w:rsid w:val="24FF259D"/>
    <w:rsid w:val="24FF4FB4"/>
    <w:rsid w:val="25005839"/>
    <w:rsid w:val="25025428"/>
    <w:rsid w:val="2504E5BF"/>
    <w:rsid w:val="25054F48"/>
    <w:rsid w:val="25058709"/>
    <w:rsid w:val="2505CB20"/>
    <w:rsid w:val="25069F3F"/>
    <w:rsid w:val="2507828B"/>
    <w:rsid w:val="250799D4"/>
    <w:rsid w:val="250809F7"/>
    <w:rsid w:val="250B2CD6"/>
    <w:rsid w:val="250BCEA1"/>
    <w:rsid w:val="250C3E94"/>
    <w:rsid w:val="250C7E6A"/>
    <w:rsid w:val="250D0869"/>
    <w:rsid w:val="250E0779"/>
    <w:rsid w:val="250E575C"/>
    <w:rsid w:val="250ECB2B"/>
    <w:rsid w:val="250ED2BA"/>
    <w:rsid w:val="250FDA51"/>
    <w:rsid w:val="25105521"/>
    <w:rsid w:val="251089A6"/>
    <w:rsid w:val="2510A7FA"/>
    <w:rsid w:val="2514048F"/>
    <w:rsid w:val="2514CD5F"/>
    <w:rsid w:val="251585DD"/>
    <w:rsid w:val="2516595D"/>
    <w:rsid w:val="2517C43D"/>
    <w:rsid w:val="2518921C"/>
    <w:rsid w:val="25190F4C"/>
    <w:rsid w:val="251B9A40"/>
    <w:rsid w:val="251BAAB5"/>
    <w:rsid w:val="251C07BE"/>
    <w:rsid w:val="251C8F7D"/>
    <w:rsid w:val="251D29D1"/>
    <w:rsid w:val="251E3595"/>
    <w:rsid w:val="251E4659"/>
    <w:rsid w:val="251F621F"/>
    <w:rsid w:val="252134B7"/>
    <w:rsid w:val="25215CD2"/>
    <w:rsid w:val="2523F502"/>
    <w:rsid w:val="2524956C"/>
    <w:rsid w:val="2524BB11"/>
    <w:rsid w:val="25252BF1"/>
    <w:rsid w:val="25268789"/>
    <w:rsid w:val="252799F2"/>
    <w:rsid w:val="2527A7DE"/>
    <w:rsid w:val="25284BA9"/>
    <w:rsid w:val="2528DF38"/>
    <w:rsid w:val="25290AF7"/>
    <w:rsid w:val="252B5425"/>
    <w:rsid w:val="252E40B7"/>
    <w:rsid w:val="252E7FBA"/>
    <w:rsid w:val="25303947"/>
    <w:rsid w:val="25309D64"/>
    <w:rsid w:val="2531365A"/>
    <w:rsid w:val="25319942"/>
    <w:rsid w:val="2531A10A"/>
    <w:rsid w:val="25327B1C"/>
    <w:rsid w:val="2532A360"/>
    <w:rsid w:val="25331F45"/>
    <w:rsid w:val="25353AA1"/>
    <w:rsid w:val="2535D86B"/>
    <w:rsid w:val="2537035E"/>
    <w:rsid w:val="25383236"/>
    <w:rsid w:val="25383458"/>
    <w:rsid w:val="2538353E"/>
    <w:rsid w:val="2539F4BC"/>
    <w:rsid w:val="2539F8AF"/>
    <w:rsid w:val="253C164D"/>
    <w:rsid w:val="253C1A44"/>
    <w:rsid w:val="253C6B66"/>
    <w:rsid w:val="253D7700"/>
    <w:rsid w:val="253DF211"/>
    <w:rsid w:val="253E9803"/>
    <w:rsid w:val="253EB831"/>
    <w:rsid w:val="25405880"/>
    <w:rsid w:val="254080EE"/>
    <w:rsid w:val="25409C42"/>
    <w:rsid w:val="2541C1EC"/>
    <w:rsid w:val="2546454E"/>
    <w:rsid w:val="2548433E"/>
    <w:rsid w:val="2548606D"/>
    <w:rsid w:val="254932DD"/>
    <w:rsid w:val="2549E5E0"/>
    <w:rsid w:val="254A2061"/>
    <w:rsid w:val="254A8723"/>
    <w:rsid w:val="254AC723"/>
    <w:rsid w:val="254B9456"/>
    <w:rsid w:val="254BF233"/>
    <w:rsid w:val="254C693B"/>
    <w:rsid w:val="254CC04C"/>
    <w:rsid w:val="254DF76D"/>
    <w:rsid w:val="254E0BDB"/>
    <w:rsid w:val="254E48DC"/>
    <w:rsid w:val="254ECB71"/>
    <w:rsid w:val="254F9DD8"/>
    <w:rsid w:val="254FF9A8"/>
    <w:rsid w:val="25525074"/>
    <w:rsid w:val="2552F1C6"/>
    <w:rsid w:val="2553DC21"/>
    <w:rsid w:val="2553EFDD"/>
    <w:rsid w:val="25544A35"/>
    <w:rsid w:val="25552AAD"/>
    <w:rsid w:val="25556878"/>
    <w:rsid w:val="2556E559"/>
    <w:rsid w:val="25574760"/>
    <w:rsid w:val="25575AC7"/>
    <w:rsid w:val="25577B50"/>
    <w:rsid w:val="255804BA"/>
    <w:rsid w:val="255AB0D9"/>
    <w:rsid w:val="255B8D9E"/>
    <w:rsid w:val="255E0901"/>
    <w:rsid w:val="255E3522"/>
    <w:rsid w:val="255F926E"/>
    <w:rsid w:val="255F9E62"/>
    <w:rsid w:val="255FAD3E"/>
    <w:rsid w:val="25619050"/>
    <w:rsid w:val="256254B5"/>
    <w:rsid w:val="25627C27"/>
    <w:rsid w:val="2562F955"/>
    <w:rsid w:val="25636DE5"/>
    <w:rsid w:val="25639017"/>
    <w:rsid w:val="2563A43F"/>
    <w:rsid w:val="25653ED8"/>
    <w:rsid w:val="25653FDE"/>
    <w:rsid w:val="2565744F"/>
    <w:rsid w:val="25671391"/>
    <w:rsid w:val="2567B2A8"/>
    <w:rsid w:val="2568AE40"/>
    <w:rsid w:val="256ADFB1"/>
    <w:rsid w:val="256B4477"/>
    <w:rsid w:val="256C06B5"/>
    <w:rsid w:val="256DB8B6"/>
    <w:rsid w:val="256F179D"/>
    <w:rsid w:val="25717226"/>
    <w:rsid w:val="2573D350"/>
    <w:rsid w:val="2574AD74"/>
    <w:rsid w:val="2574F3D2"/>
    <w:rsid w:val="25750F03"/>
    <w:rsid w:val="257562EC"/>
    <w:rsid w:val="25758217"/>
    <w:rsid w:val="2575CEEE"/>
    <w:rsid w:val="257636A4"/>
    <w:rsid w:val="2576A66F"/>
    <w:rsid w:val="2577854E"/>
    <w:rsid w:val="257785EB"/>
    <w:rsid w:val="2579EC81"/>
    <w:rsid w:val="257A7EC5"/>
    <w:rsid w:val="257B0C18"/>
    <w:rsid w:val="257B8FE7"/>
    <w:rsid w:val="257D11D2"/>
    <w:rsid w:val="257D35E8"/>
    <w:rsid w:val="257F0DE4"/>
    <w:rsid w:val="25806B61"/>
    <w:rsid w:val="25808BE9"/>
    <w:rsid w:val="2581388D"/>
    <w:rsid w:val="25815406"/>
    <w:rsid w:val="25818DC3"/>
    <w:rsid w:val="258485AE"/>
    <w:rsid w:val="25857537"/>
    <w:rsid w:val="258600C5"/>
    <w:rsid w:val="258636D3"/>
    <w:rsid w:val="25864E06"/>
    <w:rsid w:val="2587E6C8"/>
    <w:rsid w:val="2588BBB1"/>
    <w:rsid w:val="25897AB2"/>
    <w:rsid w:val="258A38B3"/>
    <w:rsid w:val="258B0DD9"/>
    <w:rsid w:val="258B8C96"/>
    <w:rsid w:val="258E86F0"/>
    <w:rsid w:val="2590C1D8"/>
    <w:rsid w:val="2591D72C"/>
    <w:rsid w:val="2593A4A5"/>
    <w:rsid w:val="2594D46E"/>
    <w:rsid w:val="2594F56F"/>
    <w:rsid w:val="25952AB0"/>
    <w:rsid w:val="25962479"/>
    <w:rsid w:val="2596CE7D"/>
    <w:rsid w:val="2597B2E4"/>
    <w:rsid w:val="2598501A"/>
    <w:rsid w:val="25990045"/>
    <w:rsid w:val="25991636"/>
    <w:rsid w:val="25998250"/>
    <w:rsid w:val="259A094B"/>
    <w:rsid w:val="259A0F69"/>
    <w:rsid w:val="259BB224"/>
    <w:rsid w:val="259BF425"/>
    <w:rsid w:val="259CEBA9"/>
    <w:rsid w:val="259E7D20"/>
    <w:rsid w:val="259F047E"/>
    <w:rsid w:val="259F9E88"/>
    <w:rsid w:val="25A00495"/>
    <w:rsid w:val="25A023E8"/>
    <w:rsid w:val="25A06759"/>
    <w:rsid w:val="25A09E73"/>
    <w:rsid w:val="25A0CD31"/>
    <w:rsid w:val="25A0CEF1"/>
    <w:rsid w:val="25A1556E"/>
    <w:rsid w:val="25A1A085"/>
    <w:rsid w:val="25A2683C"/>
    <w:rsid w:val="25A3526E"/>
    <w:rsid w:val="25A373A3"/>
    <w:rsid w:val="25A418B6"/>
    <w:rsid w:val="25A5149E"/>
    <w:rsid w:val="25A62A5E"/>
    <w:rsid w:val="25A708CC"/>
    <w:rsid w:val="25A740DC"/>
    <w:rsid w:val="25A7D2D8"/>
    <w:rsid w:val="25A84780"/>
    <w:rsid w:val="25A856ED"/>
    <w:rsid w:val="25AA10F3"/>
    <w:rsid w:val="25AA57DD"/>
    <w:rsid w:val="25AAA3B0"/>
    <w:rsid w:val="25AB501D"/>
    <w:rsid w:val="25ABB91B"/>
    <w:rsid w:val="25AC194B"/>
    <w:rsid w:val="25AC6AF1"/>
    <w:rsid w:val="25ACDD9B"/>
    <w:rsid w:val="25AD76B6"/>
    <w:rsid w:val="25AD999B"/>
    <w:rsid w:val="25ADF542"/>
    <w:rsid w:val="25AEE8D8"/>
    <w:rsid w:val="25AF2B6F"/>
    <w:rsid w:val="25AF2CBA"/>
    <w:rsid w:val="25AF95E4"/>
    <w:rsid w:val="25B04AD9"/>
    <w:rsid w:val="25B0BAE8"/>
    <w:rsid w:val="25B2845D"/>
    <w:rsid w:val="25B2B1A4"/>
    <w:rsid w:val="25B2CE19"/>
    <w:rsid w:val="25B361E7"/>
    <w:rsid w:val="25B36FC3"/>
    <w:rsid w:val="25B443B0"/>
    <w:rsid w:val="25B55C9E"/>
    <w:rsid w:val="25B72D67"/>
    <w:rsid w:val="25B80845"/>
    <w:rsid w:val="25B9E358"/>
    <w:rsid w:val="25BBFBF9"/>
    <w:rsid w:val="25BD4117"/>
    <w:rsid w:val="25BD5832"/>
    <w:rsid w:val="25BE1B10"/>
    <w:rsid w:val="25BE1FEC"/>
    <w:rsid w:val="25BEA8F8"/>
    <w:rsid w:val="25BEF66C"/>
    <w:rsid w:val="25C04439"/>
    <w:rsid w:val="25C0F0EF"/>
    <w:rsid w:val="25C12F67"/>
    <w:rsid w:val="25C16927"/>
    <w:rsid w:val="25C2C611"/>
    <w:rsid w:val="25C2CA42"/>
    <w:rsid w:val="25C4BF26"/>
    <w:rsid w:val="25C55775"/>
    <w:rsid w:val="25C568F2"/>
    <w:rsid w:val="25C5B6C9"/>
    <w:rsid w:val="25C600AE"/>
    <w:rsid w:val="25C783E7"/>
    <w:rsid w:val="25C85C58"/>
    <w:rsid w:val="25C88315"/>
    <w:rsid w:val="25CAEE06"/>
    <w:rsid w:val="25D1C39F"/>
    <w:rsid w:val="25D1F9A2"/>
    <w:rsid w:val="25D26148"/>
    <w:rsid w:val="25D296B5"/>
    <w:rsid w:val="25D32CE1"/>
    <w:rsid w:val="25D3A722"/>
    <w:rsid w:val="25D4C142"/>
    <w:rsid w:val="25D5835D"/>
    <w:rsid w:val="25D5F246"/>
    <w:rsid w:val="25D63996"/>
    <w:rsid w:val="25D64104"/>
    <w:rsid w:val="25D65E35"/>
    <w:rsid w:val="25D68AC8"/>
    <w:rsid w:val="25D6F901"/>
    <w:rsid w:val="25D79716"/>
    <w:rsid w:val="25D7E920"/>
    <w:rsid w:val="25D826B0"/>
    <w:rsid w:val="25D8447A"/>
    <w:rsid w:val="25D99FE6"/>
    <w:rsid w:val="25D9A3AB"/>
    <w:rsid w:val="25D9B140"/>
    <w:rsid w:val="25D9D738"/>
    <w:rsid w:val="25DA08D1"/>
    <w:rsid w:val="25DA3D20"/>
    <w:rsid w:val="25DAC5F3"/>
    <w:rsid w:val="25DB7CE0"/>
    <w:rsid w:val="25DC30B9"/>
    <w:rsid w:val="25DC9399"/>
    <w:rsid w:val="25DCB852"/>
    <w:rsid w:val="25DEC2D4"/>
    <w:rsid w:val="25DF74D6"/>
    <w:rsid w:val="25E12C25"/>
    <w:rsid w:val="25E13D87"/>
    <w:rsid w:val="25E16B9A"/>
    <w:rsid w:val="25E5697D"/>
    <w:rsid w:val="25E732D9"/>
    <w:rsid w:val="25E77FBE"/>
    <w:rsid w:val="25E7B21D"/>
    <w:rsid w:val="25E7E058"/>
    <w:rsid w:val="25E7F957"/>
    <w:rsid w:val="25E8ED54"/>
    <w:rsid w:val="25E9D4F9"/>
    <w:rsid w:val="25EB9B33"/>
    <w:rsid w:val="25EF874C"/>
    <w:rsid w:val="25EF937A"/>
    <w:rsid w:val="25F056C8"/>
    <w:rsid w:val="25F1D5D6"/>
    <w:rsid w:val="25F2B134"/>
    <w:rsid w:val="25F2BA10"/>
    <w:rsid w:val="25F458DA"/>
    <w:rsid w:val="25F6B0A0"/>
    <w:rsid w:val="25F78FA2"/>
    <w:rsid w:val="25F79D43"/>
    <w:rsid w:val="25F7D60D"/>
    <w:rsid w:val="25F83534"/>
    <w:rsid w:val="25F948E1"/>
    <w:rsid w:val="25F9CC34"/>
    <w:rsid w:val="25F9EBC4"/>
    <w:rsid w:val="25FA4FE4"/>
    <w:rsid w:val="25FA57C8"/>
    <w:rsid w:val="25FAC702"/>
    <w:rsid w:val="25FC9C90"/>
    <w:rsid w:val="25FCABA3"/>
    <w:rsid w:val="25FDDE84"/>
    <w:rsid w:val="25FE0B08"/>
    <w:rsid w:val="25FEC351"/>
    <w:rsid w:val="2601792D"/>
    <w:rsid w:val="26045776"/>
    <w:rsid w:val="26050615"/>
    <w:rsid w:val="2605BD2D"/>
    <w:rsid w:val="2605C195"/>
    <w:rsid w:val="2608640A"/>
    <w:rsid w:val="260893A4"/>
    <w:rsid w:val="2608A771"/>
    <w:rsid w:val="2609C448"/>
    <w:rsid w:val="2609EEB2"/>
    <w:rsid w:val="260A21F2"/>
    <w:rsid w:val="260AAB23"/>
    <w:rsid w:val="260AF077"/>
    <w:rsid w:val="260BAE72"/>
    <w:rsid w:val="260E49A9"/>
    <w:rsid w:val="260EAF3E"/>
    <w:rsid w:val="2610A68C"/>
    <w:rsid w:val="2610D759"/>
    <w:rsid w:val="2610F042"/>
    <w:rsid w:val="2610FD6F"/>
    <w:rsid w:val="261124A9"/>
    <w:rsid w:val="2611F42B"/>
    <w:rsid w:val="2612099C"/>
    <w:rsid w:val="2612F1BE"/>
    <w:rsid w:val="26141E20"/>
    <w:rsid w:val="26146937"/>
    <w:rsid w:val="2616AF0F"/>
    <w:rsid w:val="2616E893"/>
    <w:rsid w:val="2618F373"/>
    <w:rsid w:val="2618F7F6"/>
    <w:rsid w:val="261989CD"/>
    <w:rsid w:val="261A6A30"/>
    <w:rsid w:val="261AFC15"/>
    <w:rsid w:val="261D17C1"/>
    <w:rsid w:val="261D7964"/>
    <w:rsid w:val="261D7D5D"/>
    <w:rsid w:val="261D9548"/>
    <w:rsid w:val="261DB657"/>
    <w:rsid w:val="261FB73C"/>
    <w:rsid w:val="2620FD54"/>
    <w:rsid w:val="26221EA3"/>
    <w:rsid w:val="26223D53"/>
    <w:rsid w:val="2622606C"/>
    <w:rsid w:val="2622C8E1"/>
    <w:rsid w:val="2622F886"/>
    <w:rsid w:val="26250128"/>
    <w:rsid w:val="262656C5"/>
    <w:rsid w:val="2626D43E"/>
    <w:rsid w:val="262737DE"/>
    <w:rsid w:val="26280D4D"/>
    <w:rsid w:val="2628AEDA"/>
    <w:rsid w:val="262986FD"/>
    <w:rsid w:val="2629E1D8"/>
    <w:rsid w:val="262AB9EC"/>
    <w:rsid w:val="262AF9FC"/>
    <w:rsid w:val="262BBE4D"/>
    <w:rsid w:val="262C3B60"/>
    <w:rsid w:val="262C7C64"/>
    <w:rsid w:val="262E5886"/>
    <w:rsid w:val="26318DC3"/>
    <w:rsid w:val="26322A56"/>
    <w:rsid w:val="26323DD3"/>
    <w:rsid w:val="26326B4F"/>
    <w:rsid w:val="263299F5"/>
    <w:rsid w:val="2632F057"/>
    <w:rsid w:val="26342A7E"/>
    <w:rsid w:val="26343582"/>
    <w:rsid w:val="263555EC"/>
    <w:rsid w:val="263590DD"/>
    <w:rsid w:val="26370375"/>
    <w:rsid w:val="26370BB9"/>
    <w:rsid w:val="2637AEAE"/>
    <w:rsid w:val="2637D086"/>
    <w:rsid w:val="263A25A6"/>
    <w:rsid w:val="263A5053"/>
    <w:rsid w:val="263C1854"/>
    <w:rsid w:val="263E2DB6"/>
    <w:rsid w:val="263E418C"/>
    <w:rsid w:val="2641C36E"/>
    <w:rsid w:val="2644652F"/>
    <w:rsid w:val="2644D973"/>
    <w:rsid w:val="264524BC"/>
    <w:rsid w:val="26453CC7"/>
    <w:rsid w:val="2645E841"/>
    <w:rsid w:val="26481605"/>
    <w:rsid w:val="26498AA7"/>
    <w:rsid w:val="264AE2BE"/>
    <w:rsid w:val="264BA9F3"/>
    <w:rsid w:val="264C2CDE"/>
    <w:rsid w:val="264CC03F"/>
    <w:rsid w:val="264E8571"/>
    <w:rsid w:val="264EA86D"/>
    <w:rsid w:val="264F7163"/>
    <w:rsid w:val="26505412"/>
    <w:rsid w:val="26506C94"/>
    <w:rsid w:val="265182E8"/>
    <w:rsid w:val="265203E2"/>
    <w:rsid w:val="26521CB6"/>
    <w:rsid w:val="265251D7"/>
    <w:rsid w:val="26538FFA"/>
    <w:rsid w:val="2654677B"/>
    <w:rsid w:val="2654F1CB"/>
    <w:rsid w:val="26553AB0"/>
    <w:rsid w:val="2655CD9B"/>
    <w:rsid w:val="265645F4"/>
    <w:rsid w:val="2656976F"/>
    <w:rsid w:val="26589C35"/>
    <w:rsid w:val="2658D3D9"/>
    <w:rsid w:val="265A3A3A"/>
    <w:rsid w:val="265C15C6"/>
    <w:rsid w:val="265C43DC"/>
    <w:rsid w:val="265CD12F"/>
    <w:rsid w:val="265D35FA"/>
    <w:rsid w:val="265DDBD3"/>
    <w:rsid w:val="265E081B"/>
    <w:rsid w:val="265E37E0"/>
    <w:rsid w:val="265F10E9"/>
    <w:rsid w:val="2660025C"/>
    <w:rsid w:val="266111B0"/>
    <w:rsid w:val="26612A41"/>
    <w:rsid w:val="26632253"/>
    <w:rsid w:val="26653E4F"/>
    <w:rsid w:val="2665A976"/>
    <w:rsid w:val="2665ABDB"/>
    <w:rsid w:val="2667F096"/>
    <w:rsid w:val="2668F8D7"/>
    <w:rsid w:val="26692056"/>
    <w:rsid w:val="26694AA4"/>
    <w:rsid w:val="266A3C0A"/>
    <w:rsid w:val="266ACB52"/>
    <w:rsid w:val="266C5A2C"/>
    <w:rsid w:val="266D471A"/>
    <w:rsid w:val="266D85F4"/>
    <w:rsid w:val="266E8AA9"/>
    <w:rsid w:val="266EFE04"/>
    <w:rsid w:val="266F82DB"/>
    <w:rsid w:val="2670B1FA"/>
    <w:rsid w:val="26726453"/>
    <w:rsid w:val="26727C7D"/>
    <w:rsid w:val="267283D3"/>
    <w:rsid w:val="26747F9D"/>
    <w:rsid w:val="2674972D"/>
    <w:rsid w:val="2675878E"/>
    <w:rsid w:val="2676FB00"/>
    <w:rsid w:val="2676FC80"/>
    <w:rsid w:val="2677777F"/>
    <w:rsid w:val="2679EBC1"/>
    <w:rsid w:val="267A3C9F"/>
    <w:rsid w:val="267BFA79"/>
    <w:rsid w:val="267CE738"/>
    <w:rsid w:val="267E4D6F"/>
    <w:rsid w:val="267E75DC"/>
    <w:rsid w:val="267FCE3A"/>
    <w:rsid w:val="2680A772"/>
    <w:rsid w:val="2680D933"/>
    <w:rsid w:val="2680F1FB"/>
    <w:rsid w:val="26822883"/>
    <w:rsid w:val="2683C323"/>
    <w:rsid w:val="2683CEA2"/>
    <w:rsid w:val="2684F7F6"/>
    <w:rsid w:val="26853495"/>
    <w:rsid w:val="26855E2D"/>
    <w:rsid w:val="26863B5F"/>
    <w:rsid w:val="2686D2FD"/>
    <w:rsid w:val="2687BAD4"/>
    <w:rsid w:val="26883254"/>
    <w:rsid w:val="268A94AD"/>
    <w:rsid w:val="268AFBEB"/>
    <w:rsid w:val="268C0AB6"/>
    <w:rsid w:val="268DD98F"/>
    <w:rsid w:val="268DE9B7"/>
    <w:rsid w:val="268FD944"/>
    <w:rsid w:val="26910652"/>
    <w:rsid w:val="26935276"/>
    <w:rsid w:val="26937381"/>
    <w:rsid w:val="269401E9"/>
    <w:rsid w:val="26944278"/>
    <w:rsid w:val="2694B578"/>
    <w:rsid w:val="26950FAC"/>
    <w:rsid w:val="2695B889"/>
    <w:rsid w:val="26963D26"/>
    <w:rsid w:val="2696FC32"/>
    <w:rsid w:val="26970F94"/>
    <w:rsid w:val="26975308"/>
    <w:rsid w:val="2697BBD0"/>
    <w:rsid w:val="2697FDD1"/>
    <w:rsid w:val="2698729B"/>
    <w:rsid w:val="26992693"/>
    <w:rsid w:val="269AAB2A"/>
    <w:rsid w:val="269AF5F1"/>
    <w:rsid w:val="269B0FC0"/>
    <w:rsid w:val="269BB1C4"/>
    <w:rsid w:val="269BB445"/>
    <w:rsid w:val="269BDC1B"/>
    <w:rsid w:val="269C61D1"/>
    <w:rsid w:val="269DB3DC"/>
    <w:rsid w:val="269DFF94"/>
    <w:rsid w:val="269E4545"/>
    <w:rsid w:val="269F2377"/>
    <w:rsid w:val="269F5757"/>
    <w:rsid w:val="269FB3A8"/>
    <w:rsid w:val="26A00103"/>
    <w:rsid w:val="26A01094"/>
    <w:rsid w:val="26A04983"/>
    <w:rsid w:val="26A10ACC"/>
    <w:rsid w:val="26A11581"/>
    <w:rsid w:val="26A35CD5"/>
    <w:rsid w:val="26A4AFCE"/>
    <w:rsid w:val="26A4C614"/>
    <w:rsid w:val="26A64B33"/>
    <w:rsid w:val="26A7AC57"/>
    <w:rsid w:val="26A8E1AB"/>
    <w:rsid w:val="26AA4878"/>
    <w:rsid w:val="26AAE87F"/>
    <w:rsid w:val="26AB2A8C"/>
    <w:rsid w:val="26AB86F4"/>
    <w:rsid w:val="26AC1B8C"/>
    <w:rsid w:val="26AC8086"/>
    <w:rsid w:val="26ACAC4D"/>
    <w:rsid w:val="26AD6566"/>
    <w:rsid w:val="26ADB5B8"/>
    <w:rsid w:val="26AF3B72"/>
    <w:rsid w:val="26AF4CF9"/>
    <w:rsid w:val="26AF758D"/>
    <w:rsid w:val="26B02800"/>
    <w:rsid w:val="26B04565"/>
    <w:rsid w:val="26B0AAD2"/>
    <w:rsid w:val="26B1EF28"/>
    <w:rsid w:val="26B30DD8"/>
    <w:rsid w:val="26B34216"/>
    <w:rsid w:val="26B3C3F2"/>
    <w:rsid w:val="26B3F487"/>
    <w:rsid w:val="26B61E85"/>
    <w:rsid w:val="26B7C521"/>
    <w:rsid w:val="26B885DA"/>
    <w:rsid w:val="26B88617"/>
    <w:rsid w:val="26BA14DA"/>
    <w:rsid w:val="26BA1F6B"/>
    <w:rsid w:val="26BB0EAE"/>
    <w:rsid w:val="26BCC8A6"/>
    <w:rsid w:val="26BD81FB"/>
    <w:rsid w:val="26BFF766"/>
    <w:rsid w:val="26C07818"/>
    <w:rsid w:val="26C0D71E"/>
    <w:rsid w:val="26C27B51"/>
    <w:rsid w:val="26C29A2E"/>
    <w:rsid w:val="26C44866"/>
    <w:rsid w:val="26C46663"/>
    <w:rsid w:val="26C4A0B0"/>
    <w:rsid w:val="26C4CC7B"/>
    <w:rsid w:val="26C51526"/>
    <w:rsid w:val="26C663BE"/>
    <w:rsid w:val="26C66B67"/>
    <w:rsid w:val="26C6C167"/>
    <w:rsid w:val="26C7342C"/>
    <w:rsid w:val="26C9B322"/>
    <w:rsid w:val="26CB48F5"/>
    <w:rsid w:val="26CB7295"/>
    <w:rsid w:val="26CC0D1B"/>
    <w:rsid w:val="26CC1C9D"/>
    <w:rsid w:val="26CC1D39"/>
    <w:rsid w:val="26CC8DBD"/>
    <w:rsid w:val="26CC997F"/>
    <w:rsid w:val="26CCA21E"/>
    <w:rsid w:val="26CDEAB8"/>
    <w:rsid w:val="26CE6FA5"/>
    <w:rsid w:val="26D02F02"/>
    <w:rsid w:val="26D043BC"/>
    <w:rsid w:val="26D1466A"/>
    <w:rsid w:val="26D1DDA6"/>
    <w:rsid w:val="26D28A93"/>
    <w:rsid w:val="26D33A10"/>
    <w:rsid w:val="26D41225"/>
    <w:rsid w:val="26D64FDD"/>
    <w:rsid w:val="26D6A5FE"/>
    <w:rsid w:val="26D73933"/>
    <w:rsid w:val="26D88DCB"/>
    <w:rsid w:val="26D8B6C6"/>
    <w:rsid w:val="26D8C22F"/>
    <w:rsid w:val="26D8CF91"/>
    <w:rsid w:val="26D9C7A3"/>
    <w:rsid w:val="26D9EB06"/>
    <w:rsid w:val="26DA8EAB"/>
    <w:rsid w:val="26DB16F4"/>
    <w:rsid w:val="26DBFB32"/>
    <w:rsid w:val="26DDE777"/>
    <w:rsid w:val="26DE12EC"/>
    <w:rsid w:val="26DEC55C"/>
    <w:rsid w:val="26DEF401"/>
    <w:rsid w:val="26E06B4B"/>
    <w:rsid w:val="26E0C406"/>
    <w:rsid w:val="26E1EBDF"/>
    <w:rsid w:val="26E2FB2E"/>
    <w:rsid w:val="26E35E37"/>
    <w:rsid w:val="26E38952"/>
    <w:rsid w:val="26E3E1C9"/>
    <w:rsid w:val="26E4AE14"/>
    <w:rsid w:val="26E52F44"/>
    <w:rsid w:val="26E53E08"/>
    <w:rsid w:val="26E6394B"/>
    <w:rsid w:val="26E65875"/>
    <w:rsid w:val="26E6B8AD"/>
    <w:rsid w:val="26E6D8A9"/>
    <w:rsid w:val="26E7601E"/>
    <w:rsid w:val="26E7B1EA"/>
    <w:rsid w:val="26E8F318"/>
    <w:rsid w:val="26E9330D"/>
    <w:rsid w:val="26EA0F8E"/>
    <w:rsid w:val="26EA6534"/>
    <w:rsid w:val="26EB6C75"/>
    <w:rsid w:val="26EBF63F"/>
    <w:rsid w:val="26EE8B18"/>
    <w:rsid w:val="26EEB86D"/>
    <w:rsid w:val="26EEF438"/>
    <w:rsid w:val="26EEFE33"/>
    <w:rsid w:val="26EF8B9E"/>
    <w:rsid w:val="26EFF38B"/>
    <w:rsid w:val="26F0C7BA"/>
    <w:rsid w:val="26F2A82D"/>
    <w:rsid w:val="26F355E1"/>
    <w:rsid w:val="26F4D10A"/>
    <w:rsid w:val="26F4D678"/>
    <w:rsid w:val="26F4EB09"/>
    <w:rsid w:val="26F6362D"/>
    <w:rsid w:val="26F6F120"/>
    <w:rsid w:val="26F77347"/>
    <w:rsid w:val="26F8D25E"/>
    <w:rsid w:val="26F943E0"/>
    <w:rsid w:val="26F97384"/>
    <w:rsid w:val="26F99EEF"/>
    <w:rsid w:val="26F9A8B7"/>
    <w:rsid w:val="26FAB743"/>
    <w:rsid w:val="26FADBDA"/>
    <w:rsid w:val="26FB4B0E"/>
    <w:rsid w:val="26FCDA52"/>
    <w:rsid w:val="26FCF17B"/>
    <w:rsid w:val="26FD1211"/>
    <w:rsid w:val="26FD7847"/>
    <w:rsid w:val="26FEDE6C"/>
    <w:rsid w:val="26FFCEA4"/>
    <w:rsid w:val="27002609"/>
    <w:rsid w:val="2700563A"/>
    <w:rsid w:val="2700A5F1"/>
    <w:rsid w:val="2700A7E9"/>
    <w:rsid w:val="2700B4FA"/>
    <w:rsid w:val="27014950"/>
    <w:rsid w:val="270245A4"/>
    <w:rsid w:val="2702C4A1"/>
    <w:rsid w:val="2703331C"/>
    <w:rsid w:val="27047207"/>
    <w:rsid w:val="2704818B"/>
    <w:rsid w:val="27049E82"/>
    <w:rsid w:val="27050AC1"/>
    <w:rsid w:val="2705B698"/>
    <w:rsid w:val="270606CC"/>
    <w:rsid w:val="27066E7E"/>
    <w:rsid w:val="27071F12"/>
    <w:rsid w:val="270798CB"/>
    <w:rsid w:val="270A44A7"/>
    <w:rsid w:val="270A9E0D"/>
    <w:rsid w:val="270B71DC"/>
    <w:rsid w:val="270BE491"/>
    <w:rsid w:val="270DCC84"/>
    <w:rsid w:val="270EE28B"/>
    <w:rsid w:val="271033FD"/>
    <w:rsid w:val="27103757"/>
    <w:rsid w:val="27112BC7"/>
    <w:rsid w:val="2712801A"/>
    <w:rsid w:val="27132A7F"/>
    <w:rsid w:val="2714F757"/>
    <w:rsid w:val="2714FF8A"/>
    <w:rsid w:val="27163009"/>
    <w:rsid w:val="2716814C"/>
    <w:rsid w:val="27169B0D"/>
    <w:rsid w:val="27170047"/>
    <w:rsid w:val="271944C4"/>
    <w:rsid w:val="271977EF"/>
    <w:rsid w:val="271B6B8F"/>
    <w:rsid w:val="271CEE4F"/>
    <w:rsid w:val="271CF6FD"/>
    <w:rsid w:val="271DB607"/>
    <w:rsid w:val="27203720"/>
    <w:rsid w:val="27214026"/>
    <w:rsid w:val="2722AEFB"/>
    <w:rsid w:val="272351E1"/>
    <w:rsid w:val="2723F8D1"/>
    <w:rsid w:val="2724404D"/>
    <w:rsid w:val="2724BAC4"/>
    <w:rsid w:val="2724D824"/>
    <w:rsid w:val="272560F3"/>
    <w:rsid w:val="2725B6BC"/>
    <w:rsid w:val="2725D13F"/>
    <w:rsid w:val="2725DC3F"/>
    <w:rsid w:val="27270AFC"/>
    <w:rsid w:val="2729A655"/>
    <w:rsid w:val="272DE550"/>
    <w:rsid w:val="272E120E"/>
    <w:rsid w:val="272E349A"/>
    <w:rsid w:val="272E3DA1"/>
    <w:rsid w:val="272F6269"/>
    <w:rsid w:val="272FC290"/>
    <w:rsid w:val="2730A73B"/>
    <w:rsid w:val="27316C0E"/>
    <w:rsid w:val="27324B0F"/>
    <w:rsid w:val="27328AED"/>
    <w:rsid w:val="273312F1"/>
    <w:rsid w:val="27331EC2"/>
    <w:rsid w:val="27335421"/>
    <w:rsid w:val="2733546C"/>
    <w:rsid w:val="273546EF"/>
    <w:rsid w:val="27369F02"/>
    <w:rsid w:val="27377F18"/>
    <w:rsid w:val="27381D59"/>
    <w:rsid w:val="2738AC7C"/>
    <w:rsid w:val="2738E49E"/>
    <w:rsid w:val="2739937C"/>
    <w:rsid w:val="273A4C54"/>
    <w:rsid w:val="273ADF26"/>
    <w:rsid w:val="273B8EE3"/>
    <w:rsid w:val="273C42A8"/>
    <w:rsid w:val="273DBA9C"/>
    <w:rsid w:val="273F40F1"/>
    <w:rsid w:val="273F7B0E"/>
    <w:rsid w:val="27404DB1"/>
    <w:rsid w:val="2741AB19"/>
    <w:rsid w:val="2742A3D1"/>
    <w:rsid w:val="2743550C"/>
    <w:rsid w:val="27436593"/>
    <w:rsid w:val="27439196"/>
    <w:rsid w:val="2743C48F"/>
    <w:rsid w:val="274418CF"/>
    <w:rsid w:val="27447048"/>
    <w:rsid w:val="27449958"/>
    <w:rsid w:val="274597D5"/>
    <w:rsid w:val="2746077F"/>
    <w:rsid w:val="274607BF"/>
    <w:rsid w:val="2746394E"/>
    <w:rsid w:val="2746BB5F"/>
    <w:rsid w:val="2746FA07"/>
    <w:rsid w:val="27483888"/>
    <w:rsid w:val="274AF441"/>
    <w:rsid w:val="274AFDCF"/>
    <w:rsid w:val="274B8078"/>
    <w:rsid w:val="274D473D"/>
    <w:rsid w:val="274E21C9"/>
    <w:rsid w:val="274ED733"/>
    <w:rsid w:val="274EEAAF"/>
    <w:rsid w:val="274F7009"/>
    <w:rsid w:val="274F9407"/>
    <w:rsid w:val="274FB05B"/>
    <w:rsid w:val="27505D70"/>
    <w:rsid w:val="2750BDAA"/>
    <w:rsid w:val="2751C9A4"/>
    <w:rsid w:val="2751E98D"/>
    <w:rsid w:val="2752845F"/>
    <w:rsid w:val="2752B028"/>
    <w:rsid w:val="2754F072"/>
    <w:rsid w:val="2754FFE8"/>
    <w:rsid w:val="27550A21"/>
    <w:rsid w:val="2756B367"/>
    <w:rsid w:val="27571A8E"/>
    <w:rsid w:val="27572560"/>
    <w:rsid w:val="275781EE"/>
    <w:rsid w:val="27579B22"/>
    <w:rsid w:val="2758953F"/>
    <w:rsid w:val="2758E125"/>
    <w:rsid w:val="27596CE8"/>
    <w:rsid w:val="2759C974"/>
    <w:rsid w:val="275B64A7"/>
    <w:rsid w:val="275B9479"/>
    <w:rsid w:val="275BBFBF"/>
    <w:rsid w:val="275C4507"/>
    <w:rsid w:val="275C7B70"/>
    <w:rsid w:val="275CE114"/>
    <w:rsid w:val="275D3D47"/>
    <w:rsid w:val="275D60D0"/>
    <w:rsid w:val="275F6855"/>
    <w:rsid w:val="27600EFF"/>
    <w:rsid w:val="27605259"/>
    <w:rsid w:val="27607462"/>
    <w:rsid w:val="276119DF"/>
    <w:rsid w:val="27633FEA"/>
    <w:rsid w:val="2763FD70"/>
    <w:rsid w:val="27670D93"/>
    <w:rsid w:val="27679978"/>
    <w:rsid w:val="2768ED64"/>
    <w:rsid w:val="27691873"/>
    <w:rsid w:val="2769A1CF"/>
    <w:rsid w:val="2769AD2D"/>
    <w:rsid w:val="276A64F1"/>
    <w:rsid w:val="276A8A26"/>
    <w:rsid w:val="276AA857"/>
    <w:rsid w:val="276AB60E"/>
    <w:rsid w:val="276C72D9"/>
    <w:rsid w:val="276D82DB"/>
    <w:rsid w:val="276DF399"/>
    <w:rsid w:val="276E2CA6"/>
    <w:rsid w:val="276E7AFE"/>
    <w:rsid w:val="276F3B65"/>
    <w:rsid w:val="276FA8D2"/>
    <w:rsid w:val="2770959A"/>
    <w:rsid w:val="277268C5"/>
    <w:rsid w:val="27727CB5"/>
    <w:rsid w:val="2773F219"/>
    <w:rsid w:val="2774325C"/>
    <w:rsid w:val="27745D6D"/>
    <w:rsid w:val="27754FDE"/>
    <w:rsid w:val="2776C84C"/>
    <w:rsid w:val="2777182D"/>
    <w:rsid w:val="2777EA11"/>
    <w:rsid w:val="277821B1"/>
    <w:rsid w:val="27783717"/>
    <w:rsid w:val="2778A014"/>
    <w:rsid w:val="2778FCFD"/>
    <w:rsid w:val="2779E1D0"/>
    <w:rsid w:val="277CA7FA"/>
    <w:rsid w:val="277DAE7D"/>
    <w:rsid w:val="277EB8AC"/>
    <w:rsid w:val="277FC82A"/>
    <w:rsid w:val="277FE79A"/>
    <w:rsid w:val="27805171"/>
    <w:rsid w:val="2781E102"/>
    <w:rsid w:val="278217FA"/>
    <w:rsid w:val="278347FF"/>
    <w:rsid w:val="2783561E"/>
    <w:rsid w:val="2783E18C"/>
    <w:rsid w:val="27840246"/>
    <w:rsid w:val="27848528"/>
    <w:rsid w:val="2784B53F"/>
    <w:rsid w:val="2787629A"/>
    <w:rsid w:val="278801CA"/>
    <w:rsid w:val="2788048D"/>
    <w:rsid w:val="278917D8"/>
    <w:rsid w:val="2789335D"/>
    <w:rsid w:val="2789828D"/>
    <w:rsid w:val="2789B5B6"/>
    <w:rsid w:val="278A8F35"/>
    <w:rsid w:val="278B7F0D"/>
    <w:rsid w:val="278BDB9C"/>
    <w:rsid w:val="278C2149"/>
    <w:rsid w:val="278CC7A7"/>
    <w:rsid w:val="278E1C31"/>
    <w:rsid w:val="278F24C5"/>
    <w:rsid w:val="27904091"/>
    <w:rsid w:val="279081D2"/>
    <w:rsid w:val="2790DA41"/>
    <w:rsid w:val="27915FF2"/>
    <w:rsid w:val="27924C92"/>
    <w:rsid w:val="27927D66"/>
    <w:rsid w:val="2794A62A"/>
    <w:rsid w:val="27958B21"/>
    <w:rsid w:val="27961EE1"/>
    <w:rsid w:val="279743A1"/>
    <w:rsid w:val="27976720"/>
    <w:rsid w:val="2797FF30"/>
    <w:rsid w:val="2798181B"/>
    <w:rsid w:val="279D206F"/>
    <w:rsid w:val="279D2465"/>
    <w:rsid w:val="279DE9F8"/>
    <w:rsid w:val="279EF099"/>
    <w:rsid w:val="279F3CE2"/>
    <w:rsid w:val="279F7A94"/>
    <w:rsid w:val="279FEB8C"/>
    <w:rsid w:val="27A02DFC"/>
    <w:rsid w:val="27A11D1C"/>
    <w:rsid w:val="27A18740"/>
    <w:rsid w:val="27A1C092"/>
    <w:rsid w:val="27A1F3E8"/>
    <w:rsid w:val="27A348D9"/>
    <w:rsid w:val="27A3778B"/>
    <w:rsid w:val="27A386FA"/>
    <w:rsid w:val="27A4004A"/>
    <w:rsid w:val="27A472EB"/>
    <w:rsid w:val="27A5A2C5"/>
    <w:rsid w:val="27A6B2EB"/>
    <w:rsid w:val="27A76E6F"/>
    <w:rsid w:val="27A7F778"/>
    <w:rsid w:val="27A8032A"/>
    <w:rsid w:val="27A8FD9E"/>
    <w:rsid w:val="27AA3C16"/>
    <w:rsid w:val="27AB183C"/>
    <w:rsid w:val="27AB3D27"/>
    <w:rsid w:val="27AB4C52"/>
    <w:rsid w:val="27AB9DDF"/>
    <w:rsid w:val="27ABA92D"/>
    <w:rsid w:val="27AC1BE6"/>
    <w:rsid w:val="27AC5145"/>
    <w:rsid w:val="27AC7A74"/>
    <w:rsid w:val="27AF4B0B"/>
    <w:rsid w:val="27AF52F6"/>
    <w:rsid w:val="27AF85BF"/>
    <w:rsid w:val="27AF8FEE"/>
    <w:rsid w:val="27B04294"/>
    <w:rsid w:val="27B0E395"/>
    <w:rsid w:val="27B1AD95"/>
    <w:rsid w:val="27B2B9AA"/>
    <w:rsid w:val="27B3FEE5"/>
    <w:rsid w:val="27B4FF9C"/>
    <w:rsid w:val="27B55A1E"/>
    <w:rsid w:val="27B69170"/>
    <w:rsid w:val="27B731D4"/>
    <w:rsid w:val="27B7ACB0"/>
    <w:rsid w:val="27B933A3"/>
    <w:rsid w:val="27B94244"/>
    <w:rsid w:val="27BA2A0C"/>
    <w:rsid w:val="27BA30EA"/>
    <w:rsid w:val="27BB84F9"/>
    <w:rsid w:val="27BB8C15"/>
    <w:rsid w:val="27BBC4BC"/>
    <w:rsid w:val="27BBE557"/>
    <w:rsid w:val="27BC5763"/>
    <w:rsid w:val="27BDCC08"/>
    <w:rsid w:val="27BF3D54"/>
    <w:rsid w:val="27BF7B62"/>
    <w:rsid w:val="27C2E9CA"/>
    <w:rsid w:val="27C39FFF"/>
    <w:rsid w:val="27C3D7FF"/>
    <w:rsid w:val="27C5F40C"/>
    <w:rsid w:val="27C6FBED"/>
    <w:rsid w:val="27C76CBF"/>
    <w:rsid w:val="27C77620"/>
    <w:rsid w:val="27C8A771"/>
    <w:rsid w:val="27C8E5B0"/>
    <w:rsid w:val="27C9BC5F"/>
    <w:rsid w:val="27CA3E6C"/>
    <w:rsid w:val="27CA60E8"/>
    <w:rsid w:val="27CA8B46"/>
    <w:rsid w:val="27CA9D5A"/>
    <w:rsid w:val="27CB48D1"/>
    <w:rsid w:val="27CB5302"/>
    <w:rsid w:val="27CC612F"/>
    <w:rsid w:val="27CC9629"/>
    <w:rsid w:val="27CCD71B"/>
    <w:rsid w:val="27CDD703"/>
    <w:rsid w:val="27D10D52"/>
    <w:rsid w:val="27D334AF"/>
    <w:rsid w:val="27D4499D"/>
    <w:rsid w:val="27D546BA"/>
    <w:rsid w:val="27D76F82"/>
    <w:rsid w:val="27D7E866"/>
    <w:rsid w:val="27D81A05"/>
    <w:rsid w:val="27D8EA32"/>
    <w:rsid w:val="27D935EF"/>
    <w:rsid w:val="27DA0AAA"/>
    <w:rsid w:val="27DB81DD"/>
    <w:rsid w:val="27DBFEB0"/>
    <w:rsid w:val="27DD9125"/>
    <w:rsid w:val="27DDD50A"/>
    <w:rsid w:val="27DE9E50"/>
    <w:rsid w:val="27DEE5FF"/>
    <w:rsid w:val="27E09F0A"/>
    <w:rsid w:val="27E13AF6"/>
    <w:rsid w:val="27E271B3"/>
    <w:rsid w:val="27E3A8BF"/>
    <w:rsid w:val="27E3C5AA"/>
    <w:rsid w:val="27E40B53"/>
    <w:rsid w:val="27E41B99"/>
    <w:rsid w:val="27E47883"/>
    <w:rsid w:val="27E5316B"/>
    <w:rsid w:val="27E59037"/>
    <w:rsid w:val="27E644DB"/>
    <w:rsid w:val="27E68904"/>
    <w:rsid w:val="27E83A1C"/>
    <w:rsid w:val="27E96F39"/>
    <w:rsid w:val="27E9F3BB"/>
    <w:rsid w:val="27EAC7E4"/>
    <w:rsid w:val="27EB5A01"/>
    <w:rsid w:val="27EC52A1"/>
    <w:rsid w:val="27EE298F"/>
    <w:rsid w:val="27EF5BD5"/>
    <w:rsid w:val="27F05789"/>
    <w:rsid w:val="27F093CC"/>
    <w:rsid w:val="27F0F511"/>
    <w:rsid w:val="27F1B9CF"/>
    <w:rsid w:val="27F1FBCF"/>
    <w:rsid w:val="27F42EBB"/>
    <w:rsid w:val="27F45211"/>
    <w:rsid w:val="27F601B4"/>
    <w:rsid w:val="27F78D86"/>
    <w:rsid w:val="27F87266"/>
    <w:rsid w:val="27F93FE4"/>
    <w:rsid w:val="27FA07E6"/>
    <w:rsid w:val="27FAF5E1"/>
    <w:rsid w:val="27FB1CBC"/>
    <w:rsid w:val="27FB3CC0"/>
    <w:rsid w:val="27FB60D2"/>
    <w:rsid w:val="27FBFB86"/>
    <w:rsid w:val="27FD432F"/>
    <w:rsid w:val="27FF84B3"/>
    <w:rsid w:val="280003A0"/>
    <w:rsid w:val="28001AE5"/>
    <w:rsid w:val="2800718B"/>
    <w:rsid w:val="28015FBC"/>
    <w:rsid w:val="280163BA"/>
    <w:rsid w:val="2802B068"/>
    <w:rsid w:val="280377F5"/>
    <w:rsid w:val="2803AE71"/>
    <w:rsid w:val="2804BB47"/>
    <w:rsid w:val="280526A2"/>
    <w:rsid w:val="28053C7C"/>
    <w:rsid w:val="2808689E"/>
    <w:rsid w:val="2808CA19"/>
    <w:rsid w:val="2809083E"/>
    <w:rsid w:val="280A5B84"/>
    <w:rsid w:val="280A686A"/>
    <w:rsid w:val="280B8014"/>
    <w:rsid w:val="280C0172"/>
    <w:rsid w:val="280C844D"/>
    <w:rsid w:val="280D3903"/>
    <w:rsid w:val="280E5B79"/>
    <w:rsid w:val="280F65A2"/>
    <w:rsid w:val="280FB151"/>
    <w:rsid w:val="28119DAF"/>
    <w:rsid w:val="2811D0B3"/>
    <w:rsid w:val="2812421A"/>
    <w:rsid w:val="28141A8D"/>
    <w:rsid w:val="28148AE8"/>
    <w:rsid w:val="281618A1"/>
    <w:rsid w:val="28186B84"/>
    <w:rsid w:val="28187725"/>
    <w:rsid w:val="28198E94"/>
    <w:rsid w:val="281A4968"/>
    <w:rsid w:val="281ACBD1"/>
    <w:rsid w:val="281B1CFA"/>
    <w:rsid w:val="281BE4E4"/>
    <w:rsid w:val="281C680C"/>
    <w:rsid w:val="281D4155"/>
    <w:rsid w:val="281DC909"/>
    <w:rsid w:val="281DE85F"/>
    <w:rsid w:val="281E660C"/>
    <w:rsid w:val="281FC0B7"/>
    <w:rsid w:val="2820FF30"/>
    <w:rsid w:val="28229C5F"/>
    <w:rsid w:val="2822D8D1"/>
    <w:rsid w:val="28231883"/>
    <w:rsid w:val="2823BC1D"/>
    <w:rsid w:val="282474CC"/>
    <w:rsid w:val="282509FB"/>
    <w:rsid w:val="28258A12"/>
    <w:rsid w:val="28266611"/>
    <w:rsid w:val="2828096B"/>
    <w:rsid w:val="28282B5E"/>
    <w:rsid w:val="282931E4"/>
    <w:rsid w:val="282A1CB8"/>
    <w:rsid w:val="282B1436"/>
    <w:rsid w:val="282B2863"/>
    <w:rsid w:val="282C8FE5"/>
    <w:rsid w:val="282D22AF"/>
    <w:rsid w:val="282D2ACD"/>
    <w:rsid w:val="282E199D"/>
    <w:rsid w:val="282F76B5"/>
    <w:rsid w:val="282FC80D"/>
    <w:rsid w:val="282FE79F"/>
    <w:rsid w:val="282FF5D0"/>
    <w:rsid w:val="28304E8F"/>
    <w:rsid w:val="283143AA"/>
    <w:rsid w:val="28323C79"/>
    <w:rsid w:val="2833B976"/>
    <w:rsid w:val="283580A6"/>
    <w:rsid w:val="2836DAAC"/>
    <w:rsid w:val="28382794"/>
    <w:rsid w:val="28384E32"/>
    <w:rsid w:val="2838B3EC"/>
    <w:rsid w:val="2838D032"/>
    <w:rsid w:val="2839DADF"/>
    <w:rsid w:val="283A01B4"/>
    <w:rsid w:val="283B3C0B"/>
    <w:rsid w:val="283C0482"/>
    <w:rsid w:val="283C2D65"/>
    <w:rsid w:val="283D5C18"/>
    <w:rsid w:val="283E9BC9"/>
    <w:rsid w:val="283F13F0"/>
    <w:rsid w:val="283F735B"/>
    <w:rsid w:val="2840CBED"/>
    <w:rsid w:val="2840E242"/>
    <w:rsid w:val="28434863"/>
    <w:rsid w:val="284372E5"/>
    <w:rsid w:val="2843E54A"/>
    <w:rsid w:val="28444B7B"/>
    <w:rsid w:val="2844AD01"/>
    <w:rsid w:val="284662DD"/>
    <w:rsid w:val="28484AB8"/>
    <w:rsid w:val="2848A114"/>
    <w:rsid w:val="2848D8CC"/>
    <w:rsid w:val="2848E00C"/>
    <w:rsid w:val="2848E13A"/>
    <w:rsid w:val="284935C1"/>
    <w:rsid w:val="28496265"/>
    <w:rsid w:val="2849778A"/>
    <w:rsid w:val="28498274"/>
    <w:rsid w:val="284B23B0"/>
    <w:rsid w:val="284D03EA"/>
    <w:rsid w:val="284E9E2F"/>
    <w:rsid w:val="284EE273"/>
    <w:rsid w:val="284F3173"/>
    <w:rsid w:val="284F5433"/>
    <w:rsid w:val="28502757"/>
    <w:rsid w:val="2850E71B"/>
    <w:rsid w:val="285118D7"/>
    <w:rsid w:val="2851C606"/>
    <w:rsid w:val="2852C30C"/>
    <w:rsid w:val="2852CDA1"/>
    <w:rsid w:val="2852E748"/>
    <w:rsid w:val="2853BAB0"/>
    <w:rsid w:val="2854519E"/>
    <w:rsid w:val="285558BE"/>
    <w:rsid w:val="2855D058"/>
    <w:rsid w:val="2855FF96"/>
    <w:rsid w:val="2856C6C7"/>
    <w:rsid w:val="2857D1A3"/>
    <w:rsid w:val="2858DC76"/>
    <w:rsid w:val="2859D922"/>
    <w:rsid w:val="285C7F24"/>
    <w:rsid w:val="285D35C4"/>
    <w:rsid w:val="285DD6F1"/>
    <w:rsid w:val="285E04AD"/>
    <w:rsid w:val="285E2640"/>
    <w:rsid w:val="285E60FC"/>
    <w:rsid w:val="2861C4BB"/>
    <w:rsid w:val="28631E1F"/>
    <w:rsid w:val="2863998E"/>
    <w:rsid w:val="2863D7AE"/>
    <w:rsid w:val="286430DC"/>
    <w:rsid w:val="28643CF2"/>
    <w:rsid w:val="28656E99"/>
    <w:rsid w:val="2866E83D"/>
    <w:rsid w:val="28673181"/>
    <w:rsid w:val="28675241"/>
    <w:rsid w:val="2867E591"/>
    <w:rsid w:val="2867ECFA"/>
    <w:rsid w:val="286870BC"/>
    <w:rsid w:val="2868945B"/>
    <w:rsid w:val="286990A1"/>
    <w:rsid w:val="2869AF5F"/>
    <w:rsid w:val="286A19BF"/>
    <w:rsid w:val="286A2AF5"/>
    <w:rsid w:val="286AF1C8"/>
    <w:rsid w:val="286B5C29"/>
    <w:rsid w:val="286B7ED3"/>
    <w:rsid w:val="286B8116"/>
    <w:rsid w:val="286C7B2B"/>
    <w:rsid w:val="286DCD30"/>
    <w:rsid w:val="286EA815"/>
    <w:rsid w:val="286F3DF5"/>
    <w:rsid w:val="286F6DF5"/>
    <w:rsid w:val="286F7306"/>
    <w:rsid w:val="28709034"/>
    <w:rsid w:val="2870A67C"/>
    <w:rsid w:val="2870AA88"/>
    <w:rsid w:val="2871214C"/>
    <w:rsid w:val="2871C03F"/>
    <w:rsid w:val="28720CA0"/>
    <w:rsid w:val="2872BE66"/>
    <w:rsid w:val="28766946"/>
    <w:rsid w:val="2876E99A"/>
    <w:rsid w:val="2877BB43"/>
    <w:rsid w:val="2877DA1E"/>
    <w:rsid w:val="28788246"/>
    <w:rsid w:val="28797442"/>
    <w:rsid w:val="287997B0"/>
    <w:rsid w:val="287A04C1"/>
    <w:rsid w:val="287B550C"/>
    <w:rsid w:val="287B60A2"/>
    <w:rsid w:val="287BBCAA"/>
    <w:rsid w:val="287C554F"/>
    <w:rsid w:val="287C63F5"/>
    <w:rsid w:val="287CA80E"/>
    <w:rsid w:val="287D016B"/>
    <w:rsid w:val="287DC84D"/>
    <w:rsid w:val="287E9921"/>
    <w:rsid w:val="287ED50B"/>
    <w:rsid w:val="28806F8B"/>
    <w:rsid w:val="288214A0"/>
    <w:rsid w:val="2882C82E"/>
    <w:rsid w:val="288469BF"/>
    <w:rsid w:val="2886BF40"/>
    <w:rsid w:val="2889612F"/>
    <w:rsid w:val="2889E29E"/>
    <w:rsid w:val="288A345B"/>
    <w:rsid w:val="288A94F7"/>
    <w:rsid w:val="288ABEB8"/>
    <w:rsid w:val="288ABF65"/>
    <w:rsid w:val="288B23C1"/>
    <w:rsid w:val="288CC4E1"/>
    <w:rsid w:val="288D93D3"/>
    <w:rsid w:val="288E47B9"/>
    <w:rsid w:val="288E5709"/>
    <w:rsid w:val="2891B1F4"/>
    <w:rsid w:val="2892E83C"/>
    <w:rsid w:val="28931632"/>
    <w:rsid w:val="2893D76D"/>
    <w:rsid w:val="2894290C"/>
    <w:rsid w:val="28943071"/>
    <w:rsid w:val="2894B067"/>
    <w:rsid w:val="2894BCF2"/>
    <w:rsid w:val="2896C972"/>
    <w:rsid w:val="2898A567"/>
    <w:rsid w:val="28997B4B"/>
    <w:rsid w:val="289AEC57"/>
    <w:rsid w:val="289B738B"/>
    <w:rsid w:val="289C742D"/>
    <w:rsid w:val="289DB709"/>
    <w:rsid w:val="289E37CC"/>
    <w:rsid w:val="289F02C5"/>
    <w:rsid w:val="289FBAFB"/>
    <w:rsid w:val="28A05336"/>
    <w:rsid w:val="28A1EA9C"/>
    <w:rsid w:val="28A29CB0"/>
    <w:rsid w:val="28A33C0A"/>
    <w:rsid w:val="28A364F1"/>
    <w:rsid w:val="28A36522"/>
    <w:rsid w:val="28A38A6B"/>
    <w:rsid w:val="28A3DFB9"/>
    <w:rsid w:val="28A46D59"/>
    <w:rsid w:val="28A4D349"/>
    <w:rsid w:val="28A63B35"/>
    <w:rsid w:val="28A66707"/>
    <w:rsid w:val="28A692F8"/>
    <w:rsid w:val="28A6DA36"/>
    <w:rsid w:val="28A746AE"/>
    <w:rsid w:val="28A7BCCF"/>
    <w:rsid w:val="28A8213E"/>
    <w:rsid w:val="28A884C4"/>
    <w:rsid w:val="28A8B764"/>
    <w:rsid w:val="28A98620"/>
    <w:rsid w:val="28AA7000"/>
    <w:rsid w:val="28AA906B"/>
    <w:rsid w:val="28AADBD6"/>
    <w:rsid w:val="28ABF637"/>
    <w:rsid w:val="28AC262F"/>
    <w:rsid w:val="28AC667B"/>
    <w:rsid w:val="28AD820C"/>
    <w:rsid w:val="28AE002E"/>
    <w:rsid w:val="28B00680"/>
    <w:rsid w:val="28B008BE"/>
    <w:rsid w:val="28B023C5"/>
    <w:rsid w:val="28B0544A"/>
    <w:rsid w:val="28B33F7D"/>
    <w:rsid w:val="28B53653"/>
    <w:rsid w:val="28B61EC8"/>
    <w:rsid w:val="28B6BF8C"/>
    <w:rsid w:val="28B78ACC"/>
    <w:rsid w:val="28B8548B"/>
    <w:rsid w:val="28B896C0"/>
    <w:rsid w:val="28B8CD6A"/>
    <w:rsid w:val="28B8E87B"/>
    <w:rsid w:val="28B95F94"/>
    <w:rsid w:val="28B9A099"/>
    <w:rsid w:val="28BAE593"/>
    <w:rsid w:val="28BB6C15"/>
    <w:rsid w:val="28BC08CC"/>
    <w:rsid w:val="28BC1B0F"/>
    <w:rsid w:val="28BD1B4D"/>
    <w:rsid w:val="28BD37C7"/>
    <w:rsid w:val="28BE3D1E"/>
    <w:rsid w:val="28BFFC48"/>
    <w:rsid w:val="28C16526"/>
    <w:rsid w:val="28C1B6BE"/>
    <w:rsid w:val="28C38F2E"/>
    <w:rsid w:val="28C453E1"/>
    <w:rsid w:val="28C6AB1A"/>
    <w:rsid w:val="28C7B0A0"/>
    <w:rsid w:val="28C7CEAD"/>
    <w:rsid w:val="28C867EB"/>
    <w:rsid w:val="28C8B919"/>
    <w:rsid w:val="28C8C707"/>
    <w:rsid w:val="28C8EE34"/>
    <w:rsid w:val="28C9C9E3"/>
    <w:rsid w:val="28CC4A97"/>
    <w:rsid w:val="28CD0A94"/>
    <w:rsid w:val="28CF16FE"/>
    <w:rsid w:val="28CFF724"/>
    <w:rsid w:val="28D05D3B"/>
    <w:rsid w:val="28D0F0E8"/>
    <w:rsid w:val="28D10437"/>
    <w:rsid w:val="28D15337"/>
    <w:rsid w:val="28D17855"/>
    <w:rsid w:val="28D17F52"/>
    <w:rsid w:val="28D1F9DB"/>
    <w:rsid w:val="28D203EA"/>
    <w:rsid w:val="28D208D9"/>
    <w:rsid w:val="28D221A4"/>
    <w:rsid w:val="28D23A50"/>
    <w:rsid w:val="28D295D8"/>
    <w:rsid w:val="28D2E145"/>
    <w:rsid w:val="28D4C653"/>
    <w:rsid w:val="28D53618"/>
    <w:rsid w:val="28D58624"/>
    <w:rsid w:val="28D6DADC"/>
    <w:rsid w:val="28DA3BE6"/>
    <w:rsid w:val="28DA7E56"/>
    <w:rsid w:val="28DA9B37"/>
    <w:rsid w:val="28DB6B78"/>
    <w:rsid w:val="28DC6C37"/>
    <w:rsid w:val="28DD8DBB"/>
    <w:rsid w:val="28DE8F47"/>
    <w:rsid w:val="28DF1C44"/>
    <w:rsid w:val="28E13FE2"/>
    <w:rsid w:val="28E189CB"/>
    <w:rsid w:val="28E32945"/>
    <w:rsid w:val="28E41BFB"/>
    <w:rsid w:val="28E4F9DE"/>
    <w:rsid w:val="28E5856D"/>
    <w:rsid w:val="28E6D55A"/>
    <w:rsid w:val="28E6F8F9"/>
    <w:rsid w:val="28E7C73B"/>
    <w:rsid w:val="28E9AE38"/>
    <w:rsid w:val="28E9C2F8"/>
    <w:rsid w:val="28E9F99D"/>
    <w:rsid w:val="28EA9E02"/>
    <w:rsid w:val="28EAC0FE"/>
    <w:rsid w:val="28EC1125"/>
    <w:rsid w:val="28EC14A5"/>
    <w:rsid w:val="28EC93E4"/>
    <w:rsid w:val="28EDBFFA"/>
    <w:rsid w:val="28EDFB3D"/>
    <w:rsid w:val="28EEB013"/>
    <w:rsid w:val="28EF7DFF"/>
    <w:rsid w:val="28F069DA"/>
    <w:rsid w:val="28F17846"/>
    <w:rsid w:val="28F17E4A"/>
    <w:rsid w:val="28F268D4"/>
    <w:rsid w:val="28F27C1F"/>
    <w:rsid w:val="28F29C87"/>
    <w:rsid w:val="28F2F72D"/>
    <w:rsid w:val="28F3F22E"/>
    <w:rsid w:val="28F42360"/>
    <w:rsid w:val="28F4973B"/>
    <w:rsid w:val="28F699B0"/>
    <w:rsid w:val="28F700A5"/>
    <w:rsid w:val="28F82C73"/>
    <w:rsid w:val="28F8F20B"/>
    <w:rsid w:val="28F9D5B4"/>
    <w:rsid w:val="28FA4290"/>
    <w:rsid w:val="28FA8A04"/>
    <w:rsid w:val="28FA900F"/>
    <w:rsid w:val="28FAE094"/>
    <w:rsid w:val="28FB120F"/>
    <w:rsid w:val="28FB2C50"/>
    <w:rsid w:val="28FC4E24"/>
    <w:rsid w:val="28FC9D8E"/>
    <w:rsid w:val="28FCFE98"/>
    <w:rsid w:val="28FE699A"/>
    <w:rsid w:val="28FEEE76"/>
    <w:rsid w:val="29000BD4"/>
    <w:rsid w:val="2900D1D1"/>
    <w:rsid w:val="290246E5"/>
    <w:rsid w:val="2902EEB8"/>
    <w:rsid w:val="2903A2B7"/>
    <w:rsid w:val="2903E389"/>
    <w:rsid w:val="290448FF"/>
    <w:rsid w:val="290590A1"/>
    <w:rsid w:val="2905B22F"/>
    <w:rsid w:val="2906202D"/>
    <w:rsid w:val="2907B3FC"/>
    <w:rsid w:val="2908FBC0"/>
    <w:rsid w:val="290A98F2"/>
    <w:rsid w:val="290B2B1E"/>
    <w:rsid w:val="290B70B1"/>
    <w:rsid w:val="290CE5B4"/>
    <w:rsid w:val="290D73C2"/>
    <w:rsid w:val="290DB89D"/>
    <w:rsid w:val="290DEF66"/>
    <w:rsid w:val="290EE35D"/>
    <w:rsid w:val="29100322"/>
    <w:rsid w:val="29110901"/>
    <w:rsid w:val="2911E21B"/>
    <w:rsid w:val="29136F2B"/>
    <w:rsid w:val="29141D29"/>
    <w:rsid w:val="2914A5AB"/>
    <w:rsid w:val="2914B89A"/>
    <w:rsid w:val="2914DDE9"/>
    <w:rsid w:val="29154E78"/>
    <w:rsid w:val="2915F338"/>
    <w:rsid w:val="2916C42F"/>
    <w:rsid w:val="29172A78"/>
    <w:rsid w:val="2918A731"/>
    <w:rsid w:val="2918CEE2"/>
    <w:rsid w:val="2919051E"/>
    <w:rsid w:val="291A5316"/>
    <w:rsid w:val="291BDFC3"/>
    <w:rsid w:val="291D040B"/>
    <w:rsid w:val="291D1140"/>
    <w:rsid w:val="291DEA63"/>
    <w:rsid w:val="291ED8C6"/>
    <w:rsid w:val="291F65EC"/>
    <w:rsid w:val="2920C992"/>
    <w:rsid w:val="2921D572"/>
    <w:rsid w:val="2921D65B"/>
    <w:rsid w:val="29224A6C"/>
    <w:rsid w:val="29227BEB"/>
    <w:rsid w:val="2922C9FA"/>
    <w:rsid w:val="29232CE9"/>
    <w:rsid w:val="29251BD5"/>
    <w:rsid w:val="29262740"/>
    <w:rsid w:val="29270170"/>
    <w:rsid w:val="29273965"/>
    <w:rsid w:val="29274DAE"/>
    <w:rsid w:val="292896A7"/>
    <w:rsid w:val="2929FBEC"/>
    <w:rsid w:val="292A9C29"/>
    <w:rsid w:val="292B3A7F"/>
    <w:rsid w:val="292B9A8F"/>
    <w:rsid w:val="292C747C"/>
    <w:rsid w:val="292D99C3"/>
    <w:rsid w:val="292DB53E"/>
    <w:rsid w:val="292DD826"/>
    <w:rsid w:val="292E1F90"/>
    <w:rsid w:val="29310FDC"/>
    <w:rsid w:val="2932D641"/>
    <w:rsid w:val="29336347"/>
    <w:rsid w:val="29337379"/>
    <w:rsid w:val="29338D4E"/>
    <w:rsid w:val="29348D45"/>
    <w:rsid w:val="2934B841"/>
    <w:rsid w:val="2934E804"/>
    <w:rsid w:val="293721E1"/>
    <w:rsid w:val="29372419"/>
    <w:rsid w:val="2937C8B1"/>
    <w:rsid w:val="2937EAD4"/>
    <w:rsid w:val="29387A56"/>
    <w:rsid w:val="29391C66"/>
    <w:rsid w:val="293B8731"/>
    <w:rsid w:val="293C2E6D"/>
    <w:rsid w:val="293C91DA"/>
    <w:rsid w:val="293CCF48"/>
    <w:rsid w:val="293D1432"/>
    <w:rsid w:val="293DA650"/>
    <w:rsid w:val="293E2AD0"/>
    <w:rsid w:val="293F34FD"/>
    <w:rsid w:val="293F72DC"/>
    <w:rsid w:val="293FF0FF"/>
    <w:rsid w:val="2940D25A"/>
    <w:rsid w:val="29410D0C"/>
    <w:rsid w:val="29413D8B"/>
    <w:rsid w:val="294243A4"/>
    <w:rsid w:val="29426D3B"/>
    <w:rsid w:val="2942CF03"/>
    <w:rsid w:val="29430302"/>
    <w:rsid w:val="294429EC"/>
    <w:rsid w:val="29451811"/>
    <w:rsid w:val="2945373C"/>
    <w:rsid w:val="294572CE"/>
    <w:rsid w:val="29467675"/>
    <w:rsid w:val="2947A932"/>
    <w:rsid w:val="294908D7"/>
    <w:rsid w:val="294AD7FE"/>
    <w:rsid w:val="294B60D2"/>
    <w:rsid w:val="29510423"/>
    <w:rsid w:val="295125E7"/>
    <w:rsid w:val="2951319B"/>
    <w:rsid w:val="29519155"/>
    <w:rsid w:val="29524C82"/>
    <w:rsid w:val="29547785"/>
    <w:rsid w:val="2954E570"/>
    <w:rsid w:val="29550020"/>
    <w:rsid w:val="29558A19"/>
    <w:rsid w:val="2955BF91"/>
    <w:rsid w:val="29579AB9"/>
    <w:rsid w:val="2957A377"/>
    <w:rsid w:val="295886FF"/>
    <w:rsid w:val="295B67C0"/>
    <w:rsid w:val="295C629F"/>
    <w:rsid w:val="295D8548"/>
    <w:rsid w:val="295DA04E"/>
    <w:rsid w:val="295DB01E"/>
    <w:rsid w:val="295DCDDA"/>
    <w:rsid w:val="295E1200"/>
    <w:rsid w:val="295E7E82"/>
    <w:rsid w:val="295ECE51"/>
    <w:rsid w:val="295F4E3C"/>
    <w:rsid w:val="295F786C"/>
    <w:rsid w:val="295FA8E8"/>
    <w:rsid w:val="295FC945"/>
    <w:rsid w:val="29601B18"/>
    <w:rsid w:val="2960EBC5"/>
    <w:rsid w:val="296297DF"/>
    <w:rsid w:val="2962C5BC"/>
    <w:rsid w:val="2963138F"/>
    <w:rsid w:val="2964783A"/>
    <w:rsid w:val="29657969"/>
    <w:rsid w:val="29672359"/>
    <w:rsid w:val="29678AF0"/>
    <w:rsid w:val="29694418"/>
    <w:rsid w:val="296AD228"/>
    <w:rsid w:val="296AD9B3"/>
    <w:rsid w:val="296B26C0"/>
    <w:rsid w:val="296B4705"/>
    <w:rsid w:val="296B5750"/>
    <w:rsid w:val="296DFD2B"/>
    <w:rsid w:val="296E92AB"/>
    <w:rsid w:val="296EF92C"/>
    <w:rsid w:val="296F12A0"/>
    <w:rsid w:val="296F3EB6"/>
    <w:rsid w:val="297021F9"/>
    <w:rsid w:val="29714D0B"/>
    <w:rsid w:val="29729F58"/>
    <w:rsid w:val="2972ADE8"/>
    <w:rsid w:val="2972EF6D"/>
    <w:rsid w:val="29732548"/>
    <w:rsid w:val="2975DC4A"/>
    <w:rsid w:val="297615A6"/>
    <w:rsid w:val="2976897A"/>
    <w:rsid w:val="29771ECC"/>
    <w:rsid w:val="297858CE"/>
    <w:rsid w:val="2979BA23"/>
    <w:rsid w:val="297B1ECC"/>
    <w:rsid w:val="297BE3E9"/>
    <w:rsid w:val="298008F6"/>
    <w:rsid w:val="2980A0B4"/>
    <w:rsid w:val="2980ADDB"/>
    <w:rsid w:val="298123F7"/>
    <w:rsid w:val="298229A7"/>
    <w:rsid w:val="29845F27"/>
    <w:rsid w:val="2984A2CB"/>
    <w:rsid w:val="2984CBE7"/>
    <w:rsid w:val="29852B18"/>
    <w:rsid w:val="298594B7"/>
    <w:rsid w:val="2985DDE8"/>
    <w:rsid w:val="2986674B"/>
    <w:rsid w:val="29871FBF"/>
    <w:rsid w:val="2987294D"/>
    <w:rsid w:val="29874B19"/>
    <w:rsid w:val="298A15B0"/>
    <w:rsid w:val="298AA82D"/>
    <w:rsid w:val="298B02C1"/>
    <w:rsid w:val="298B12F3"/>
    <w:rsid w:val="298CC68C"/>
    <w:rsid w:val="298D81CC"/>
    <w:rsid w:val="298E09DE"/>
    <w:rsid w:val="298E19D8"/>
    <w:rsid w:val="298F2676"/>
    <w:rsid w:val="298F35AD"/>
    <w:rsid w:val="298F8A9D"/>
    <w:rsid w:val="29908A1C"/>
    <w:rsid w:val="299315AF"/>
    <w:rsid w:val="29938E62"/>
    <w:rsid w:val="29946017"/>
    <w:rsid w:val="299503E4"/>
    <w:rsid w:val="29952318"/>
    <w:rsid w:val="2996CF50"/>
    <w:rsid w:val="299767C0"/>
    <w:rsid w:val="29989ADF"/>
    <w:rsid w:val="2998B6CC"/>
    <w:rsid w:val="2998F7DB"/>
    <w:rsid w:val="2999E3F9"/>
    <w:rsid w:val="299A0B7E"/>
    <w:rsid w:val="299A8FE3"/>
    <w:rsid w:val="299AEEAD"/>
    <w:rsid w:val="299CC700"/>
    <w:rsid w:val="299EBC09"/>
    <w:rsid w:val="299FB21F"/>
    <w:rsid w:val="29A10A52"/>
    <w:rsid w:val="29A16BB2"/>
    <w:rsid w:val="29A17518"/>
    <w:rsid w:val="29A2C7A0"/>
    <w:rsid w:val="29A3052C"/>
    <w:rsid w:val="29A3A364"/>
    <w:rsid w:val="29A4EC2D"/>
    <w:rsid w:val="29A64553"/>
    <w:rsid w:val="29A7765B"/>
    <w:rsid w:val="29A7804C"/>
    <w:rsid w:val="29A8C31D"/>
    <w:rsid w:val="29A8DC9D"/>
    <w:rsid w:val="29A94CE5"/>
    <w:rsid w:val="29AAE4AC"/>
    <w:rsid w:val="29AB638D"/>
    <w:rsid w:val="29AC1279"/>
    <w:rsid w:val="29AC1968"/>
    <w:rsid w:val="29AC2BAE"/>
    <w:rsid w:val="29AC450F"/>
    <w:rsid w:val="29ADEE58"/>
    <w:rsid w:val="29AE7F09"/>
    <w:rsid w:val="29AE86A8"/>
    <w:rsid w:val="29AFDDD1"/>
    <w:rsid w:val="29AFFA28"/>
    <w:rsid w:val="29B3CC6D"/>
    <w:rsid w:val="29B3ECD9"/>
    <w:rsid w:val="29B45E0A"/>
    <w:rsid w:val="29B506EA"/>
    <w:rsid w:val="29B7D23B"/>
    <w:rsid w:val="29BA9D04"/>
    <w:rsid w:val="29BAE80C"/>
    <w:rsid w:val="29BCF125"/>
    <w:rsid w:val="29BD616F"/>
    <w:rsid w:val="29BE166D"/>
    <w:rsid w:val="29BE1DA0"/>
    <w:rsid w:val="29BF5337"/>
    <w:rsid w:val="29C05519"/>
    <w:rsid w:val="29C11B39"/>
    <w:rsid w:val="29C14D1B"/>
    <w:rsid w:val="29C2E21C"/>
    <w:rsid w:val="29C43171"/>
    <w:rsid w:val="29C481A0"/>
    <w:rsid w:val="29C4A17E"/>
    <w:rsid w:val="29C5A27A"/>
    <w:rsid w:val="29C67C91"/>
    <w:rsid w:val="29C6CAB4"/>
    <w:rsid w:val="29C774B1"/>
    <w:rsid w:val="29C85640"/>
    <w:rsid w:val="29C901C2"/>
    <w:rsid w:val="29C984D5"/>
    <w:rsid w:val="29CA94F1"/>
    <w:rsid w:val="29CBFFC6"/>
    <w:rsid w:val="29CC3134"/>
    <w:rsid w:val="29CCBB67"/>
    <w:rsid w:val="29CD2C8A"/>
    <w:rsid w:val="29CFE5FD"/>
    <w:rsid w:val="29D116C4"/>
    <w:rsid w:val="29D31307"/>
    <w:rsid w:val="29D34B21"/>
    <w:rsid w:val="29D466F2"/>
    <w:rsid w:val="29D4E864"/>
    <w:rsid w:val="29D543FE"/>
    <w:rsid w:val="29D67D60"/>
    <w:rsid w:val="29DA007F"/>
    <w:rsid w:val="29DA3D4D"/>
    <w:rsid w:val="29DA9123"/>
    <w:rsid w:val="29DAFAD1"/>
    <w:rsid w:val="29DC9E6D"/>
    <w:rsid w:val="29DE1575"/>
    <w:rsid w:val="29DE26BE"/>
    <w:rsid w:val="29DEB978"/>
    <w:rsid w:val="29E037BC"/>
    <w:rsid w:val="29E051AF"/>
    <w:rsid w:val="29E446D1"/>
    <w:rsid w:val="29E4BF1B"/>
    <w:rsid w:val="29E5C2BD"/>
    <w:rsid w:val="29E5DF7A"/>
    <w:rsid w:val="29E640FC"/>
    <w:rsid w:val="29E71779"/>
    <w:rsid w:val="29E73E5F"/>
    <w:rsid w:val="29E7EA33"/>
    <w:rsid w:val="29E8E9B9"/>
    <w:rsid w:val="29E921D9"/>
    <w:rsid w:val="29EB8E63"/>
    <w:rsid w:val="29EBCBB6"/>
    <w:rsid w:val="29EC40D6"/>
    <w:rsid w:val="29EC5AA3"/>
    <w:rsid w:val="29ED1723"/>
    <w:rsid w:val="29EE9185"/>
    <w:rsid w:val="29EEAC09"/>
    <w:rsid w:val="29EF3F33"/>
    <w:rsid w:val="29F26060"/>
    <w:rsid w:val="29F34683"/>
    <w:rsid w:val="29F43B0B"/>
    <w:rsid w:val="29F4A7AE"/>
    <w:rsid w:val="29F5C0DC"/>
    <w:rsid w:val="29F755A2"/>
    <w:rsid w:val="29F7DE2C"/>
    <w:rsid w:val="29F7F11A"/>
    <w:rsid w:val="29F802F2"/>
    <w:rsid w:val="29F84555"/>
    <w:rsid w:val="29F8D32B"/>
    <w:rsid w:val="29F95D2F"/>
    <w:rsid w:val="29F9D893"/>
    <w:rsid w:val="29FA8313"/>
    <w:rsid w:val="29FB017D"/>
    <w:rsid w:val="29FB577D"/>
    <w:rsid w:val="29FB93D3"/>
    <w:rsid w:val="29FC4A03"/>
    <w:rsid w:val="29FC6E06"/>
    <w:rsid w:val="29FDABC1"/>
    <w:rsid w:val="29FE4AC7"/>
    <w:rsid w:val="29FE95C5"/>
    <w:rsid w:val="29FEB964"/>
    <w:rsid w:val="2A002993"/>
    <w:rsid w:val="2A006DB5"/>
    <w:rsid w:val="2A0280D4"/>
    <w:rsid w:val="2A0395D2"/>
    <w:rsid w:val="2A05E3DD"/>
    <w:rsid w:val="2A072180"/>
    <w:rsid w:val="2A0771FF"/>
    <w:rsid w:val="2A07B921"/>
    <w:rsid w:val="2A07D7DE"/>
    <w:rsid w:val="2A07FA2C"/>
    <w:rsid w:val="2A0857F8"/>
    <w:rsid w:val="2A087916"/>
    <w:rsid w:val="2A090AC1"/>
    <w:rsid w:val="2A0946AC"/>
    <w:rsid w:val="2A0995EA"/>
    <w:rsid w:val="2A099876"/>
    <w:rsid w:val="2A0ABD23"/>
    <w:rsid w:val="2A0C32A0"/>
    <w:rsid w:val="2A0C3DDD"/>
    <w:rsid w:val="2A0DA793"/>
    <w:rsid w:val="2A0DE200"/>
    <w:rsid w:val="2A0E8E35"/>
    <w:rsid w:val="2A0E9F65"/>
    <w:rsid w:val="2A0FAF37"/>
    <w:rsid w:val="2A105E08"/>
    <w:rsid w:val="2A116FE7"/>
    <w:rsid w:val="2A11801B"/>
    <w:rsid w:val="2A11B219"/>
    <w:rsid w:val="2A1282FE"/>
    <w:rsid w:val="2A128A48"/>
    <w:rsid w:val="2A129500"/>
    <w:rsid w:val="2A13A1D5"/>
    <w:rsid w:val="2A13A695"/>
    <w:rsid w:val="2A13AE20"/>
    <w:rsid w:val="2A1524A5"/>
    <w:rsid w:val="2A155D0C"/>
    <w:rsid w:val="2A1636DE"/>
    <w:rsid w:val="2A1646B0"/>
    <w:rsid w:val="2A172F4C"/>
    <w:rsid w:val="2A174512"/>
    <w:rsid w:val="2A17483E"/>
    <w:rsid w:val="2A176E8F"/>
    <w:rsid w:val="2A18B076"/>
    <w:rsid w:val="2A1A6865"/>
    <w:rsid w:val="2A1C8C22"/>
    <w:rsid w:val="2A1EE068"/>
    <w:rsid w:val="2A1F2872"/>
    <w:rsid w:val="2A1FDC08"/>
    <w:rsid w:val="2A1FE372"/>
    <w:rsid w:val="2A219CCB"/>
    <w:rsid w:val="2A21C93B"/>
    <w:rsid w:val="2A223EE2"/>
    <w:rsid w:val="2A23C551"/>
    <w:rsid w:val="2A273A19"/>
    <w:rsid w:val="2A28DBE0"/>
    <w:rsid w:val="2A29183A"/>
    <w:rsid w:val="2A29D327"/>
    <w:rsid w:val="2A2A4C6E"/>
    <w:rsid w:val="2A2BB181"/>
    <w:rsid w:val="2A2C151C"/>
    <w:rsid w:val="2A2C2A84"/>
    <w:rsid w:val="2A2DEC3C"/>
    <w:rsid w:val="2A2E2CA0"/>
    <w:rsid w:val="2A2EA085"/>
    <w:rsid w:val="2A2EA847"/>
    <w:rsid w:val="2A2F9AE9"/>
    <w:rsid w:val="2A2FB8D7"/>
    <w:rsid w:val="2A2FDCF5"/>
    <w:rsid w:val="2A304A3B"/>
    <w:rsid w:val="2A30FEF7"/>
    <w:rsid w:val="2A31BBAE"/>
    <w:rsid w:val="2A32645C"/>
    <w:rsid w:val="2A334411"/>
    <w:rsid w:val="2A34D8FD"/>
    <w:rsid w:val="2A360B90"/>
    <w:rsid w:val="2A362E9C"/>
    <w:rsid w:val="2A3805B3"/>
    <w:rsid w:val="2A399721"/>
    <w:rsid w:val="2A39C4B6"/>
    <w:rsid w:val="2A3AA710"/>
    <w:rsid w:val="2A3B2E8F"/>
    <w:rsid w:val="2A3B382D"/>
    <w:rsid w:val="2A3D3373"/>
    <w:rsid w:val="2A3EB382"/>
    <w:rsid w:val="2A3FCAF7"/>
    <w:rsid w:val="2A408334"/>
    <w:rsid w:val="2A42282C"/>
    <w:rsid w:val="2A437A53"/>
    <w:rsid w:val="2A441BD9"/>
    <w:rsid w:val="2A447E0E"/>
    <w:rsid w:val="2A45DAAA"/>
    <w:rsid w:val="2A46C6BC"/>
    <w:rsid w:val="2A475D74"/>
    <w:rsid w:val="2A48A3C8"/>
    <w:rsid w:val="2A48E849"/>
    <w:rsid w:val="2A49BD4B"/>
    <w:rsid w:val="2A49ECCB"/>
    <w:rsid w:val="2A4A2AB2"/>
    <w:rsid w:val="2A4A49CD"/>
    <w:rsid w:val="2A4DB160"/>
    <w:rsid w:val="2A4E6EE2"/>
    <w:rsid w:val="2A502AE2"/>
    <w:rsid w:val="2A504CF6"/>
    <w:rsid w:val="2A507E9C"/>
    <w:rsid w:val="2A516EE8"/>
    <w:rsid w:val="2A519E8D"/>
    <w:rsid w:val="2A51B60B"/>
    <w:rsid w:val="2A538327"/>
    <w:rsid w:val="2A548801"/>
    <w:rsid w:val="2A555EDC"/>
    <w:rsid w:val="2A55AFD6"/>
    <w:rsid w:val="2A55E978"/>
    <w:rsid w:val="2A56131E"/>
    <w:rsid w:val="2A56717B"/>
    <w:rsid w:val="2A567DA8"/>
    <w:rsid w:val="2A5685C2"/>
    <w:rsid w:val="2A586B6A"/>
    <w:rsid w:val="2A5B5932"/>
    <w:rsid w:val="2A5D566D"/>
    <w:rsid w:val="2A5EBAAE"/>
    <w:rsid w:val="2A5ECDBD"/>
    <w:rsid w:val="2A5F4784"/>
    <w:rsid w:val="2A61982F"/>
    <w:rsid w:val="2A631D60"/>
    <w:rsid w:val="2A64FD10"/>
    <w:rsid w:val="2A66197A"/>
    <w:rsid w:val="2A67F29B"/>
    <w:rsid w:val="2A682741"/>
    <w:rsid w:val="2A68C97D"/>
    <w:rsid w:val="2A692A40"/>
    <w:rsid w:val="2A695CE3"/>
    <w:rsid w:val="2A69F8AB"/>
    <w:rsid w:val="2A6A5440"/>
    <w:rsid w:val="2A6A5817"/>
    <w:rsid w:val="2A6A6BCF"/>
    <w:rsid w:val="2A6B8CCE"/>
    <w:rsid w:val="2A6CBFE0"/>
    <w:rsid w:val="2A6D81F1"/>
    <w:rsid w:val="2A6DE0E1"/>
    <w:rsid w:val="2A6E8679"/>
    <w:rsid w:val="2A6FC934"/>
    <w:rsid w:val="2A6FDB2C"/>
    <w:rsid w:val="2A704B18"/>
    <w:rsid w:val="2A7074B8"/>
    <w:rsid w:val="2A71E322"/>
    <w:rsid w:val="2A721726"/>
    <w:rsid w:val="2A735AA5"/>
    <w:rsid w:val="2A739C02"/>
    <w:rsid w:val="2A757E2E"/>
    <w:rsid w:val="2A75FA4C"/>
    <w:rsid w:val="2A761851"/>
    <w:rsid w:val="2A774D3E"/>
    <w:rsid w:val="2A77899F"/>
    <w:rsid w:val="2A787BEB"/>
    <w:rsid w:val="2A79E3BC"/>
    <w:rsid w:val="2A7A16E0"/>
    <w:rsid w:val="2A7A4683"/>
    <w:rsid w:val="2A7A6213"/>
    <w:rsid w:val="2A7A7C84"/>
    <w:rsid w:val="2A7AB744"/>
    <w:rsid w:val="2A7BA0B4"/>
    <w:rsid w:val="2A7C1175"/>
    <w:rsid w:val="2A7E13D8"/>
    <w:rsid w:val="2A7EE683"/>
    <w:rsid w:val="2A7F8521"/>
    <w:rsid w:val="2A7F85F5"/>
    <w:rsid w:val="2A809F8C"/>
    <w:rsid w:val="2A80EE54"/>
    <w:rsid w:val="2A812612"/>
    <w:rsid w:val="2A82D5E5"/>
    <w:rsid w:val="2A83E4AB"/>
    <w:rsid w:val="2A8546BF"/>
    <w:rsid w:val="2A86757F"/>
    <w:rsid w:val="2A879E3C"/>
    <w:rsid w:val="2A87B5BA"/>
    <w:rsid w:val="2A87D3D5"/>
    <w:rsid w:val="2A884034"/>
    <w:rsid w:val="2A896420"/>
    <w:rsid w:val="2A8A495B"/>
    <w:rsid w:val="2A8ABB4A"/>
    <w:rsid w:val="2A8B7B7A"/>
    <w:rsid w:val="2A8BE5FC"/>
    <w:rsid w:val="2A8CA249"/>
    <w:rsid w:val="2A8D413A"/>
    <w:rsid w:val="2A8F0F1B"/>
    <w:rsid w:val="2A8F4201"/>
    <w:rsid w:val="2A8FA3E8"/>
    <w:rsid w:val="2A900B68"/>
    <w:rsid w:val="2A9056F9"/>
    <w:rsid w:val="2A9074D1"/>
    <w:rsid w:val="2A90AB0B"/>
    <w:rsid w:val="2A91F90A"/>
    <w:rsid w:val="2A92D0AB"/>
    <w:rsid w:val="2A92D221"/>
    <w:rsid w:val="2A939642"/>
    <w:rsid w:val="2A93FEB6"/>
    <w:rsid w:val="2A941262"/>
    <w:rsid w:val="2A9429C7"/>
    <w:rsid w:val="2A95C422"/>
    <w:rsid w:val="2A95E069"/>
    <w:rsid w:val="2A96038D"/>
    <w:rsid w:val="2A9842EE"/>
    <w:rsid w:val="2A9B14D0"/>
    <w:rsid w:val="2A9BBC1F"/>
    <w:rsid w:val="2A9CF170"/>
    <w:rsid w:val="2A9E3C8E"/>
    <w:rsid w:val="2A9EE485"/>
    <w:rsid w:val="2A9F9C6F"/>
    <w:rsid w:val="2AA00FA0"/>
    <w:rsid w:val="2AA10A6F"/>
    <w:rsid w:val="2AA15104"/>
    <w:rsid w:val="2AA1AF98"/>
    <w:rsid w:val="2AA1E437"/>
    <w:rsid w:val="2AA3608E"/>
    <w:rsid w:val="2AA461F0"/>
    <w:rsid w:val="2AA4FC1F"/>
    <w:rsid w:val="2AA51CAD"/>
    <w:rsid w:val="2AA5586B"/>
    <w:rsid w:val="2AA5D37A"/>
    <w:rsid w:val="2AA5FAA5"/>
    <w:rsid w:val="2AA75BC4"/>
    <w:rsid w:val="2AA818E3"/>
    <w:rsid w:val="2AA89F64"/>
    <w:rsid w:val="2AA8BC23"/>
    <w:rsid w:val="2AA8E3D7"/>
    <w:rsid w:val="2AA9E550"/>
    <w:rsid w:val="2AAAD0BB"/>
    <w:rsid w:val="2AAB2441"/>
    <w:rsid w:val="2AAC04AA"/>
    <w:rsid w:val="2AACABD3"/>
    <w:rsid w:val="2AADA056"/>
    <w:rsid w:val="2AAE23DB"/>
    <w:rsid w:val="2AAE7320"/>
    <w:rsid w:val="2AAEDEA8"/>
    <w:rsid w:val="2AAF1D9F"/>
    <w:rsid w:val="2AAF7973"/>
    <w:rsid w:val="2AAF7FD5"/>
    <w:rsid w:val="2AB0052F"/>
    <w:rsid w:val="2AB1D932"/>
    <w:rsid w:val="2AB34EB6"/>
    <w:rsid w:val="2AB4475C"/>
    <w:rsid w:val="2AB48CE7"/>
    <w:rsid w:val="2AB4B26E"/>
    <w:rsid w:val="2AB5160B"/>
    <w:rsid w:val="2AB701D1"/>
    <w:rsid w:val="2AB828DE"/>
    <w:rsid w:val="2ABD88AC"/>
    <w:rsid w:val="2ABE80F0"/>
    <w:rsid w:val="2ABF84A8"/>
    <w:rsid w:val="2AC00584"/>
    <w:rsid w:val="2AC184BF"/>
    <w:rsid w:val="2AC328FE"/>
    <w:rsid w:val="2AC5172E"/>
    <w:rsid w:val="2AC5A1C6"/>
    <w:rsid w:val="2AC6084A"/>
    <w:rsid w:val="2AC628FB"/>
    <w:rsid w:val="2AC79DD9"/>
    <w:rsid w:val="2AC961B3"/>
    <w:rsid w:val="2ACA0295"/>
    <w:rsid w:val="2ACBE0D9"/>
    <w:rsid w:val="2ACC05E6"/>
    <w:rsid w:val="2ACC4ABF"/>
    <w:rsid w:val="2ACCA017"/>
    <w:rsid w:val="2ACDA0B7"/>
    <w:rsid w:val="2ACDF47E"/>
    <w:rsid w:val="2ACE203C"/>
    <w:rsid w:val="2ACFC88B"/>
    <w:rsid w:val="2AD19312"/>
    <w:rsid w:val="2AD19E8B"/>
    <w:rsid w:val="2AD3763C"/>
    <w:rsid w:val="2AD40217"/>
    <w:rsid w:val="2AD43C3E"/>
    <w:rsid w:val="2AD454FF"/>
    <w:rsid w:val="2AD480A9"/>
    <w:rsid w:val="2AD4B3D7"/>
    <w:rsid w:val="2AD57809"/>
    <w:rsid w:val="2AD5AE95"/>
    <w:rsid w:val="2AD5C9B2"/>
    <w:rsid w:val="2AD5F5B2"/>
    <w:rsid w:val="2AD6B083"/>
    <w:rsid w:val="2AD839E4"/>
    <w:rsid w:val="2AD846C9"/>
    <w:rsid w:val="2AD889A3"/>
    <w:rsid w:val="2AD89918"/>
    <w:rsid w:val="2AD944BA"/>
    <w:rsid w:val="2AD95347"/>
    <w:rsid w:val="2AD963E1"/>
    <w:rsid w:val="2ADA0C0F"/>
    <w:rsid w:val="2ADAB3D5"/>
    <w:rsid w:val="2ADAD8BC"/>
    <w:rsid w:val="2ADB6E16"/>
    <w:rsid w:val="2ADB75C1"/>
    <w:rsid w:val="2ADD0EC4"/>
    <w:rsid w:val="2ADDEF62"/>
    <w:rsid w:val="2ADFC0F1"/>
    <w:rsid w:val="2AE01D3B"/>
    <w:rsid w:val="2AE0EF83"/>
    <w:rsid w:val="2AE12E7D"/>
    <w:rsid w:val="2AE14276"/>
    <w:rsid w:val="2AE15C53"/>
    <w:rsid w:val="2AE172FE"/>
    <w:rsid w:val="2AE18872"/>
    <w:rsid w:val="2AE26E68"/>
    <w:rsid w:val="2AE272C7"/>
    <w:rsid w:val="2AE3BA23"/>
    <w:rsid w:val="2AE465DA"/>
    <w:rsid w:val="2AE4CBA8"/>
    <w:rsid w:val="2AE662DF"/>
    <w:rsid w:val="2AE6E0EE"/>
    <w:rsid w:val="2AE793FA"/>
    <w:rsid w:val="2AE8BF0E"/>
    <w:rsid w:val="2AE8F356"/>
    <w:rsid w:val="2AE949AD"/>
    <w:rsid w:val="2AEA9EA0"/>
    <w:rsid w:val="2AEB1352"/>
    <w:rsid w:val="2AEB4852"/>
    <w:rsid w:val="2AEC4CCF"/>
    <w:rsid w:val="2AECAC01"/>
    <w:rsid w:val="2AEE0314"/>
    <w:rsid w:val="2AEE5039"/>
    <w:rsid w:val="2AEEAFC0"/>
    <w:rsid w:val="2AEF1D1B"/>
    <w:rsid w:val="2AEF2DFF"/>
    <w:rsid w:val="2AF064AD"/>
    <w:rsid w:val="2AF2056E"/>
    <w:rsid w:val="2AF2FF32"/>
    <w:rsid w:val="2AF37FE5"/>
    <w:rsid w:val="2AF3878A"/>
    <w:rsid w:val="2AF51076"/>
    <w:rsid w:val="2AF52A9E"/>
    <w:rsid w:val="2AF53D6E"/>
    <w:rsid w:val="2AF648D8"/>
    <w:rsid w:val="2AF6A424"/>
    <w:rsid w:val="2AF82E58"/>
    <w:rsid w:val="2AF899F3"/>
    <w:rsid w:val="2AF9E769"/>
    <w:rsid w:val="2AFB9718"/>
    <w:rsid w:val="2AFC87D1"/>
    <w:rsid w:val="2AFE0E15"/>
    <w:rsid w:val="2AFFB0DD"/>
    <w:rsid w:val="2B006D56"/>
    <w:rsid w:val="2B00B37F"/>
    <w:rsid w:val="2B014FAF"/>
    <w:rsid w:val="2B01A70A"/>
    <w:rsid w:val="2B01D333"/>
    <w:rsid w:val="2B020760"/>
    <w:rsid w:val="2B02570A"/>
    <w:rsid w:val="2B02843D"/>
    <w:rsid w:val="2B0456FC"/>
    <w:rsid w:val="2B05573A"/>
    <w:rsid w:val="2B05B14D"/>
    <w:rsid w:val="2B05F1FA"/>
    <w:rsid w:val="2B08FBC3"/>
    <w:rsid w:val="2B092B05"/>
    <w:rsid w:val="2B09D235"/>
    <w:rsid w:val="2B09EC9C"/>
    <w:rsid w:val="2B0A06D6"/>
    <w:rsid w:val="2B0C2B65"/>
    <w:rsid w:val="2B0C9D1C"/>
    <w:rsid w:val="2B0D122A"/>
    <w:rsid w:val="2B0E1294"/>
    <w:rsid w:val="2B0E2172"/>
    <w:rsid w:val="2B0E3A69"/>
    <w:rsid w:val="2B0E51F3"/>
    <w:rsid w:val="2B0E559E"/>
    <w:rsid w:val="2B0EC7E2"/>
    <w:rsid w:val="2B0FDB44"/>
    <w:rsid w:val="2B111436"/>
    <w:rsid w:val="2B13CA5F"/>
    <w:rsid w:val="2B13D1D6"/>
    <w:rsid w:val="2B142385"/>
    <w:rsid w:val="2B16EFE3"/>
    <w:rsid w:val="2B1723FF"/>
    <w:rsid w:val="2B182D9F"/>
    <w:rsid w:val="2B19292A"/>
    <w:rsid w:val="2B193421"/>
    <w:rsid w:val="2B1A8D1D"/>
    <w:rsid w:val="2B1B4E32"/>
    <w:rsid w:val="2B1BC02B"/>
    <w:rsid w:val="2B1C487A"/>
    <w:rsid w:val="2B21FB7D"/>
    <w:rsid w:val="2B221B47"/>
    <w:rsid w:val="2B223D9D"/>
    <w:rsid w:val="2B23E4EC"/>
    <w:rsid w:val="2B2530CA"/>
    <w:rsid w:val="2B256E6D"/>
    <w:rsid w:val="2B25C95E"/>
    <w:rsid w:val="2B28096D"/>
    <w:rsid w:val="2B292C78"/>
    <w:rsid w:val="2B29F862"/>
    <w:rsid w:val="2B2B405A"/>
    <w:rsid w:val="2B2B5ABD"/>
    <w:rsid w:val="2B2C3FBA"/>
    <w:rsid w:val="2B2CB6F1"/>
    <w:rsid w:val="2B2DAE5F"/>
    <w:rsid w:val="2B2F5F7D"/>
    <w:rsid w:val="2B30948D"/>
    <w:rsid w:val="2B3132D7"/>
    <w:rsid w:val="2B31EA31"/>
    <w:rsid w:val="2B32D336"/>
    <w:rsid w:val="2B3336CA"/>
    <w:rsid w:val="2B349BD4"/>
    <w:rsid w:val="2B363DCB"/>
    <w:rsid w:val="2B373443"/>
    <w:rsid w:val="2B3740E0"/>
    <w:rsid w:val="2B3745E9"/>
    <w:rsid w:val="2B389301"/>
    <w:rsid w:val="2B38BD03"/>
    <w:rsid w:val="2B396035"/>
    <w:rsid w:val="2B3963C9"/>
    <w:rsid w:val="2B3A5A27"/>
    <w:rsid w:val="2B3C041A"/>
    <w:rsid w:val="2B3CB05F"/>
    <w:rsid w:val="2B3E54B8"/>
    <w:rsid w:val="2B3E5D5A"/>
    <w:rsid w:val="2B400854"/>
    <w:rsid w:val="2B409FC7"/>
    <w:rsid w:val="2B40D4FB"/>
    <w:rsid w:val="2B41073D"/>
    <w:rsid w:val="2B4198C1"/>
    <w:rsid w:val="2B42583E"/>
    <w:rsid w:val="2B428F00"/>
    <w:rsid w:val="2B46252D"/>
    <w:rsid w:val="2B472F58"/>
    <w:rsid w:val="2B4784E2"/>
    <w:rsid w:val="2B47E1E4"/>
    <w:rsid w:val="2B48319D"/>
    <w:rsid w:val="2B48D468"/>
    <w:rsid w:val="2B497AB8"/>
    <w:rsid w:val="2B4A86AF"/>
    <w:rsid w:val="2B4AA31D"/>
    <w:rsid w:val="2B4E697E"/>
    <w:rsid w:val="2B4F7294"/>
    <w:rsid w:val="2B5194DB"/>
    <w:rsid w:val="2B5234C2"/>
    <w:rsid w:val="2B523CC1"/>
    <w:rsid w:val="2B52B2C2"/>
    <w:rsid w:val="2B53032B"/>
    <w:rsid w:val="2B534B6F"/>
    <w:rsid w:val="2B53B93F"/>
    <w:rsid w:val="2B5446AE"/>
    <w:rsid w:val="2B55FFC6"/>
    <w:rsid w:val="2B564854"/>
    <w:rsid w:val="2B5692F7"/>
    <w:rsid w:val="2B570783"/>
    <w:rsid w:val="2B5728A4"/>
    <w:rsid w:val="2B5A2434"/>
    <w:rsid w:val="2B5A390D"/>
    <w:rsid w:val="2B5A7605"/>
    <w:rsid w:val="2B5B4EEA"/>
    <w:rsid w:val="2B5BEE94"/>
    <w:rsid w:val="2B5C7908"/>
    <w:rsid w:val="2B5E0437"/>
    <w:rsid w:val="2B5E17FE"/>
    <w:rsid w:val="2B5FD9C2"/>
    <w:rsid w:val="2B6116DC"/>
    <w:rsid w:val="2B61E200"/>
    <w:rsid w:val="2B62F1CC"/>
    <w:rsid w:val="2B635FA8"/>
    <w:rsid w:val="2B642626"/>
    <w:rsid w:val="2B6481EF"/>
    <w:rsid w:val="2B64FC69"/>
    <w:rsid w:val="2B650056"/>
    <w:rsid w:val="2B6513C9"/>
    <w:rsid w:val="2B6527D8"/>
    <w:rsid w:val="2B65B60D"/>
    <w:rsid w:val="2B65C566"/>
    <w:rsid w:val="2B666139"/>
    <w:rsid w:val="2B6715A7"/>
    <w:rsid w:val="2B678723"/>
    <w:rsid w:val="2B680FEE"/>
    <w:rsid w:val="2B6A4619"/>
    <w:rsid w:val="2B6B053C"/>
    <w:rsid w:val="2B6B7F6D"/>
    <w:rsid w:val="2B6C9D91"/>
    <w:rsid w:val="2B6D8124"/>
    <w:rsid w:val="2B6ED156"/>
    <w:rsid w:val="2B6F6422"/>
    <w:rsid w:val="2B6FDCD4"/>
    <w:rsid w:val="2B7169D8"/>
    <w:rsid w:val="2B716BFD"/>
    <w:rsid w:val="2B721175"/>
    <w:rsid w:val="2B72A229"/>
    <w:rsid w:val="2B739C28"/>
    <w:rsid w:val="2B73B133"/>
    <w:rsid w:val="2B73B5DE"/>
    <w:rsid w:val="2B73CCB2"/>
    <w:rsid w:val="2B745034"/>
    <w:rsid w:val="2B749F20"/>
    <w:rsid w:val="2B75B614"/>
    <w:rsid w:val="2B7689A4"/>
    <w:rsid w:val="2B76E38A"/>
    <w:rsid w:val="2B77A80E"/>
    <w:rsid w:val="2B785007"/>
    <w:rsid w:val="2B7A1B12"/>
    <w:rsid w:val="2B7ABEF9"/>
    <w:rsid w:val="2B7B2B27"/>
    <w:rsid w:val="2B7B678A"/>
    <w:rsid w:val="2B7B74CE"/>
    <w:rsid w:val="2B7DD464"/>
    <w:rsid w:val="2B7E0CFE"/>
    <w:rsid w:val="2B7E59DD"/>
    <w:rsid w:val="2B7F932C"/>
    <w:rsid w:val="2B7FE2AF"/>
    <w:rsid w:val="2B81D19A"/>
    <w:rsid w:val="2B8308C3"/>
    <w:rsid w:val="2B83B085"/>
    <w:rsid w:val="2B842F3B"/>
    <w:rsid w:val="2B85426C"/>
    <w:rsid w:val="2B8562C0"/>
    <w:rsid w:val="2B85A746"/>
    <w:rsid w:val="2B8601C1"/>
    <w:rsid w:val="2B863CF5"/>
    <w:rsid w:val="2B864AD3"/>
    <w:rsid w:val="2B86B036"/>
    <w:rsid w:val="2B875F9A"/>
    <w:rsid w:val="2B87B477"/>
    <w:rsid w:val="2B8CB714"/>
    <w:rsid w:val="2B8D2D4A"/>
    <w:rsid w:val="2B8E21A5"/>
    <w:rsid w:val="2B8EA44D"/>
    <w:rsid w:val="2B8F9C49"/>
    <w:rsid w:val="2B8FF38C"/>
    <w:rsid w:val="2B8FFDB3"/>
    <w:rsid w:val="2B903A9A"/>
    <w:rsid w:val="2B91036C"/>
    <w:rsid w:val="2B91443B"/>
    <w:rsid w:val="2B919614"/>
    <w:rsid w:val="2B91A025"/>
    <w:rsid w:val="2B91B1E6"/>
    <w:rsid w:val="2B928D07"/>
    <w:rsid w:val="2B95D824"/>
    <w:rsid w:val="2B97484A"/>
    <w:rsid w:val="2B98D0B7"/>
    <w:rsid w:val="2B98E1FF"/>
    <w:rsid w:val="2B9A8AF4"/>
    <w:rsid w:val="2B9AF0DE"/>
    <w:rsid w:val="2B9BDAD5"/>
    <w:rsid w:val="2B9BFF42"/>
    <w:rsid w:val="2B9D16E2"/>
    <w:rsid w:val="2B9D58F6"/>
    <w:rsid w:val="2B9E31AA"/>
    <w:rsid w:val="2B9ECAA9"/>
    <w:rsid w:val="2B9FE499"/>
    <w:rsid w:val="2BA0FE9B"/>
    <w:rsid w:val="2BA1A0C9"/>
    <w:rsid w:val="2BA2145A"/>
    <w:rsid w:val="2BA269BF"/>
    <w:rsid w:val="2BA26AC7"/>
    <w:rsid w:val="2BA37BCA"/>
    <w:rsid w:val="2BA4BCEE"/>
    <w:rsid w:val="2BA667EA"/>
    <w:rsid w:val="2BA9A421"/>
    <w:rsid w:val="2BA9CED1"/>
    <w:rsid w:val="2BAB093E"/>
    <w:rsid w:val="2BAB6A2D"/>
    <w:rsid w:val="2BAB97CA"/>
    <w:rsid w:val="2BAD5A8C"/>
    <w:rsid w:val="2BADBBDD"/>
    <w:rsid w:val="2BADC873"/>
    <w:rsid w:val="2BAEE5F5"/>
    <w:rsid w:val="2BB27279"/>
    <w:rsid w:val="2BB293B2"/>
    <w:rsid w:val="2BB34366"/>
    <w:rsid w:val="2BB5828F"/>
    <w:rsid w:val="2BB64175"/>
    <w:rsid w:val="2BB677E0"/>
    <w:rsid w:val="2BB69A7C"/>
    <w:rsid w:val="2BB708E2"/>
    <w:rsid w:val="2BB74472"/>
    <w:rsid w:val="2BB74EB6"/>
    <w:rsid w:val="2BB7D5C4"/>
    <w:rsid w:val="2BB88019"/>
    <w:rsid w:val="2BB93774"/>
    <w:rsid w:val="2BBA52D0"/>
    <w:rsid w:val="2BBB35A0"/>
    <w:rsid w:val="2BBC5929"/>
    <w:rsid w:val="2BBCBFA4"/>
    <w:rsid w:val="2BBD25C1"/>
    <w:rsid w:val="2BBEC809"/>
    <w:rsid w:val="2BC0619C"/>
    <w:rsid w:val="2BC06E17"/>
    <w:rsid w:val="2BC0CFA0"/>
    <w:rsid w:val="2BC3D1D7"/>
    <w:rsid w:val="2BC45C04"/>
    <w:rsid w:val="2BC53B6B"/>
    <w:rsid w:val="2BC71512"/>
    <w:rsid w:val="2BC81DAA"/>
    <w:rsid w:val="2BC826B5"/>
    <w:rsid w:val="2BC83FF8"/>
    <w:rsid w:val="2BC8D842"/>
    <w:rsid w:val="2BC9947A"/>
    <w:rsid w:val="2BC9C728"/>
    <w:rsid w:val="2BCA686D"/>
    <w:rsid w:val="2BCAFB50"/>
    <w:rsid w:val="2BCB1C2C"/>
    <w:rsid w:val="2BCC424C"/>
    <w:rsid w:val="2BCCF0F3"/>
    <w:rsid w:val="2BCD3643"/>
    <w:rsid w:val="2BCDA438"/>
    <w:rsid w:val="2BCE3C7F"/>
    <w:rsid w:val="2BCE602C"/>
    <w:rsid w:val="2BCF9910"/>
    <w:rsid w:val="2BCFBBBF"/>
    <w:rsid w:val="2BCFBD6C"/>
    <w:rsid w:val="2BD0A7BB"/>
    <w:rsid w:val="2BD180D7"/>
    <w:rsid w:val="2BD1AC65"/>
    <w:rsid w:val="2BD29C71"/>
    <w:rsid w:val="2BD37886"/>
    <w:rsid w:val="2BD3CCCA"/>
    <w:rsid w:val="2BD3D841"/>
    <w:rsid w:val="2BD5E213"/>
    <w:rsid w:val="2BD6EEB9"/>
    <w:rsid w:val="2BD77BCC"/>
    <w:rsid w:val="2BD780DE"/>
    <w:rsid w:val="2BD8720F"/>
    <w:rsid w:val="2BD9AF0E"/>
    <w:rsid w:val="2BDA0E4E"/>
    <w:rsid w:val="2BDA963D"/>
    <w:rsid w:val="2BDAB411"/>
    <w:rsid w:val="2BDB3635"/>
    <w:rsid w:val="2BDB67C5"/>
    <w:rsid w:val="2BDE3EBC"/>
    <w:rsid w:val="2BE07059"/>
    <w:rsid w:val="2BE0F73D"/>
    <w:rsid w:val="2BE17CA3"/>
    <w:rsid w:val="2BE1C84A"/>
    <w:rsid w:val="2BE22A22"/>
    <w:rsid w:val="2BE35DF4"/>
    <w:rsid w:val="2BE386B9"/>
    <w:rsid w:val="2BE50789"/>
    <w:rsid w:val="2BE57AA3"/>
    <w:rsid w:val="2BE59112"/>
    <w:rsid w:val="2BE7D587"/>
    <w:rsid w:val="2BE7E059"/>
    <w:rsid w:val="2BE7EB06"/>
    <w:rsid w:val="2BE85AB5"/>
    <w:rsid w:val="2BE95301"/>
    <w:rsid w:val="2BEB7813"/>
    <w:rsid w:val="2BEC5FD8"/>
    <w:rsid w:val="2BED6C11"/>
    <w:rsid w:val="2BEE7A5E"/>
    <w:rsid w:val="2BEF5C6C"/>
    <w:rsid w:val="2BEF9233"/>
    <w:rsid w:val="2BF0427B"/>
    <w:rsid w:val="2BF07B25"/>
    <w:rsid w:val="2BF0B943"/>
    <w:rsid w:val="2BF1D627"/>
    <w:rsid w:val="2BF36C0A"/>
    <w:rsid w:val="2BF5B8C0"/>
    <w:rsid w:val="2BF5C0E4"/>
    <w:rsid w:val="2BF6D245"/>
    <w:rsid w:val="2BF9120C"/>
    <w:rsid w:val="2BF99DE7"/>
    <w:rsid w:val="2BFA2F46"/>
    <w:rsid w:val="2BFA5669"/>
    <w:rsid w:val="2BFB4AE4"/>
    <w:rsid w:val="2BFBC5D2"/>
    <w:rsid w:val="2BFDB837"/>
    <w:rsid w:val="2BFE09F2"/>
    <w:rsid w:val="2BFFEAF1"/>
    <w:rsid w:val="2C00486E"/>
    <w:rsid w:val="2C0058F5"/>
    <w:rsid w:val="2C012099"/>
    <w:rsid w:val="2C0131C1"/>
    <w:rsid w:val="2C016183"/>
    <w:rsid w:val="2C02473A"/>
    <w:rsid w:val="2C05143D"/>
    <w:rsid w:val="2C057795"/>
    <w:rsid w:val="2C05DB90"/>
    <w:rsid w:val="2C060D64"/>
    <w:rsid w:val="2C06509B"/>
    <w:rsid w:val="2C082FBA"/>
    <w:rsid w:val="2C08D147"/>
    <w:rsid w:val="2C0921E8"/>
    <w:rsid w:val="2C0AF972"/>
    <w:rsid w:val="2C0B625D"/>
    <w:rsid w:val="2C0BB428"/>
    <w:rsid w:val="2C0C591B"/>
    <w:rsid w:val="2C0D24EA"/>
    <w:rsid w:val="2C0D28BB"/>
    <w:rsid w:val="2C0FEDD2"/>
    <w:rsid w:val="2C10CFFF"/>
    <w:rsid w:val="2C11662C"/>
    <w:rsid w:val="2C1188EE"/>
    <w:rsid w:val="2C130899"/>
    <w:rsid w:val="2C139299"/>
    <w:rsid w:val="2C1495FA"/>
    <w:rsid w:val="2C14D169"/>
    <w:rsid w:val="2C15165C"/>
    <w:rsid w:val="2C16106A"/>
    <w:rsid w:val="2C16895F"/>
    <w:rsid w:val="2C169ED2"/>
    <w:rsid w:val="2C18D273"/>
    <w:rsid w:val="2C18F358"/>
    <w:rsid w:val="2C1938AB"/>
    <w:rsid w:val="2C1A2A01"/>
    <w:rsid w:val="2C1A8EA8"/>
    <w:rsid w:val="2C1B6AE0"/>
    <w:rsid w:val="2C1BA67B"/>
    <w:rsid w:val="2C1BA703"/>
    <w:rsid w:val="2C1F2D55"/>
    <w:rsid w:val="2C1F64DD"/>
    <w:rsid w:val="2C1FD536"/>
    <w:rsid w:val="2C206F9E"/>
    <w:rsid w:val="2C20BDD1"/>
    <w:rsid w:val="2C20DAFA"/>
    <w:rsid w:val="2C233E75"/>
    <w:rsid w:val="2C24BDF2"/>
    <w:rsid w:val="2C25114F"/>
    <w:rsid w:val="2C269DF8"/>
    <w:rsid w:val="2C276955"/>
    <w:rsid w:val="2C27B3F9"/>
    <w:rsid w:val="2C28A94E"/>
    <w:rsid w:val="2C2944D4"/>
    <w:rsid w:val="2C29B931"/>
    <w:rsid w:val="2C2B8AEA"/>
    <w:rsid w:val="2C2BAAE4"/>
    <w:rsid w:val="2C2C6051"/>
    <w:rsid w:val="2C2E307A"/>
    <w:rsid w:val="2C2E6059"/>
    <w:rsid w:val="2C3163DE"/>
    <w:rsid w:val="2C32BCF2"/>
    <w:rsid w:val="2C34627B"/>
    <w:rsid w:val="2C36B448"/>
    <w:rsid w:val="2C36C274"/>
    <w:rsid w:val="2C36F468"/>
    <w:rsid w:val="2C38673C"/>
    <w:rsid w:val="2C3915AE"/>
    <w:rsid w:val="2C394DB6"/>
    <w:rsid w:val="2C3964F0"/>
    <w:rsid w:val="2C3A14CD"/>
    <w:rsid w:val="2C3A34E1"/>
    <w:rsid w:val="2C3ABBAB"/>
    <w:rsid w:val="2C3BAEBC"/>
    <w:rsid w:val="2C3C9871"/>
    <w:rsid w:val="2C3CC9E6"/>
    <w:rsid w:val="2C3D9894"/>
    <w:rsid w:val="2C3F7C72"/>
    <w:rsid w:val="2C407303"/>
    <w:rsid w:val="2C408A9C"/>
    <w:rsid w:val="2C416921"/>
    <w:rsid w:val="2C41FABF"/>
    <w:rsid w:val="2C42A8C5"/>
    <w:rsid w:val="2C42D8A5"/>
    <w:rsid w:val="2C42E574"/>
    <w:rsid w:val="2C43177C"/>
    <w:rsid w:val="2C43663D"/>
    <w:rsid w:val="2C440D5A"/>
    <w:rsid w:val="2C45A0FC"/>
    <w:rsid w:val="2C467D78"/>
    <w:rsid w:val="2C485343"/>
    <w:rsid w:val="2C48BA74"/>
    <w:rsid w:val="2C48DE12"/>
    <w:rsid w:val="2C4AFD4C"/>
    <w:rsid w:val="2C4B0420"/>
    <w:rsid w:val="2C4C4155"/>
    <w:rsid w:val="2C4C78CD"/>
    <w:rsid w:val="2C4CC79E"/>
    <w:rsid w:val="2C4CE0B0"/>
    <w:rsid w:val="2C4D02CB"/>
    <w:rsid w:val="2C4D1BAF"/>
    <w:rsid w:val="2C4D5160"/>
    <w:rsid w:val="2C4D88C0"/>
    <w:rsid w:val="2C4E2B2F"/>
    <w:rsid w:val="2C4EBAA9"/>
    <w:rsid w:val="2C4EE3F3"/>
    <w:rsid w:val="2C4F976C"/>
    <w:rsid w:val="2C500658"/>
    <w:rsid w:val="2C5012F0"/>
    <w:rsid w:val="2C506275"/>
    <w:rsid w:val="2C50C914"/>
    <w:rsid w:val="2C5282DC"/>
    <w:rsid w:val="2C5385A4"/>
    <w:rsid w:val="2C54BB46"/>
    <w:rsid w:val="2C552B9E"/>
    <w:rsid w:val="2C553BD8"/>
    <w:rsid w:val="2C554C92"/>
    <w:rsid w:val="2C568740"/>
    <w:rsid w:val="2C569466"/>
    <w:rsid w:val="2C57511A"/>
    <w:rsid w:val="2C57544D"/>
    <w:rsid w:val="2C5B3697"/>
    <w:rsid w:val="2C5B9909"/>
    <w:rsid w:val="2C5C0AF5"/>
    <w:rsid w:val="2C5C0D8F"/>
    <w:rsid w:val="2C5C2378"/>
    <w:rsid w:val="2C5D4D27"/>
    <w:rsid w:val="2C5D74E1"/>
    <w:rsid w:val="2C5D8C46"/>
    <w:rsid w:val="2C5E156C"/>
    <w:rsid w:val="2C6036C2"/>
    <w:rsid w:val="2C60B5A7"/>
    <w:rsid w:val="2C610AA7"/>
    <w:rsid w:val="2C612BA1"/>
    <w:rsid w:val="2C61BCA0"/>
    <w:rsid w:val="2C644DD0"/>
    <w:rsid w:val="2C646853"/>
    <w:rsid w:val="2C64C90B"/>
    <w:rsid w:val="2C658779"/>
    <w:rsid w:val="2C65C8ED"/>
    <w:rsid w:val="2C673249"/>
    <w:rsid w:val="2C684ECB"/>
    <w:rsid w:val="2C687F0F"/>
    <w:rsid w:val="2C691E14"/>
    <w:rsid w:val="2C692CB2"/>
    <w:rsid w:val="2C6940C8"/>
    <w:rsid w:val="2C6A349C"/>
    <w:rsid w:val="2C6AD2EF"/>
    <w:rsid w:val="2C6BE2FA"/>
    <w:rsid w:val="2C6BEC8D"/>
    <w:rsid w:val="2C6DA39D"/>
    <w:rsid w:val="2C6EBFC0"/>
    <w:rsid w:val="2C6F5C7E"/>
    <w:rsid w:val="2C7102AB"/>
    <w:rsid w:val="2C72108A"/>
    <w:rsid w:val="2C729129"/>
    <w:rsid w:val="2C72CAF2"/>
    <w:rsid w:val="2C7355E9"/>
    <w:rsid w:val="2C73C68E"/>
    <w:rsid w:val="2C74F843"/>
    <w:rsid w:val="2C751A25"/>
    <w:rsid w:val="2C7570D6"/>
    <w:rsid w:val="2C75EEE7"/>
    <w:rsid w:val="2C7816EF"/>
    <w:rsid w:val="2C7846E4"/>
    <w:rsid w:val="2C795318"/>
    <w:rsid w:val="2C79A7A3"/>
    <w:rsid w:val="2C79EE84"/>
    <w:rsid w:val="2C7A7C54"/>
    <w:rsid w:val="2C7C5709"/>
    <w:rsid w:val="2C7C7E07"/>
    <w:rsid w:val="2C7CA205"/>
    <w:rsid w:val="2C7D31EE"/>
    <w:rsid w:val="2C7DE9D3"/>
    <w:rsid w:val="2C7E141A"/>
    <w:rsid w:val="2C7E1EBE"/>
    <w:rsid w:val="2C808B78"/>
    <w:rsid w:val="2C80AB6E"/>
    <w:rsid w:val="2C80D2F6"/>
    <w:rsid w:val="2C81D753"/>
    <w:rsid w:val="2C825F39"/>
    <w:rsid w:val="2C829217"/>
    <w:rsid w:val="2C82E0B7"/>
    <w:rsid w:val="2C82E517"/>
    <w:rsid w:val="2C841643"/>
    <w:rsid w:val="2C84548F"/>
    <w:rsid w:val="2C847114"/>
    <w:rsid w:val="2C85443E"/>
    <w:rsid w:val="2C8555DB"/>
    <w:rsid w:val="2C85B478"/>
    <w:rsid w:val="2C85DFA1"/>
    <w:rsid w:val="2C8625B8"/>
    <w:rsid w:val="2C864871"/>
    <w:rsid w:val="2C866F8B"/>
    <w:rsid w:val="2C87CAFB"/>
    <w:rsid w:val="2C88EBFA"/>
    <w:rsid w:val="2C894D08"/>
    <w:rsid w:val="2C897583"/>
    <w:rsid w:val="2C89893A"/>
    <w:rsid w:val="2C89A18E"/>
    <w:rsid w:val="2C8A6702"/>
    <w:rsid w:val="2C8CA527"/>
    <w:rsid w:val="2C8CC0DF"/>
    <w:rsid w:val="2C90AE26"/>
    <w:rsid w:val="2C90CABB"/>
    <w:rsid w:val="2C92870D"/>
    <w:rsid w:val="2C9338B8"/>
    <w:rsid w:val="2C93610B"/>
    <w:rsid w:val="2C93B1C8"/>
    <w:rsid w:val="2C940EDC"/>
    <w:rsid w:val="2C942620"/>
    <w:rsid w:val="2C9727BB"/>
    <w:rsid w:val="2C977274"/>
    <w:rsid w:val="2C9845E1"/>
    <w:rsid w:val="2C98B2C5"/>
    <w:rsid w:val="2C998C2E"/>
    <w:rsid w:val="2C9A527E"/>
    <w:rsid w:val="2C9A6408"/>
    <w:rsid w:val="2C9A916A"/>
    <w:rsid w:val="2C9AEB83"/>
    <w:rsid w:val="2C9CBD98"/>
    <w:rsid w:val="2C9D70EC"/>
    <w:rsid w:val="2C9D8FDC"/>
    <w:rsid w:val="2C9E5EA9"/>
    <w:rsid w:val="2CA011DD"/>
    <w:rsid w:val="2CA0206E"/>
    <w:rsid w:val="2CA0D91C"/>
    <w:rsid w:val="2CA12189"/>
    <w:rsid w:val="2CA1D495"/>
    <w:rsid w:val="2CA290E5"/>
    <w:rsid w:val="2CA294E5"/>
    <w:rsid w:val="2CA2D82B"/>
    <w:rsid w:val="2CA3042E"/>
    <w:rsid w:val="2CA37648"/>
    <w:rsid w:val="2CA3B62C"/>
    <w:rsid w:val="2CA40817"/>
    <w:rsid w:val="2CA4246B"/>
    <w:rsid w:val="2CA45EF8"/>
    <w:rsid w:val="2CA4ED88"/>
    <w:rsid w:val="2CA52219"/>
    <w:rsid w:val="2CA6B848"/>
    <w:rsid w:val="2CA7F15D"/>
    <w:rsid w:val="2CA82C5F"/>
    <w:rsid w:val="2CA84F55"/>
    <w:rsid w:val="2CA8F543"/>
    <w:rsid w:val="2CA9019B"/>
    <w:rsid w:val="2CA99B34"/>
    <w:rsid w:val="2CAA24CF"/>
    <w:rsid w:val="2CAA3AD3"/>
    <w:rsid w:val="2CABCA45"/>
    <w:rsid w:val="2CABEAB6"/>
    <w:rsid w:val="2CAC7087"/>
    <w:rsid w:val="2CADF5F8"/>
    <w:rsid w:val="2CAEBE7F"/>
    <w:rsid w:val="2CAF834B"/>
    <w:rsid w:val="2CAFD8D2"/>
    <w:rsid w:val="2CB01C72"/>
    <w:rsid w:val="2CB06570"/>
    <w:rsid w:val="2CB07717"/>
    <w:rsid w:val="2CB0C586"/>
    <w:rsid w:val="2CB11B2C"/>
    <w:rsid w:val="2CB149BB"/>
    <w:rsid w:val="2CB2B6C4"/>
    <w:rsid w:val="2CB35847"/>
    <w:rsid w:val="2CB3C7B8"/>
    <w:rsid w:val="2CB482A9"/>
    <w:rsid w:val="2CB58D96"/>
    <w:rsid w:val="2CB5E394"/>
    <w:rsid w:val="2CB6A25D"/>
    <w:rsid w:val="2CB7F30E"/>
    <w:rsid w:val="2CB83BC7"/>
    <w:rsid w:val="2CB8A085"/>
    <w:rsid w:val="2CB97D85"/>
    <w:rsid w:val="2CB9EE30"/>
    <w:rsid w:val="2CBA0140"/>
    <w:rsid w:val="2CBA8F8E"/>
    <w:rsid w:val="2CBAC100"/>
    <w:rsid w:val="2CBC303C"/>
    <w:rsid w:val="2CBCB618"/>
    <w:rsid w:val="2CBD06E5"/>
    <w:rsid w:val="2CBE0769"/>
    <w:rsid w:val="2CBF2E50"/>
    <w:rsid w:val="2CBF7E5B"/>
    <w:rsid w:val="2CC0348F"/>
    <w:rsid w:val="2CC0B09F"/>
    <w:rsid w:val="2CC12D82"/>
    <w:rsid w:val="2CC1D6F4"/>
    <w:rsid w:val="2CC1FBFE"/>
    <w:rsid w:val="2CC1FF13"/>
    <w:rsid w:val="2CC48CDC"/>
    <w:rsid w:val="2CC5A94C"/>
    <w:rsid w:val="2CC62FD7"/>
    <w:rsid w:val="2CC630ED"/>
    <w:rsid w:val="2CC6BBC4"/>
    <w:rsid w:val="2CC6D66F"/>
    <w:rsid w:val="2CC7D0DC"/>
    <w:rsid w:val="2CC8519A"/>
    <w:rsid w:val="2CC88D7E"/>
    <w:rsid w:val="2CC92A34"/>
    <w:rsid w:val="2CC9DFA0"/>
    <w:rsid w:val="2CCA2164"/>
    <w:rsid w:val="2CCA240C"/>
    <w:rsid w:val="2CCA57B7"/>
    <w:rsid w:val="2CCAE291"/>
    <w:rsid w:val="2CCAEEFA"/>
    <w:rsid w:val="2CCC62E1"/>
    <w:rsid w:val="2CCC9076"/>
    <w:rsid w:val="2CCCA37E"/>
    <w:rsid w:val="2CCD7A95"/>
    <w:rsid w:val="2CCD7C21"/>
    <w:rsid w:val="2CCE4EC0"/>
    <w:rsid w:val="2CCFFBC9"/>
    <w:rsid w:val="2CD0E224"/>
    <w:rsid w:val="2CD1131E"/>
    <w:rsid w:val="2CD11464"/>
    <w:rsid w:val="2CD169D6"/>
    <w:rsid w:val="2CD17CEC"/>
    <w:rsid w:val="2CD18B4D"/>
    <w:rsid w:val="2CD28C87"/>
    <w:rsid w:val="2CD2AD1B"/>
    <w:rsid w:val="2CD2D24D"/>
    <w:rsid w:val="2CD31AA2"/>
    <w:rsid w:val="2CD3A228"/>
    <w:rsid w:val="2CD52D9E"/>
    <w:rsid w:val="2CD55491"/>
    <w:rsid w:val="2CD55953"/>
    <w:rsid w:val="2CD5E040"/>
    <w:rsid w:val="2CD6D54C"/>
    <w:rsid w:val="2CD6DB8C"/>
    <w:rsid w:val="2CD875DD"/>
    <w:rsid w:val="2CD8B592"/>
    <w:rsid w:val="2CD8E032"/>
    <w:rsid w:val="2CDA28B6"/>
    <w:rsid w:val="2CDA3893"/>
    <w:rsid w:val="2CDAC351"/>
    <w:rsid w:val="2CDB633F"/>
    <w:rsid w:val="2CDB802B"/>
    <w:rsid w:val="2CDBC016"/>
    <w:rsid w:val="2CDC29B7"/>
    <w:rsid w:val="2CDCAC2F"/>
    <w:rsid w:val="2CDCCCCA"/>
    <w:rsid w:val="2CDD6763"/>
    <w:rsid w:val="2CDDC411"/>
    <w:rsid w:val="2CDF0CC6"/>
    <w:rsid w:val="2CE1C03B"/>
    <w:rsid w:val="2CE25CA7"/>
    <w:rsid w:val="2CE276DC"/>
    <w:rsid w:val="2CE2880C"/>
    <w:rsid w:val="2CE369E9"/>
    <w:rsid w:val="2CE518F2"/>
    <w:rsid w:val="2CE53971"/>
    <w:rsid w:val="2CE6021F"/>
    <w:rsid w:val="2CE62186"/>
    <w:rsid w:val="2CE66CA7"/>
    <w:rsid w:val="2CE6BF8F"/>
    <w:rsid w:val="2CE93C00"/>
    <w:rsid w:val="2CE9A587"/>
    <w:rsid w:val="2CEB169C"/>
    <w:rsid w:val="2CEB1783"/>
    <w:rsid w:val="2CEB5459"/>
    <w:rsid w:val="2CEBBA0A"/>
    <w:rsid w:val="2CEBD87E"/>
    <w:rsid w:val="2CEC00E2"/>
    <w:rsid w:val="2CEC1276"/>
    <w:rsid w:val="2CECAB03"/>
    <w:rsid w:val="2CED53CF"/>
    <w:rsid w:val="2CEE7055"/>
    <w:rsid w:val="2CEE9BBD"/>
    <w:rsid w:val="2CEEEB15"/>
    <w:rsid w:val="2CEFC1B7"/>
    <w:rsid w:val="2CF2C63F"/>
    <w:rsid w:val="2CF55D1D"/>
    <w:rsid w:val="2CF61E02"/>
    <w:rsid w:val="2CF660A4"/>
    <w:rsid w:val="2CF6BB0B"/>
    <w:rsid w:val="2CF91756"/>
    <w:rsid w:val="2CFA2444"/>
    <w:rsid w:val="2CFB284B"/>
    <w:rsid w:val="2CFB35DD"/>
    <w:rsid w:val="2CFD9C97"/>
    <w:rsid w:val="2CFDC4C3"/>
    <w:rsid w:val="2CFE169D"/>
    <w:rsid w:val="2CFF4E68"/>
    <w:rsid w:val="2D00CEA6"/>
    <w:rsid w:val="2D01C763"/>
    <w:rsid w:val="2D025C5D"/>
    <w:rsid w:val="2D036427"/>
    <w:rsid w:val="2D0430FD"/>
    <w:rsid w:val="2D0571BE"/>
    <w:rsid w:val="2D05E211"/>
    <w:rsid w:val="2D05E53D"/>
    <w:rsid w:val="2D06796C"/>
    <w:rsid w:val="2D06799F"/>
    <w:rsid w:val="2D077A02"/>
    <w:rsid w:val="2D082877"/>
    <w:rsid w:val="2D0897CF"/>
    <w:rsid w:val="2D08CCBA"/>
    <w:rsid w:val="2D08D025"/>
    <w:rsid w:val="2D0932E6"/>
    <w:rsid w:val="2D0A24D8"/>
    <w:rsid w:val="2D0A2F69"/>
    <w:rsid w:val="2D0A9BC5"/>
    <w:rsid w:val="2D0B5F94"/>
    <w:rsid w:val="2D0BD108"/>
    <w:rsid w:val="2D0CF130"/>
    <w:rsid w:val="2D0DF046"/>
    <w:rsid w:val="2D0F9355"/>
    <w:rsid w:val="2D10491E"/>
    <w:rsid w:val="2D106B17"/>
    <w:rsid w:val="2D10A9A9"/>
    <w:rsid w:val="2D10FD6E"/>
    <w:rsid w:val="2D114393"/>
    <w:rsid w:val="2D13263E"/>
    <w:rsid w:val="2D13E4BF"/>
    <w:rsid w:val="2D15DF9A"/>
    <w:rsid w:val="2D165FE9"/>
    <w:rsid w:val="2D172C78"/>
    <w:rsid w:val="2D17AB35"/>
    <w:rsid w:val="2D189DC9"/>
    <w:rsid w:val="2D18DD5C"/>
    <w:rsid w:val="2D18F114"/>
    <w:rsid w:val="2D1AB54E"/>
    <w:rsid w:val="2D1B92FB"/>
    <w:rsid w:val="2D1C8C8A"/>
    <w:rsid w:val="2D1C9D5A"/>
    <w:rsid w:val="2D1D5D6D"/>
    <w:rsid w:val="2D1E2934"/>
    <w:rsid w:val="2D1E756A"/>
    <w:rsid w:val="2D200D1F"/>
    <w:rsid w:val="2D204D5B"/>
    <w:rsid w:val="2D2112E4"/>
    <w:rsid w:val="2D21AEC6"/>
    <w:rsid w:val="2D2251C1"/>
    <w:rsid w:val="2D2269A9"/>
    <w:rsid w:val="2D2338A1"/>
    <w:rsid w:val="2D2373EC"/>
    <w:rsid w:val="2D238474"/>
    <w:rsid w:val="2D244D38"/>
    <w:rsid w:val="2D249405"/>
    <w:rsid w:val="2D281DF2"/>
    <w:rsid w:val="2D285A34"/>
    <w:rsid w:val="2D289D29"/>
    <w:rsid w:val="2D28FE21"/>
    <w:rsid w:val="2D290B6D"/>
    <w:rsid w:val="2D297E97"/>
    <w:rsid w:val="2D2A9171"/>
    <w:rsid w:val="2D2B6A0D"/>
    <w:rsid w:val="2D2C042E"/>
    <w:rsid w:val="2D2C4FE6"/>
    <w:rsid w:val="2D2C749B"/>
    <w:rsid w:val="2D2CC1B6"/>
    <w:rsid w:val="2D2CDBCB"/>
    <w:rsid w:val="2D2D0E9C"/>
    <w:rsid w:val="2D2DA824"/>
    <w:rsid w:val="2D2E7EAF"/>
    <w:rsid w:val="2D30820E"/>
    <w:rsid w:val="2D318E2B"/>
    <w:rsid w:val="2D3201DD"/>
    <w:rsid w:val="2D323B47"/>
    <w:rsid w:val="2D3304A3"/>
    <w:rsid w:val="2D332201"/>
    <w:rsid w:val="2D336E4D"/>
    <w:rsid w:val="2D3514DF"/>
    <w:rsid w:val="2D360A79"/>
    <w:rsid w:val="2D365584"/>
    <w:rsid w:val="2D374662"/>
    <w:rsid w:val="2D388F1B"/>
    <w:rsid w:val="2D3AF89A"/>
    <w:rsid w:val="2D3B8B33"/>
    <w:rsid w:val="2D4015DB"/>
    <w:rsid w:val="2D405D96"/>
    <w:rsid w:val="2D425516"/>
    <w:rsid w:val="2D42600F"/>
    <w:rsid w:val="2D42F83E"/>
    <w:rsid w:val="2D435C3C"/>
    <w:rsid w:val="2D43E62A"/>
    <w:rsid w:val="2D44B0E8"/>
    <w:rsid w:val="2D44C985"/>
    <w:rsid w:val="2D44EB2A"/>
    <w:rsid w:val="2D44FCAB"/>
    <w:rsid w:val="2D467E79"/>
    <w:rsid w:val="2D46CD5C"/>
    <w:rsid w:val="2D46FB58"/>
    <w:rsid w:val="2D471B2F"/>
    <w:rsid w:val="2D48E06D"/>
    <w:rsid w:val="2D48FA37"/>
    <w:rsid w:val="2D499642"/>
    <w:rsid w:val="2D4A5F3E"/>
    <w:rsid w:val="2D4A944B"/>
    <w:rsid w:val="2D4A9CB6"/>
    <w:rsid w:val="2D4AB2C0"/>
    <w:rsid w:val="2D4ACE27"/>
    <w:rsid w:val="2D4B5933"/>
    <w:rsid w:val="2D4D7B5B"/>
    <w:rsid w:val="2D4DB44D"/>
    <w:rsid w:val="2D4E6A72"/>
    <w:rsid w:val="2D4ED06A"/>
    <w:rsid w:val="2D4F2D54"/>
    <w:rsid w:val="2D4F4400"/>
    <w:rsid w:val="2D506445"/>
    <w:rsid w:val="2D509CA5"/>
    <w:rsid w:val="2D53444A"/>
    <w:rsid w:val="2D53DAA8"/>
    <w:rsid w:val="2D541B5C"/>
    <w:rsid w:val="2D5443ED"/>
    <w:rsid w:val="2D54CEB0"/>
    <w:rsid w:val="2D54ECB2"/>
    <w:rsid w:val="2D5525BD"/>
    <w:rsid w:val="2D55C448"/>
    <w:rsid w:val="2D561C08"/>
    <w:rsid w:val="2D57F4FF"/>
    <w:rsid w:val="2D58C3FA"/>
    <w:rsid w:val="2D5A503B"/>
    <w:rsid w:val="2D5A59E1"/>
    <w:rsid w:val="2D5B51C9"/>
    <w:rsid w:val="2D5D5E4D"/>
    <w:rsid w:val="2D5D8E43"/>
    <w:rsid w:val="2D5DA355"/>
    <w:rsid w:val="2D5DAF10"/>
    <w:rsid w:val="2D5DB122"/>
    <w:rsid w:val="2D5DE901"/>
    <w:rsid w:val="2D5ECD7F"/>
    <w:rsid w:val="2D5F44A9"/>
    <w:rsid w:val="2D6180EC"/>
    <w:rsid w:val="2D62003F"/>
    <w:rsid w:val="2D62A0B7"/>
    <w:rsid w:val="2D635C8E"/>
    <w:rsid w:val="2D635D63"/>
    <w:rsid w:val="2D6387A9"/>
    <w:rsid w:val="2D641BAA"/>
    <w:rsid w:val="2D66164A"/>
    <w:rsid w:val="2D681028"/>
    <w:rsid w:val="2D69104D"/>
    <w:rsid w:val="2D6976F1"/>
    <w:rsid w:val="2D6A0C48"/>
    <w:rsid w:val="2D6A6043"/>
    <w:rsid w:val="2D6AE250"/>
    <w:rsid w:val="2D6B96D7"/>
    <w:rsid w:val="2D6DEFF7"/>
    <w:rsid w:val="2D6E031B"/>
    <w:rsid w:val="2D6E8D86"/>
    <w:rsid w:val="2D6E9DC1"/>
    <w:rsid w:val="2D6F14CA"/>
    <w:rsid w:val="2D6FC30C"/>
    <w:rsid w:val="2D701F12"/>
    <w:rsid w:val="2D70B8B4"/>
    <w:rsid w:val="2D71656A"/>
    <w:rsid w:val="2D721699"/>
    <w:rsid w:val="2D723007"/>
    <w:rsid w:val="2D724448"/>
    <w:rsid w:val="2D727A92"/>
    <w:rsid w:val="2D749613"/>
    <w:rsid w:val="2D74CEE4"/>
    <w:rsid w:val="2D76124F"/>
    <w:rsid w:val="2D769368"/>
    <w:rsid w:val="2D77D901"/>
    <w:rsid w:val="2D780D20"/>
    <w:rsid w:val="2D78DB3F"/>
    <w:rsid w:val="2D7934C2"/>
    <w:rsid w:val="2D7A8532"/>
    <w:rsid w:val="2D7B658F"/>
    <w:rsid w:val="2D7B81CD"/>
    <w:rsid w:val="2D7C139F"/>
    <w:rsid w:val="2D7C92B4"/>
    <w:rsid w:val="2D7CB867"/>
    <w:rsid w:val="2D7CF514"/>
    <w:rsid w:val="2D7EC69B"/>
    <w:rsid w:val="2D7F7BC4"/>
    <w:rsid w:val="2D7FEE14"/>
    <w:rsid w:val="2D802A47"/>
    <w:rsid w:val="2D80E787"/>
    <w:rsid w:val="2D81E01E"/>
    <w:rsid w:val="2D81E67F"/>
    <w:rsid w:val="2D82EF38"/>
    <w:rsid w:val="2D83033E"/>
    <w:rsid w:val="2D83A109"/>
    <w:rsid w:val="2D8448D2"/>
    <w:rsid w:val="2D85128B"/>
    <w:rsid w:val="2D851721"/>
    <w:rsid w:val="2D85E9BC"/>
    <w:rsid w:val="2D862BAF"/>
    <w:rsid w:val="2D86BC8B"/>
    <w:rsid w:val="2D87AB99"/>
    <w:rsid w:val="2D88E426"/>
    <w:rsid w:val="2D8991E1"/>
    <w:rsid w:val="2D89CA6F"/>
    <w:rsid w:val="2D8A283B"/>
    <w:rsid w:val="2D8A4258"/>
    <w:rsid w:val="2D8A8980"/>
    <w:rsid w:val="2D8AA783"/>
    <w:rsid w:val="2D8AA8ED"/>
    <w:rsid w:val="2D8CBEBA"/>
    <w:rsid w:val="2D8D6311"/>
    <w:rsid w:val="2D8DA960"/>
    <w:rsid w:val="2D8DEBEC"/>
    <w:rsid w:val="2D8ED5CC"/>
    <w:rsid w:val="2D8EDA22"/>
    <w:rsid w:val="2D9100C9"/>
    <w:rsid w:val="2D92B511"/>
    <w:rsid w:val="2D93FE32"/>
    <w:rsid w:val="2D94085B"/>
    <w:rsid w:val="2D956B19"/>
    <w:rsid w:val="2D95E1A5"/>
    <w:rsid w:val="2D9697EA"/>
    <w:rsid w:val="2D96DA94"/>
    <w:rsid w:val="2D974238"/>
    <w:rsid w:val="2D97A7C3"/>
    <w:rsid w:val="2D9A2347"/>
    <w:rsid w:val="2D9A8FB8"/>
    <w:rsid w:val="2D9AFCAB"/>
    <w:rsid w:val="2D9B4031"/>
    <w:rsid w:val="2D9B9ADE"/>
    <w:rsid w:val="2D9BE7F3"/>
    <w:rsid w:val="2D9D88E6"/>
    <w:rsid w:val="2D9E005D"/>
    <w:rsid w:val="2D9ED2F2"/>
    <w:rsid w:val="2D9F2DAA"/>
    <w:rsid w:val="2DA16E0D"/>
    <w:rsid w:val="2DA22536"/>
    <w:rsid w:val="2DA235DD"/>
    <w:rsid w:val="2DA3E9A0"/>
    <w:rsid w:val="2DA48813"/>
    <w:rsid w:val="2DA549E5"/>
    <w:rsid w:val="2DA5CB16"/>
    <w:rsid w:val="2DA6BCE0"/>
    <w:rsid w:val="2DA89622"/>
    <w:rsid w:val="2DA946DF"/>
    <w:rsid w:val="2DA957A7"/>
    <w:rsid w:val="2DAA05E8"/>
    <w:rsid w:val="2DAA1B0B"/>
    <w:rsid w:val="2DAA1C13"/>
    <w:rsid w:val="2DAA2578"/>
    <w:rsid w:val="2DAA900B"/>
    <w:rsid w:val="2DABE870"/>
    <w:rsid w:val="2DAC6C64"/>
    <w:rsid w:val="2DADD2C6"/>
    <w:rsid w:val="2DAF6BBD"/>
    <w:rsid w:val="2DB16171"/>
    <w:rsid w:val="2DB1968F"/>
    <w:rsid w:val="2DB1C3A0"/>
    <w:rsid w:val="2DB24BAB"/>
    <w:rsid w:val="2DB45CF8"/>
    <w:rsid w:val="2DB527DC"/>
    <w:rsid w:val="2DB5D591"/>
    <w:rsid w:val="2DB72EB3"/>
    <w:rsid w:val="2DB814BB"/>
    <w:rsid w:val="2DB963CD"/>
    <w:rsid w:val="2DB99CCB"/>
    <w:rsid w:val="2DB9AD29"/>
    <w:rsid w:val="2DB9CC93"/>
    <w:rsid w:val="2DBA71C3"/>
    <w:rsid w:val="2DBC4059"/>
    <w:rsid w:val="2DBCCC9F"/>
    <w:rsid w:val="2DBD617B"/>
    <w:rsid w:val="2DBD7652"/>
    <w:rsid w:val="2DBDC2FB"/>
    <w:rsid w:val="2DBE36CC"/>
    <w:rsid w:val="2DBE3F7F"/>
    <w:rsid w:val="2DBFBB51"/>
    <w:rsid w:val="2DC12F07"/>
    <w:rsid w:val="2DC1E04A"/>
    <w:rsid w:val="2DC27CC3"/>
    <w:rsid w:val="2DC6B2DA"/>
    <w:rsid w:val="2DC7521A"/>
    <w:rsid w:val="2DC75348"/>
    <w:rsid w:val="2DC889F4"/>
    <w:rsid w:val="2DC9810D"/>
    <w:rsid w:val="2DC98862"/>
    <w:rsid w:val="2DCA28E0"/>
    <w:rsid w:val="2DCA63F5"/>
    <w:rsid w:val="2DCAC40F"/>
    <w:rsid w:val="2DCCD070"/>
    <w:rsid w:val="2DCCE8D0"/>
    <w:rsid w:val="2DCD2777"/>
    <w:rsid w:val="2DCD640E"/>
    <w:rsid w:val="2DCDD3FE"/>
    <w:rsid w:val="2DCDDCB5"/>
    <w:rsid w:val="2DCDDD37"/>
    <w:rsid w:val="2DCEB3A9"/>
    <w:rsid w:val="2DCFB77B"/>
    <w:rsid w:val="2DD0BCCF"/>
    <w:rsid w:val="2DD1BE40"/>
    <w:rsid w:val="2DD2B8FC"/>
    <w:rsid w:val="2DD32D46"/>
    <w:rsid w:val="2DD32ED7"/>
    <w:rsid w:val="2DD3517B"/>
    <w:rsid w:val="2DD4A217"/>
    <w:rsid w:val="2DD4CCF2"/>
    <w:rsid w:val="2DD54F11"/>
    <w:rsid w:val="2DD697EF"/>
    <w:rsid w:val="2DD80709"/>
    <w:rsid w:val="2DD8C447"/>
    <w:rsid w:val="2DD9027E"/>
    <w:rsid w:val="2DD99B57"/>
    <w:rsid w:val="2DDB1742"/>
    <w:rsid w:val="2DDD04C5"/>
    <w:rsid w:val="2DDD1C65"/>
    <w:rsid w:val="2DDE03C9"/>
    <w:rsid w:val="2DDE79F0"/>
    <w:rsid w:val="2DDEA4A4"/>
    <w:rsid w:val="2DDEA605"/>
    <w:rsid w:val="2DDF97C9"/>
    <w:rsid w:val="2DDFE06C"/>
    <w:rsid w:val="2DE06294"/>
    <w:rsid w:val="2DE0A914"/>
    <w:rsid w:val="2DE10C2B"/>
    <w:rsid w:val="2DE1C528"/>
    <w:rsid w:val="2DE1EBA0"/>
    <w:rsid w:val="2DE36124"/>
    <w:rsid w:val="2DE39179"/>
    <w:rsid w:val="2DE425FF"/>
    <w:rsid w:val="2DE447D6"/>
    <w:rsid w:val="2DE5EA1A"/>
    <w:rsid w:val="2DE63EAC"/>
    <w:rsid w:val="2DE775F7"/>
    <w:rsid w:val="2DE78B7C"/>
    <w:rsid w:val="2DEA1DD3"/>
    <w:rsid w:val="2DEA5198"/>
    <w:rsid w:val="2DECC60A"/>
    <w:rsid w:val="2DECD1A1"/>
    <w:rsid w:val="2DED04E7"/>
    <w:rsid w:val="2DEDEBE7"/>
    <w:rsid w:val="2DEE1072"/>
    <w:rsid w:val="2DEEEB1E"/>
    <w:rsid w:val="2DF04A16"/>
    <w:rsid w:val="2DF0C7EA"/>
    <w:rsid w:val="2DF0CD09"/>
    <w:rsid w:val="2DF159F7"/>
    <w:rsid w:val="2DF1BBBE"/>
    <w:rsid w:val="2DF29A0A"/>
    <w:rsid w:val="2DF2DC2D"/>
    <w:rsid w:val="2DF39FEB"/>
    <w:rsid w:val="2DF3AE2A"/>
    <w:rsid w:val="2DF530CA"/>
    <w:rsid w:val="2DF57F31"/>
    <w:rsid w:val="2DF5C3F8"/>
    <w:rsid w:val="2DF68922"/>
    <w:rsid w:val="2DF83419"/>
    <w:rsid w:val="2DF8FC56"/>
    <w:rsid w:val="2DF9420B"/>
    <w:rsid w:val="2DF96B60"/>
    <w:rsid w:val="2DFB3904"/>
    <w:rsid w:val="2DFC8E08"/>
    <w:rsid w:val="2DFEB9A6"/>
    <w:rsid w:val="2DFEC9C7"/>
    <w:rsid w:val="2E002A8C"/>
    <w:rsid w:val="2E007B19"/>
    <w:rsid w:val="2E00BB70"/>
    <w:rsid w:val="2E012435"/>
    <w:rsid w:val="2E015677"/>
    <w:rsid w:val="2E0194B9"/>
    <w:rsid w:val="2E032691"/>
    <w:rsid w:val="2E035AD2"/>
    <w:rsid w:val="2E03E1C7"/>
    <w:rsid w:val="2E04457C"/>
    <w:rsid w:val="2E047D97"/>
    <w:rsid w:val="2E05B7B4"/>
    <w:rsid w:val="2E06DEB5"/>
    <w:rsid w:val="2E06FA40"/>
    <w:rsid w:val="2E0787F0"/>
    <w:rsid w:val="2E081A17"/>
    <w:rsid w:val="2E083EC1"/>
    <w:rsid w:val="2E088823"/>
    <w:rsid w:val="2E0922F8"/>
    <w:rsid w:val="2E09F291"/>
    <w:rsid w:val="2E0A4AFB"/>
    <w:rsid w:val="2E0B0AA1"/>
    <w:rsid w:val="2E0B0DD0"/>
    <w:rsid w:val="2E0B718B"/>
    <w:rsid w:val="2E0C1830"/>
    <w:rsid w:val="2E0D49B7"/>
    <w:rsid w:val="2E0E67C8"/>
    <w:rsid w:val="2E0FB8AF"/>
    <w:rsid w:val="2E11F2A9"/>
    <w:rsid w:val="2E129C79"/>
    <w:rsid w:val="2E150BC6"/>
    <w:rsid w:val="2E1542BF"/>
    <w:rsid w:val="2E1583AF"/>
    <w:rsid w:val="2E158F30"/>
    <w:rsid w:val="2E17BB36"/>
    <w:rsid w:val="2E17D16E"/>
    <w:rsid w:val="2E188A62"/>
    <w:rsid w:val="2E18B649"/>
    <w:rsid w:val="2E18EF9C"/>
    <w:rsid w:val="2E191ABD"/>
    <w:rsid w:val="2E197E50"/>
    <w:rsid w:val="2E199FD1"/>
    <w:rsid w:val="2E1E0292"/>
    <w:rsid w:val="2E20FFE1"/>
    <w:rsid w:val="2E2172C9"/>
    <w:rsid w:val="2E21A9D6"/>
    <w:rsid w:val="2E21CA0A"/>
    <w:rsid w:val="2E21E7AF"/>
    <w:rsid w:val="2E21F469"/>
    <w:rsid w:val="2E223B0D"/>
    <w:rsid w:val="2E229081"/>
    <w:rsid w:val="2E236B02"/>
    <w:rsid w:val="2E237875"/>
    <w:rsid w:val="2E23AE7A"/>
    <w:rsid w:val="2E242C83"/>
    <w:rsid w:val="2E24696D"/>
    <w:rsid w:val="2E246D77"/>
    <w:rsid w:val="2E25A6D5"/>
    <w:rsid w:val="2E260542"/>
    <w:rsid w:val="2E261BB0"/>
    <w:rsid w:val="2E282B66"/>
    <w:rsid w:val="2E28E71F"/>
    <w:rsid w:val="2E2926A4"/>
    <w:rsid w:val="2E292C3E"/>
    <w:rsid w:val="2E296BC5"/>
    <w:rsid w:val="2E29AAB6"/>
    <w:rsid w:val="2E29F21E"/>
    <w:rsid w:val="2E2A69E8"/>
    <w:rsid w:val="2E2B5A9C"/>
    <w:rsid w:val="2E2BC094"/>
    <w:rsid w:val="2E2C01A1"/>
    <w:rsid w:val="2E2CB86C"/>
    <w:rsid w:val="2E2E70E3"/>
    <w:rsid w:val="2E2E9C04"/>
    <w:rsid w:val="2E2F3ECD"/>
    <w:rsid w:val="2E31F058"/>
    <w:rsid w:val="2E31F70F"/>
    <w:rsid w:val="2E32A50D"/>
    <w:rsid w:val="2E332B4D"/>
    <w:rsid w:val="2E34B6C0"/>
    <w:rsid w:val="2E350854"/>
    <w:rsid w:val="2E35FE41"/>
    <w:rsid w:val="2E376900"/>
    <w:rsid w:val="2E383089"/>
    <w:rsid w:val="2E3B5BDC"/>
    <w:rsid w:val="2E3B95F9"/>
    <w:rsid w:val="2E3BF72D"/>
    <w:rsid w:val="2E3E0F71"/>
    <w:rsid w:val="2E3F56A3"/>
    <w:rsid w:val="2E3F59A6"/>
    <w:rsid w:val="2E407F8F"/>
    <w:rsid w:val="2E423CCF"/>
    <w:rsid w:val="2E429163"/>
    <w:rsid w:val="2E42FF7D"/>
    <w:rsid w:val="2E4361FF"/>
    <w:rsid w:val="2E43858F"/>
    <w:rsid w:val="2E43BE02"/>
    <w:rsid w:val="2E43DA53"/>
    <w:rsid w:val="2E43F488"/>
    <w:rsid w:val="2E44FAAF"/>
    <w:rsid w:val="2E450E7B"/>
    <w:rsid w:val="2E456294"/>
    <w:rsid w:val="2E462FAF"/>
    <w:rsid w:val="2E47FAB7"/>
    <w:rsid w:val="2E49368E"/>
    <w:rsid w:val="2E498A8A"/>
    <w:rsid w:val="2E49FB80"/>
    <w:rsid w:val="2E4CBEF6"/>
    <w:rsid w:val="2E4D9981"/>
    <w:rsid w:val="2E4ECD75"/>
    <w:rsid w:val="2E4FA40F"/>
    <w:rsid w:val="2E5169CA"/>
    <w:rsid w:val="2E51F958"/>
    <w:rsid w:val="2E5203C9"/>
    <w:rsid w:val="2E52229A"/>
    <w:rsid w:val="2E532057"/>
    <w:rsid w:val="2E5373EB"/>
    <w:rsid w:val="2E53CB66"/>
    <w:rsid w:val="2E53DD44"/>
    <w:rsid w:val="2E5439B9"/>
    <w:rsid w:val="2E54D64D"/>
    <w:rsid w:val="2E560B9C"/>
    <w:rsid w:val="2E5763B1"/>
    <w:rsid w:val="2E57D0FC"/>
    <w:rsid w:val="2E588DAC"/>
    <w:rsid w:val="2E589326"/>
    <w:rsid w:val="2E5A4055"/>
    <w:rsid w:val="2E5A9A2D"/>
    <w:rsid w:val="2E5AABD3"/>
    <w:rsid w:val="2E5AE69B"/>
    <w:rsid w:val="2E5B3F9A"/>
    <w:rsid w:val="2E5C3AA0"/>
    <w:rsid w:val="2E5E2990"/>
    <w:rsid w:val="2E5E4593"/>
    <w:rsid w:val="2E5EC3AB"/>
    <w:rsid w:val="2E5F1382"/>
    <w:rsid w:val="2E5F9637"/>
    <w:rsid w:val="2E6140AA"/>
    <w:rsid w:val="2E61FFAA"/>
    <w:rsid w:val="2E64415A"/>
    <w:rsid w:val="2E644CAD"/>
    <w:rsid w:val="2E647229"/>
    <w:rsid w:val="2E655AA1"/>
    <w:rsid w:val="2E661CBE"/>
    <w:rsid w:val="2E665638"/>
    <w:rsid w:val="2E6688F7"/>
    <w:rsid w:val="2E66F373"/>
    <w:rsid w:val="2E6721DB"/>
    <w:rsid w:val="2E688061"/>
    <w:rsid w:val="2E691D3F"/>
    <w:rsid w:val="2E693E28"/>
    <w:rsid w:val="2E694AF5"/>
    <w:rsid w:val="2E697CBE"/>
    <w:rsid w:val="2E69E038"/>
    <w:rsid w:val="2E6A8223"/>
    <w:rsid w:val="2E6AB8EB"/>
    <w:rsid w:val="2E6AC7F3"/>
    <w:rsid w:val="2E6AF86D"/>
    <w:rsid w:val="2E6AFA61"/>
    <w:rsid w:val="2E6BB3F2"/>
    <w:rsid w:val="2E6F4216"/>
    <w:rsid w:val="2E6FB589"/>
    <w:rsid w:val="2E6FE23B"/>
    <w:rsid w:val="2E707373"/>
    <w:rsid w:val="2E710E94"/>
    <w:rsid w:val="2E716FE5"/>
    <w:rsid w:val="2E71CA37"/>
    <w:rsid w:val="2E726B64"/>
    <w:rsid w:val="2E7293CA"/>
    <w:rsid w:val="2E72CCAE"/>
    <w:rsid w:val="2E7373F2"/>
    <w:rsid w:val="2E739183"/>
    <w:rsid w:val="2E745F69"/>
    <w:rsid w:val="2E74B65B"/>
    <w:rsid w:val="2E74DE20"/>
    <w:rsid w:val="2E758AAC"/>
    <w:rsid w:val="2E761BEE"/>
    <w:rsid w:val="2E7629BD"/>
    <w:rsid w:val="2E76C090"/>
    <w:rsid w:val="2E77AD04"/>
    <w:rsid w:val="2E780A8D"/>
    <w:rsid w:val="2E78AC12"/>
    <w:rsid w:val="2E7A1211"/>
    <w:rsid w:val="2E7B1BFF"/>
    <w:rsid w:val="2E7B4CF7"/>
    <w:rsid w:val="2E7BCD6A"/>
    <w:rsid w:val="2E7BDC6A"/>
    <w:rsid w:val="2E7DA9A7"/>
    <w:rsid w:val="2E7DCAED"/>
    <w:rsid w:val="2E7E15AD"/>
    <w:rsid w:val="2E7E9460"/>
    <w:rsid w:val="2E7EBAB0"/>
    <w:rsid w:val="2E7F0572"/>
    <w:rsid w:val="2E80965E"/>
    <w:rsid w:val="2E822D8F"/>
    <w:rsid w:val="2E82AAF0"/>
    <w:rsid w:val="2E82C2D7"/>
    <w:rsid w:val="2E839748"/>
    <w:rsid w:val="2E876507"/>
    <w:rsid w:val="2E886A86"/>
    <w:rsid w:val="2E88F9D2"/>
    <w:rsid w:val="2E89B51D"/>
    <w:rsid w:val="2E8B2D9A"/>
    <w:rsid w:val="2E8B4E88"/>
    <w:rsid w:val="2E8CE62F"/>
    <w:rsid w:val="2E8D1C92"/>
    <w:rsid w:val="2E90869A"/>
    <w:rsid w:val="2E91C132"/>
    <w:rsid w:val="2E92BA51"/>
    <w:rsid w:val="2E939C5D"/>
    <w:rsid w:val="2E946A0B"/>
    <w:rsid w:val="2E963032"/>
    <w:rsid w:val="2E9714DE"/>
    <w:rsid w:val="2E97B960"/>
    <w:rsid w:val="2E99001D"/>
    <w:rsid w:val="2E998966"/>
    <w:rsid w:val="2E99A5D6"/>
    <w:rsid w:val="2E99F0BB"/>
    <w:rsid w:val="2E9A301C"/>
    <w:rsid w:val="2E9A5967"/>
    <w:rsid w:val="2E9BF4CC"/>
    <w:rsid w:val="2E9C0342"/>
    <w:rsid w:val="2E9C23E2"/>
    <w:rsid w:val="2E9C286E"/>
    <w:rsid w:val="2E9CA0DF"/>
    <w:rsid w:val="2E9D1630"/>
    <w:rsid w:val="2E9D2A44"/>
    <w:rsid w:val="2E9E1D59"/>
    <w:rsid w:val="2E9FC7F1"/>
    <w:rsid w:val="2E9FF20C"/>
    <w:rsid w:val="2EA11EF5"/>
    <w:rsid w:val="2EA12751"/>
    <w:rsid w:val="2EA208F3"/>
    <w:rsid w:val="2EA22FA5"/>
    <w:rsid w:val="2EA39070"/>
    <w:rsid w:val="2EA7929C"/>
    <w:rsid w:val="2EA82616"/>
    <w:rsid w:val="2EA85EDA"/>
    <w:rsid w:val="2EA88026"/>
    <w:rsid w:val="2EA89F3F"/>
    <w:rsid w:val="2EA9533C"/>
    <w:rsid w:val="2EAA4B72"/>
    <w:rsid w:val="2EAA78E7"/>
    <w:rsid w:val="2EAA9790"/>
    <w:rsid w:val="2EAAA1CA"/>
    <w:rsid w:val="2EAAB3AD"/>
    <w:rsid w:val="2EAE4480"/>
    <w:rsid w:val="2EAF85E0"/>
    <w:rsid w:val="2EAFC209"/>
    <w:rsid w:val="2EB04454"/>
    <w:rsid w:val="2EB16D82"/>
    <w:rsid w:val="2EB2221E"/>
    <w:rsid w:val="2EB22C45"/>
    <w:rsid w:val="2EB2A772"/>
    <w:rsid w:val="2EB350EE"/>
    <w:rsid w:val="2EB4352D"/>
    <w:rsid w:val="2EB45B99"/>
    <w:rsid w:val="2EB4BF8E"/>
    <w:rsid w:val="2EB63704"/>
    <w:rsid w:val="2EB6DC84"/>
    <w:rsid w:val="2EB704E0"/>
    <w:rsid w:val="2EB70EF3"/>
    <w:rsid w:val="2EB7D356"/>
    <w:rsid w:val="2EB901A8"/>
    <w:rsid w:val="2EB904B7"/>
    <w:rsid w:val="2EBA17EE"/>
    <w:rsid w:val="2EBBC8FE"/>
    <w:rsid w:val="2EBBD468"/>
    <w:rsid w:val="2EBC0BAE"/>
    <w:rsid w:val="2EBC177D"/>
    <w:rsid w:val="2EBDF8DE"/>
    <w:rsid w:val="2EBE7B36"/>
    <w:rsid w:val="2EBEA3B6"/>
    <w:rsid w:val="2EBECDE9"/>
    <w:rsid w:val="2EBEE62F"/>
    <w:rsid w:val="2EBF2A0A"/>
    <w:rsid w:val="2EBF2ED6"/>
    <w:rsid w:val="2EBF8619"/>
    <w:rsid w:val="2EBF9932"/>
    <w:rsid w:val="2EBFC07E"/>
    <w:rsid w:val="2EC0A3D2"/>
    <w:rsid w:val="2EC0EC65"/>
    <w:rsid w:val="2EC1159E"/>
    <w:rsid w:val="2EC11925"/>
    <w:rsid w:val="2EC1604A"/>
    <w:rsid w:val="2EC1E9EC"/>
    <w:rsid w:val="2EC379EF"/>
    <w:rsid w:val="2EC50A66"/>
    <w:rsid w:val="2EC57E79"/>
    <w:rsid w:val="2EC69856"/>
    <w:rsid w:val="2EC82ADF"/>
    <w:rsid w:val="2EC8309E"/>
    <w:rsid w:val="2EC8579B"/>
    <w:rsid w:val="2EC9621F"/>
    <w:rsid w:val="2EC9DD61"/>
    <w:rsid w:val="2ECC8DDA"/>
    <w:rsid w:val="2ECD9FF8"/>
    <w:rsid w:val="2ECDFF16"/>
    <w:rsid w:val="2ECE4C88"/>
    <w:rsid w:val="2ECE913D"/>
    <w:rsid w:val="2ECF2F54"/>
    <w:rsid w:val="2ED00A3B"/>
    <w:rsid w:val="2ED0C3E6"/>
    <w:rsid w:val="2ED155FA"/>
    <w:rsid w:val="2ED1B404"/>
    <w:rsid w:val="2ED27BC5"/>
    <w:rsid w:val="2ED39F8B"/>
    <w:rsid w:val="2ED57EAA"/>
    <w:rsid w:val="2ED58DF6"/>
    <w:rsid w:val="2ED5E59A"/>
    <w:rsid w:val="2ED6011F"/>
    <w:rsid w:val="2ED63EEF"/>
    <w:rsid w:val="2ED8F417"/>
    <w:rsid w:val="2EDA3F4A"/>
    <w:rsid w:val="2EDA9199"/>
    <w:rsid w:val="2EDAACE4"/>
    <w:rsid w:val="2EDABA69"/>
    <w:rsid w:val="2EDBC43F"/>
    <w:rsid w:val="2EDBD6CE"/>
    <w:rsid w:val="2EDCE031"/>
    <w:rsid w:val="2EDCE9A4"/>
    <w:rsid w:val="2EDEFF1F"/>
    <w:rsid w:val="2EE12DAB"/>
    <w:rsid w:val="2EE19DAC"/>
    <w:rsid w:val="2EE1B87E"/>
    <w:rsid w:val="2EE244BC"/>
    <w:rsid w:val="2EE3B4FE"/>
    <w:rsid w:val="2EE4205B"/>
    <w:rsid w:val="2EE45296"/>
    <w:rsid w:val="2EE4958B"/>
    <w:rsid w:val="2EE58A4B"/>
    <w:rsid w:val="2EE59A54"/>
    <w:rsid w:val="2EE5DC5C"/>
    <w:rsid w:val="2EE73F22"/>
    <w:rsid w:val="2EE89859"/>
    <w:rsid w:val="2EEB5CA2"/>
    <w:rsid w:val="2EEC2C82"/>
    <w:rsid w:val="2EEDB7D3"/>
    <w:rsid w:val="2EEDC230"/>
    <w:rsid w:val="2EEE0EED"/>
    <w:rsid w:val="2EEE444B"/>
    <w:rsid w:val="2EEEF58E"/>
    <w:rsid w:val="2EEF8D8F"/>
    <w:rsid w:val="2EF05DD8"/>
    <w:rsid w:val="2EF35062"/>
    <w:rsid w:val="2EF3FD21"/>
    <w:rsid w:val="2EF5E0BE"/>
    <w:rsid w:val="2EF6ED71"/>
    <w:rsid w:val="2EF85311"/>
    <w:rsid w:val="2EF9C5ED"/>
    <w:rsid w:val="2EFA15E3"/>
    <w:rsid w:val="2EFA618F"/>
    <w:rsid w:val="2EFAC6A8"/>
    <w:rsid w:val="2EFB58F9"/>
    <w:rsid w:val="2EFBA804"/>
    <w:rsid w:val="2EFBC99C"/>
    <w:rsid w:val="2EFC4723"/>
    <w:rsid w:val="2EFDB5C8"/>
    <w:rsid w:val="2EFE2D7E"/>
    <w:rsid w:val="2EFE574B"/>
    <w:rsid w:val="2EFF4E7F"/>
    <w:rsid w:val="2F008155"/>
    <w:rsid w:val="2F010576"/>
    <w:rsid w:val="2F01FB5F"/>
    <w:rsid w:val="2F04954E"/>
    <w:rsid w:val="2F0604E2"/>
    <w:rsid w:val="2F062AE9"/>
    <w:rsid w:val="2F073AB5"/>
    <w:rsid w:val="2F077BA1"/>
    <w:rsid w:val="2F07854C"/>
    <w:rsid w:val="2F0B1796"/>
    <w:rsid w:val="2F0B9DB1"/>
    <w:rsid w:val="2F0C34C7"/>
    <w:rsid w:val="2F0C88B6"/>
    <w:rsid w:val="2F0CA7A8"/>
    <w:rsid w:val="2F0CE9B5"/>
    <w:rsid w:val="2F0DE6D5"/>
    <w:rsid w:val="2F0F741B"/>
    <w:rsid w:val="2F0F9B49"/>
    <w:rsid w:val="2F1029AA"/>
    <w:rsid w:val="2F10EF8E"/>
    <w:rsid w:val="2F110A0B"/>
    <w:rsid w:val="2F114E32"/>
    <w:rsid w:val="2F12AF59"/>
    <w:rsid w:val="2F12B8CF"/>
    <w:rsid w:val="2F12C0DA"/>
    <w:rsid w:val="2F12CCBE"/>
    <w:rsid w:val="2F141063"/>
    <w:rsid w:val="2F1512E4"/>
    <w:rsid w:val="2F17F2B5"/>
    <w:rsid w:val="2F18F980"/>
    <w:rsid w:val="2F1ABDD5"/>
    <w:rsid w:val="2F1AD195"/>
    <w:rsid w:val="2F1C18A1"/>
    <w:rsid w:val="2F1C9E8F"/>
    <w:rsid w:val="2F1E1998"/>
    <w:rsid w:val="2F1E2CE7"/>
    <w:rsid w:val="2F1E422A"/>
    <w:rsid w:val="2F1F733F"/>
    <w:rsid w:val="2F1F9707"/>
    <w:rsid w:val="2F20213C"/>
    <w:rsid w:val="2F202481"/>
    <w:rsid w:val="2F2244CE"/>
    <w:rsid w:val="2F225DE0"/>
    <w:rsid w:val="2F23B7C6"/>
    <w:rsid w:val="2F23CA36"/>
    <w:rsid w:val="2F23D3D9"/>
    <w:rsid w:val="2F256978"/>
    <w:rsid w:val="2F270F43"/>
    <w:rsid w:val="2F27B0EB"/>
    <w:rsid w:val="2F28014C"/>
    <w:rsid w:val="2F28339C"/>
    <w:rsid w:val="2F288526"/>
    <w:rsid w:val="2F28FBC9"/>
    <w:rsid w:val="2F2A8E86"/>
    <w:rsid w:val="2F2C26E2"/>
    <w:rsid w:val="2F2D7AC5"/>
    <w:rsid w:val="2F2D7E7B"/>
    <w:rsid w:val="2F2D97DD"/>
    <w:rsid w:val="2F2FD37E"/>
    <w:rsid w:val="2F30F771"/>
    <w:rsid w:val="2F310650"/>
    <w:rsid w:val="2F31236D"/>
    <w:rsid w:val="2F323AB3"/>
    <w:rsid w:val="2F3295CF"/>
    <w:rsid w:val="2F329CC2"/>
    <w:rsid w:val="2F32AC0F"/>
    <w:rsid w:val="2F32E4DD"/>
    <w:rsid w:val="2F36EC8E"/>
    <w:rsid w:val="2F37228C"/>
    <w:rsid w:val="2F3722BB"/>
    <w:rsid w:val="2F3738B3"/>
    <w:rsid w:val="2F37AE95"/>
    <w:rsid w:val="2F382039"/>
    <w:rsid w:val="2F38968F"/>
    <w:rsid w:val="2F394F5D"/>
    <w:rsid w:val="2F39AAEE"/>
    <w:rsid w:val="2F3AF23E"/>
    <w:rsid w:val="2F3B0502"/>
    <w:rsid w:val="2F3B2D6B"/>
    <w:rsid w:val="2F3C95C1"/>
    <w:rsid w:val="2F3E0364"/>
    <w:rsid w:val="2F3E85F2"/>
    <w:rsid w:val="2F3ECCE6"/>
    <w:rsid w:val="2F3F602C"/>
    <w:rsid w:val="2F4017FD"/>
    <w:rsid w:val="2F407443"/>
    <w:rsid w:val="2F4166C3"/>
    <w:rsid w:val="2F435777"/>
    <w:rsid w:val="2F43A31D"/>
    <w:rsid w:val="2F441C2D"/>
    <w:rsid w:val="2F445A79"/>
    <w:rsid w:val="2F44BC7E"/>
    <w:rsid w:val="2F44F4B2"/>
    <w:rsid w:val="2F451AB3"/>
    <w:rsid w:val="2F453844"/>
    <w:rsid w:val="2F45BFB8"/>
    <w:rsid w:val="2F47DD84"/>
    <w:rsid w:val="2F482DEC"/>
    <w:rsid w:val="2F495CB7"/>
    <w:rsid w:val="2F4998E0"/>
    <w:rsid w:val="2F4A5944"/>
    <w:rsid w:val="2F4ACA12"/>
    <w:rsid w:val="2F4AF8ED"/>
    <w:rsid w:val="2F4CA635"/>
    <w:rsid w:val="2F4CF71A"/>
    <w:rsid w:val="2F4D09D1"/>
    <w:rsid w:val="2F4FDD19"/>
    <w:rsid w:val="2F508DDF"/>
    <w:rsid w:val="2F512D00"/>
    <w:rsid w:val="2F51A251"/>
    <w:rsid w:val="2F51A5F7"/>
    <w:rsid w:val="2F523B0B"/>
    <w:rsid w:val="2F55A3FD"/>
    <w:rsid w:val="2F55EE78"/>
    <w:rsid w:val="2F577714"/>
    <w:rsid w:val="2F585B80"/>
    <w:rsid w:val="2F5A419A"/>
    <w:rsid w:val="2F5B3DD2"/>
    <w:rsid w:val="2F5BA976"/>
    <w:rsid w:val="2F5C38B8"/>
    <w:rsid w:val="2F5C548C"/>
    <w:rsid w:val="2F5C8603"/>
    <w:rsid w:val="2F5CF5F2"/>
    <w:rsid w:val="2F5FE1EA"/>
    <w:rsid w:val="2F609931"/>
    <w:rsid w:val="2F617259"/>
    <w:rsid w:val="2F63CF9C"/>
    <w:rsid w:val="2F64940C"/>
    <w:rsid w:val="2F652E39"/>
    <w:rsid w:val="2F66403F"/>
    <w:rsid w:val="2F66B17E"/>
    <w:rsid w:val="2F674A8B"/>
    <w:rsid w:val="2F684275"/>
    <w:rsid w:val="2F68FEF5"/>
    <w:rsid w:val="2F6AC4D3"/>
    <w:rsid w:val="2F6AF71A"/>
    <w:rsid w:val="2F6B11EE"/>
    <w:rsid w:val="2F6B41DB"/>
    <w:rsid w:val="2F6B9D4E"/>
    <w:rsid w:val="2F6E83F3"/>
    <w:rsid w:val="2F6F01CE"/>
    <w:rsid w:val="2F705029"/>
    <w:rsid w:val="2F70B2FC"/>
    <w:rsid w:val="2F70E590"/>
    <w:rsid w:val="2F7180E2"/>
    <w:rsid w:val="2F723814"/>
    <w:rsid w:val="2F7255B8"/>
    <w:rsid w:val="2F728321"/>
    <w:rsid w:val="2F731E22"/>
    <w:rsid w:val="2F732212"/>
    <w:rsid w:val="2F7438A7"/>
    <w:rsid w:val="2F74B9C6"/>
    <w:rsid w:val="2F74DE98"/>
    <w:rsid w:val="2F755ADC"/>
    <w:rsid w:val="2F75A054"/>
    <w:rsid w:val="2F75E744"/>
    <w:rsid w:val="2F7600AB"/>
    <w:rsid w:val="2F761384"/>
    <w:rsid w:val="2F771E25"/>
    <w:rsid w:val="2F77825E"/>
    <w:rsid w:val="2F785434"/>
    <w:rsid w:val="2F798FDA"/>
    <w:rsid w:val="2F7C5232"/>
    <w:rsid w:val="2F7C5D0B"/>
    <w:rsid w:val="2F7C706C"/>
    <w:rsid w:val="2F7C7A03"/>
    <w:rsid w:val="2F7DCD9F"/>
    <w:rsid w:val="2F7F2408"/>
    <w:rsid w:val="2F7F8BB0"/>
    <w:rsid w:val="2F7FEECF"/>
    <w:rsid w:val="2F81C63C"/>
    <w:rsid w:val="2F838B31"/>
    <w:rsid w:val="2F83D542"/>
    <w:rsid w:val="2F8412A0"/>
    <w:rsid w:val="2F859647"/>
    <w:rsid w:val="2F85D37B"/>
    <w:rsid w:val="2F85EF6A"/>
    <w:rsid w:val="2F85F228"/>
    <w:rsid w:val="2F864395"/>
    <w:rsid w:val="2F8724C2"/>
    <w:rsid w:val="2F880E8F"/>
    <w:rsid w:val="2F8AD002"/>
    <w:rsid w:val="2F8B2BD8"/>
    <w:rsid w:val="2F8B3496"/>
    <w:rsid w:val="2F8B5B3D"/>
    <w:rsid w:val="2F8C897D"/>
    <w:rsid w:val="2F8DBA1F"/>
    <w:rsid w:val="2F8EA12D"/>
    <w:rsid w:val="2F8EE481"/>
    <w:rsid w:val="2F90B55C"/>
    <w:rsid w:val="2F915A66"/>
    <w:rsid w:val="2F92F93D"/>
    <w:rsid w:val="2F93FE1B"/>
    <w:rsid w:val="2F94C0A7"/>
    <w:rsid w:val="2F95098D"/>
    <w:rsid w:val="2F96E1FE"/>
    <w:rsid w:val="2F9722E4"/>
    <w:rsid w:val="2F98C672"/>
    <w:rsid w:val="2F99E8AB"/>
    <w:rsid w:val="2F9CCF89"/>
    <w:rsid w:val="2F9CE7FE"/>
    <w:rsid w:val="2F9D401C"/>
    <w:rsid w:val="2F9D4AD1"/>
    <w:rsid w:val="2F9F93AF"/>
    <w:rsid w:val="2FA00AA8"/>
    <w:rsid w:val="2FA14DE1"/>
    <w:rsid w:val="2FA15817"/>
    <w:rsid w:val="2FA2A251"/>
    <w:rsid w:val="2FA471E0"/>
    <w:rsid w:val="2FA5523E"/>
    <w:rsid w:val="2FA59ED0"/>
    <w:rsid w:val="2FA610AB"/>
    <w:rsid w:val="2FA7C7F7"/>
    <w:rsid w:val="2FAA49F4"/>
    <w:rsid w:val="2FAB531C"/>
    <w:rsid w:val="2FAF158D"/>
    <w:rsid w:val="2FAFA9F6"/>
    <w:rsid w:val="2FB01BED"/>
    <w:rsid w:val="2FB0C620"/>
    <w:rsid w:val="2FB1C51C"/>
    <w:rsid w:val="2FB1F486"/>
    <w:rsid w:val="2FB20E27"/>
    <w:rsid w:val="2FB26778"/>
    <w:rsid w:val="2FB2C53E"/>
    <w:rsid w:val="2FB2DAF3"/>
    <w:rsid w:val="2FB3202C"/>
    <w:rsid w:val="2FB353BD"/>
    <w:rsid w:val="2FB587BD"/>
    <w:rsid w:val="2FB5F1E9"/>
    <w:rsid w:val="2FB66706"/>
    <w:rsid w:val="2FB723ED"/>
    <w:rsid w:val="2FB7596C"/>
    <w:rsid w:val="2FB844C4"/>
    <w:rsid w:val="2FB8CD34"/>
    <w:rsid w:val="2FBC3B55"/>
    <w:rsid w:val="2FBD8A88"/>
    <w:rsid w:val="2FBDBD5B"/>
    <w:rsid w:val="2FBF32CA"/>
    <w:rsid w:val="2FBFECFD"/>
    <w:rsid w:val="2FC09F3E"/>
    <w:rsid w:val="2FC1BA47"/>
    <w:rsid w:val="2FC38C5A"/>
    <w:rsid w:val="2FC48D8B"/>
    <w:rsid w:val="2FC55F3E"/>
    <w:rsid w:val="2FC613D7"/>
    <w:rsid w:val="2FC7D60F"/>
    <w:rsid w:val="2FC81BDF"/>
    <w:rsid w:val="2FC8BCC0"/>
    <w:rsid w:val="2FC8E7A6"/>
    <w:rsid w:val="2FC95AA2"/>
    <w:rsid w:val="2FC96245"/>
    <w:rsid w:val="2FCBA506"/>
    <w:rsid w:val="2FCC556C"/>
    <w:rsid w:val="2FCD6845"/>
    <w:rsid w:val="2FCE7D80"/>
    <w:rsid w:val="2FCF4464"/>
    <w:rsid w:val="2FCF4F02"/>
    <w:rsid w:val="2FCFED39"/>
    <w:rsid w:val="2FD1344A"/>
    <w:rsid w:val="2FD15BAA"/>
    <w:rsid w:val="2FD1E22B"/>
    <w:rsid w:val="2FD2657E"/>
    <w:rsid w:val="2FD56723"/>
    <w:rsid w:val="2FD5ADA0"/>
    <w:rsid w:val="2FD66879"/>
    <w:rsid w:val="2FD6C1CF"/>
    <w:rsid w:val="2FD7F42A"/>
    <w:rsid w:val="2FD8B21C"/>
    <w:rsid w:val="2FDA5EBD"/>
    <w:rsid w:val="2FDAD457"/>
    <w:rsid w:val="2FDDB068"/>
    <w:rsid w:val="2FDDE56C"/>
    <w:rsid w:val="2FDE83A0"/>
    <w:rsid w:val="2FDFA359"/>
    <w:rsid w:val="2FE00C6C"/>
    <w:rsid w:val="2FE18823"/>
    <w:rsid w:val="2FE2030F"/>
    <w:rsid w:val="2FE26642"/>
    <w:rsid w:val="2FE26D0B"/>
    <w:rsid w:val="2FE3ABCA"/>
    <w:rsid w:val="2FE3AF0B"/>
    <w:rsid w:val="2FE5BD93"/>
    <w:rsid w:val="2FE68F64"/>
    <w:rsid w:val="2FE6E69D"/>
    <w:rsid w:val="2FE72160"/>
    <w:rsid w:val="2FE77D89"/>
    <w:rsid w:val="2FE824B6"/>
    <w:rsid w:val="2FE8BF20"/>
    <w:rsid w:val="2FE98822"/>
    <w:rsid w:val="2FE9F7D6"/>
    <w:rsid w:val="2FEA9CBC"/>
    <w:rsid w:val="2FEACEC0"/>
    <w:rsid w:val="2FEC96A7"/>
    <w:rsid w:val="2FED4ABD"/>
    <w:rsid w:val="2FEE35F5"/>
    <w:rsid w:val="2FEE9D4E"/>
    <w:rsid w:val="2FEECC2B"/>
    <w:rsid w:val="2FEF1415"/>
    <w:rsid w:val="2FEFF313"/>
    <w:rsid w:val="2FF0588E"/>
    <w:rsid w:val="2FF0F921"/>
    <w:rsid w:val="2FF10E84"/>
    <w:rsid w:val="2FF2342C"/>
    <w:rsid w:val="2FF3DDB1"/>
    <w:rsid w:val="2FF42005"/>
    <w:rsid w:val="2FF4BA46"/>
    <w:rsid w:val="2FF6593B"/>
    <w:rsid w:val="2FF76075"/>
    <w:rsid w:val="2FF777E3"/>
    <w:rsid w:val="2FFA93E9"/>
    <w:rsid w:val="2FFABCD1"/>
    <w:rsid w:val="2FFB4AAD"/>
    <w:rsid w:val="2FFB68B8"/>
    <w:rsid w:val="2FFC3C52"/>
    <w:rsid w:val="2FFCC152"/>
    <w:rsid w:val="2FFD0882"/>
    <w:rsid w:val="2FFD4C3B"/>
    <w:rsid w:val="2FFD7231"/>
    <w:rsid w:val="2FFE01D6"/>
    <w:rsid w:val="2FFF5724"/>
    <w:rsid w:val="2FFF9E8E"/>
    <w:rsid w:val="30016E4F"/>
    <w:rsid w:val="30029E41"/>
    <w:rsid w:val="3002D9CD"/>
    <w:rsid w:val="30049AA3"/>
    <w:rsid w:val="3004FB7A"/>
    <w:rsid w:val="30061540"/>
    <w:rsid w:val="30061EFE"/>
    <w:rsid w:val="300653B2"/>
    <w:rsid w:val="300663BD"/>
    <w:rsid w:val="3006E6D4"/>
    <w:rsid w:val="3007AA7B"/>
    <w:rsid w:val="3007E157"/>
    <w:rsid w:val="3007EF5A"/>
    <w:rsid w:val="30080338"/>
    <w:rsid w:val="300805C5"/>
    <w:rsid w:val="30094012"/>
    <w:rsid w:val="3009DD79"/>
    <w:rsid w:val="3009F9DE"/>
    <w:rsid w:val="300A2EC0"/>
    <w:rsid w:val="300B8F2F"/>
    <w:rsid w:val="300C00EA"/>
    <w:rsid w:val="300C11BD"/>
    <w:rsid w:val="300C3860"/>
    <w:rsid w:val="300D8389"/>
    <w:rsid w:val="300DB2EF"/>
    <w:rsid w:val="300E7C7F"/>
    <w:rsid w:val="300F088D"/>
    <w:rsid w:val="30113CE0"/>
    <w:rsid w:val="30123E15"/>
    <w:rsid w:val="30127F92"/>
    <w:rsid w:val="3012EE57"/>
    <w:rsid w:val="3013C656"/>
    <w:rsid w:val="3015CAC5"/>
    <w:rsid w:val="301621E2"/>
    <w:rsid w:val="301623E3"/>
    <w:rsid w:val="3016A0B8"/>
    <w:rsid w:val="301786AC"/>
    <w:rsid w:val="3017968A"/>
    <w:rsid w:val="3017CB40"/>
    <w:rsid w:val="301878EF"/>
    <w:rsid w:val="301A7D69"/>
    <w:rsid w:val="301C0519"/>
    <w:rsid w:val="301C2289"/>
    <w:rsid w:val="301CC309"/>
    <w:rsid w:val="301CE44A"/>
    <w:rsid w:val="301E7261"/>
    <w:rsid w:val="301E78B4"/>
    <w:rsid w:val="301F2BCD"/>
    <w:rsid w:val="301F6639"/>
    <w:rsid w:val="301FEDD0"/>
    <w:rsid w:val="30204794"/>
    <w:rsid w:val="30206C5B"/>
    <w:rsid w:val="30225316"/>
    <w:rsid w:val="3026327D"/>
    <w:rsid w:val="30263C5B"/>
    <w:rsid w:val="3027A7C0"/>
    <w:rsid w:val="3027EA0D"/>
    <w:rsid w:val="3028F3B3"/>
    <w:rsid w:val="3029FEC1"/>
    <w:rsid w:val="302B0B09"/>
    <w:rsid w:val="302B55FB"/>
    <w:rsid w:val="302C60F8"/>
    <w:rsid w:val="302D2E35"/>
    <w:rsid w:val="302D9AC9"/>
    <w:rsid w:val="302DD2F2"/>
    <w:rsid w:val="302DF16C"/>
    <w:rsid w:val="302E7D48"/>
    <w:rsid w:val="302F915B"/>
    <w:rsid w:val="302FF618"/>
    <w:rsid w:val="30303E0D"/>
    <w:rsid w:val="3031A8FA"/>
    <w:rsid w:val="3031B80A"/>
    <w:rsid w:val="3032667E"/>
    <w:rsid w:val="3032A893"/>
    <w:rsid w:val="30368790"/>
    <w:rsid w:val="30369011"/>
    <w:rsid w:val="30370856"/>
    <w:rsid w:val="30379536"/>
    <w:rsid w:val="3037ECE4"/>
    <w:rsid w:val="3038B14A"/>
    <w:rsid w:val="3038CE9B"/>
    <w:rsid w:val="30393992"/>
    <w:rsid w:val="3039D7E1"/>
    <w:rsid w:val="303C4691"/>
    <w:rsid w:val="303CF886"/>
    <w:rsid w:val="303F5232"/>
    <w:rsid w:val="303FF6DB"/>
    <w:rsid w:val="304021B3"/>
    <w:rsid w:val="30423B3F"/>
    <w:rsid w:val="30425290"/>
    <w:rsid w:val="3043B515"/>
    <w:rsid w:val="3043F577"/>
    <w:rsid w:val="3043FC2F"/>
    <w:rsid w:val="30440FD3"/>
    <w:rsid w:val="30445D5F"/>
    <w:rsid w:val="30450ACB"/>
    <w:rsid w:val="304558E1"/>
    <w:rsid w:val="304651CF"/>
    <w:rsid w:val="30465E99"/>
    <w:rsid w:val="30473322"/>
    <w:rsid w:val="304740B5"/>
    <w:rsid w:val="3047E553"/>
    <w:rsid w:val="3048C82A"/>
    <w:rsid w:val="3048DC7D"/>
    <w:rsid w:val="30493373"/>
    <w:rsid w:val="304941D3"/>
    <w:rsid w:val="304B1A86"/>
    <w:rsid w:val="304B77A5"/>
    <w:rsid w:val="304BF31E"/>
    <w:rsid w:val="304D299D"/>
    <w:rsid w:val="304DBCB9"/>
    <w:rsid w:val="304DBD94"/>
    <w:rsid w:val="304E07DF"/>
    <w:rsid w:val="304EF5A8"/>
    <w:rsid w:val="30501C9A"/>
    <w:rsid w:val="3050D2A6"/>
    <w:rsid w:val="30512359"/>
    <w:rsid w:val="30514BE4"/>
    <w:rsid w:val="305177FD"/>
    <w:rsid w:val="30519E54"/>
    <w:rsid w:val="3052EC6A"/>
    <w:rsid w:val="3053397A"/>
    <w:rsid w:val="3053E11B"/>
    <w:rsid w:val="3054E4B2"/>
    <w:rsid w:val="3055477A"/>
    <w:rsid w:val="305624C7"/>
    <w:rsid w:val="30562CDE"/>
    <w:rsid w:val="3057A08F"/>
    <w:rsid w:val="305A3D0D"/>
    <w:rsid w:val="305A4F5A"/>
    <w:rsid w:val="305CF165"/>
    <w:rsid w:val="305DF3E0"/>
    <w:rsid w:val="305EB713"/>
    <w:rsid w:val="305F7C32"/>
    <w:rsid w:val="305FDBED"/>
    <w:rsid w:val="30601095"/>
    <w:rsid w:val="3060AC8D"/>
    <w:rsid w:val="30613358"/>
    <w:rsid w:val="306179FC"/>
    <w:rsid w:val="306239FD"/>
    <w:rsid w:val="30625735"/>
    <w:rsid w:val="30638829"/>
    <w:rsid w:val="3065D954"/>
    <w:rsid w:val="30663B39"/>
    <w:rsid w:val="3066F7B2"/>
    <w:rsid w:val="30670CD7"/>
    <w:rsid w:val="30677A50"/>
    <w:rsid w:val="3067D122"/>
    <w:rsid w:val="30682A97"/>
    <w:rsid w:val="30688005"/>
    <w:rsid w:val="30694201"/>
    <w:rsid w:val="3069EBE9"/>
    <w:rsid w:val="3069F73F"/>
    <w:rsid w:val="306ACB93"/>
    <w:rsid w:val="306C1B1E"/>
    <w:rsid w:val="306C93AB"/>
    <w:rsid w:val="306D7FF2"/>
    <w:rsid w:val="306F8FFF"/>
    <w:rsid w:val="30703165"/>
    <w:rsid w:val="3071CD44"/>
    <w:rsid w:val="3071D3F5"/>
    <w:rsid w:val="30727073"/>
    <w:rsid w:val="3072C26C"/>
    <w:rsid w:val="3072F6B8"/>
    <w:rsid w:val="3074EAFE"/>
    <w:rsid w:val="30750D38"/>
    <w:rsid w:val="30767710"/>
    <w:rsid w:val="30767E79"/>
    <w:rsid w:val="307735B5"/>
    <w:rsid w:val="30788B7E"/>
    <w:rsid w:val="3079043F"/>
    <w:rsid w:val="3079385A"/>
    <w:rsid w:val="307B2647"/>
    <w:rsid w:val="307B4DCF"/>
    <w:rsid w:val="307BA24D"/>
    <w:rsid w:val="307C5424"/>
    <w:rsid w:val="307C994F"/>
    <w:rsid w:val="307F56A6"/>
    <w:rsid w:val="307F6596"/>
    <w:rsid w:val="307FB6FA"/>
    <w:rsid w:val="307FE06E"/>
    <w:rsid w:val="30832499"/>
    <w:rsid w:val="308370B4"/>
    <w:rsid w:val="30857EC7"/>
    <w:rsid w:val="308599E3"/>
    <w:rsid w:val="3085C896"/>
    <w:rsid w:val="3085E2D6"/>
    <w:rsid w:val="308675B5"/>
    <w:rsid w:val="3087BA8D"/>
    <w:rsid w:val="3087C02A"/>
    <w:rsid w:val="30890786"/>
    <w:rsid w:val="308983AC"/>
    <w:rsid w:val="30899EE9"/>
    <w:rsid w:val="308A7384"/>
    <w:rsid w:val="308AB1A2"/>
    <w:rsid w:val="308ABBAC"/>
    <w:rsid w:val="308AEB91"/>
    <w:rsid w:val="308B077B"/>
    <w:rsid w:val="308D5018"/>
    <w:rsid w:val="308D9F36"/>
    <w:rsid w:val="308E3629"/>
    <w:rsid w:val="308E70D9"/>
    <w:rsid w:val="308EA0A9"/>
    <w:rsid w:val="308EEA5A"/>
    <w:rsid w:val="308F1209"/>
    <w:rsid w:val="308FCFC2"/>
    <w:rsid w:val="30903372"/>
    <w:rsid w:val="3090FF84"/>
    <w:rsid w:val="309128E6"/>
    <w:rsid w:val="3091DEF4"/>
    <w:rsid w:val="30922151"/>
    <w:rsid w:val="309349CB"/>
    <w:rsid w:val="30940BA0"/>
    <w:rsid w:val="30940D5D"/>
    <w:rsid w:val="30943F7B"/>
    <w:rsid w:val="30949C99"/>
    <w:rsid w:val="3094C5CA"/>
    <w:rsid w:val="30989DD6"/>
    <w:rsid w:val="30989F69"/>
    <w:rsid w:val="3098C04F"/>
    <w:rsid w:val="309921E5"/>
    <w:rsid w:val="30992631"/>
    <w:rsid w:val="309997E2"/>
    <w:rsid w:val="309AA632"/>
    <w:rsid w:val="309BFC07"/>
    <w:rsid w:val="309D33BF"/>
    <w:rsid w:val="309D73E9"/>
    <w:rsid w:val="309D8065"/>
    <w:rsid w:val="309E2CC6"/>
    <w:rsid w:val="309E6557"/>
    <w:rsid w:val="309F5D84"/>
    <w:rsid w:val="30A088D4"/>
    <w:rsid w:val="30A4E6FD"/>
    <w:rsid w:val="30A6C99F"/>
    <w:rsid w:val="30A6FE8F"/>
    <w:rsid w:val="30A76F21"/>
    <w:rsid w:val="30A8041C"/>
    <w:rsid w:val="30A87A84"/>
    <w:rsid w:val="30A9655C"/>
    <w:rsid w:val="30A99AC3"/>
    <w:rsid w:val="30A9C997"/>
    <w:rsid w:val="30AA52A2"/>
    <w:rsid w:val="30AAFF76"/>
    <w:rsid w:val="30ABAF9E"/>
    <w:rsid w:val="30AC9618"/>
    <w:rsid w:val="30AD2CB1"/>
    <w:rsid w:val="30AD60BE"/>
    <w:rsid w:val="30AD9B14"/>
    <w:rsid w:val="30ADEC76"/>
    <w:rsid w:val="30AE0D11"/>
    <w:rsid w:val="30AE9F06"/>
    <w:rsid w:val="30B0CBA9"/>
    <w:rsid w:val="30B11902"/>
    <w:rsid w:val="30B14EB1"/>
    <w:rsid w:val="30B1844B"/>
    <w:rsid w:val="30B23D72"/>
    <w:rsid w:val="30B28F57"/>
    <w:rsid w:val="30B2922F"/>
    <w:rsid w:val="30B31884"/>
    <w:rsid w:val="30B3A95B"/>
    <w:rsid w:val="30B3CDA3"/>
    <w:rsid w:val="30B3D7AB"/>
    <w:rsid w:val="30B40846"/>
    <w:rsid w:val="30B57B56"/>
    <w:rsid w:val="30B7D0D8"/>
    <w:rsid w:val="30B86032"/>
    <w:rsid w:val="30B9007E"/>
    <w:rsid w:val="30BAC2CE"/>
    <w:rsid w:val="30BC2127"/>
    <w:rsid w:val="30BC46A4"/>
    <w:rsid w:val="30BD19E2"/>
    <w:rsid w:val="30BDAD1E"/>
    <w:rsid w:val="30BDE728"/>
    <w:rsid w:val="30BEAECE"/>
    <w:rsid w:val="30C02088"/>
    <w:rsid w:val="30C2EF3A"/>
    <w:rsid w:val="30C49676"/>
    <w:rsid w:val="30C4C170"/>
    <w:rsid w:val="30C5DE9D"/>
    <w:rsid w:val="30C6BC6E"/>
    <w:rsid w:val="30C6FD5B"/>
    <w:rsid w:val="30C9AE7F"/>
    <w:rsid w:val="30C9CAF8"/>
    <w:rsid w:val="30CA6AAE"/>
    <w:rsid w:val="30CCAC47"/>
    <w:rsid w:val="30CDB814"/>
    <w:rsid w:val="30CE95D1"/>
    <w:rsid w:val="30CF29B0"/>
    <w:rsid w:val="30CFCC5A"/>
    <w:rsid w:val="30D16F88"/>
    <w:rsid w:val="30D202A6"/>
    <w:rsid w:val="30D20DAA"/>
    <w:rsid w:val="30D2E9E6"/>
    <w:rsid w:val="30D3860E"/>
    <w:rsid w:val="30D39DB1"/>
    <w:rsid w:val="30D4BC50"/>
    <w:rsid w:val="30D6068A"/>
    <w:rsid w:val="30D644D7"/>
    <w:rsid w:val="30D68B04"/>
    <w:rsid w:val="30D6AE67"/>
    <w:rsid w:val="30D70169"/>
    <w:rsid w:val="30D74A8A"/>
    <w:rsid w:val="30D7A3AA"/>
    <w:rsid w:val="30D94D5D"/>
    <w:rsid w:val="30DB290E"/>
    <w:rsid w:val="30DB385B"/>
    <w:rsid w:val="30DD2888"/>
    <w:rsid w:val="30DDCA53"/>
    <w:rsid w:val="30DE9110"/>
    <w:rsid w:val="30DEF924"/>
    <w:rsid w:val="30DF30F2"/>
    <w:rsid w:val="30DF83D4"/>
    <w:rsid w:val="30DF95BB"/>
    <w:rsid w:val="30E0448F"/>
    <w:rsid w:val="30E24259"/>
    <w:rsid w:val="30E32070"/>
    <w:rsid w:val="30E37111"/>
    <w:rsid w:val="30E6E6A4"/>
    <w:rsid w:val="30E80001"/>
    <w:rsid w:val="30E8699A"/>
    <w:rsid w:val="30E8CC67"/>
    <w:rsid w:val="30E8DCDA"/>
    <w:rsid w:val="30E953F0"/>
    <w:rsid w:val="30E99B4A"/>
    <w:rsid w:val="30EA17FD"/>
    <w:rsid w:val="30EA9E72"/>
    <w:rsid w:val="30EB0D98"/>
    <w:rsid w:val="30EBAA8D"/>
    <w:rsid w:val="30EC0B72"/>
    <w:rsid w:val="30EC209F"/>
    <w:rsid w:val="30EC2832"/>
    <w:rsid w:val="30EC93B6"/>
    <w:rsid w:val="30EE0C9D"/>
    <w:rsid w:val="30F01182"/>
    <w:rsid w:val="30F145A0"/>
    <w:rsid w:val="30F1DE59"/>
    <w:rsid w:val="30F33725"/>
    <w:rsid w:val="30F38C3F"/>
    <w:rsid w:val="30F3C4E2"/>
    <w:rsid w:val="30F4AA3A"/>
    <w:rsid w:val="30F53A00"/>
    <w:rsid w:val="30F71916"/>
    <w:rsid w:val="30FA409A"/>
    <w:rsid w:val="30FA40AE"/>
    <w:rsid w:val="30FC2405"/>
    <w:rsid w:val="30FC8644"/>
    <w:rsid w:val="30FD0FFB"/>
    <w:rsid w:val="30FD409F"/>
    <w:rsid w:val="30FDB682"/>
    <w:rsid w:val="30FEFF93"/>
    <w:rsid w:val="30FFA36E"/>
    <w:rsid w:val="31001F94"/>
    <w:rsid w:val="31007852"/>
    <w:rsid w:val="31017124"/>
    <w:rsid w:val="310314B9"/>
    <w:rsid w:val="3104212E"/>
    <w:rsid w:val="3104B80B"/>
    <w:rsid w:val="3104F89C"/>
    <w:rsid w:val="310606F7"/>
    <w:rsid w:val="31063935"/>
    <w:rsid w:val="3106EFC1"/>
    <w:rsid w:val="3107C385"/>
    <w:rsid w:val="3109C0E7"/>
    <w:rsid w:val="310A49BC"/>
    <w:rsid w:val="310B5741"/>
    <w:rsid w:val="310BE6EA"/>
    <w:rsid w:val="310C328D"/>
    <w:rsid w:val="310C69C9"/>
    <w:rsid w:val="310D3258"/>
    <w:rsid w:val="310DF881"/>
    <w:rsid w:val="310E5E70"/>
    <w:rsid w:val="310F024A"/>
    <w:rsid w:val="31105AAF"/>
    <w:rsid w:val="31129EC3"/>
    <w:rsid w:val="3113EB10"/>
    <w:rsid w:val="311475FE"/>
    <w:rsid w:val="3114DDF9"/>
    <w:rsid w:val="311572D0"/>
    <w:rsid w:val="3115E28E"/>
    <w:rsid w:val="31161E9B"/>
    <w:rsid w:val="311655CB"/>
    <w:rsid w:val="31176563"/>
    <w:rsid w:val="31182AA5"/>
    <w:rsid w:val="31188C6D"/>
    <w:rsid w:val="3119F81A"/>
    <w:rsid w:val="311C0036"/>
    <w:rsid w:val="311CD796"/>
    <w:rsid w:val="311D7B3E"/>
    <w:rsid w:val="311F82E7"/>
    <w:rsid w:val="3120BB4B"/>
    <w:rsid w:val="312174EC"/>
    <w:rsid w:val="31220929"/>
    <w:rsid w:val="31220976"/>
    <w:rsid w:val="3122E9BC"/>
    <w:rsid w:val="31235EA8"/>
    <w:rsid w:val="3123E2D0"/>
    <w:rsid w:val="3123E48A"/>
    <w:rsid w:val="31244731"/>
    <w:rsid w:val="31252BF3"/>
    <w:rsid w:val="3125982F"/>
    <w:rsid w:val="31261131"/>
    <w:rsid w:val="31264079"/>
    <w:rsid w:val="3126B5C6"/>
    <w:rsid w:val="3126D9ED"/>
    <w:rsid w:val="3128A50C"/>
    <w:rsid w:val="312942D6"/>
    <w:rsid w:val="3129AD35"/>
    <w:rsid w:val="3129E3CA"/>
    <w:rsid w:val="312B2C70"/>
    <w:rsid w:val="312CB629"/>
    <w:rsid w:val="312D2231"/>
    <w:rsid w:val="312D5B3E"/>
    <w:rsid w:val="312DBD09"/>
    <w:rsid w:val="312ED39A"/>
    <w:rsid w:val="313004CF"/>
    <w:rsid w:val="31323150"/>
    <w:rsid w:val="31333C4F"/>
    <w:rsid w:val="3133574A"/>
    <w:rsid w:val="31343566"/>
    <w:rsid w:val="31356AAB"/>
    <w:rsid w:val="3135811D"/>
    <w:rsid w:val="313757F4"/>
    <w:rsid w:val="31391857"/>
    <w:rsid w:val="31398237"/>
    <w:rsid w:val="313A3896"/>
    <w:rsid w:val="313B7323"/>
    <w:rsid w:val="313BB78E"/>
    <w:rsid w:val="313D0134"/>
    <w:rsid w:val="313E59E8"/>
    <w:rsid w:val="313E6B8A"/>
    <w:rsid w:val="313E79C1"/>
    <w:rsid w:val="313F4054"/>
    <w:rsid w:val="313FA371"/>
    <w:rsid w:val="313FE678"/>
    <w:rsid w:val="31408499"/>
    <w:rsid w:val="3140994E"/>
    <w:rsid w:val="3141B2E1"/>
    <w:rsid w:val="3143FED5"/>
    <w:rsid w:val="314415CC"/>
    <w:rsid w:val="31447B6E"/>
    <w:rsid w:val="314834B0"/>
    <w:rsid w:val="3149361D"/>
    <w:rsid w:val="314B66B4"/>
    <w:rsid w:val="314B8EE2"/>
    <w:rsid w:val="314E38D2"/>
    <w:rsid w:val="314FFAF1"/>
    <w:rsid w:val="31501FB2"/>
    <w:rsid w:val="3150D4BB"/>
    <w:rsid w:val="31517D6C"/>
    <w:rsid w:val="31521A9D"/>
    <w:rsid w:val="315305E6"/>
    <w:rsid w:val="3153CC80"/>
    <w:rsid w:val="3154F158"/>
    <w:rsid w:val="31551DA2"/>
    <w:rsid w:val="31553341"/>
    <w:rsid w:val="31573E67"/>
    <w:rsid w:val="315838D8"/>
    <w:rsid w:val="3158B669"/>
    <w:rsid w:val="3158E66E"/>
    <w:rsid w:val="315B6A13"/>
    <w:rsid w:val="315C058C"/>
    <w:rsid w:val="315CCFBF"/>
    <w:rsid w:val="315D4557"/>
    <w:rsid w:val="315EA573"/>
    <w:rsid w:val="315F9E24"/>
    <w:rsid w:val="31602194"/>
    <w:rsid w:val="3160A7CE"/>
    <w:rsid w:val="316171AE"/>
    <w:rsid w:val="3161DF96"/>
    <w:rsid w:val="31620AF5"/>
    <w:rsid w:val="31627998"/>
    <w:rsid w:val="316352A0"/>
    <w:rsid w:val="316411CD"/>
    <w:rsid w:val="31647587"/>
    <w:rsid w:val="316493A1"/>
    <w:rsid w:val="3165FC28"/>
    <w:rsid w:val="31662F46"/>
    <w:rsid w:val="3166A760"/>
    <w:rsid w:val="31675803"/>
    <w:rsid w:val="3167E9B7"/>
    <w:rsid w:val="316A0955"/>
    <w:rsid w:val="316B52B4"/>
    <w:rsid w:val="316CDDC2"/>
    <w:rsid w:val="3170F2EC"/>
    <w:rsid w:val="3175D190"/>
    <w:rsid w:val="31763508"/>
    <w:rsid w:val="317658AB"/>
    <w:rsid w:val="31778CCD"/>
    <w:rsid w:val="31786868"/>
    <w:rsid w:val="31796653"/>
    <w:rsid w:val="317B09CB"/>
    <w:rsid w:val="317B849B"/>
    <w:rsid w:val="317BC601"/>
    <w:rsid w:val="317CE710"/>
    <w:rsid w:val="317D070F"/>
    <w:rsid w:val="317E2F4B"/>
    <w:rsid w:val="317EC507"/>
    <w:rsid w:val="317EC951"/>
    <w:rsid w:val="31800978"/>
    <w:rsid w:val="3180AC9C"/>
    <w:rsid w:val="3182747C"/>
    <w:rsid w:val="318316E9"/>
    <w:rsid w:val="31847B48"/>
    <w:rsid w:val="3185B6AD"/>
    <w:rsid w:val="3185F9AD"/>
    <w:rsid w:val="31861557"/>
    <w:rsid w:val="31865543"/>
    <w:rsid w:val="3186A48C"/>
    <w:rsid w:val="318704FD"/>
    <w:rsid w:val="31874534"/>
    <w:rsid w:val="3187BDED"/>
    <w:rsid w:val="3187C79C"/>
    <w:rsid w:val="3187F18E"/>
    <w:rsid w:val="3189BCF3"/>
    <w:rsid w:val="3189C57F"/>
    <w:rsid w:val="318A165E"/>
    <w:rsid w:val="318B6FF4"/>
    <w:rsid w:val="318BC0C5"/>
    <w:rsid w:val="318BD527"/>
    <w:rsid w:val="318DC1BA"/>
    <w:rsid w:val="318DC3B2"/>
    <w:rsid w:val="318DFDD1"/>
    <w:rsid w:val="318E3D66"/>
    <w:rsid w:val="318E63CE"/>
    <w:rsid w:val="318E9D96"/>
    <w:rsid w:val="318FF888"/>
    <w:rsid w:val="31904C32"/>
    <w:rsid w:val="3190B354"/>
    <w:rsid w:val="31911834"/>
    <w:rsid w:val="31914F77"/>
    <w:rsid w:val="3191F4EA"/>
    <w:rsid w:val="31925007"/>
    <w:rsid w:val="31932E41"/>
    <w:rsid w:val="319354C8"/>
    <w:rsid w:val="31935EC8"/>
    <w:rsid w:val="3193CD08"/>
    <w:rsid w:val="31949430"/>
    <w:rsid w:val="3195A71A"/>
    <w:rsid w:val="319607F3"/>
    <w:rsid w:val="3196214E"/>
    <w:rsid w:val="3196584C"/>
    <w:rsid w:val="31982AC9"/>
    <w:rsid w:val="31992570"/>
    <w:rsid w:val="319A3B09"/>
    <w:rsid w:val="319AB69C"/>
    <w:rsid w:val="319B0E72"/>
    <w:rsid w:val="319C4B10"/>
    <w:rsid w:val="319C8433"/>
    <w:rsid w:val="319D1FD8"/>
    <w:rsid w:val="319D4275"/>
    <w:rsid w:val="319D75ED"/>
    <w:rsid w:val="319DFA87"/>
    <w:rsid w:val="319E8D11"/>
    <w:rsid w:val="319EB4F7"/>
    <w:rsid w:val="31A1F133"/>
    <w:rsid w:val="31A21B2A"/>
    <w:rsid w:val="31A2B7B8"/>
    <w:rsid w:val="31A2EFB2"/>
    <w:rsid w:val="31A3CDBE"/>
    <w:rsid w:val="31A42CF3"/>
    <w:rsid w:val="31A485EC"/>
    <w:rsid w:val="31A5B498"/>
    <w:rsid w:val="31A6B4BA"/>
    <w:rsid w:val="31A907E9"/>
    <w:rsid w:val="31AA160F"/>
    <w:rsid w:val="31AA1A55"/>
    <w:rsid w:val="31AA2963"/>
    <w:rsid w:val="31AB269D"/>
    <w:rsid w:val="31ABEC94"/>
    <w:rsid w:val="31AD064D"/>
    <w:rsid w:val="31AE2CFE"/>
    <w:rsid w:val="31AF59F9"/>
    <w:rsid w:val="31AFB80B"/>
    <w:rsid w:val="31B12A39"/>
    <w:rsid w:val="31B14395"/>
    <w:rsid w:val="31B1A4A4"/>
    <w:rsid w:val="31B1DBA9"/>
    <w:rsid w:val="31B2295B"/>
    <w:rsid w:val="31B3D009"/>
    <w:rsid w:val="31B41EBD"/>
    <w:rsid w:val="31B5070B"/>
    <w:rsid w:val="31B54A38"/>
    <w:rsid w:val="31B6126E"/>
    <w:rsid w:val="31B6EF77"/>
    <w:rsid w:val="31B977A8"/>
    <w:rsid w:val="31B9F022"/>
    <w:rsid w:val="31BA8F00"/>
    <w:rsid w:val="31BA9C14"/>
    <w:rsid w:val="31BBBA77"/>
    <w:rsid w:val="31BC9DCF"/>
    <w:rsid w:val="31BDFCEC"/>
    <w:rsid w:val="31C179ED"/>
    <w:rsid w:val="31C5732D"/>
    <w:rsid w:val="31C5FDFF"/>
    <w:rsid w:val="31C704E4"/>
    <w:rsid w:val="31C79285"/>
    <w:rsid w:val="31C89C62"/>
    <w:rsid w:val="31CCA3CF"/>
    <w:rsid w:val="31CCAE41"/>
    <w:rsid w:val="31CD0A43"/>
    <w:rsid w:val="31CD20FD"/>
    <w:rsid w:val="31CD238E"/>
    <w:rsid w:val="31CF2C25"/>
    <w:rsid w:val="31D062D9"/>
    <w:rsid w:val="31D0714C"/>
    <w:rsid w:val="31D10915"/>
    <w:rsid w:val="31D1C210"/>
    <w:rsid w:val="31D3288C"/>
    <w:rsid w:val="31D3F9CF"/>
    <w:rsid w:val="31D4278D"/>
    <w:rsid w:val="31D54A8F"/>
    <w:rsid w:val="31D7400E"/>
    <w:rsid w:val="31D787C8"/>
    <w:rsid w:val="31D7916D"/>
    <w:rsid w:val="31D7F39D"/>
    <w:rsid w:val="31D8524B"/>
    <w:rsid w:val="31D8BDD7"/>
    <w:rsid w:val="31DAE6F4"/>
    <w:rsid w:val="31DAFE91"/>
    <w:rsid w:val="31DBC75D"/>
    <w:rsid w:val="31DC369F"/>
    <w:rsid w:val="31DD94EB"/>
    <w:rsid w:val="31DDF9B7"/>
    <w:rsid w:val="31DF47AB"/>
    <w:rsid w:val="31DF6DDA"/>
    <w:rsid w:val="31E0A73D"/>
    <w:rsid w:val="31E0C6C9"/>
    <w:rsid w:val="31E0EC60"/>
    <w:rsid w:val="31E106A4"/>
    <w:rsid w:val="31E22D45"/>
    <w:rsid w:val="31E74AB5"/>
    <w:rsid w:val="31E848A2"/>
    <w:rsid w:val="31E94458"/>
    <w:rsid w:val="31E97224"/>
    <w:rsid w:val="31E9DDD2"/>
    <w:rsid w:val="31EB94AD"/>
    <w:rsid w:val="31EC3E89"/>
    <w:rsid w:val="31EDD20F"/>
    <w:rsid w:val="31EDDD41"/>
    <w:rsid w:val="31EE25C8"/>
    <w:rsid w:val="31EE42F0"/>
    <w:rsid w:val="31EF8D7F"/>
    <w:rsid w:val="31EF9996"/>
    <w:rsid w:val="31EFCC4E"/>
    <w:rsid w:val="31EFCE00"/>
    <w:rsid w:val="31EFE7AD"/>
    <w:rsid w:val="31F0E992"/>
    <w:rsid w:val="31F1E234"/>
    <w:rsid w:val="31F49B91"/>
    <w:rsid w:val="31F4EDF1"/>
    <w:rsid w:val="31F59E99"/>
    <w:rsid w:val="31F5A36E"/>
    <w:rsid w:val="31F616CA"/>
    <w:rsid w:val="31F69195"/>
    <w:rsid w:val="31F84F87"/>
    <w:rsid w:val="31F85270"/>
    <w:rsid w:val="31F85B7C"/>
    <w:rsid w:val="31F85D3C"/>
    <w:rsid w:val="31F87D79"/>
    <w:rsid w:val="31F88114"/>
    <w:rsid w:val="31F97DFB"/>
    <w:rsid w:val="31FADC13"/>
    <w:rsid w:val="31FB66CE"/>
    <w:rsid w:val="31FC4C47"/>
    <w:rsid w:val="31FCF84C"/>
    <w:rsid w:val="31FDB698"/>
    <w:rsid w:val="31FE1D98"/>
    <w:rsid w:val="31FE542A"/>
    <w:rsid w:val="31FF797D"/>
    <w:rsid w:val="31FF8E64"/>
    <w:rsid w:val="32002A89"/>
    <w:rsid w:val="320154AB"/>
    <w:rsid w:val="32034781"/>
    <w:rsid w:val="320348F0"/>
    <w:rsid w:val="32049F02"/>
    <w:rsid w:val="3204CA4A"/>
    <w:rsid w:val="32053EEE"/>
    <w:rsid w:val="3206F57D"/>
    <w:rsid w:val="32074F35"/>
    <w:rsid w:val="32092101"/>
    <w:rsid w:val="3209670B"/>
    <w:rsid w:val="32098A20"/>
    <w:rsid w:val="3209962D"/>
    <w:rsid w:val="3209F9BD"/>
    <w:rsid w:val="320AAB97"/>
    <w:rsid w:val="320B0DAD"/>
    <w:rsid w:val="320B37F2"/>
    <w:rsid w:val="320C88D2"/>
    <w:rsid w:val="320C96F4"/>
    <w:rsid w:val="320C9E9A"/>
    <w:rsid w:val="320DBB97"/>
    <w:rsid w:val="320E1D4A"/>
    <w:rsid w:val="320F95B2"/>
    <w:rsid w:val="320FA35D"/>
    <w:rsid w:val="320FF99E"/>
    <w:rsid w:val="32102DB9"/>
    <w:rsid w:val="3210928B"/>
    <w:rsid w:val="3211231E"/>
    <w:rsid w:val="3212433E"/>
    <w:rsid w:val="3213A85E"/>
    <w:rsid w:val="3213F1DB"/>
    <w:rsid w:val="321428BF"/>
    <w:rsid w:val="32142944"/>
    <w:rsid w:val="32144882"/>
    <w:rsid w:val="32147DA4"/>
    <w:rsid w:val="3214E018"/>
    <w:rsid w:val="32155159"/>
    <w:rsid w:val="32157D59"/>
    <w:rsid w:val="3215E222"/>
    <w:rsid w:val="32165D61"/>
    <w:rsid w:val="3218501A"/>
    <w:rsid w:val="3219219E"/>
    <w:rsid w:val="32193826"/>
    <w:rsid w:val="321A424A"/>
    <w:rsid w:val="321A5D4F"/>
    <w:rsid w:val="321ACD1F"/>
    <w:rsid w:val="321B971C"/>
    <w:rsid w:val="321BCAD0"/>
    <w:rsid w:val="321C4486"/>
    <w:rsid w:val="321C8007"/>
    <w:rsid w:val="321C8212"/>
    <w:rsid w:val="321CEBDF"/>
    <w:rsid w:val="321E7A8C"/>
    <w:rsid w:val="321EA831"/>
    <w:rsid w:val="321FA465"/>
    <w:rsid w:val="322001C9"/>
    <w:rsid w:val="32200BA8"/>
    <w:rsid w:val="3220576B"/>
    <w:rsid w:val="3220D51E"/>
    <w:rsid w:val="3221E839"/>
    <w:rsid w:val="32220A61"/>
    <w:rsid w:val="3223067F"/>
    <w:rsid w:val="3223F38C"/>
    <w:rsid w:val="32259046"/>
    <w:rsid w:val="32260550"/>
    <w:rsid w:val="32264E83"/>
    <w:rsid w:val="3226C431"/>
    <w:rsid w:val="32276207"/>
    <w:rsid w:val="3227CC81"/>
    <w:rsid w:val="32282B4B"/>
    <w:rsid w:val="3229E0F0"/>
    <w:rsid w:val="322B11CE"/>
    <w:rsid w:val="322D11D0"/>
    <w:rsid w:val="322DD7EF"/>
    <w:rsid w:val="322EA2E8"/>
    <w:rsid w:val="322EF472"/>
    <w:rsid w:val="322FE5F7"/>
    <w:rsid w:val="322FF853"/>
    <w:rsid w:val="3231019D"/>
    <w:rsid w:val="32313CEF"/>
    <w:rsid w:val="3231C8E3"/>
    <w:rsid w:val="32353D85"/>
    <w:rsid w:val="323618EA"/>
    <w:rsid w:val="3236CA21"/>
    <w:rsid w:val="3236D6E2"/>
    <w:rsid w:val="323795B1"/>
    <w:rsid w:val="3237CB3C"/>
    <w:rsid w:val="3238B4CC"/>
    <w:rsid w:val="32390004"/>
    <w:rsid w:val="323928E0"/>
    <w:rsid w:val="323962DB"/>
    <w:rsid w:val="32397A1D"/>
    <w:rsid w:val="323A955B"/>
    <w:rsid w:val="323BE9CE"/>
    <w:rsid w:val="323C1237"/>
    <w:rsid w:val="323CDFDF"/>
    <w:rsid w:val="323D931C"/>
    <w:rsid w:val="323E5481"/>
    <w:rsid w:val="323F6E08"/>
    <w:rsid w:val="323FAA13"/>
    <w:rsid w:val="323FBB94"/>
    <w:rsid w:val="323FF32B"/>
    <w:rsid w:val="32429D05"/>
    <w:rsid w:val="3243DE29"/>
    <w:rsid w:val="32442B46"/>
    <w:rsid w:val="32457F77"/>
    <w:rsid w:val="32458BC6"/>
    <w:rsid w:val="3245F958"/>
    <w:rsid w:val="3246331F"/>
    <w:rsid w:val="32474E29"/>
    <w:rsid w:val="3247D917"/>
    <w:rsid w:val="32490A60"/>
    <w:rsid w:val="3249397C"/>
    <w:rsid w:val="324AA2CC"/>
    <w:rsid w:val="324C4E85"/>
    <w:rsid w:val="324CE094"/>
    <w:rsid w:val="324D9B5D"/>
    <w:rsid w:val="324E0331"/>
    <w:rsid w:val="324E55B0"/>
    <w:rsid w:val="324EAFB6"/>
    <w:rsid w:val="324F242C"/>
    <w:rsid w:val="324F8CF4"/>
    <w:rsid w:val="3250602F"/>
    <w:rsid w:val="3250FADA"/>
    <w:rsid w:val="3251C80C"/>
    <w:rsid w:val="32524638"/>
    <w:rsid w:val="3252D897"/>
    <w:rsid w:val="3252EE85"/>
    <w:rsid w:val="32534821"/>
    <w:rsid w:val="3253D7CE"/>
    <w:rsid w:val="32540AE8"/>
    <w:rsid w:val="3254642E"/>
    <w:rsid w:val="3254AC7A"/>
    <w:rsid w:val="32563E58"/>
    <w:rsid w:val="3256DD5A"/>
    <w:rsid w:val="325853BB"/>
    <w:rsid w:val="3259BF60"/>
    <w:rsid w:val="3259EC71"/>
    <w:rsid w:val="325A5214"/>
    <w:rsid w:val="325AB58D"/>
    <w:rsid w:val="325B273A"/>
    <w:rsid w:val="325CC49D"/>
    <w:rsid w:val="325D163B"/>
    <w:rsid w:val="325DA206"/>
    <w:rsid w:val="325F3F02"/>
    <w:rsid w:val="32605BE5"/>
    <w:rsid w:val="32610E42"/>
    <w:rsid w:val="3262098C"/>
    <w:rsid w:val="32621EB1"/>
    <w:rsid w:val="32624E58"/>
    <w:rsid w:val="3264C50B"/>
    <w:rsid w:val="3266AD7F"/>
    <w:rsid w:val="3266E207"/>
    <w:rsid w:val="32674413"/>
    <w:rsid w:val="32674419"/>
    <w:rsid w:val="32674709"/>
    <w:rsid w:val="3268C270"/>
    <w:rsid w:val="3269AD79"/>
    <w:rsid w:val="326A1165"/>
    <w:rsid w:val="326A4450"/>
    <w:rsid w:val="326A648E"/>
    <w:rsid w:val="326B2A0C"/>
    <w:rsid w:val="326C713C"/>
    <w:rsid w:val="326D4121"/>
    <w:rsid w:val="326D8ED2"/>
    <w:rsid w:val="326F409D"/>
    <w:rsid w:val="326FDEA0"/>
    <w:rsid w:val="3271A2A7"/>
    <w:rsid w:val="327213B2"/>
    <w:rsid w:val="327213CE"/>
    <w:rsid w:val="3273C7E5"/>
    <w:rsid w:val="3273ED2F"/>
    <w:rsid w:val="32747B85"/>
    <w:rsid w:val="3274A5D4"/>
    <w:rsid w:val="3275717A"/>
    <w:rsid w:val="3275EA73"/>
    <w:rsid w:val="327619D9"/>
    <w:rsid w:val="327789B5"/>
    <w:rsid w:val="3277F2CD"/>
    <w:rsid w:val="3278A886"/>
    <w:rsid w:val="3279A5CF"/>
    <w:rsid w:val="3279CD16"/>
    <w:rsid w:val="327A74A4"/>
    <w:rsid w:val="327B1D43"/>
    <w:rsid w:val="32803952"/>
    <w:rsid w:val="32805F7E"/>
    <w:rsid w:val="3280E42D"/>
    <w:rsid w:val="328123E2"/>
    <w:rsid w:val="32814CCA"/>
    <w:rsid w:val="32819D03"/>
    <w:rsid w:val="3282088E"/>
    <w:rsid w:val="32821C40"/>
    <w:rsid w:val="3282B2E8"/>
    <w:rsid w:val="3282D788"/>
    <w:rsid w:val="32835C54"/>
    <w:rsid w:val="3283C706"/>
    <w:rsid w:val="328461DA"/>
    <w:rsid w:val="3284B7A0"/>
    <w:rsid w:val="32855305"/>
    <w:rsid w:val="3286B676"/>
    <w:rsid w:val="3286FB6C"/>
    <w:rsid w:val="32898553"/>
    <w:rsid w:val="3289AB75"/>
    <w:rsid w:val="328A077F"/>
    <w:rsid w:val="328A0CAF"/>
    <w:rsid w:val="328B1A78"/>
    <w:rsid w:val="328BEA6B"/>
    <w:rsid w:val="328CBAC9"/>
    <w:rsid w:val="328CE73B"/>
    <w:rsid w:val="328CEF22"/>
    <w:rsid w:val="328D5E5F"/>
    <w:rsid w:val="328D7137"/>
    <w:rsid w:val="328EA886"/>
    <w:rsid w:val="328EDB98"/>
    <w:rsid w:val="328F2A72"/>
    <w:rsid w:val="328FB13F"/>
    <w:rsid w:val="32907207"/>
    <w:rsid w:val="3292FF38"/>
    <w:rsid w:val="32942092"/>
    <w:rsid w:val="32949803"/>
    <w:rsid w:val="329605B4"/>
    <w:rsid w:val="32972306"/>
    <w:rsid w:val="329798E6"/>
    <w:rsid w:val="32988905"/>
    <w:rsid w:val="32989EBD"/>
    <w:rsid w:val="32994CCF"/>
    <w:rsid w:val="329A4D94"/>
    <w:rsid w:val="329A5F78"/>
    <w:rsid w:val="329A7D2A"/>
    <w:rsid w:val="329B53A4"/>
    <w:rsid w:val="329BA655"/>
    <w:rsid w:val="329BE240"/>
    <w:rsid w:val="329BE46A"/>
    <w:rsid w:val="329DD742"/>
    <w:rsid w:val="329DF3FA"/>
    <w:rsid w:val="32A07735"/>
    <w:rsid w:val="32A07BC4"/>
    <w:rsid w:val="32A0D754"/>
    <w:rsid w:val="32A2222B"/>
    <w:rsid w:val="32A2DE7A"/>
    <w:rsid w:val="32A37C60"/>
    <w:rsid w:val="32A39E4B"/>
    <w:rsid w:val="32A3E259"/>
    <w:rsid w:val="32A42BC4"/>
    <w:rsid w:val="32A6E021"/>
    <w:rsid w:val="32A6E990"/>
    <w:rsid w:val="32A712B3"/>
    <w:rsid w:val="32A72B4B"/>
    <w:rsid w:val="32A86795"/>
    <w:rsid w:val="32A871F5"/>
    <w:rsid w:val="32A92877"/>
    <w:rsid w:val="32AA17DE"/>
    <w:rsid w:val="32AC995F"/>
    <w:rsid w:val="32ACF6CC"/>
    <w:rsid w:val="32AD9ED9"/>
    <w:rsid w:val="32ADAD95"/>
    <w:rsid w:val="32AE90BA"/>
    <w:rsid w:val="32AF1353"/>
    <w:rsid w:val="32AFE297"/>
    <w:rsid w:val="32B0E8EA"/>
    <w:rsid w:val="32B161D0"/>
    <w:rsid w:val="32B1922B"/>
    <w:rsid w:val="32B27450"/>
    <w:rsid w:val="32B399D0"/>
    <w:rsid w:val="32B3E01B"/>
    <w:rsid w:val="32B4CDD6"/>
    <w:rsid w:val="32B4D5FB"/>
    <w:rsid w:val="32B4F2B7"/>
    <w:rsid w:val="32B4F34B"/>
    <w:rsid w:val="32B53841"/>
    <w:rsid w:val="32B58804"/>
    <w:rsid w:val="32B5A0C8"/>
    <w:rsid w:val="32B66184"/>
    <w:rsid w:val="32B8385E"/>
    <w:rsid w:val="32B85C28"/>
    <w:rsid w:val="32B8D6AF"/>
    <w:rsid w:val="32B9A762"/>
    <w:rsid w:val="32B9A8F6"/>
    <w:rsid w:val="32B9BD3E"/>
    <w:rsid w:val="32B9F61D"/>
    <w:rsid w:val="32BA2866"/>
    <w:rsid w:val="32BA407E"/>
    <w:rsid w:val="32BA70CE"/>
    <w:rsid w:val="32BB69FA"/>
    <w:rsid w:val="32BBA7D7"/>
    <w:rsid w:val="32BD5E26"/>
    <w:rsid w:val="32BE0FA1"/>
    <w:rsid w:val="32BE7961"/>
    <w:rsid w:val="32C1DFED"/>
    <w:rsid w:val="32C2768D"/>
    <w:rsid w:val="32C3C5A9"/>
    <w:rsid w:val="32C3DB2C"/>
    <w:rsid w:val="32C3F9A8"/>
    <w:rsid w:val="32C43C3B"/>
    <w:rsid w:val="32C51322"/>
    <w:rsid w:val="32C6273E"/>
    <w:rsid w:val="32C6AABD"/>
    <w:rsid w:val="32C6D768"/>
    <w:rsid w:val="32C6E70C"/>
    <w:rsid w:val="32C70B53"/>
    <w:rsid w:val="32C79478"/>
    <w:rsid w:val="32C7D20C"/>
    <w:rsid w:val="32C81454"/>
    <w:rsid w:val="32C8CAAF"/>
    <w:rsid w:val="32C8EA9C"/>
    <w:rsid w:val="32C91B0B"/>
    <w:rsid w:val="32CB10B3"/>
    <w:rsid w:val="32CBB4B2"/>
    <w:rsid w:val="32CCAED1"/>
    <w:rsid w:val="32CCB542"/>
    <w:rsid w:val="32CDDB25"/>
    <w:rsid w:val="32CE7305"/>
    <w:rsid w:val="32CE7531"/>
    <w:rsid w:val="32CE9196"/>
    <w:rsid w:val="32CFD417"/>
    <w:rsid w:val="32D199C5"/>
    <w:rsid w:val="32D2BFF7"/>
    <w:rsid w:val="32D37978"/>
    <w:rsid w:val="32D3E94C"/>
    <w:rsid w:val="32D42913"/>
    <w:rsid w:val="32D4F9A7"/>
    <w:rsid w:val="32D56635"/>
    <w:rsid w:val="32D7A9D0"/>
    <w:rsid w:val="32D7E4AD"/>
    <w:rsid w:val="32D81D68"/>
    <w:rsid w:val="32D8A01F"/>
    <w:rsid w:val="32D8DA64"/>
    <w:rsid w:val="32D90B3B"/>
    <w:rsid w:val="32D9A660"/>
    <w:rsid w:val="32DAB5F5"/>
    <w:rsid w:val="32DACD69"/>
    <w:rsid w:val="32DAE47C"/>
    <w:rsid w:val="32DB6BD0"/>
    <w:rsid w:val="32DCC89D"/>
    <w:rsid w:val="32DD259E"/>
    <w:rsid w:val="32DE9032"/>
    <w:rsid w:val="32E055DB"/>
    <w:rsid w:val="32E0D72B"/>
    <w:rsid w:val="32E3C360"/>
    <w:rsid w:val="32E607EF"/>
    <w:rsid w:val="32E6BE43"/>
    <w:rsid w:val="32E78D63"/>
    <w:rsid w:val="32E8D1D2"/>
    <w:rsid w:val="32E90AA1"/>
    <w:rsid w:val="32EA13CB"/>
    <w:rsid w:val="32EAA604"/>
    <w:rsid w:val="32EB85F0"/>
    <w:rsid w:val="32EC16E2"/>
    <w:rsid w:val="32ECD814"/>
    <w:rsid w:val="32ED8839"/>
    <w:rsid w:val="32EEC309"/>
    <w:rsid w:val="32EECA31"/>
    <w:rsid w:val="32F3088B"/>
    <w:rsid w:val="32F386BF"/>
    <w:rsid w:val="32F46ABD"/>
    <w:rsid w:val="32F47F32"/>
    <w:rsid w:val="32F5B2E2"/>
    <w:rsid w:val="32F837B1"/>
    <w:rsid w:val="32FAF509"/>
    <w:rsid w:val="32FB74AD"/>
    <w:rsid w:val="32FC0912"/>
    <w:rsid w:val="32FC6BCF"/>
    <w:rsid w:val="32FD1F9F"/>
    <w:rsid w:val="32FD28F7"/>
    <w:rsid w:val="33004A0A"/>
    <w:rsid w:val="3301D7A5"/>
    <w:rsid w:val="33028729"/>
    <w:rsid w:val="3302BC64"/>
    <w:rsid w:val="3302E82F"/>
    <w:rsid w:val="3303C4E7"/>
    <w:rsid w:val="33052EDF"/>
    <w:rsid w:val="33054304"/>
    <w:rsid w:val="33063BDC"/>
    <w:rsid w:val="33067883"/>
    <w:rsid w:val="33070F4E"/>
    <w:rsid w:val="330738B6"/>
    <w:rsid w:val="330768E4"/>
    <w:rsid w:val="3308B14B"/>
    <w:rsid w:val="330AA4D9"/>
    <w:rsid w:val="330C3B96"/>
    <w:rsid w:val="330CE4F8"/>
    <w:rsid w:val="330DA178"/>
    <w:rsid w:val="330E3242"/>
    <w:rsid w:val="330EE53E"/>
    <w:rsid w:val="330F7460"/>
    <w:rsid w:val="330FA6A4"/>
    <w:rsid w:val="33111C94"/>
    <w:rsid w:val="33117A2C"/>
    <w:rsid w:val="33149313"/>
    <w:rsid w:val="33155859"/>
    <w:rsid w:val="331585FD"/>
    <w:rsid w:val="33158E9C"/>
    <w:rsid w:val="33161998"/>
    <w:rsid w:val="33179829"/>
    <w:rsid w:val="3317A6D4"/>
    <w:rsid w:val="33183F5A"/>
    <w:rsid w:val="33194272"/>
    <w:rsid w:val="3319A9E2"/>
    <w:rsid w:val="331A9F5E"/>
    <w:rsid w:val="331B031B"/>
    <w:rsid w:val="331B9E80"/>
    <w:rsid w:val="331BA9C2"/>
    <w:rsid w:val="331BC548"/>
    <w:rsid w:val="331C31EA"/>
    <w:rsid w:val="331CDD2D"/>
    <w:rsid w:val="331D8628"/>
    <w:rsid w:val="3320DC3D"/>
    <w:rsid w:val="3321426E"/>
    <w:rsid w:val="3322C7B1"/>
    <w:rsid w:val="33237A82"/>
    <w:rsid w:val="3323B857"/>
    <w:rsid w:val="33246972"/>
    <w:rsid w:val="33250E42"/>
    <w:rsid w:val="332512D1"/>
    <w:rsid w:val="33253240"/>
    <w:rsid w:val="3325952A"/>
    <w:rsid w:val="3325C31D"/>
    <w:rsid w:val="332638AE"/>
    <w:rsid w:val="332851B8"/>
    <w:rsid w:val="33287EF2"/>
    <w:rsid w:val="3329D1D0"/>
    <w:rsid w:val="332A1AE3"/>
    <w:rsid w:val="332A851C"/>
    <w:rsid w:val="332C2D1C"/>
    <w:rsid w:val="332CEE21"/>
    <w:rsid w:val="332F1467"/>
    <w:rsid w:val="332F4397"/>
    <w:rsid w:val="332FF95F"/>
    <w:rsid w:val="33304DEF"/>
    <w:rsid w:val="333075D4"/>
    <w:rsid w:val="3331A266"/>
    <w:rsid w:val="33328A2E"/>
    <w:rsid w:val="3333411A"/>
    <w:rsid w:val="33350A4C"/>
    <w:rsid w:val="333AA458"/>
    <w:rsid w:val="333BE456"/>
    <w:rsid w:val="333C6F62"/>
    <w:rsid w:val="333D4611"/>
    <w:rsid w:val="333DA827"/>
    <w:rsid w:val="333F4480"/>
    <w:rsid w:val="333F9423"/>
    <w:rsid w:val="33400C19"/>
    <w:rsid w:val="33411006"/>
    <w:rsid w:val="33425F02"/>
    <w:rsid w:val="3342F961"/>
    <w:rsid w:val="3343ED3E"/>
    <w:rsid w:val="33442FEA"/>
    <w:rsid w:val="334472AC"/>
    <w:rsid w:val="3344FE16"/>
    <w:rsid w:val="3347C55B"/>
    <w:rsid w:val="33483565"/>
    <w:rsid w:val="334965EE"/>
    <w:rsid w:val="334972EB"/>
    <w:rsid w:val="3349BCDA"/>
    <w:rsid w:val="334A4314"/>
    <w:rsid w:val="334AF4CF"/>
    <w:rsid w:val="334C02B3"/>
    <w:rsid w:val="33501B3C"/>
    <w:rsid w:val="33505460"/>
    <w:rsid w:val="33507AD5"/>
    <w:rsid w:val="33528023"/>
    <w:rsid w:val="3354CF92"/>
    <w:rsid w:val="335653B1"/>
    <w:rsid w:val="33568BBA"/>
    <w:rsid w:val="335698F4"/>
    <w:rsid w:val="3356F9F4"/>
    <w:rsid w:val="3357D7F6"/>
    <w:rsid w:val="335817E7"/>
    <w:rsid w:val="33583CA9"/>
    <w:rsid w:val="33588D1C"/>
    <w:rsid w:val="3358AC85"/>
    <w:rsid w:val="3358F230"/>
    <w:rsid w:val="33594A5E"/>
    <w:rsid w:val="335AA505"/>
    <w:rsid w:val="335AC7C6"/>
    <w:rsid w:val="335AD8AC"/>
    <w:rsid w:val="335B70C1"/>
    <w:rsid w:val="335B837B"/>
    <w:rsid w:val="335D775C"/>
    <w:rsid w:val="335E2960"/>
    <w:rsid w:val="33610935"/>
    <w:rsid w:val="33620DA8"/>
    <w:rsid w:val="3362A37D"/>
    <w:rsid w:val="33634E18"/>
    <w:rsid w:val="336558BB"/>
    <w:rsid w:val="336570CA"/>
    <w:rsid w:val="3365B88B"/>
    <w:rsid w:val="3368159E"/>
    <w:rsid w:val="33683BE4"/>
    <w:rsid w:val="336978A7"/>
    <w:rsid w:val="3369DF5B"/>
    <w:rsid w:val="336A3665"/>
    <w:rsid w:val="336A9A58"/>
    <w:rsid w:val="336AF263"/>
    <w:rsid w:val="336B30F3"/>
    <w:rsid w:val="336B6538"/>
    <w:rsid w:val="336BB134"/>
    <w:rsid w:val="336C4C5B"/>
    <w:rsid w:val="336DAFF6"/>
    <w:rsid w:val="3370325F"/>
    <w:rsid w:val="3373A75B"/>
    <w:rsid w:val="337552D6"/>
    <w:rsid w:val="33761306"/>
    <w:rsid w:val="3376BFCC"/>
    <w:rsid w:val="3376EB6B"/>
    <w:rsid w:val="3377A5C5"/>
    <w:rsid w:val="3378192C"/>
    <w:rsid w:val="3378372F"/>
    <w:rsid w:val="33798079"/>
    <w:rsid w:val="337A445B"/>
    <w:rsid w:val="337A63B5"/>
    <w:rsid w:val="337B2984"/>
    <w:rsid w:val="337BBB10"/>
    <w:rsid w:val="337C3E7C"/>
    <w:rsid w:val="337C774D"/>
    <w:rsid w:val="337CF96E"/>
    <w:rsid w:val="338069D5"/>
    <w:rsid w:val="3380E0D6"/>
    <w:rsid w:val="3383306E"/>
    <w:rsid w:val="33836CBB"/>
    <w:rsid w:val="3383D22F"/>
    <w:rsid w:val="33858B92"/>
    <w:rsid w:val="33867001"/>
    <w:rsid w:val="33872C75"/>
    <w:rsid w:val="3387BB19"/>
    <w:rsid w:val="3387C53D"/>
    <w:rsid w:val="33881D50"/>
    <w:rsid w:val="338A840D"/>
    <w:rsid w:val="338C1382"/>
    <w:rsid w:val="338C13AC"/>
    <w:rsid w:val="338C36FA"/>
    <w:rsid w:val="338CAA51"/>
    <w:rsid w:val="338DCC64"/>
    <w:rsid w:val="338E1239"/>
    <w:rsid w:val="338E8641"/>
    <w:rsid w:val="33905823"/>
    <w:rsid w:val="3390F84D"/>
    <w:rsid w:val="339151F8"/>
    <w:rsid w:val="3391CE45"/>
    <w:rsid w:val="3392AD89"/>
    <w:rsid w:val="33940210"/>
    <w:rsid w:val="33945F18"/>
    <w:rsid w:val="339464D6"/>
    <w:rsid w:val="3394AC37"/>
    <w:rsid w:val="3395F9F2"/>
    <w:rsid w:val="33980FBB"/>
    <w:rsid w:val="33981E58"/>
    <w:rsid w:val="33985ADF"/>
    <w:rsid w:val="3399021E"/>
    <w:rsid w:val="3399C3C2"/>
    <w:rsid w:val="3399DCDA"/>
    <w:rsid w:val="339A2BCE"/>
    <w:rsid w:val="339AA82C"/>
    <w:rsid w:val="339ABABA"/>
    <w:rsid w:val="339AEE35"/>
    <w:rsid w:val="339C1FA3"/>
    <w:rsid w:val="339C200A"/>
    <w:rsid w:val="339C5DEB"/>
    <w:rsid w:val="339C62DF"/>
    <w:rsid w:val="339DCB00"/>
    <w:rsid w:val="339E4891"/>
    <w:rsid w:val="339F6622"/>
    <w:rsid w:val="339FA46F"/>
    <w:rsid w:val="339FD4A7"/>
    <w:rsid w:val="33A02DAE"/>
    <w:rsid w:val="33A04E88"/>
    <w:rsid w:val="33A05EF9"/>
    <w:rsid w:val="33A0BE3A"/>
    <w:rsid w:val="33A10854"/>
    <w:rsid w:val="33A1CD6A"/>
    <w:rsid w:val="33A2D40E"/>
    <w:rsid w:val="33A3CC14"/>
    <w:rsid w:val="33A4F6FD"/>
    <w:rsid w:val="33A5BF3F"/>
    <w:rsid w:val="33A5CF5B"/>
    <w:rsid w:val="33A61BEB"/>
    <w:rsid w:val="33A66A70"/>
    <w:rsid w:val="33A6A50C"/>
    <w:rsid w:val="33A6FCCC"/>
    <w:rsid w:val="33A768AC"/>
    <w:rsid w:val="33A79229"/>
    <w:rsid w:val="33A7FAE0"/>
    <w:rsid w:val="33A80143"/>
    <w:rsid w:val="33A93AF4"/>
    <w:rsid w:val="33AADCD5"/>
    <w:rsid w:val="33AB4FF1"/>
    <w:rsid w:val="33AC059E"/>
    <w:rsid w:val="33AD1EA0"/>
    <w:rsid w:val="33AD728B"/>
    <w:rsid w:val="33AD7A3C"/>
    <w:rsid w:val="33AE5430"/>
    <w:rsid w:val="33AF0D47"/>
    <w:rsid w:val="33AF14F7"/>
    <w:rsid w:val="33AF16AC"/>
    <w:rsid w:val="33AF59A4"/>
    <w:rsid w:val="33AF7CE7"/>
    <w:rsid w:val="33AFCF29"/>
    <w:rsid w:val="33B054AA"/>
    <w:rsid w:val="33B07FA2"/>
    <w:rsid w:val="33B0A543"/>
    <w:rsid w:val="33B0C55D"/>
    <w:rsid w:val="33B158A1"/>
    <w:rsid w:val="33B29F4E"/>
    <w:rsid w:val="33B3BAFA"/>
    <w:rsid w:val="33B4BB9F"/>
    <w:rsid w:val="33B4C078"/>
    <w:rsid w:val="33B734E3"/>
    <w:rsid w:val="33B7853B"/>
    <w:rsid w:val="33B7C092"/>
    <w:rsid w:val="33B84DF9"/>
    <w:rsid w:val="33B895D2"/>
    <w:rsid w:val="33B9432D"/>
    <w:rsid w:val="33B9A00B"/>
    <w:rsid w:val="33BAD3EA"/>
    <w:rsid w:val="33BAE91D"/>
    <w:rsid w:val="33BB074B"/>
    <w:rsid w:val="33BBDE7D"/>
    <w:rsid w:val="33BC2188"/>
    <w:rsid w:val="33BDA40A"/>
    <w:rsid w:val="33BE5404"/>
    <w:rsid w:val="33BE7F79"/>
    <w:rsid w:val="33BE9F55"/>
    <w:rsid w:val="33BFBF8C"/>
    <w:rsid w:val="33C1B520"/>
    <w:rsid w:val="33C1CD3F"/>
    <w:rsid w:val="33C1F7E2"/>
    <w:rsid w:val="33C2FEBA"/>
    <w:rsid w:val="33C324AF"/>
    <w:rsid w:val="33C341AD"/>
    <w:rsid w:val="33C34D3D"/>
    <w:rsid w:val="33C404E0"/>
    <w:rsid w:val="33C417A9"/>
    <w:rsid w:val="33C4D005"/>
    <w:rsid w:val="33C524C5"/>
    <w:rsid w:val="33C5389D"/>
    <w:rsid w:val="33C6BA99"/>
    <w:rsid w:val="33C6DA0D"/>
    <w:rsid w:val="33C8548D"/>
    <w:rsid w:val="33C95542"/>
    <w:rsid w:val="33C9B085"/>
    <w:rsid w:val="33CA57E2"/>
    <w:rsid w:val="33CACABC"/>
    <w:rsid w:val="33CBB845"/>
    <w:rsid w:val="33CBEF4D"/>
    <w:rsid w:val="33CE0329"/>
    <w:rsid w:val="33CED135"/>
    <w:rsid w:val="33CF64C3"/>
    <w:rsid w:val="33CF8878"/>
    <w:rsid w:val="33D1D611"/>
    <w:rsid w:val="33D3A2A5"/>
    <w:rsid w:val="33D41F1B"/>
    <w:rsid w:val="33D42747"/>
    <w:rsid w:val="33D4DA57"/>
    <w:rsid w:val="33D5ADD4"/>
    <w:rsid w:val="33D5B4F0"/>
    <w:rsid w:val="33D78B8E"/>
    <w:rsid w:val="33D7EBB3"/>
    <w:rsid w:val="33D88D1C"/>
    <w:rsid w:val="33D91A14"/>
    <w:rsid w:val="33D957C3"/>
    <w:rsid w:val="33D96F3F"/>
    <w:rsid w:val="33D9778F"/>
    <w:rsid w:val="33D99253"/>
    <w:rsid w:val="33D9D1B9"/>
    <w:rsid w:val="33DA4999"/>
    <w:rsid w:val="33DB5A5F"/>
    <w:rsid w:val="33DC74B0"/>
    <w:rsid w:val="33DD11EB"/>
    <w:rsid w:val="33DE8DA5"/>
    <w:rsid w:val="33DF9AED"/>
    <w:rsid w:val="33DFC919"/>
    <w:rsid w:val="33DFF84C"/>
    <w:rsid w:val="33E0DF04"/>
    <w:rsid w:val="33E0E3E3"/>
    <w:rsid w:val="33E147C8"/>
    <w:rsid w:val="33E1FA28"/>
    <w:rsid w:val="33E2941B"/>
    <w:rsid w:val="33E2C1FD"/>
    <w:rsid w:val="33E39576"/>
    <w:rsid w:val="33E3B4CD"/>
    <w:rsid w:val="33E3DB13"/>
    <w:rsid w:val="33E41ED7"/>
    <w:rsid w:val="33E42610"/>
    <w:rsid w:val="33E44C67"/>
    <w:rsid w:val="33E4F7C1"/>
    <w:rsid w:val="33E58345"/>
    <w:rsid w:val="33E59405"/>
    <w:rsid w:val="33E61C61"/>
    <w:rsid w:val="33E6B84E"/>
    <w:rsid w:val="33E6CF2A"/>
    <w:rsid w:val="33E6D936"/>
    <w:rsid w:val="33E780BF"/>
    <w:rsid w:val="33E7C088"/>
    <w:rsid w:val="33E8B919"/>
    <w:rsid w:val="33E90514"/>
    <w:rsid w:val="33E918C8"/>
    <w:rsid w:val="33EB227C"/>
    <w:rsid w:val="33EB2BD8"/>
    <w:rsid w:val="33EB7866"/>
    <w:rsid w:val="33EBD6D4"/>
    <w:rsid w:val="33EC0B84"/>
    <w:rsid w:val="33EC41D2"/>
    <w:rsid w:val="33ED6E19"/>
    <w:rsid w:val="33EDFCF8"/>
    <w:rsid w:val="33EE95F1"/>
    <w:rsid w:val="33EEF042"/>
    <w:rsid w:val="33EF49CB"/>
    <w:rsid w:val="33EFAD28"/>
    <w:rsid w:val="33EFD291"/>
    <w:rsid w:val="33F0B979"/>
    <w:rsid w:val="33F1DD26"/>
    <w:rsid w:val="33F1E3E0"/>
    <w:rsid w:val="33F26B74"/>
    <w:rsid w:val="33F2BF99"/>
    <w:rsid w:val="33F58B6C"/>
    <w:rsid w:val="33F5F8AB"/>
    <w:rsid w:val="33F6FC05"/>
    <w:rsid w:val="33F76E59"/>
    <w:rsid w:val="33F7FBC7"/>
    <w:rsid w:val="33F8AA5A"/>
    <w:rsid w:val="33F8ECCF"/>
    <w:rsid w:val="33F93408"/>
    <w:rsid w:val="33FC18A2"/>
    <w:rsid w:val="33FC1F90"/>
    <w:rsid w:val="33FC325C"/>
    <w:rsid w:val="33FC87E4"/>
    <w:rsid w:val="33FD0AB3"/>
    <w:rsid w:val="33FE4725"/>
    <w:rsid w:val="33FF13CD"/>
    <w:rsid w:val="33FFE054"/>
    <w:rsid w:val="3400C3D7"/>
    <w:rsid w:val="3401D691"/>
    <w:rsid w:val="34037292"/>
    <w:rsid w:val="3403E073"/>
    <w:rsid w:val="340453B8"/>
    <w:rsid w:val="3405BBCC"/>
    <w:rsid w:val="3405E87D"/>
    <w:rsid w:val="3406149A"/>
    <w:rsid w:val="34073A51"/>
    <w:rsid w:val="34084501"/>
    <w:rsid w:val="34091A15"/>
    <w:rsid w:val="340B2180"/>
    <w:rsid w:val="340BA217"/>
    <w:rsid w:val="340DF0FD"/>
    <w:rsid w:val="340DF365"/>
    <w:rsid w:val="340E055C"/>
    <w:rsid w:val="340E47DE"/>
    <w:rsid w:val="340EA4A3"/>
    <w:rsid w:val="340ECE6C"/>
    <w:rsid w:val="340F3C5F"/>
    <w:rsid w:val="3410272D"/>
    <w:rsid w:val="3410A59A"/>
    <w:rsid w:val="34113560"/>
    <w:rsid w:val="341165F0"/>
    <w:rsid w:val="3411C3D8"/>
    <w:rsid w:val="3412DE0A"/>
    <w:rsid w:val="34132E66"/>
    <w:rsid w:val="34134448"/>
    <w:rsid w:val="34139880"/>
    <w:rsid w:val="34140B54"/>
    <w:rsid w:val="3414BDD1"/>
    <w:rsid w:val="34153F95"/>
    <w:rsid w:val="34160DDB"/>
    <w:rsid w:val="34163F72"/>
    <w:rsid w:val="3417FCE5"/>
    <w:rsid w:val="3417FD4E"/>
    <w:rsid w:val="3418EA4A"/>
    <w:rsid w:val="341990E0"/>
    <w:rsid w:val="3419EDB0"/>
    <w:rsid w:val="341B0670"/>
    <w:rsid w:val="341BB82F"/>
    <w:rsid w:val="341CF4FC"/>
    <w:rsid w:val="341D1405"/>
    <w:rsid w:val="341DFA83"/>
    <w:rsid w:val="341E21A2"/>
    <w:rsid w:val="341E282E"/>
    <w:rsid w:val="341E8628"/>
    <w:rsid w:val="3420A20D"/>
    <w:rsid w:val="342168D8"/>
    <w:rsid w:val="34233E2C"/>
    <w:rsid w:val="342345F4"/>
    <w:rsid w:val="3423B04A"/>
    <w:rsid w:val="3424A071"/>
    <w:rsid w:val="3424CEDC"/>
    <w:rsid w:val="34251939"/>
    <w:rsid w:val="3425C9FE"/>
    <w:rsid w:val="3425D343"/>
    <w:rsid w:val="342B854A"/>
    <w:rsid w:val="342BAB11"/>
    <w:rsid w:val="342BBB67"/>
    <w:rsid w:val="342CE733"/>
    <w:rsid w:val="342FEF82"/>
    <w:rsid w:val="342FFD0B"/>
    <w:rsid w:val="3430E317"/>
    <w:rsid w:val="3430FAAE"/>
    <w:rsid w:val="34318F20"/>
    <w:rsid w:val="34328A13"/>
    <w:rsid w:val="3436023B"/>
    <w:rsid w:val="34367A19"/>
    <w:rsid w:val="34378396"/>
    <w:rsid w:val="34378429"/>
    <w:rsid w:val="34378E86"/>
    <w:rsid w:val="343A52C5"/>
    <w:rsid w:val="343A769C"/>
    <w:rsid w:val="343ADBD7"/>
    <w:rsid w:val="343D2DB1"/>
    <w:rsid w:val="343F6601"/>
    <w:rsid w:val="343F872B"/>
    <w:rsid w:val="343F970C"/>
    <w:rsid w:val="343F9B1C"/>
    <w:rsid w:val="343FACE7"/>
    <w:rsid w:val="343FD6F4"/>
    <w:rsid w:val="34401306"/>
    <w:rsid w:val="3440EA5A"/>
    <w:rsid w:val="344168C4"/>
    <w:rsid w:val="3441AE47"/>
    <w:rsid w:val="3441F61D"/>
    <w:rsid w:val="344204CD"/>
    <w:rsid w:val="344237E2"/>
    <w:rsid w:val="34440775"/>
    <w:rsid w:val="3444553B"/>
    <w:rsid w:val="34469EA6"/>
    <w:rsid w:val="34472C51"/>
    <w:rsid w:val="34479809"/>
    <w:rsid w:val="34483535"/>
    <w:rsid w:val="344882BB"/>
    <w:rsid w:val="3449BAB5"/>
    <w:rsid w:val="344A0923"/>
    <w:rsid w:val="344A5D6E"/>
    <w:rsid w:val="344E968C"/>
    <w:rsid w:val="34504C59"/>
    <w:rsid w:val="3450CDA6"/>
    <w:rsid w:val="3450E2A6"/>
    <w:rsid w:val="345135BE"/>
    <w:rsid w:val="345283CC"/>
    <w:rsid w:val="345312D7"/>
    <w:rsid w:val="3453E597"/>
    <w:rsid w:val="34547DE7"/>
    <w:rsid w:val="3454EEA8"/>
    <w:rsid w:val="34550921"/>
    <w:rsid w:val="3456817E"/>
    <w:rsid w:val="3456E9E1"/>
    <w:rsid w:val="34597801"/>
    <w:rsid w:val="345A05D1"/>
    <w:rsid w:val="345AFD5D"/>
    <w:rsid w:val="345CAAF3"/>
    <w:rsid w:val="345D3E0A"/>
    <w:rsid w:val="345D650F"/>
    <w:rsid w:val="3460D332"/>
    <w:rsid w:val="34628E64"/>
    <w:rsid w:val="3463A593"/>
    <w:rsid w:val="34647034"/>
    <w:rsid w:val="3466C8AC"/>
    <w:rsid w:val="346987A1"/>
    <w:rsid w:val="3469DD65"/>
    <w:rsid w:val="346A7B7F"/>
    <w:rsid w:val="346ABF22"/>
    <w:rsid w:val="346C26D2"/>
    <w:rsid w:val="346DFAA9"/>
    <w:rsid w:val="34722A9C"/>
    <w:rsid w:val="3473CDDD"/>
    <w:rsid w:val="34749CCD"/>
    <w:rsid w:val="3474B9CF"/>
    <w:rsid w:val="34762CF1"/>
    <w:rsid w:val="34766A49"/>
    <w:rsid w:val="3476943E"/>
    <w:rsid w:val="3476D461"/>
    <w:rsid w:val="3478B252"/>
    <w:rsid w:val="3479793A"/>
    <w:rsid w:val="3479B5D4"/>
    <w:rsid w:val="347ADF6F"/>
    <w:rsid w:val="347BC96D"/>
    <w:rsid w:val="347BEC68"/>
    <w:rsid w:val="347DA418"/>
    <w:rsid w:val="347ED7D7"/>
    <w:rsid w:val="347F1167"/>
    <w:rsid w:val="347F2EBB"/>
    <w:rsid w:val="34801CC5"/>
    <w:rsid w:val="34812968"/>
    <w:rsid w:val="3481721B"/>
    <w:rsid w:val="3482B798"/>
    <w:rsid w:val="3484A526"/>
    <w:rsid w:val="348568D1"/>
    <w:rsid w:val="3486A112"/>
    <w:rsid w:val="34882C35"/>
    <w:rsid w:val="348900B9"/>
    <w:rsid w:val="3489232C"/>
    <w:rsid w:val="348CA72C"/>
    <w:rsid w:val="348DF654"/>
    <w:rsid w:val="348E09D9"/>
    <w:rsid w:val="348E764B"/>
    <w:rsid w:val="348FC39C"/>
    <w:rsid w:val="3490C74A"/>
    <w:rsid w:val="3491072D"/>
    <w:rsid w:val="34933A43"/>
    <w:rsid w:val="34946A33"/>
    <w:rsid w:val="349472F5"/>
    <w:rsid w:val="3494AC35"/>
    <w:rsid w:val="3495187D"/>
    <w:rsid w:val="34953322"/>
    <w:rsid w:val="349536CF"/>
    <w:rsid w:val="349564F1"/>
    <w:rsid w:val="3497BEC9"/>
    <w:rsid w:val="34993728"/>
    <w:rsid w:val="3499DCD3"/>
    <w:rsid w:val="349A65F6"/>
    <w:rsid w:val="349BA157"/>
    <w:rsid w:val="349DD1F5"/>
    <w:rsid w:val="349E7340"/>
    <w:rsid w:val="349F0C60"/>
    <w:rsid w:val="349F23C2"/>
    <w:rsid w:val="349F8B5E"/>
    <w:rsid w:val="34A1EDC8"/>
    <w:rsid w:val="34A34544"/>
    <w:rsid w:val="34A3738E"/>
    <w:rsid w:val="34A46809"/>
    <w:rsid w:val="34A52259"/>
    <w:rsid w:val="34A57820"/>
    <w:rsid w:val="34A5CBE6"/>
    <w:rsid w:val="34A653A7"/>
    <w:rsid w:val="34A6556B"/>
    <w:rsid w:val="34A89AD9"/>
    <w:rsid w:val="34A923D2"/>
    <w:rsid w:val="34ABBFAF"/>
    <w:rsid w:val="34AC7EA8"/>
    <w:rsid w:val="34ACD12D"/>
    <w:rsid w:val="34AD758C"/>
    <w:rsid w:val="34AE7B3A"/>
    <w:rsid w:val="34AF3A90"/>
    <w:rsid w:val="34AF6528"/>
    <w:rsid w:val="34B05733"/>
    <w:rsid w:val="34B0D3C7"/>
    <w:rsid w:val="34B1BE42"/>
    <w:rsid w:val="34B1C43A"/>
    <w:rsid w:val="34B382F0"/>
    <w:rsid w:val="34B3BEF4"/>
    <w:rsid w:val="34B57D35"/>
    <w:rsid w:val="34B63199"/>
    <w:rsid w:val="34B73852"/>
    <w:rsid w:val="34B73947"/>
    <w:rsid w:val="34B7C89B"/>
    <w:rsid w:val="34B88013"/>
    <w:rsid w:val="34B960C7"/>
    <w:rsid w:val="34B9A599"/>
    <w:rsid w:val="34BA31E3"/>
    <w:rsid w:val="34BB3787"/>
    <w:rsid w:val="34BB3A38"/>
    <w:rsid w:val="34BB5D0F"/>
    <w:rsid w:val="34BC1327"/>
    <w:rsid w:val="34BCE1E1"/>
    <w:rsid w:val="34BFB9A1"/>
    <w:rsid w:val="34C1CC75"/>
    <w:rsid w:val="34C21087"/>
    <w:rsid w:val="34C2FED9"/>
    <w:rsid w:val="34C3A0A1"/>
    <w:rsid w:val="34C3ECB8"/>
    <w:rsid w:val="34C3F7FF"/>
    <w:rsid w:val="34C44A8D"/>
    <w:rsid w:val="34C514BD"/>
    <w:rsid w:val="34C58E28"/>
    <w:rsid w:val="34C592D9"/>
    <w:rsid w:val="34C61DDC"/>
    <w:rsid w:val="34C64791"/>
    <w:rsid w:val="34C6BB35"/>
    <w:rsid w:val="34C8688B"/>
    <w:rsid w:val="34C8DD29"/>
    <w:rsid w:val="34C98517"/>
    <w:rsid w:val="34C9B1B4"/>
    <w:rsid w:val="34C9F27A"/>
    <w:rsid w:val="34CA8A6A"/>
    <w:rsid w:val="34CBECBA"/>
    <w:rsid w:val="34CC3A0D"/>
    <w:rsid w:val="34CC4D52"/>
    <w:rsid w:val="34CE399D"/>
    <w:rsid w:val="34CEEEDA"/>
    <w:rsid w:val="34CF8589"/>
    <w:rsid w:val="34D05A5B"/>
    <w:rsid w:val="34D16908"/>
    <w:rsid w:val="34D28E0C"/>
    <w:rsid w:val="34D32249"/>
    <w:rsid w:val="34D5DCB0"/>
    <w:rsid w:val="34D65220"/>
    <w:rsid w:val="34D6B72D"/>
    <w:rsid w:val="34D71E8D"/>
    <w:rsid w:val="34D86B39"/>
    <w:rsid w:val="34D8951C"/>
    <w:rsid w:val="34D9FD4B"/>
    <w:rsid w:val="34DA5AF8"/>
    <w:rsid w:val="34DACE7D"/>
    <w:rsid w:val="34DB654E"/>
    <w:rsid w:val="34DD3E8E"/>
    <w:rsid w:val="34DE756A"/>
    <w:rsid w:val="34DF491E"/>
    <w:rsid w:val="34DF9246"/>
    <w:rsid w:val="34DFA50C"/>
    <w:rsid w:val="34DFB3E5"/>
    <w:rsid w:val="34DFF6AD"/>
    <w:rsid w:val="34DFFA5C"/>
    <w:rsid w:val="34E000B4"/>
    <w:rsid w:val="34E00686"/>
    <w:rsid w:val="34E0CA33"/>
    <w:rsid w:val="34E0E623"/>
    <w:rsid w:val="34E1C14F"/>
    <w:rsid w:val="34E268D8"/>
    <w:rsid w:val="34E2E707"/>
    <w:rsid w:val="34E319A3"/>
    <w:rsid w:val="34E37166"/>
    <w:rsid w:val="34E3B408"/>
    <w:rsid w:val="34E535BD"/>
    <w:rsid w:val="34E5B9FF"/>
    <w:rsid w:val="34E61A59"/>
    <w:rsid w:val="34E67241"/>
    <w:rsid w:val="34E6BB7B"/>
    <w:rsid w:val="34E6E3A2"/>
    <w:rsid w:val="34E70B6A"/>
    <w:rsid w:val="34E71D6B"/>
    <w:rsid w:val="34E828CF"/>
    <w:rsid w:val="34E8F3A3"/>
    <w:rsid w:val="34EB83FF"/>
    <w:rsid w:val="34EBDEA2"/>
    <w:rsid w:val="34EC0550"/>
    <w:rsid w:val="34EC6C6A"/>
    <w:rsid w:val="34EC90F2"/>
    <w:rsid w:val="34ED2E94"/>
    <w:rsid w:val="34EE5493"/>
    <w:rsid w:val="34EE5C22"/>
    <w:rsid w:val="34EF5271"/>
    <w:rsid w:val="34F05706"/>
    <w:rsid w:val="34F06C4A"/>
    <w:rsid w:val="34F30A1D"/>
    <w:rsid w:val="34F30C7F"/>
    <w:rsid w:val="34F51A02"/>
    <w:rsid w:val="34F56FAF"/>
    <w:rsid w:val="34F5CC32"/>
    <w:rsid w:val="34F6044A"/>
    <w:rsid w:val="34F6444B"/>
    <w:rsid w:val="34F6CCE6"/>
    <w:rsid w:val="34F7175A"/>
    <w:rsid w:val="34F8E4F6"/>
    <w:rsid w:val="34F8EBDA"/>
    <w:rsid w:val="34F9EC47"/>
    <w:rsid w:val="34FA83E5"/>
    <w:rsid w:val="34FAA43E"/>
    <w:rsid w:val="34FAEF01"/>
    <w:rsid w:val="34FB41D1"/>
    <w:rsid w:val="34FBCD20"/>
    <w:rsid w:val="34FCD432"/>
    <w:rsid w:val="34FD026B"/>
    <w:rsid w:val="34FDC4E0"/>
    <w:rsid w:val="34FDE011"/>
    <w:rsid w:val="34FEE620"/>
    <w:rsid w:val="34FEF55D"/>
    <w:rsid w:val="34FF4F95"/>
    <w:rsid w:val="34FF7ABF"/>
    <w:rsid w:val="34FF87BC"/>
    <w:rsid w:val="35004C55"/>
    <w:rsid w:val="35012067"/>
    <w:rsid w:val="35026203"/>
    <w:rsid w:val="350352AD"/>
    <w:rsid w:val="350419E0"/>
    <w:rsid w:val="3504AD75"/>
    <w:rsid w:val="35052DB7"/>
    <w:rsid w:val="35060A75"/>
    <w:rsid w:val="35061E5E"/>
    <w:rsid w:val="35088C56"/>
    <w:rsid w:val="3508FED9"/>
    <w:rsid w:val="3509A329"/>
    <w:rsid w:val="3509FE9F"/>
    <w:rsid w:val="350A59D7"/>
    <w:rsid w:val="350A9CAE"/>
    <w:rsid w:val="350B7E74"/>
    <w:rsid w:val="350BBAE1"/>
    <w:rsid w:val="350CDE6B"/>
    <w:rsid w:val="350FC890"/>
    <w:rsid w:val="350FF0E9"/>
    <w:rsid w:val="35100471"/>
    <w:rsid w:val="35100928"/>
    <w:rsid w:val="35102F41"/>
    <w:rsid w:val="351185E1"/>
    <w:rsid w:val="35121103"/>
    <w:rsid w:val="351231C1"/>
    <w:rsid w:val="351405D5"/>
    <w:rsid w:val="3514B749"/>
    <w:rsid w:val="351584AA"/>
    <w:rsid w:val="35162623"/>
    <w:rsid w:val="35162F4A"/>
    <w:rsid w:val="3516736E"/>
    <w:rsid w:val="351807A2"/>
    <w:rsid w:val="351870B4"/>
    <w:rsid w:val="35190235"/>
    <w:rsid w:val="35190F67"/>
    <w:rsid w:val="351AC848"/>
    <w:rsid w:val="351B255D"/>
    <w:rsid w:val="351C2B05"/>
    <w:rsid w:val="351CDA90"/>
    <w:rsid w:val="351E1808"/>
    <w:rsid w:val="3520C46F"/>
    <w:rsid w:val="35213F82"/>
    <w:rsid w:val="35215E06"/>
    <w:rsid w:val="3521ACD0"/>
    <w:rsid w:val="3523AA24"/>
    <w:rsid w:val="3523DA94"/>
    <w:rsid w:val="35242932"/>
    <w:rsid w:val="352470A5"/>
    <w:rsid w:val="3524A456"/>
    <w:rsid w:val="3524F3C4"/>
    <w:rsid w:val="3529543E"/>
    <w:rsid w:val="352977B8"/>
    <w:rsid w:val="352AFE91"/>
    <w:rsid w:val="352C5D4F"/>
    <w:rsid w:val="352D673F"/>
    <w:rsid w:val="352F8A6F"/>
    <w:rsid w:val="35302FE7"/>
    <w:rsid w:val="35304ED8"/>
    <w:rsid w:val="35318B2A"/>
    <w:rsid w:val="35323A31"/>
    <w:rsid w:val="35329A4E"/>
    <w:rsid w:val="3533C5F3"/>
    <w:rsid w:val="3535A68A"/>
    <w:rsid w:val="35360B3E"/>
    <w:rsid w:val="3536622E"/>
    <w:rsid w:val="35369540"/>
    <w:rsid w:val="3536B2DF"/>
    <w:rsid w:val="3537A294"/>
    <w:rsid w:val="3537A6D1"/>
    <w:rsid w:val="35394056"/>
    <w:rsid w:val="3539DEC8"/>
    <w:rsid w:val="3539F05C"/>
    <w:rsid w:val="353A63A1"/>
    <w:rsid w:val="353A6550"/>
    <w:rsid w:val="353B59A4"/>
    <w:rsid w:val="353C7438"/>
    <w:rsid w:val="353CD813"/>
    <w:rsid w:val="353EB558"/>
    <w:rsid w:val="3541BE45"/>
    <w:rsid w:val="3541C08D"/>
    <w:rsid w:val="3542CB79"/>
    <w:rsid w:val="3542E92C"/>
    <w:rsid w:val="3543846D"/>
    <w:rsid w:val="3543B599"/>
    <w:rsid w:val="354400D8"/>
    <w:rsid w:val="354435A7"/>
    <w:rsid w:val="3544E43B"/>
    <w:rsid w:val="354626A9"/>
    <w:rsid w:val="354662E5"/>
    <w:rsid w:val="35472DA9"/>
    <w:rsid w:val="3547F7DC"/>
    <w:rsid w:val="3549ADEE"/>
    <w:rsid w:val="354B0406"/>
    <w:rsid w:val="354B17FD"/>
    <w:rsid w:val="354C86A3"/>
    <w:rsid w:val="354D16A5"/>
    <w:rsid w:val="354D8646"/>
    <w:rsid w:val="354F0D2B"/>
    <w:rsid w:val="354F60B8"/>
    <w:rsid w:val="35504C9E"/>
    <w:rsid w:val="355082B2"/>
    <w:rsid w:val="35508A50"/>
    <w:rsid w:val="3550E30E"/>
    <w:rsid w:val="3551050C"/>
    <w:rsid w:val="355128DA"/>
    <w:rsid w:val="355190CD"/>
    <w:rsid w:val="35530C68"/>
    <w:rsid w:val="35564E08"/>
    <w:rsid w:val="35567AB1"/>
    <w:rsid w:val="35579F0C"/>
    <w:rsid w:val="3558F0FD"/>
    <w:rsid w:val="355938EB"/>
    <w:rsid w:val="3559AE58"/>
    <w:rsid w:val="355A10C5"/>
    <w:rsid w:val="355B00B4"/>
    <w:rsid w:val="355B3CD2"/>
    <w:rsid w:val="355B659C"/>
    <w:rsid w:val="355BB58A"/>
    <w:rsid w:val="355BF62B"/>
    <w:rsid w:val="355C1CE4"/>
    <w:rsid w:val="355D3F94"/>
    <w:rsid w:val="355DEC52"/>
    <w:rsid w:val="355DEFB2"/>
    <w:rsid w:val="355EF239"/>
    <w:rsid w:val="355F8A8E"/>
    <w:rsid w:val="355FC789"/>
    <w:rsid w:val="35600C43"/>
    <w:rsid w:val="35605C16"/>
    <w:rsid w:val="3563A32E"/>
    <w:rsid w:val="35646EF8"/>
    <w:rsid w:val="3565FC6D"/>
    <w:rsid w:val="3567A823"/>
    <w:rsid w:val="3569B067"/>
    <w:rsid w:val="356A6400"/>
    <w:rsid w:val="356B9948"/>
    <w:rsid w:val="356C4ABE"/>
    <w:rsid w:val="356D89EB"/>
    <w:rsid w:val="356E1952"/>
    <w:rsid w:val="356E1AD1"/>
    <w:rsid w:val="356E1B14"/>
    <w:rsid w:val="356EFAA8"/>
    <w:rsid w:val="357238CF"/>
    <w:rsid w:val="35734C38"/>
    <w:rsid w:val="35748120"/>
    <w:rsid w:val="3575F819"/>
    <w:rsid w:val="35762170"/>
    <w:rsid w:val="3576D195"/>
    <w:rsid w:val="35780514"/>
    <w:rsid w:val="35787988"/>
    <w:rsid w:val="35789764"/>
    <w:rsid w:val="357972C4"/>
    <w:rsid w:val="357A4553"/>
    <w:rsid w:val="357AC728"/>
    <w:rsid w:val="357AEE7D"/>
    <w:rsid w:val="357C6713"/>
    <w:rsid w:val="357C987F"/>
    <w:rsid w:val="357D6BED"/>
    <w:rsid w:val="357D7659"/>
    <w:rsid w:val="357E3CD8"/>
    <w:rsid w:val="357F544E"/>
    <w:rsid w:val="357F6AE3"/>
    <w:rsid w:val="357FD8D2"/>
    <w:rsid w:val="3580CBDB"/>
    <w:rsid w:val="3581B58F"/>
    <w:rsid w:val="3582122C"/>
    <w:rsid w:val="3582C7D6"/>
    <w:rsid w:val="35835ABC"/>
    <w:rsid w:val="35855C92"/>
    <w:rsid w:val="358955E0"/>
    <w:rsid w:val="3589FE8E"/>
    <w:rsid w:val="358B4ED8"/>
    <w:rsid w:val="358B7EA5"/>
    <w:rsid w:val="358BC4B6"/>
    <w:rsid w:val="358C1183"/>
    <w:rsid w:val="358C295C"/>
    <w:rsid w:val="358CA7F1"/>
    <w:rsid w:val="358D45CC"/>
    <w:rsid w:val="358ED7AF"/>
    <w:rsid w:val="358FF008"/>
    <w:rsid w:val="35904286"/>
    <w:rsid w:val="359219DD"/>
    <w:rsid w:val="359267BC"/>
    <w:rsid w:val="359514EF"/>
    <w:rsid w:val="3595534C"/>
    <w:rsid w:val="35955592"/>
    <w:rsid w:val="359574FA"/>
    <w:rsid w:val="35959B6B"/>
    <w:rsid w:val="35967FCC"/>
    <w:rsid w:val="3596C6A9"/>
    <w:rsid w:val="3598D582"/>
    <w:rsid w:val="35990355"/>
    <w:rsid w:val="35993CC6"/>
    <w:rsid w:val="3599B7CC"/>
    <w:rsid w:val="359BDDBB"/>
    <w:rsid w:val="359C3F1C"/>
    <w:rsid w:val="359E96F6"/>
    <w:rsid w:val="359EBE26"/>
    <w:rsid w:val="359ECB66"/>
    <w:rsid w:val="35A0D191"/>
    <w:rsid w:val="35A0EA3F"/>
    <w:rsid w:val="35A14EE0"/>
    <w:rsid w:val="35A2FDDC"/>
    <w:rsid w:val="35A30244"/>
    <w:rsid w:val="35A3328E"/>
    <w:rsid w:val="35A36C87"/>
    <w:rsid w:val="35A467FD"/>
    <w:rsid w:val="35A76AC2"/>
    <w:rsid w:val="35A76DEC"/>
    <w:rsid w:val="35A794FB"/>
    <w:rsid w:val="35A79F05"/>
    <w:rsid w:val="35A85DD9"/>
    <w:rsid w:val="35AA91CF"/>
    <w:rsid w:val="35AB156B"/>
    <w:rsid w:val="35ABBC46"/>
    <w:rsid w:val="35AC5DEB"/>
    <w:rsid w:val="35AC824E"/>
    <w:rsid w:val="35ADA682"/>
    <w:rsid w:val="35ADC4B5"/>
    <w:rsid w:val="35AED3B5"/>
    <w:rsid w:val="35AEDBB3"/>
    <w:rsid w:val="35B1E833"/>
    <w:rsid w:val="35B3CAEC"/>
    <w:rsid w:val="35B4372B"/>
    <w:rsid w:val="35B47C13"/>
    <w:rsid w:val="35B4E5A4"/>
    <w:rsid w:val="35B4F8E8"/>
    <w:rsid w:val="35B5265D"/>
    <w:rsid w:val="35B59AE8"/>
    <w:rsid w:val="35B5C7F3"/>
    <w:rsid w:val="35B70B02"/>
    <w:rsid w:val="35B762AA"/>
    <w:rsid w:val="35B76472"/>
    <w:rsid w:val="35B76832"/>
    <w:rsid w:val="35B7B01A"/>
    <w:rsid w:val="35B87830"/>
    <w:rsid w:val="35B8FF20"/>
    <w:rsid w:val="35B9A734"/>
    <w:rsid w:val="35BA4060"/>
    <w:rsid w:val="35BAAD0B"/>
    <w:rsid w:val="35BB3B99"/>
    <w:rsid w:val="35BB85CB"/>
    <w:rsid w:val="35BC2AE5"/>
    <w:rsid w:val="35BCE6C7"/>
    <w:rsid w:val="35BD0D54"/>
    <w:rsid w:val="35BD3EDF"/>
    <w:rsid w:val="35BDC0A2"/>
    <w:rsid w:val="35BF3B16"/>
    <w:rsid w:val="35BF9967"/>
    <w:rsid w:val="35BFFA85"/>
    <w:rsid w:val="35C04E30"/>
    <w:rsid w:val="35C056FE"/>
    <w:rsid w:val="35C09292"/>
    <w:rsid w:val="35C0958B"/>
    <w:rsid w:val="35C167D6"/>
    <w:rsid w:val="35C2074E"/>
    <w:rsid w:val="35C3262A"/>
    <w:rsid w:val="35C3A81C"/>
    <w:rsid w:val="35C3EC67"/>
    <w:rsid w:val="35C468AD"/>
    <w:rsid w:val="35C49F7D"/>
    <w:rsid w:val="35C4D9E0"/>
    <w:rsid w:val="35C63091"/>
    <w:rsid w:val="35C6FA0F"/>
    <w:rsid w:val="35C8758E"/>
    <w:rsid w:val="35C887ED"/>
    <w:rsid w:val="35C987C9"/>
    <w:rsid w:val="35C9F030"/>
    <w:rsid w:val="35CB132A"/>
    <w:rsid w:val="35CCACF5"/>
    <w:rsid w:val="35CCBCDC"/>
    <w:rsid w:val="35CD00A8"/>
    <w:rsid w:val="35CD2CDB"/>
    <w:rsid w:val="35CD9A15"/>
    <w:rsid w:val="35CE7CF0"/>
    <w:rsid w:val="35CE9D38"/>
    <w:rsid w:val="35CF3BCE"/>
    <w:rsid w:val="35CF3CE0"/>
    <w:rsid w:val="35CF9314"/>
    <w:rsid w:val="35D0215E"/>
    <w:rsid w:val="35D1CCAB"/>
    <w:rsid w:val="35D1DBD7"/>
    <w:rsid w:val="35D1FF0E"/>
    <w:rsid w:val="35D2323C"/>
    <w:rsid w:val="35D25071"/>
    <w:rsid w:val="35D2C3B3"/>
    <w:rsid w:val="35D2FDB4"/>
    <w:rsid w:val="35D3AC74"/>
    <w:rsid w:val="35D509C1"/>
    <w:rsid w:val="35D54F6F"/>
    <w:rsid w:val="35D5BB21"/>
    <w:rsid w:val="35D7448F"/>
    <w:rsid w:val="35D94090"/>
    <w:rsid w:val="35DBDF43"/>
    <w:rsid w:val="35DD1E4B"/>
    <w:rsid w:val="35DD6788"/>
    <w:rsid w:val="35DDFC65"/>
    <w:rsid w:val="35DE8162"/>
    <w:rsid w:val="35DEA23D"/>
    <w:rsid w:val="35DEE0FB"/>
    <w:rsid w:val="35DF1866"/>
    <w:rsid w:val="35E01A10"/>
    <w:rsid w:val="35E42D81"/>
    <w:rsid w:val="35E50922"/>
    <w:rsid w:val="35E5D4F0"/>
    <w:rsid w:val="35E68A23"/>
    <w:rsid w:val="35E73CBF"/>
    <w:rsid w:val="35E79527"/>
    <w:rsid w:val="35E85103"/>
    <w:rsid w:val="35E870DD"/>
    <w:rsid w:val="35E8DF4A"/>
    <w:rsid w:val="35EB6D02"/>
    <w:rsid w:val="35ECC670"/>
    <w:rsid w:val="35EE12AE"/>
    <w:rsid w:val="35EE14A0"/>
    <w:rsid w:val="35EF422D"/>
    <w:rsid w:val="35F01AD0"/>
    <w:rsid w:val="35F02D21"/>
    <w:rsid w:val="35F11383"/>
    <w:rsid w:val="35F304F1"/>
    <w:rsid w:val="35F34B04"/>
    <w:rsid w:val="35F36350"/>
    <w:rsid w:val="35F41155"/>
    <w:rsid w:val="35F46243"/>
    <w:rsid w:val="35F4D487"/>
    <w:rsid w:val="35F52E5C"/>
    <w:rsid w:val="35F5868A"/>
    <w:rsid w:val="35F62879"/>
    <w:rsid w:val="35F6FC6F"/>
    <w:rsid w:val="35F710AB"/>
    <w:rsid w:val="35F7D3C8"/>
    <w:rsid w:val="35F82F22"/>
    <w:rsid w:val="35F8C023"/>
    <w:rsid w:val="35F9F358"/>
    <w:rsid w:val="35FAC203"/>
    <w:rsid w:val="35FCAF46"/>
    <w:rsid w:val="35FE6F5F"/>
    <w:rsid w:val="35FEC3FC"/>
    <w:rsid w:val="35FEE1D9"/>
    <w:rsid w:val="35FF947B"/>
    <w:rsid w:val="35FFA845"/>
    <w:rsid w:val="360027CC"/>
    <w:rsid w:val="360085D5"/>
    <w:rsid w:val="3601066C"/>
    <w:rsid w:val="3601C9BF"/>
    <w:rsid w:val="3601E10F"/>
    <w:rsid w:val="3602756C"/>
    <w:rsid w:val="3603AE77"/>
    <w:rsid w:val="36057456"/>
    <w:rsid w:val="36058D62"/>
    <w:rsid w:val="3605D959"/>
    <w:rsid w:val="3606D1B9"/>
    <w:rsid w:val="36074A78"/>
    <w:rsid w:val="3608438D"/>
    <w:rsid w:val="3609B203"/>
    <w:rsid w:val="360A1714"/>
    <w:rsid w:val="360A911E"/>
    <w:rsid w:val="360B27A0"/>
    <w:rsid w:val="360B85C6"/>
    <w:rsid w:val="360C2A96"/>
    <w:rsid w:val="360C5DBB"/>
    <w:rsid w:val="360D84E9"/>
    <w:rsid w:val="360DC3C5"/>
    <w:rsid w:val="360EFDC3"/>
    <w:rsid w:val="360FE932"/>
    <w:rsid w:val="36106B06"/>
    <w:rsid w:val="3610BEC8"/>
    <w:rsid w:val="36129A55"/>
    <w:rsid w:val="361326B7"/>
    <w:rsid w:val="36135995"/>
    <w:rsid w:val="3614C6DA"/>
    <w:rsid w:val="3615005A"/>
    <w:rsid w:val="36150DD2"/>
    <w:rsid w:val="361548A2"/>
    <w:rsid w:val="3616BA43"/>
    <w:rsid w:val="36184A54"/>
    <w:rsid w:val="3618757F"/>
    <w:rsid w:val="3618C110"/>
    <w:rsid w:val="3619309D"/>
    <w:rsid w:val="361B0B43"/>
    <w:rsid w:val="361CB553"/>
    <w:rsid w:val="361CE609"/>
    <w:rsid w:val="361DF888"/>
    <w:rsid w:val="361EC4DB"/>
    <w:rsid w:val="361EC9E3"/>
    <w:rsid w:val="361ED943"/>
    <w:rsid w:val="36206C9D"/>
    <w:rsid w:val="3620AC1D"/>
    <w:rsid w:val="36217AD7"/>
    <w:rsid w:val="3621B25F"/>
    <w:rsid w:val="36237F17"/>
    <w:rsid w:val="3623EDE4"/>
    <w:rsid w:val="36242173"/>
    <w:rsid w:val="3624DD66"/>
    <w:rsid w:val="36251BC8"/>
    <w:rsid w:val="362655AB"/>
    <w:rsid w:val="3626A1D4"/>
    <w:rsid w:val="3626EB83"/>
    <w:rsid w:val="3627423D"/>
    <w:rsid w:val="36280C19"/>
    <w:rsid w:val="36295698"/>
    <w:rsid w:val="3629C002"/>
    <w:rsid w:val="3629FBA7"/>
    <w:rsid w:val="362A6B70"/>
    <w:rsid w:val="362B09C4"/>
    <w:rsid w:val="362B2188"/>
    <w:rsid w:val="362C23E0"/>
    <w:rsid w:val="362C9206"/>
    <w:rsid w:val="362D8663"/>
    <w:rsid w:val="362F12FF"/>
    <w:rsid w:val="362FACA9"/>
    <w:rsid w:val="3630889D"/>
    <w:rsid w:val="3631AD21"/>
    <w:rsid w:val="3632EB48"/>
    <w:rsid w:val="36335E2B"/>
    <w:rsid w:val="3633FEBB"/>
    <w:rsid w:val="36348FB2"/>
    <w:rsid w:val="3634FADC"/>
    <w:rsid w:val="3635364C"/>
    <w:rsid w:val="36354535"/>
    <w:rsid w:val="3635D222"/>
    <w:rsid w:val="363764F3"/>
    <w:rsid w:val="363798E4"/>
    <w:rsid w:val="3637B808"/>
    <w:rsid w:val="3637C66D"/>
    <w:rsid w:val="36397CCF"/>
    <w:rsid w:val="363B0D65"/>
    <w:rsid w:val="363B5A50"/>
    <w:rsid w:val="363C12CB"/>
    <w:rsid w:val="363C1313"/>
    <w:rsid w:val="363E741C"/>
    <w:rsid w:val="363F3D5A"/>
    <w:rsid w:val="363FFC33"/>
    <w:rsid w:val="3640740D"/>
    <w:rsid w:val="36457EA6"/>
    <w:rsid w:val="36466DFB"/>
    <w:rsid w:val="3648B310"/>
    <w:rsid w:val="364991E8"/>
    <w:rsid w:val="3649CF82"/>
    <w:rsid w:val="364A5E3F"/>
    <w:rsid w:val="364AB269"/>
    <w:rsid w:val="364B197A"/>
    <w:rsid w:val="364BACC6"/>
    <w:rsid w:val="364C7C8F"/>
    <w:rsid w:val="364D3BB3"/>
    <w:rsid w:val="364D68F7"/>
    <w:rsid w:val="364FEA8C"/>
    <w:rsid w:val="365052B9"/>
    <w:rsid w:val="3650988B"/>
    <w:rsid w:val="3650AD08"/>
    <w:rsid w:val="3652B1AA"/>
    <w:rsid w:val="36532957"/>
    <w:rsid w:val="36533F6E"/>
    <w:rsid w:val="36543D6E"/>
    <w:rsid w:val="3654859E"/>
    <w:rsid w:val="3654E786"/>
    <w:rsid w:val="3656A986"/>
    <w:rsid w:val="36570E75"/>
    <w:rsid w:val="36578500"/>
    <w:rsid w:val="3658AF6A"/>
    <w:rsid w:val="36597EBD"/>
    <w:rsid w:val="36599CAE"/>
    <w:rsid w:val="365A99BB"/>
    <w:rsid w:val="365B3D32"/>
    <w:rsid w:val="365BAC6E"/>
    <w:rsid w:val="365DD5E6"/>
    <w:rsid w:val="365E67CC"/>
    <w:rsid w:val="365ED788"/>
    <w:rsid w:val="365EE54A"/>
    <w:rsid w:val="365FC703"/>
    <w:rsid w:val="3660B3B0"/>
    <w:rsid w:val="366138B3"/>
    <w:rsid w:val="366157C1"/>
    <w:rsid w:val="366367EB"/>
    <w:rsid w:val="366376B1"/>
    <w:rsid w:val="36646757"/>
    <w:rsid w:val="3664B44D"/>
    <w:rsid w:val="3664DE17"/>
    <w:rsid w:val="36652940"/>
    <w:rsid w:val="366529C7"/>
    <w:rsid w:val="366595C0"/>
    <w:rsid w:val="36665A8C"/>
    <w:rsid w:val="3666E265"/>
    <w:rsid w:val="3667D990"/>
    <w:rsid w:val="36684BD3"/>
    <w:rsid w:val="36691DDB"/>
    <w:rsid w:val="36692A42"/>
    <w:rsid w:val="36693928"/>
    <w:rsid w:val="3669E0D0"/>
    <w:rsid w:val="366A8121"/>
    <w:rsid w:val="366A88CF"/>
    <w:rsid w:val="366CD71B"/>
    <w:rsid w:val="366CFF12"/>
    <w:rsid w:val="366EACF8"/>
    <w:rsid w:val="366EB635"/>
    <w:rsid w:val="366F72E0"/>
    <w:rsid w:val="366FEC9E"/>
    <w:rsid w:val="3670BB8F"/>
    <w:rsid w:val="3670F9F0"/>
    <w:rsid w:val="36712B92"/>
    <w:rsid w:val="36721506"/>
    <w:rsid w:val="367247B6"/>
    <w:rsid w:val="36751EC1"/>
    <w:rsid w:val="36760EFF"/>
    <w:rsid w:val="36780E7F"/>
    <w:rsid w:val="367840A2"/>
    <w:rsid w:val="3678932D"/>
    <w:rsid w:val="3678C929"/>
    <w:rsid w:val="36797396"/>
    <w:rsid w:val="3679A72F"/>
    <w:rsid w:val="3679D2EB"/>
    <w:rsid w:val="367A39DD"/>
    <w:rsid w:val="367ABC66"/>
    <w:rsid w:val="367B2E54"/>
    <w:rsid w:val="367BA541"/>
    <w:rsid w:val="367BA88F"/>
    <w:rsid w:val="367BD48F"/>
    <w:rsid w:val="367C5938"/>
    <w:rsid w:val="367C8647"/>
    <w:rsid w:val="367D4E40"/>
    <w:rsid w:val="367DEFF2"/>
    <w:rsid w:val="367F5C5A"/>
    <w:rsid w:val="367F648F"/>
    <w:rsid w:val="367FA54C"/>
    <w:rsid w:val="36811E4B"/>
    <w:rsid w:val="3681550F"/>
    <w:rsid w:val="3682C3DA"/>
    <w:rsid w:val="368312E8"/>
    <w:rsid w:val="3683257B"/>
    <w:rsid w:val="36832D30"/>
    <w:rsid w:val="36834D51"/>
    <w:rsid w:val="36835C03"/>
    <w:rsid w:val="368464A9"/>
    <w:rsid w:val="3684DDE8"/>
    <w:rsid w:val="36892704"/>
    <w:rsid w:val="368990DC"/>
    <w:rsid w:val="368A81C8"/>
    <w:rsid w:val="368B2471"/>
    <w:rsid w:val="368C3FD9"/>
    <w:rsid w:val="368E88C0"/>
    <w:rsid w:val="368F30D7"/>
    <w:rsid w:val="368FCE0D"/>
    <w:rsid w:val="3690BCAE"/>
    <w:rsid w:val="3690E2B6"/>
    <w:rsid w:val="36914144"/>
    <w:rsid w:val="36914B19"/>
    <w:rsid w:val="36919EB4"/>
    <w:rsid w:val="3692D6FA"/>
    <w:rsid w:val="369527A6"/>
    <w:rsid w:val="3695A92E"/>
    <w:rsid w:val="369628C1"/>
    <w:rsid w:val="3696D266"/>
    <w:rsid w:val="36971F5B"/>
    <w:rsid w:val="36977F4E"/>
    <w:rsid w:val="36979E85"/>
    <w:rsid w:val="3697ECFD"/>
    <w:rsid w:val="3697F202"/>
    <w:rsid w:val="369AB001"/>
    <w:rsid w:val="369B87A8"/>
    <w:rsid w:val="369C484D"/>
    <w:rsid w:val="369C4860"/>
    <w:rsid w:val="369D258A"/>
    <w:rsid w:val="369F566E"/>
    <w:rsid w:val="36A23C01"/>
    <w:rsid w:val="36A270E9"/>
    <w:rsid w:val="36A2C065"/>
    <w:rsid w:val="36A3969D"/>
    <w:rsid w:val="36A4BC0E"/>
    <w:rsid w:val="36A5B57B"/>
    <w:rsid w:val="36A62902"/>
    <w:rsid w:val="36A64EB9"/>
    <w:rsid w:val="36A6CF83"/>
    <w:rsid w:val="36A71689"/>
    <w:rsid w:val="36A7BBB4"/>
    <w:rsid w:val="36A82392"/>
    <w:rsid w:val="36A8888A"/>
    <w:rsid w:val="36A96E09"/>
    <w:rsid w:val="36A9E67E"/>
    <w:rsid w:val="36AB27EC"/>
    <w:rsid w:val="36ABB182"/>
    <w:rsid w:val="36ABC1E9"/>
    <w:rsid w:val="36AD2068"/>
    <w:rsid w:val="36AEC0E9"/>
    <w:rsid w:val="36B059CF"/>
    <w:rsid w:val="36B0862A"/>
    <w:rsid w:val="36B0E901"/>
    <w:rsid w:val="36B10DFA"/>
    <w:rsid w:val="36B152FB"/>
    <w:rsid w:val="36B19D73"/>
    <w:rsid w:val="36B2D4F6"/>
    <w:rsid w:val="36B2F765"/>
    <w:rsid w:val="36B38C86"/>
    <w:rsid w:val="36B4402F"/>
    <w:rsid w:val="36B468CD"/>
    <w:rsid w:val="36B54471"/>
    <w:rsid w:val="36B5EA27"/>
    <w:rsid w:val="36B63A16"/>
    <w:rsid w:val="36B6C414"/>
    <w:rsid w:val="36B6F0DB"/>
    <w:rsid w:val="36B994C3"/>
    <w:rsid w:val="36BA2082"/>
    <w:rsid w:val="36BA25D9"/>
    <w:rsid w:val="36BAADD1"/>
    <w:rsid w:val="36BAAE97"/>
    <w:rsid w:val="36BB0C4C"/>
    <w:rsid w:val="36BC8159"/>
    <w:rsid w:val="36BD7CCF"/>
    <w:rsid w:val="36BDC3C8"/>
    <w:rsid w:val="36BDD289"/>
    <w:rsid w:val="36BEFFF2"/>
    <w:rsid w:val="36BFB25F"/>
    <w:rsid w:val="36BFCD56"/>
    <w:rsid w:val="36BFD917"/>
    <w:rsid w:val="36C04C33"/>
    <w:rsid w:val="36C1B761"/>
    <w:rsid w:val="36C24552"/>
    <w:rsid w:val="36C408B8"/>
    <w:rsid w:val="36C46006"/>
    <w:rsid w:val="36C501DD"/>
    <w:rsid w:val="36C69032"/>
    <w:rsid w:val="36C6D5E5"/>
    <w:rsid w:val="36C8741C"/>
    <w:rsid w:val="36C88005"/>
    <w:rsid w:val="36C8C428"/>
    <w:rsid w:val="36CA0CB9"/>
    <w:rsid w:val="36CA87C0"/>
    <w:rsid w:val="36CB0B5A"/>
    <w:rsid w:val="36CB9243"/>
    <w:rsid w:val="36CBB1AE"/>
    <w:rsid w:val="36CC8BEF"/>
    <w:rsid w:val="36CC9B62"/>
    <w:rsid w:val="36CD6698"/>
    <w:rsid w:val="36CEC732"/>
    <w:rsid w:val="36CF38A7"/>
    <w:rsid w:val="36D095C4"/>
    <w:rsid w:val="36D1565B"/>
    <w:rsid w:val="36D17CAD"/>
    <w:rsid w:val="36D186B7"/>
    <w:rsid w:val="36D25233"/>
    <w:rsid w:val="36D2D3A3"/>
    <w:rsid w:val="36D3B6CD"/>
    <w:rsid w:val="36D42C05"/>
    <w:rsid w:val="36D5517E"/>
    <w:rsid w:val="36D628A3"/>
    <w:rsid w:val="36D66CFE"/>
    <w:rsid w:val="36D69E3D"/>
    <w:rsid w:val="36D80BA3"/>
    <w:rsid w:val="36DA442D"/>
    <w:rsid w:val="36DA8388"/>
    <w:rsid w:val="36DB4454"/>
    <w:rsid w:val="36DC1A6B"/>
    <w:rsid w:val="36DDDBE5"/>
    <w:rsid w:val="36DE9F4E"/>
    <w:rsid w:val="36DF842D"/>
    <w:rsid w:val="36DFAEC8"/>
    <w:rsid w:val="36DFB637"/>
    <w:rsid w:val="36E04163"/>
    <w:rsid w:val="36E08E12"/>
    <w:rsid w:val="36E09F61"/>
    <w:rsid w:val="36E17366"/>
    <w:rsid w:val="36E22232"/>
    <w:rsid w:val="36E27870"/>
    <w:rsid w:val="36E402C1"/>
    <w:rsid w:val="36E495ED"/>
    <w:rsid w:val="36E518BD"/>
    <w:rsid w:val="36E55449"/>
    <w:rsid w:val="36E6F0AA"/>
    <w:rsid w:val="36E75652"/>
    <w:rsid w:val="36E75D91"/>
    <w:rsid w:val="36E7C098"/>
    <w:rsid w:val="36E8822F"/>
    <w:rsid w:val="36E8CA40"/>
    <w:rsid w:val="36E8CAF3"/>
    <w:rsid w:val="36EA7FB0"/>
    <w:rsid w:val="36EAC660"/>
    <w:rsid w:val="36EB4245"/>
    <w:rsid w:val="36EB71E4"/>
    <w:rsid w:val="36EC6366"/>
    <w:rsid w:val="36ECC33C"/>
    <w:rsid w:val="36ECC4B0"/>
    <w:rsid w:val="36EE0A12"/>
    <w:rsid w:val="36EE0E88"/>
    <w:rsid w:val="36EE2291"/>
    <w:rsid w:val="36EF881B"/>
    <w:rsid w:val="36F16699"/>
    <w:rsid w:val="36F348FB"/>
    <w:rsid w:val="36F4B22A"/>
    <w:rsid w:val="36F749BA"/>
    <w:rsid w:val="36F94A37"/>
    <w:rsid w:val="36FA2628"/>
    <w:rsid w:val="36FA28F8"/>
    <w:rsid w:val="36FA5D3B"/>
    <w:rsid w:val="36FA76C7"/>
    <w:rsid w:val="36FB18F4"/>
    <w:rsid w:val="36FC8D96"/>
    <w:rsid w:val="36FD4737"/>
    <w:rsid w:val="36FD6D7C"/>
    <w:rsid w:val="36FE9634"/>
    <w:rsid w:val="36FF4DC1"/>
    <w:rsid w:val="36FFA31A"/>
    <w:rsid w:val="36FFB722"/>
    <w:rsid w:val="36FFE02E"/>
    <w:rsid w:val="37000241"/>
    <w:rsid w:val="370009C8"/>
    <w:rsid w:val="3701D5F7"/>
    <w:rsid w:val="37021083"/>
    <w:rsid w:val="37026C70"/>
    <w:rsid w:val="37029CB1"/>
    <w:rsid w:val="370373F5"/>
    <w:rsid w:val="370395E2"/>
    <w:rsid w:val="37046B0C"/>
    <w:rsid w:val="3704F9DE"/>
    <w:rsid w:val="3705796D"/>
    <w:rsid w:val="37068B30"/>
    <w:rsid w:val="370709EF"/>
    <w:rsid w:val="3707BFEE"/>
    <w:rsid w:val="370802F8"/>
    <w:rsid w:val="37090A35"/>
    <w:rsid w:val="370B5752"/>
    <w:rsid w:val="370B93A5"/>
    <w:rsid w:val="370BAFD5"/>
    <w:rsid w:val="370E2BBD"/>
    <w:rsid w:val="370EEDC2"/>
    <w:rsid w:val="370FF779"/>
    <w:rsid w:val="371141D7"/>
    <w:rsid w:val="3711E4DA"/>
    <w:rsid w:val="3712A810"/>
    <w:rsid w:val="3713BE70"/>
    <w:rsid w:val="37149A9E"/>
    <w:rsid w:val="371503D4"/>
    <w:rsid w:val="37172736"/>
    <w:rsid w:val="3718D9F1"/>
    <w:rsid w:val="3718EABE"/>
    <w:rsid w:val="37190C91"/>
    <w:rsid w:val="37194F42"/>
    <w:rsid w:val="3719D751"/>
    <w:rsid w:val="371A4897"/>
    <w:rsid w:val="371A5031"/>
    <w:rsid w:val="371BD75D"/>
    <w:rsid w:val="371DC53C"/>
    <w:rsid w:val="371E10D3"/>
    <w:rsid w:val="371EB902"/>
    <w:rsid w:val="371ECA1C"/>
    <w:rsid w:val="371F882A"/>
    <w:rsid w:val="371F9338"/>
    <w:rsid w:val="3720BB22"/>
    <w:rsid w:val="37221BE2"/>
    <w:rsid w:val="37239373"/>
    <w:rsid w:val="3723AAC9"/>
    <w:rsid w:val="37240443"/>
    <w:rsid w:val="372483D4"/>
    <w:rsid w:val="37256599"/>
    <w:rsid w:val="37261765"/>
    <w:rsid w:val="372663FE"/>
    <w:rsid w:val="37289869"/>
    <w:rsid w:val="37297EF2"/>
    <w:rsid w:val="37298328"/>
    <w:rsid w:val="3729F04E"/>
    <w:rsid w:val="372C81E9"/>
    <w:rsid w:val="372CAC98"/>
    <w:rsid w:val="372D8186"/>
    <w:rsid w:val="372DE84B"/>
    <w:rsid w:val="372EAA9D"/>
    <w:rsid w:val="372F44C8"/>
    <w:rsid w:val="372F83D8"/>
    <w:rsid w:val="3731259F"/>
    <w:rsid w:val="37324438"/>
    <w:rsid w:val="37329B36"/>
    <w:rsid w:val="3732BDD8"/>
    <w:rsid w:val="3732D418"/>
    <w:rsid w:val="3732D9A2"/>
    <w:rsid w:val="3733370A"/>
    <w:rsid w:val="37348746"/>
    <w:rsid w:val="373744CA"/>
    <w:rsid w:val="37384A50"/>
    <w:rsid w:val="37387D58"/>
    <w:rsid w:val="3739EBFA"/>
    <w:rsid w:val="373A1213"/>
    <w:rsid w:val="373A422E"/>
    <w:rsid w:val="373B62BE"/>
    <w:rsid w:val="373B7C21"/>
    <w:rsid w:val="373BAC82"/>
    <w:rsid w:val="373DF152"/>
    <w:rsid w:val="373E143F"/>
    <w:rsid w:val="373ECFBF"/>
    <w:rsid w:val="373FC9FA"/>
    <w:rsid w:val="37426D68"/>
    <w:rsid w:val="3743024C"/>
    <w:rsid w:val="3743384A"/>
    <w:rsid w:val="37438E44"/>
    <w:rsid w:val="37438FB1"/>
    <w:rsid w:val="37448DFC"/>
    <w:rsid w:val="37449EEF"/>
    <w:rsid w:val="37460F16"/>
    <w:rsid w:val="3747A0F9"/>
    <w:rsid w:val="37486AA6"/>
    <w:rsid w:val="3749AD6C"/>
    <w:rsid w:val="3749EFCA"/>
    <w:rsid w:val="374A09E2"/>
    <w:rsid w:val="374A8E7D"/>
    <w:rsid w:val="374B20E4"/>
    <w:rsid w:val="374B7B74"/>
    <w:rsid w:val="374D179C"/>
    <w:rsid w:val="374D2684"/>
    <w:rsid w:val="374E0DD8"/>
    <w:rsid w:val="374E245F"/>
    <w:rsid w:val="374E5E7B"/>
    <w:rsid w:val="374E9D01"/>
    <w:rsid w:val="374F921C"/>
    <w:rsid w:val="375073A2"/>
    <w:rsid w:val="375155F3"/>
    <w:rsid w:val="37520123"/>
    <w:rsid w:val="37525A7E"/>
    <w:rsid w:val="3753ECEA"/>
    <w:rsid w:val="37546102"/>
    <w:rsid w:val="3758BDFB"/>
    <w:rsid w:val="37591945"/>
    <w:rsid w:val="375A6D70"/>
    <w:rsid w:val="375ACC75"/>
    <w:rsid w:val="375C5D0B"/>
    <w:rsid w:val="375CC7DA"/>
    <w:rsid w:val="375D6B3C"/>
    <w:rsid w:val="375E6F24"/>
    <w:rsid w:val="375ED8CD"/>
    <w:rsid w:val="375EFC85"/>
    <w:rsid w:val="375F806D"/>
    <w:rsid w:val="375FB430"/>
    <w:rsid w:val="3760BE39"/>
    <w:rsid w:val="37623EDB"/>
    <w:rsid w:val="37632931"/>
    <w:rsid w:val="3768601B"/>
    <w:rsid w:val="3768D9F2"/>
    <w:rsid w:val="3768E41B"/>
    <w:rsid w:val="376918A3"/>
    <w:rsid w:val="376954A4"/>
    <w:rsid w:val="376974BB"/>
    <w:rsid w:val="376A252A"/>
    <w:rsid w:val="376B5761"/>
    <w:rsid w:val="376B8671"/>
    <w:rsid w:val="376BFEDB"/>
    <w:rsid w:val="376C6F64"/>
    <w:rsid w:val="376DA2E0"/>
    <w:rsid w:val="376F2733"/>
    <w:rsid w:val="376FC9EF"/>
    <w:rsid w:val="37713C41"/>
    <w:rsid w:val="37715B9B"/>
    <w:rsid w:val="37716658"/>
    <w:rsid w:val="37720341"/>
    <w:rsid w:val="37727982"/>
    <w:rsid w:val="37727DA6"/>
    <w:rsid w:val="37733A78"/>
    <w:rsid w:val="3773C2AF"/>
    <w:rsid w:val="37754762"/>
    <w:rsid w:val="37763E8E"/>
    <w:rsid w:val="3776AB68"/>
    <w:rsid w:val="377825E7"/>
    <w:rsid w:val="37782610"/>
    <w:rsid w:val="3778800E"/>
    <w:rsid w:val="377883C1"/>
    <w:rsid w:val="3779081D"/>
    <w:rsid w:val="37797813"/>
    <w:rsid w:val="3779B08B"/>
    <w:rsid w:val="377B6635"/>
    <w:rsid w:val="377C0B02"/>
    <w:rsid w:val="377C1143"/>
    <w:rsid w:val="377C4054"/>
    <w:rsid w:val="377C4308"/>
    <w:rsid w:val="377C5EE8"/>
    <w:rsid w:val="377D72EC"/>
    <w:rsid w:val="377E4059"/>
    <w:rsid w:val="377EEDB9"/>
    <w:rsid w:val="377F3795"/>
    <w:rsid w:val="37800EF0"/>
    <w:rsid w:val="37802155"/>
    <w:rsid w:val="37807464"/>
    <w:rsid w:val="3783C0E3"/>
    <w:rsid w:val="37841AED"/>
    <w:rsid w:val="3784A825"/>
    <w:rsid w:val="378573D8"/>
    <w:rsid w:val="37863D5C"/>
    <w:rsid w:val="3786A327"/>
    <w:rsid w:val="3786C9CF"/>
    <w:rsid w:val="378701AD"/>
    <w:rsid w:val="378703AA"/>
    <w:rsid w:val="37870EF2"/>
    <w:rsid w:val="3788143F"/>
    <w:rsid w:val="37889751"/>
    <w:rsid w:val="37892485"/>
    <w:rsid w:val="378930AC"/>
    <w:rsid w:val="378B5533"/>
    <w:rsid w:val="378C6C04"/>
    <w:rsid w:val="378CA185"/>
    <w:rsid w:val="378CF47F"/>
    <w:rsid w:val="378D60EC"/>
    <w:rsid w:val="378F4D13"/>
    <w:rsid w:val="378F5724"/>
    <w:rsid w:val="378FC3B4"/>
    <w:rsid w:val="37913FCE"/>
    <w:rsid w:val="3791BDF2"/>
    <w:rsid w:val="379208CD"/>
    <w:rsid w:val="37934752"/>
    <w:rsid w:val="37941EBD"/>
    <w:rsid w:val="379614F1"/>
    <w:rsid w:val="37975820"/>
    <w:rsid w:val="3798318C"/>
    <w:rsid w:val="3798319B"/>
    <w:rsid w:val="3798D20A"/>
    <w:rsid w:val="3799E3A7"/>
    <w:rsid w:val="379A22F8"/>
    <w:rsid w:val="379B72F9"/>
    <w:rsid w:val="379BAD3C"/>
    <w:rsid w:val="379C6B4A"/>
    <w:rsid w:val="379DFD41"/>
    <w:rsid w:val="379E2122"/>
    <w:rsid w:val="379EB3A8"/>
    <w:rsid w:val="379ED70B"/>
    <w:rsid w:val="37A063DA"/>
    <w:rsid w:val="37A27EA9"/>
    <w:rsid w:val="37A2CF83"/>
    <w:rsid w:val="37A3AB61"/>
    <w:rsid w:val="37A46587"/>
    <w:rsid w:val="37A4BBCE"/>
    <w:rsid w:val="37A54161"/>
    <w:rsid w:val="37A5CAE1"/>
    <w:rsid w:val="37A617DC"/>
    <w:rsid w:val="37A69183"/>
    <w:rsid w:val="37A6E647"/>
    <w:rsid w:val="37A6FAB4"/>
    <w:rsid w:val="37A761B5"/>
    <w:rsid w:val="37A7BA97"/>
    <w:rsid w:val="37A7C531"/>
    <w:rsid w:val="37AB5512"/>
    <w:rsid w:val="37AB6EB5"/>
    <w:rsid w:val="37AB7C9E"/>
    <w:rsid w:val="37ACA664"/>
    <w:rsid w:val="37ADBDC0"/>
    <w:rsid w:val="37AF40E8"/>
    <w:rsid w:val="37B02B4D"/>
    <w:rsid w:val="37B1FD1B"/>
    <w:rsid w:val="37B2EE77"/>
    <w:rsid w:val="37B371A7"/>
    <w:rsid w:val="37B3AE61"/>
    <w:rsid w:val="37B3BF0E"/>
    <w:rsid w:val="37B4C082"/>
    <w:rsid w:val="37B5A525"/>
    <w:rsid w:val="37B5DC6A"/>
    <w:rsid w:val="37B5F7AC"/>
    <w:rsid w:val="37B7295C"/>
    <w:rsid w:val="37B7A60B"/>
    <w:rsid w:val="37B99BFF"/>
    <w:rsid w:val="37B9EC15"/>
    <w:rsid w:val="37BA3153"/>
    <w:rsid w:val="37BB33B0"/>
    <w:rsid w:val="37BC7AC5"/>
    <w:rsid w:val="37BCDC4D"/>
    <w:rsid w:val="37BF68D8"/>
    <w:rsid w:val="37BFA888"/>
    <w:rsid w:val="37C14536"/>
    <w:rsid w:val="37C1E2FA"/>
    <w:rsid w:val="37C1E90B"/>
    <w:rsid w:val="37C3F9F9"/>
    <w:rsid w:val="37C42C56"/>
    <w:rsid w:val="37C44523"/>
    <w:rsid w:val="37C475FE"/>
    <w:rsid w:val="37C587BF"/>
    <w:rsid w:val="37C58E1B"/>
    <w:rsid w:val="37C6E0AB"/>
    <w:rsid w:val="37C796B2"/>
    <w:rsid w:val="37C832C8"/>
    <w:rsid w:val="37C83E4A"/>
    <w:rsid w:val="37C9F510"/>
    <w:rsid w:val="37C9F681"/>
    <w:rsid w:val="37CC0CBF"/>
    <w:rsid w:val="37CCD75E"/>
    <w:rsid w:val="37CD34E0"/>
    <w:rsid w:val="37CD6DD7"/>
    <w:rsid w:val="37CD71CE"/>
    <w:rsid w:val="37CE7192"/>
    <w:rsid w:val="37CEB51B"/>
    <w:rsid w:val="37CF2CEA"/>
    <w:rsid w:val="37CF4949"/>
    <w:rsid w:val="37CF53DD"/>
    <w:rsid w:val="37CF8886"/>
    <w:rsid w:val="37D05302"/>
    <w:rsid w:val="37D0F7F9"/>
    <w:rsid w:val="37D1A980"/>
    <w:rsid w:val="37D37C48"/>
    <w:rsid w:val="37D531E6"/>
    <w:rsid w:val="37D533AB"/>
    <w:rsid w:val="37D568FF"/>
    <w:rsid w:val="37D5DD17"/>
    <w:rsid w:val="37D6968F"/>
    <w:rsid w:val="37D6E640"/>
    <w:rsid w:val="37D7041F"/>
    <w:rsid w:val="37D871F3"/>
    <w:rsid w:val="37D8AADB"/>
    <w:rsid w:val="37D94C98"/>
    <w:rsid w:val="37D95598"/>
    <w:rsid w:val="37D997A2"/>
    <w:rsid w:val="37DBF825"/>
    <w:rsid w:val="37DD3C70"/>
    <w:rsid w:val="37E0B4EA"/>
    <w:rsid w:val="37E24F4E"/>
    <w:rsid w:val="37E3E708"/>
    <w:rsid w:val="37E443BB"/>
    <w:rsid w:val="37E4C8C9"/>
    <w:rsid w:val="37E4FE71"/>
    <w:rsid w:val="37E5D2E4"/>
    <w:rsid w:val="37E601C0"/>
    <w:rsid w:val="37E66C53"/>
    <w:rsid w:val="37E68F40"/>
    <w:rsid w:val="37E748B8"/>
    <w:rsid w:val="37E7C25D"/>
    <w:rsid w:val="37E8485C"/>
    <w:rsid w:val="37E94F45"/>
    <w:rsid w:val="37E997EB"/>
    <w:rsid w:val="37EA998F"/>
    <w:rsid w:val="37EC7538"/>
    <w:rsid w:val="37ECA8BA"/>
    <w:rsid w:val="37EEAF8E"/>
    <w:rsid w:val="37EF11A5"/>
    <w:rsid w:val="37EF9A8F"/>
    <w:rsid w:val="37EFA6A6"/>
    <w:rsid w:val="37EFBA9C"/>
    <w:rsid w:val="37F0AA77"/>
    <w:rsid w:val="37F3DE88"/>
    <w:rsid w:val="37F59442"/>
    <w:rsid w:val="37F5A457"/>
    <w:rsid w:val="37F63716"/>
    <w:rsid w:val="37F88E3C"/>
    <w:rsid w:val="37F8BAE6"/>
    <w:rsid w:val="37FA861C"/>
    <w:rsid w:val="37FCFA31"/>
    <w:rsid w:val="37FDCC32"/>
    <w:rsid w:val="37FE2D50"/>
    <w:rsid w:val="37FF93D5"/>
    <w:rsid w:val="37FFE27D"/>
    <w:rsid w:val="3800146E"/>
    <w:rsid w:val="3800CC1F"/>
    <w:rsid w:val="3801D9A1"/>
    <w:rsid w:val="380287B0"/>
    <w:rsid w:val="3802F656"/>
    <w:rsid w:val="3803EC65"/>
    <w:rsid w:val="38040A6E"/>
    <w:rsid w:val="38048A20"/>
    <w:rsid w:val="3805AB1A"/>
    <w:rsid w:val="380622F2"/>
    <w:rsid w:val="380781A8"/>
    <w:rsid w:val="3807EB7B"/>
    <w:rsid w:val="3808AF86"/>
    <w:rsid w:val="380A15D6"/>
    <w:rsid w:val="380A4113"/>
    <w:rsid w:val="380A59E0"/>
    <w:rsid w:val="380B4BCC"/>
    <w:rsid w:val="380B5306"/>
    <w:rsid w:val="380C3C55"/>
    <w:rsid w:val="380D366E"/>
    <w:rsid w:val="380D60BE"/>
    <w:rsid w:val="380E6984"/>
    <w:rsid w:val="380EBDEF"/>
    <w:rsid w:val="380EEA2B"/>
    <w:rsid w:val="380F491E"/>
    <w:rsid w:val="380FEF75"/>
    <w:rsid w:val="3810E36E"/>
    <w:rsid w:val="381264E9"/>
    <w:rsid w:val="3812F8D5"/>
    <w:rsid w:val="381318C3"/>
    <w:rsid w:val="38140C8D"/>
    <w:rsid w:val="38143B64"/>
    <w:rsid w:val="3816A122"/>
    <w:rsid w:val="3816F434"/>
    <w:rsid w:val="38171F0E"/>
    <w:rsid w:val="3817DB23"/>
    <w:rsid w:val="3818721B"/>
    <w:rsid w:val="38190092"/>
    <w:rsid w:val="3819A834"/>
    <w:rsid w:val="3819CDB8"/>
    <w:rsid w:val="381BED81"/>
    <w:rsid w:val="381D573A"/>
    <w:rsid w:val="381E14C5"/>
    <w:rsid w:val="381E936F"/>
    <w:rsid w:val="381F6CEF"/>
    <w:rsid w:val="381FD9E5"/>
    <w:rsid w:val="3820E8AD"/>
    <w:rsid w:val="38213D02"/>
    <w:rsid w:val="38220876"/>
    <w:rsid w:val="38220B8F"/>
    <w:rsid w:val="3822B035"/>
    <w:rsid w:val="382348A1"/>
    <w:rsid w:val="3823B82A"/>
    <w:rsid w:val="3824E47E"/>
    <w:rsid w:val="38275823"/>
    <w:rsid w:val="3827A877"/>
    <w:rsid w:val="3827CC55"/>
    <w:rsid w:val="3827E361"/>
    <w:rsid w:val="3828279A"/>
    <w:rsid w:val="38292AC7"/>
    <w:rsid w:val="3829B47B"/>
    <w:rsid w:val="3829C902"/>
    <w:rsid w:val="382A4824"/>
    <w:rsid w:val="382A6CDA"/>
    <w:rsid w:val="382AAA51"/>
    <w:rsid w:val="382B6467"/>
    <w:rsid w:val="382D3AE7"/>
    <w:rsid w:val="382D4C45"/>
    <w:rsid w:val="382D7892"/>
    <w:rsid w:val="382DA4DF"/>
    <w:rsid w:val="382DB4C9"/>
    <w:rsid w:val="382F2152"/>
    <w:rsid w:val="382FC5D3"/>
    <w:rsid w:val="382FCA40"/>
    <w:rsid w:val="3830B4AD"/>
    <w:rsid w:val="3830EC36"/>
    <w:rsid w:val="38310E8F"/>
    <w:rsid w:val="38337BC3"/>
    <w:rsid w:val="38358EAD"/>
    <w:rsid w:val="3835F778"/>
    <w:rsid w:val="38361302"/>
    <w:rsid w:val="383673E4"/>
    <w:rsid w:val="3836F0A4"/>
    <w:rsid w:val="38377AA6"/>
    <w:rsid w:val="383782B4"/>
    <w:rsid w:val="3837F082"/>
    <w:rsid w:val="3838919C"/>
    <w:rsid w:val="38390E6A"/>
    <w:rsid w:val="3839D946"/>
    <w:rsid w:val="383A466C"/>
    <w:rsid w:val="383B34D7"/>
    <w:rsid w:val="383E9C8E"/>
    <w:rsid w:val="383F6081"/>
    <w:rsid w:val="383F7BF5"/>
    <w:rsid w:val="3840DC77"/>
    <w:rsid w:val="384183BB"/>
    <w:rsid w:val="384376BA"/>
    <w:rsid w:val="3843F093"/>
    <w:rsid w:val="38446486"/>
    <w:rsid w:val="3844B465"/>
    <w:rsid w:val="3844CCFE"/>
    <w:rsid w:val="384616CF"/>
    <w:rsid w:val="38468309"/>
    <w:rsid w:val="3847C5A0"/>
    <w:rsid w:val="3847CE1E"/>
    <w:rsid w:val="3848773F"/>
    <w:rsid w:val="384A0FC3"/>
    <w:rsid w:val="384C0094"/>
    <w:rsid w:val="384C3476"/>
    <w:rsid w:val="384C76ED"/>
    <w:rsid w:val="384E13AF"/>
    <w:rsid w:val="384E97AA"/>
    <w:rsid w:val="384F1C3A"/>
    <w:rsid w:val="38505246"/>
    <w:rsid w:val="3850DD65"/>
    <w:rsid w:val="38534A7A"/>
    <w:rsid w:val="385356D7"/>
    <w:rsid w:val="3853F3B4"/>
    <w:rsid w:val="3854B9D5"/>
    <w:rsid w:val="38554AC4"/>
    <w:rsid w:val="38562893"/>
    <w:rsid w:val="385632D4"/>
    <w:rsid w:val="3856C8B5"/>
    <w:rsid w:val="3857EE4C"/>
    <w:rsid w:val="385806DC"/>
    <w:rsid w:val="385817A9"/>
    <w:rsid w:val="38582FEC"/>
    <w:rsid w:val="38596D1F"/>
    <w:rsid w:val="38599719"/>
    <w:rsid w:val="3859C654"/>
    <w:rsid w:val="3859D1A4"/>
    <w:rsid w:val="385A3CE1"/>
    <w:rsid w:val="385AC256"/>
    <w:rsid w:val="385AC2FF"/>
    <w:rsid w:val="385ADF86"/>
    <w:rsid w:val="385C5CAB"/>
    <w:rsid w:val="385E61EF"/>
    <w:rsid w:val="385FC461"/>
    <w:rsid w:val="385FC578"/>
    <w:rsid w:val="38611021"/>
    <w:rsid w:val="38612929"/>
    <w:rsid w:val="38613EA6"/>
    <w:rsid w:val="38631737"/>
    <w:rsid w:val="3864051A"/>
    <w:rsid w:val="38642C8D"/>
    <w:rsid w:val="38643425"/>
    <w:rsid w:val="38652582"/>
    <w:rsid w:val="38665171"/>
    <w:rsid w:val="38686AD3"/>
    <w:rsid w:val="38688050"/>
    <w:rsid w:val="386AD492"/>
    <w:rsid w:val="386BFBB7"/>
    <w:rsid w:val="386C57CD"/>
    <w:rsid w:val="386D265E"/>
    <w:rsid w:val="386F37E0"/>
    <w:rsid w:val="386FFDC1"/>
    <w:rsid w:val="38715C37"/>
    <w:rsid w:val="387231BA"/>
    <w:rsid w:val="3872B2AB"/>
    <w:rsid w:val="38742D38"/>
    <w:rsid w:val="38775D3F"/>
    <w:rsid w:val="3877649E"/>
    <w:rsid w:val="3877A9C0"/>
    <w:rsid w:val="3878C258"/>
    <w:rsid w:val="387A7A9A"/>
    <w:rsid w:val="387B175E"/>
    <w:rsid w:val="387BC008"/>
    <w:rsid w:val="387D2D2B"/>
    <w:rsid w:val="387DF615"/>
    <w:rsid w:val="387E0A32"/>
    <w:rsid w:val="387E5E28"/>
    <w:rsid w:val="387EE01B"/>
    <w:rsid w:val="387EF6AC"/>
    <w:rsid w:val="387F036F"/>
    <w:rsid w:val="387FA5A6"/>
    <w:rsid w:val="38803A64"/>
    <w:rsid w:val="38824184"/>
    <w:rsid w:val="38834260"/>
    <w:rsid w:val="38839929"/>
    <w:rsid w:val="3883E83A"/>
    <w:rsid w:val="38849F6D"/>
    <w:rsid w:val="3885340C"/>
    <w:rsid w:val="3887EEBB"/>
    <w:rsid w:val="3888681D"/>
    <w:rsid w:val="3888B262"/>
    <w:rsid w:val="3888B57A"/>
    <w:rsid w:val="388A3A4B"/>
    <w:rsid w:val="388A7EA5"/>
    <w:rsid w:val="388AE34C"/>
    <w:rsid w:val="388B730D"/>
    <w:rsid w:val="388BED52"/>
    <w:rsid w:val="388C536C"/>
    <w:rsid w:val="388D14D6"/>
    <w:rsid w:val="388EF4AE"/>
    <w:rsid w:val="388F4505"/>
    <w:rsid w:val="3890099A"/>
    <w:rsid w:val="3891C4C6"/>
    <w:rsid w:val="3893130F"/>
    <w:rsid w:val="389314EA"/>
    <w:rsid w:val="38933FA2"/>
    <w:rsid w:val="38935649"/>
    <w:rsid w:val="3894AAA6"/>
    <w:rsid w:val="3894E1D3"/>
    <w:rsid w:val="3895396B"/>
    <w:rsid w:val="389619BE"/>
    <w:rsid w:val="38967483"/>
    <w:rsid w:val="389763F8"/>
    <w:rsid w:val="3899B9BD"/>
    <w:rsid w:val="389AD602"/>
    <w:rsid w:val="389B70E2"/>
    <w:rsid w:val="389B7644"/>
    <w:rsid w:val="389C9C44"/>
    <w:rsid w:val="389D6185"/>
    <w:rsid w:val="389EFAEF"/>
    <w:rsid w:val="389F5C21"/>
    <w:rsid w:val="38A230E6"/>
    <w:rsid w:val="38A2D693"/>
    <w:rsid w:val="38A4B930"/>
    <w:rsid w:val="38A566DB"/>
    <w:rsid w:val="38A7EF00"/>
    <w:rsid w:val="38A7F627"/>
    <w:rsid w:val="38A83651"/>
    <w:rsid w:val="38A8372A"/>
    <w:rsid w:val="38A8FB91"/>
    <w:rsid w:val="38A963E7"/>
    <w:rsid w:val="38A96A07"/>
    <w:rsid w:val="38ABF6C1"/>
    <w:rsid w:val="38AC211C"/>
    <w:rsid w:val="38ACB256"/>
    <w:rsid w:val="38B02F77"/>
    <w:rsid w:val="38B1171A"/>
    <w:rsid w:val="38B17076"/>
    <w:rsid w:val="38B275D3"/>
    <w:rsid w:val="38B2BBCB"/>
    <w:rsid w:val="38B3579A"/>
    <w:rsid w:val="38B3AD81"/>
    <w:rsid w:val="38B4A489"/>
    <w:rsid w:val="38B52E9E"/>
    <w:rsid w:val="38B6202F"/>
    <w:rsid w:val="38B67DC4"/>
    <w:rsid w:val="38B7312E"/>
    <w:rsid w:val="38B7A2CB"/>
    <w:rsid w:val="38B7BD6F"/>
    <w:rsid w:val="38B7E4E7"/>
    <w:rsid w:val="38B84560"/>
    <w:rsid w:val="38B8B33B"/>
    <w:rsid w:val="38BA4573"/>
    <w:rsid w:val="38BD1251"/>
    <w:rsid w:val="38BD3A86"/>
    <w:rsid w:val="38BD4105"/>
    <w:rsid w:val="38BE5E9B"/>
    <w:rsid w:val="38BEE1C1"/>
    <w:rsid w:val="38BF233C"/>
    <w:rsid w:val="38BF7B86"/>
    <w:rsid w:val="38BFFC0D"/>
    <w:rsid w:val="38C08C5C"/>
    <w:rsid w:val="38C0DE0A"/>
    <w:rsid w:val="38C1D0A9"/>
    <w:rsid w:val="38C31951"/>
    <w:rsid w:val="38C3269C"/>
    <w:rsid w:val="38C37595"/>
    <w:rsid w:val="38C3D1A4"/>
    <w:rsid w:val="38C3EF51"/>
    <w:rsid w:val="38C442A0"/>
    <w:rsid w:val="38C4D60E"/>
    <w:rsid w:val="38C51B13"/>
    <w:rsid w:val="38C55D55"/>
    <w:rsid w:val="38C5826F"/>
    <w:rsid w:val="38C59B0E"/>
    <w:rsid w:val="38C5F0EC"/>
    <w:rsid w:val="38C6C3C3"/>
    <w:rsid w:val="38C769BF"/>
    <w:rsid w:val="38C82BE1"/>
    <w:rsid w:val="38C83999"/>
    <w:rsid w:val="38C8CDCF"/>
    <w:rsid w:val="38CB472C"/>
    <w:rsid w:val="38CC30A1"/>
    <w:rsid w:val="38CC4D31"/>
    <w:rsid w:val="38CCD2B7"/>
    <w:rsid w:val="38CD0861"/>
    <w:rsid w:val="38CEA43A"/>
    <w:rsid w:val="38D094CC"/>
    <w:rsid w:val="38D18D42"/>
    <w:rsid w:val="38D23D5C"/>
    <w:rsid w:val="38D3889B"/>
    <w:rsid w:val="38D45C1C"/>
    <w:rsid w:val="38D5CC5A"/>
    <w:rsid w:val="38D887DB"/>
    <w:rsid w:val="38D8ADC4"/>
    <w:rsid w:val="38DA7D4F"/>
    <w:rsid w:val="38DB099F"/>
    <w:rsid w:val="38DB6BDF"/>
    <w:rsid w:val="38DBD515"/>
    <w:rsid w:val="38DC5823"/>
    <w:rsid w:val="38DDD7B5"/>
    <w:rsid w:val="38DE02FA"/>
    <w:rsid w:val="38DECC0C"/>
    <w:rsid w:val="38DF80BD"/>
    <w:rsid w:val="38DFC031"/>
    <w:rsid w:val="38DFEFBE"/>
    <w:rsid w:val="38E06E0C"/>
    <w:rsid w:val="38E0B384"/>
    <w:rsid w:val="38E2AF48"/>
    <w:rsid w:val="38E2FD1D"/>
    <w:rsid w:val="38E4012D"/>
    <w:rsid w:val="38E45D96"/>
    <w:rsid w:val="38E50607"/>
    <w:rsid w:val="38E6057A"/>
    <w:rsid w:val="38E6160B"/>
    <w:rsid w:val="38E7389F"/>
    <w:rsid w:val="38E85C3D"/>
    <w:rsid w:val="38E8E721"/>
    <w:rsid w:val="38E966D1"/>
    <w:rsid w:val="38EAD6E6"/>
    <w:rsid w:val="38EB9A75"/>
    <w:rsid w:val="38EC0928"/>
    <w:rsid w:val="38EEF70A"/>
    <w:rsid w:val="38F1844A"/>
    <w:rsid w:val="38F298BA"/>
    <w:rsid w:val="38F4B039"/>
    <w:rsid w:val="38F4B75A"/>
    <w:rsid w:val="38F5026C"/>
    <w:rsid w:val="38F5C290"/>
    <w:rsid w:val="38F6B947"/>
    <w:rsid w:val="38F7A463"/>
    <w:rsid w:val="38F7AAA6"/>
    <w:rsid w:val="38F8D7C5"/>
    <w:rsid w:val="38F9715F"/>
    <w:rsid w:val="38F988F7"/>
    <w:rsid w:val="38FA720D"/>
    <w:rsid w:val="38FA88B7"/>
    <w:rsid w:val="38FAB14D"/>
    <w:rsid w:val="38FAF490"/>
    <w:rsid w:val="38FDA02E"/>
    <w:rsid w:val="38FEB593"/>
    <w:rsid w:val="38FEE123"/>
    <w:rsid w:val="38FF1A53"/>
    <w:rsid w:val="390182EB"/>
    <w:rsid w:val="3901F410"/>
    <w:rsid w:val="390241C0"/>
    <w:rsid w:val="3902E564"/>
    <w:rsid w:val="3903D702"/>
    <w:rsid w:val="3904A385"/>
    <w:rsid w:val="3905B498"/>
    <w:rsid w:val="3905FF84"/>
    <w:rsid w:val="39072DB5"/>
    <w:rsid w:val="39077ECA"/>
    <w:rsid w:val="39080501"/>
    <w:rsid w:val="39084064"/>
    <w:rsid w:val="3908909E"/>
    <w:rsid w:val="39091096"/>
    <w:rsid w:val="39091C0C"/>
    <w:rsid w:val="39096D18"/>
    <w:rsid w:val="3909B256"/>
    <w:rsid w:val="390A5D4D"/>
    <w:rsid w:val="390AC65E"/>
    <w:rsid w:val="390ACE71"/>
    <w:rsid w:val="390ADF22"/>
    <w:rsid w:val="390BB2BD"/>
    <w:rsid w:val="390BC038"/>
    <w:rsid w:val="390BE7DD"/>
    <w:rsid w:val="390DAD24"/>
    <w:rsid w:val="390DF132"/>
    <w:rsid w:val="390E3D61"/>
    <w:rsid w:val="390FD39E"/>
    <w:rsid w:val="39118D16"/>
    <w:rsid w:val="3911B97F"/>
    <w:rsid w:val="3911F060"/>
    <w:rsid w:val="39123903"/>
    <w:rsid w:val="3912400E"/>
    <w:rsid w:val="39133A7B"/>
    <w:rsid w:val="3913562F"/>
    <w:rsid w:val="39136428"/>
    <w:rsid w:val="39147D8C"/>
    <w:rsid w:val="39153D81"/>
    <w:rsid w:val="39159D85"/>
    <w:rsid w:val="3915E25F"/>
    <w:rsid w:val="3915F684"/>
    <w:rsid w:val="39161AB9"/>
    <w:rsid w:val="3916379D"/>
    <w:rsid w:val="3917928D"/>
    <w:rsid w:val="3917959A"/>
    <w:rsid w:val="3917B097"/>
    <w:rsid w:val="3917E61E"/>
    <w:rsid w:val="391844A6"/>
    <w:rsid w:val="3919EE2D"/>
    <w:rsid w:val="391A01FC"/>
    <w:rsid w:val="391A6C89"/>
    <w:rsid w:val="391B093A"/>
    <w:rsid w:val="391B8E1C"/>
    <w:rsid w:val="391BEFAA"/>
    <w:rsid w:val="391DB2A4"/>
    <w:rsid w:val="391EAC44"/>
    <w:rsid w:val="391EDE17"/>
    <w:rsid w:val="39208047"/>
    <w:rsid w:val="3922A32F"/>
    <w:rsid w:val="3922EBB2"/>
    <w:rsid w:val="392357CE"/>
    <w:rsid w:val="3923C486"/>
    <w:rsid w:val="39244451"/>
    <w:rsid w:val="3924AE76"/>
    <w:rsid w:val="3926896C"/>
    <w:rsid w:val="392782AD"/>
    <w:rsid w:val="3927A93F"/>
    <w:rsid w:val="3928339C"/>
    <w:rsid w:val="392A89B1"/>
    <w:rsid w:val="392AB994"/>
    <w:rsid w:val="392AFF2B"/>
    <w:rsid w:val="392BA84A"/>
    <w:rsid w:val="392C2021"/>
    <w:rsid w:val="392F0CB6"/>
    <w:rsid w:val="392FCF84"/>
    <w:rsid w:val="39309532"/>
    <w:rsid w:val="3930B279"/>
    <w:rsid w:val="3930F92C"/>
    <w:rsid w:val="3931D91E"/>
    <w:rsid w:val="3932F799"/>
    <w:rsid w:val="3933F7AF"/>
    <w:rsid w:val="39342DC7"/>
    <w:rsid w:val="3934772C"/>
    <w:rsid w:val="39360AE7"/>
    <w:rsid w:val="393734B3"/>
    <w:rsid w:val="3937691E"/>
    <w:rsid w:val="3938EE31"/>
    <w:rsid w:val="3939A75D"/>
    <w:rsid w:val="3939AFB5"/>
    <w:rsid w:val="3939B6BB"/>
    <w:rsid w:val="3939FCFD"/>
    <w:rsid w:val="393A34E2"/>
    <w:rsid w:val="393ADBD7"/>
    <w:rsid w:val="393B9A8D"/>
    <w:rsid w:val="393CC1D8"/>
    <w:rsid w:val="393CD66D"/>
    <w:rsid w:val="393D2D64"/>
    <w:rsid w:val="393DBA96"/>
    <w:rsid w:val="393DCEDB"/>
    <w:rsid w:val="393E30A5"/>
    <w:rsid w:val="393E39C3"/>
    <w:rsid w:val="3941B16D"/>
    <w:rsid w:val="39423AB9"/>
    <w:rsid w:val="39427D5B"/>
    <w:rsid w:val="39430B20"/>
    <w:rsid w:val="39433147"/>
    <w:rsid w:val="394409ED"/>
    <w:rsid w:val="394501B1"/>
    <w:rsid w:val="39455CB6"/>
    <w:rsid w:val="3945E3FD"/>
    <w:rsid w:val="394768F1"/>
    <w:rsid w:val="39477E49"/>
    <w:rsid w:val="3948EA6E"/>
    <w:rsid w:val="39493243"/>
    <w:rsid w:val="394A9A13"/>
    <w:rsid w:val="394C23F0"/>
    <w:rsid w:val="394D93BE"/>
    <w:rsid w:val="394E5C3A"/>
    <w:rsid w:val="394F3695"/>
    <w:rsid w:val="394F64F0"/>
    <w:rsid w:val="394FCD03"/>
    <w:rsid w:val="3951782F"/>
    <w:rsid w:val="3951A583"/>
    <w:rsid w:val="395296D6"/>
    <w:rsid w:val="3953515E"/>
    <w:rsid w:val="3954FC35"/>
    <w:rsid w:val="39561DA4"/>
    <w:rsid w:val="39568B06"/>
    <w:rsid w:val="3956BB17"/>
    <w:rsid w:val="39573DE1"/>
    <w:rsid w:val="39578C43"/>
    <w:rsid w:val="3957BA8F"/>
    <w:rsid w:val="3957D298"/>
    <w:rsid w:val="3958159B"/>
    <w:rsid w:val="3959FDCB"/>
    <w:rsid w:val="3959FF0E"/>
    <w:rsid w:val="395B0635"/>
    <w:rsid w:val="395BB5E9"/>
    <w:rsid w:val="395C938C"/>
    <w:rsid w:val="395D6BC7"/>
    <w:rsid w:val="395D8EBB"/>
    <w:rsid w:val="395E59AF"/>
    <w:rsid w:val="395F3946"/>
    <w:rsid w:val="395F4F04"/>
    <w:rsid w:val="396019BB"/>
    <w:rsid w:val="39606DD3"/>
    <w:rsid w:val="39609BD7"/>
    <w:rsid w:val="3960AA09"/>
    <w:rsid w:val="39617E1D"/>
    <w:rsid w:val="39618199"/>
    <w:rsid w:val="3961E2FD"/>
    <w:rsid w:val="396359D9"/>
    <w:rsid w:val="3963F4C2"/>
    <w:rsid w:val="39649D39"/>
    <w:rsid w:val="39653B87"/>
    <w:rsid w:val="39670E37"/>
    <w:rsid w:val="396AAEE5"/>
    <w:rsid w:val="396ADB95"/>
    <w:rsid w:val="396B3B2F"/>
    <w:rsid w:val="396B6504"/>
    <w:rsid w:val="396B8721"/>
    <w:rsid w:val="396BB63E"/>
    <w:rsid w:val="396BE6BD"/>
    <w:rsid w:val="396C24DD"/>
    <w:rsid w:val="396C2D93"/>
    <w:rsid w:val="396C4F79"/>
    <w:rsid w:val="396CC58E"/>
    <w:rsid w:val="396DE2A5"/>
    <w:rsid w:val="396E6590"/>
    <w:rsid w:val="396EBD9E"/>
    <w:rsid w:val="396ECAFA"/>
    <w:rsid w:val="396FBB61"/>
    <w:rsid w:val="396FC01B"/>
    <w:rsid w:val="3970DF46"/>
    <w:rsid w:val="3971B610"/>
    <w:rsid w:val="3972BEDB"/>
    <w:rsid w:val="397454CD"/>
    <w:rsid w:val="39747DDC"/>
    <w:rsid w:val="3976DE89"/>
    <w:rsid w:val="39775375"/>
    <w:rsid w:val="397B1C1E"/>
    <w:rsid w:val="397B7764"/>
    <w:rsid w:val="397B8C1F"/>
    <w:rsid w:val="397DD946"/>
    <w:rsid w:val="397EEE57"/>
    <w:rsid w:val="39801D8E"/>
    <w:rsid w:val="3980917C"/>
    <w:rsid w:val="3982EDE7"/>
    <w:rsid w:val="39835339"/>
    <w:rsid w:val="3983B38C"/>
    <w:rsid w:val="3984EFE3"/>
    <w:rsid w:val="398523F7"/>
    <w:rsid w:val="3985484F"/>
    <w:rsid w:val="39859D11"/>
    <w:rsid w:val="3985CA81"/>
    <w:rsid w:val="3986255D"/>
    <w:rsid w:val="39878FCA"/>
    <w:rsid w:val="3988F1C5"/>
    <w:rsid w:val="398968E9"/>
    <w:rsid w:val="39897BCE"/>
    <w:rsid w:val="398A8749"/>
    <w:rsid w:val="398B09A5"/>
    <w:rsid w:val="398CF57C"/>
    <w:rsid w:val="398D7AE5"/>
    <w:rsid w:val="398DBA3D"/>
    <w:rsid w:val="398E9822"/>
    <w:rsid w:val="398F9CCE"/>
    <w:rsid w:val="39904F20"/>
    <w:rsid w:val="39909690"/>
    <w:rsid w:val="3990C29F"/>
    <w:rsid w:val="39911619"/>
    <w:rsid w:val="399158B2"/>
    <w:rsid w:val="399191F4"/>
    <w:rsid w:val="39920D12"/>
    <w:rsid w:val="3992A804"/>
    <w:rsid w:val="399333FA"/>
    <w:rsid w:val="399363EB"/>
    <w:rsid w:val="399397C6"/>
    <w:rsid w:val="3993D7C3"/>
    <w:rsid w:val="3993EF74"/>
    <w:rsid w:val="39943EC7"/>
    <w:rsid w:val="39973E8F"/>
    <w:rsid w:val="3997832A"/>
    <w:rsid w:val="3997AFD4"/>
    <w:rsid w:val="399874BF"/>
    <w:rsid w:val="3999C265"/>
    <w:rsid w:val="399B42BF"/>
    <w:rsid w:val="399B5100"/>
    <w:rsid w:val="399B5A61"/>
    <w:rsid w:val="399D7BF9"/>
    <w:rsid w:val="399DD96B"/>
    <w:rsid w:val="399E9313"/>
    <w:rsid w:val="399F9B90"/>
    <w:rsid w:val="399FA8F6"/>
    <w:rsid w:val="399FBABA"/>
    <w:rsid w:val="39A01183"/>
    <w:rsid w:val="39A0DA1B"/>
    <w:rsid w:val="39A1397F"/>
    <w:rsid w:val="39A2F131"/>
    <w:rsid w:val="39A32F9C"/>
    <w:rsid w:val="39A735F0"/>
    <w:rsid w:val="39A7A477"/>
    <w:rsid w:val="39A89543"/>
    <w:rsid w:val="39A8C95C"/>
    <w:rsid w:val="39AAB4FB"/>
    <w:rsid w:val="39AAF0AF"/>
    <w:rsid w:val="39ABD429"/>
    <w:rsid w:val="39AC0CF4"/>
    <w:rsid w:val="39AD049E"/>
    <w:rsid w:val="39AE0D0C"/>
    <w:rsid w:val="39AFB844"/>
    <w:rsid w:val="39B0065D"/>
    <w:rsid w:val="39B0B1B3"/>
    <w:rsid w:val="39B2670F"/>
    <w:rsid w:val="39B2BF7D"/>
    <w:rsid w:val="39B2C346"/>
    <w:rsid w:val="39B3E66A"/>
    <w:rsid w:val="39B6717F"/>
    <w:rsid w:val="39B68DD4"/>
    <w:rsid w:val="39B8EC8E"/>
    <w:rsid w:val="39B9076F"/>
    <w:rsid w:val="39BA8DC1"/>
    <w:rsid w:val="39BD3D3F"/>
    <w:rsid w:val="39BED3B7"/>
    <w:rsid w:val="39BF888B"/>
    <w:rsid w:val="39BFFA2A"/>
    <w:rsid w:val="39C07AEE"/>
    <w:rsid w:val="39C18B41"/>
    <w:rsid w:val="39C24BF4"/>
    <w:rsid w:val="39C2866F"/>
    <w:rsid w:val="39C30B28"/>
    <w:rsid w:val="39C37B6F"/>
    <w:rsid w:val="39C3C1D1"/>
    <w:rsid w:val="39C48EE6"/>
    <w:rsid w:val="39C5CBA2"/>
    <w:rsid w:val="39C5CCE3"/>
    <w:rsid w:val="39C6052D"/>
    <w:rsid w:val="39C6394F"/>
    <w:rsid w:val="39C67514"/>
    <w:rsid w:val="39C79C8E"/>
    <w:rsid w:val="39C8A7B1"/>
    <w:rsid w:val="39C98782"/>
    <w:rsid w:val="39CCAC95"/>
    <w:rsid w:val="39CCF3C1"/>
    <w:rsid w:val="39CD94B7"/>
    <w:rsid w:val="39CEA39E"/>
    <w:rsid w:val="39CF303C"/>
    <w:rsid w:val="39D3A453"/>
    <w:rsid w:val="39D3D1D7"/>
    <w:rsid w:val="39D411D6"/>
    <w:rsid w:val="39D48A9F"/>
    <w:rsid w:val="39D4AA58"/>
    <w:rsid w:val="39D4DFA6"/>
    <w:rsid w:val="39D50A0A"/>
    <w:rsid w:val="39D52FDB"/>
    <w:rsid w:val="39D5F495"/>
    <w:rsid w:val="39D6ABDC"/>
    <w:rsid w:val="39D7D266"/>
    <w:rsid w:val="39D7FE66"/>
    <w:rsid w:val="39D83CC5"/>
    <w:rsid w:val="39D93A86"/>
    <w:rsid w:val="39D97035"/>
    <w:rsid w:val="39D99266"/>
    <w:rsid w:val="39D9C484"/>
    <w:rsid w:val="39DA13AD"/>
    <w:rsid w:val="39DB808D"/>
    <w:rsid w:val="39DC4110"/>
    <w:rsid w:val="39DC85B9"/>
    <w:rsid w:val="39E027CB"/>
    <w:rsid w:val="39E0CEFC"/>
    <w:rsid w:val="39E0DAF3"/>
    <w:rsid w:val="39E10BCB"/>
    <w:rsid w:val="39E145D5"/>
    <w:rsid w:val="39E179C9"/>
    <w:rsid w:val="39E1B54B"/>
    <w:rsid w:val="39E1FF34"/>
    <w:rsid w:val="39E243C7"/>
    <w:rsid w:val="39E31CED"/>
    <w:rsid w:val="39E678F9"/>
    <w:rsid w:val="39E6CAF5"/>
    <w:rsid w:val="39E74C11"/>
    <w:rsid w:val="39E7744D"/>
    <w:rsid w:val="39E8DF66"/>
    <w:rsid w:val="39E8E062"/>
    <w:rsid w:val="39E94B84"/>
    <w:rsid w:val="39E9B16F"/>
    <w:rsid w:val="39ED3A0C"/>
    <w:rsid w:val="39F12CA8"/>
    <w:rsid w:val="39F2726A"/>
    <w:rsid w:val="39F2AD48"/>
    <w:rsid w:val="39F31759"/>
    <w:rsid w:val="39F3AF82"/>
    <w:rsid w:val="39F4C40C"/>
    <w:rsid w:val="39F4DE06"/>
    <w:rsid w:val="39F54520"/>
    <w:rsid w:val="39F83FE7"/>
    <w:rsid w:val="39F8CCAE"/>
    <w:rsid w:val="39F9318E"/>
    <w:rsid w:val="39FA178E"/>
    <w:rsid w:val="39FA8F91"/>
    <w:rsid w:val="39FAF262"/>
    <w:rsid w:val="39FC3265"/>
    <w:rsid w:val="39FC6E50"/>
    <w:rsid w:val="39FCBC4E"/>
    <w:rsid w:val="39FEF72E"/>
    <w:rsid w:val="3A0091BB"/>
    <w:rsid w:val="3A00B206"/>
    <w:rsid w:val="3A029EA9"/>
    <w:rsid w:val="3A046BB1"/>
    <w:rsid w:val="3A052BFF"/>
    <w:rsid w:val="3A05305D"/>
    <w:rsid w:val="3A053134"/>
    <w:rsid w:val="3A058A21"/>
    <w:rsid w:val="3A067178"/>
    <w:rsid w:val="3A06C1BC"/>
    <w:rsid w:val="3A0722BA"/>
    <w:rsid w:val="3A073FF6"/>
    <w:rsid w:val="3A078382"/>
    <w:rsid w:val="3A07B116"/>
    <w:rsid w:val="3A08D9CB"/>
    <w:rsid w:val="3A092319"/>
    <w:rsid w:val="3A09568F"/>
    <w:rsid w:val="3A0A7AA1"/>
    <w:rsid w:val="3A0B7973"/>
    <w:rsid w:val="3A0C717C"/>
    <w:rsid w:val="3A0D11B2"/>
    <w:rsid w:val="3A0DD63E"/>
    <w:rsid w:val="3A0DDE85"/>
    <w:rsid w:val="3A0E5729"/>
    <w:rsid w:val="3A0F189E"/>
    <w:rsid w:val="3A0F3825"/>
    <w:rsid w:val="3A0FA311"/>
    <w:rsid w:val="3A0FB5EC"/>
    <w:rsid w:val="3A100B99"/>
    <w:rsid w:val="3A103AEE"/>
    <w:rsid w:val="3A1151E3"/>
    <w:rsid w:val="3A1185CB"/>
    <w:rsid w:val="3A11CB5E"/>
    <w:rsid w:val="3A136A99"/>
    <w:rsid w:val="3A13764F"/>
    <w:rsid w:val="3A14B00B"/>
    <w:rsid w:val="3A156D31"/>
    <w:rsid w:val="3A16837B"/>
    <w:rsid w:val="3A16FCF4"/>
    <w:rsid w:val="3A17714A"/>
    <w:rsid w:val="3A17A783"/>
    <w:rsid w:val="3A18B276"/>
    <w:rsid w:val="3A1A3F53"/>
    <w:rsid w:val="3A1BA779"/>
    <w:rsid w:val="3A1BFA51"/>
    <w:rsid w:val="3A1C6EA7"/>
    <w:rsid w:val="3A1D284A"/>
    <w:rsid w:val="3A1E85F8"/>
    <w:rsid w:val="3A1F2EC3"/>
    <w:rsid w:val="3A1F34AA"/>
    <w:rsid w:val="3A1F5E76"/>
    <w:rsid w:val="3A211373"/>
    <w:rsid w:val="3A21DB9D"/>
    <w:rsid w:val="3A244879"/>
    <w:rsid w:val="3A24ECD0"/>
    <w:rsid w:val="3A24F5CF"/>
    <w:rsid w:val="3A25381F"/>
    <w:rsid w:val="3A257CD4"/>
    <w:rsid w:val="3A25C845"/>
    <w:rsid w:val="3A267545"/>
    <w:rsid w:val="3A2799E6"/>
    <w:rsid w:val="3A292A69"/>
    <w:rsid w:val="3A2931A8"/>
    <w:rsid w:val="3A2A5643"/>
    <w:rsid w:val="3A2C71DB"/>
    <w:rsid w:val="3A2CB33D"/>
    <w:rsid w:val="3A2EB865"/>
    <w:rsid w:val="3A2EBF4A"/>
    <w:rsid w:val="3A2F67AE"/>
    <w:rsid w:val="3A2FC7CE"/>
    <w:rsid w:val="3A300E2E"/>
    <w:rsid w:val="3A303BDF"/>
    <w:rsid w:val="3A307983"/>
    <w:rsid w:val="3A308CB7"/>
    <w:rsid w:val="3A31CB78"/>
    <w:rsid w:val="3A31F5DC"/>
    <w:rsid w:val="3A329BD6"/>
    <w:rsid w:val="3A342DBE"/>
    <w:rsid w:val="3A356A6E"/>
    <w:rsid w:val="3A3836EE"/>
    <w:rsid w:val="3A38435F"/>
    <w:rsid w:val="3A395D9C"/>
    <w:rsid w:val="3A3A01A8"/>
    <w:rsid w:val="3A3B9449"/>
    <w:rsid w:val="3A3BB0DE"/>
    <w:rsid w:val="3A3D0B5D"/>
    <w:rsid w:val="3A3D6894"/>
    <w:rsid w:val="3A3DA1B2"/>
    <w:rsid w:val="3A3E9459"/>
    <w:rsid w:val="3A3EDA5E"/>
    <w:rsid w:val="3A3F6710"/>
    <w:rsid w:val="3A3F9915"/>
    <w:rsid w:val="3A3FCB9A"/>
    <w:rsid w:val="3A41D4F5"/>
    <w:rsid w:val="3A424CDB"/>
    <w:rsid w:val="3A427E74"/>
    <w:rsid w:val="3A435D4C"/>
    <w:rsid w:val="3A43CA5E"/>
    <w:rsid w:val="3A43DD9C"/>
    <w:rsid w:val="3A473E64"/>
    <w:rsid w:val="3A4754A9"/>
    <w:rsid w:val="3A48358E"/>
    <w:rsid w:val="3A49508E"/>
    <w:rsid w:val="3A496FD6"/>
    <w:rsid w:val="3A4B8603"/>
    <w:rsid w:val="3A4CD86B"/>
    <w:rsid w:val="3A4DA013"/>
    <w:rsid w:val="3A4DBF1B"/>
    <w:rsid w:val="3A4E7170"/>
    <w:rsid w:val="3A4E76FD"/>
    <w:rsid w:val="3A4FABC3"/>
    <w:rsid w:val="3A50874B"/>
    <w:rsid w:val="3A50BD4C"/>
    <w:rsid w:val="3A50F896"/>
    <w:rsid w:val="3A530FAA"/>
    <w:rsid w:val="3A55A7A6"/>
    <w:rsid w:val="3A5723B6"/>
    <w:rsid w:val="3A573CE8"/>
    <w:rsid w:val="3A594514"/>
    <w:rsid w:val="3A597EC9"/>
    <w:rsid w:val="3A5A0ED7"/>
    <w:rsid w:val="3A5A75B5"/>
    <w:rsid w:val="3A5B0384"/>
    <w:rsid w:val="3A5B4259"/>
    <w:rsid w:val="3A5C4AC2"/>
    <w:rsid w:val="3A5D6A31"/>
    <w:rsid w:val="3A5DB818"/>
    <w:rsid w:val="3A5DE7AF"/>
    <w:rsid w:val="3A5F94FF"/>
    <w:rsid w:val="3A5FE55F"/>
    <w:rsid w:val="3A5FF41A"/>
    <w:rsid w:val="3A6145CD"/>
    <w:rsid w:val="3A614D11"/>
    <w:rsid w:val="3A61C944"/>
    <w:rsid w:val="3A627B25"/>
    <w:rsid w:val="3A62DD0F"/>
    <w:rsid w:val="3A646DD5"/>
    <w:rsid w:val="3A64B68B"/>
    <w:rsid w:val="3A6545CA"/>
    <w:rsid w:val="3A656FCB"/>
    <w:rsid w:val="3A6592DD"/>
    <w:rsid w:val="3A65B256"/>
    <w:rsid w:val="3A66E19E"/>
    <w:rsid w:val="3A6997E5"/>
    <w:rsid w:val="3A6A2401"/>
    <w:rsid w:val="3A6A7550"/>
    <w:rsid w:val="3A6B49F3"/>
    <w:rsid w:val="3A6B90D8"/>
    <w:rsid w:val="3A6C1B5D"/>
    <w:rsid w:val="3A6CABCB"/>
    <w:rsid w:val="3A6D180B"/>
    <w:rsid w:val="3A6D27E6"/>
    <w:rsid w:val="3A6D9C35"/>
    <w:rsid w:val="3A6E99F2"/>
    <w:rsid w:val="3A700034"/>
    <w:rsid w:val="3A70254D"/>
    <w:rsid w:val="3A713DAE"/>
    <w:rsid w:val="3A71B1C8"/>
    <w:rsid w:val="3A722E1F"/>
    <w:rsid w:val="3A726483"/>
    <w:rsid w:val="3A742F89"/>
    <w:rsid w:val="3A7462EE"/>
    <w:rsid w:val="3A77C88A"/>
    <w:rsid w:val="3A78B7DE"/>
    <w:rsid w:val="3A78E4B3"/>
    <w:rsid w:val="3A7921EF"/>
    <w:rsid w:val="3A7AC49B"/>
    <w:rsid w:val="3A7B0B8C"/>
    <w:rsid w:val="3A7D3A51"/>
    <w:rsid w:val="3A7E24C5"/>
    <w:rsid w:val="3A7EF029"/>
    <w:rsid w:val="3A7F41A1"/>
    <w:rsid w:val="3A7FC2C9"/>
    <w:rsid w:val="3A829A45"/>
    <w:rsid w:val="3A8383BE"/>
    <w:rsid w:val="3A839A2E"/>
    <w:rsid w:val="3A859F7A"/>
    <w:rsid w:val="3A86C44E"/>
    <w:rsid w:val="3A8718F5"/>
    <w:rsid w:val="3A89D01D"/>
    <w:rsid w:val="3A89F540"/>
    <w:rsid w:val="3A8C776B"/>
    <w:rsid w:val="3A8CB3B0"/>
    <w:rsid w:val="3A8E5130"/>
    <w:rsid w:val="3A8E8948"/>
    <w:rsid w:val="3A8E8FBB"/>
    <w:rsid w:val="3A8F8BBA"/>
    <w:rsid w:val="3A9131FC"/>
    <w:rsid w:val="3A919D03"/>
    <w:rsid w:val="3A9452C2"/>
    <w:rsid w:val="3A95862B"/>
    <w:rsid w:val="3A95D8C9"/>
    <w:rsid w:val="3A972281"/>
    <w:rsid w:val="3A97889A"/>
    <w:rsid w:val="3A97DD29"/>
    <w:rsid w:val="3A9821F2"/>
    <w:rsid w:val="3A99B0D9"/>
    <w:rsid w:val="3A99E5B0"/>
    <w:rsid w:val="3A9AFC60"/>
    <w:rsid w:val="3A9BD461"/>
    <w:rsid w:val="3A9BD721"/>
    <w:rsid w:val="3A9C4D20"/>
    <w:rsid w:val="3A9C5DC2"/>
    <w:rsid w:val="3A9E337B"/>
    <w:rsid w:val="3A9FFE73"/>
    <w:rsid w:val="3AA1AD2A"/>
    <w:rsid w:val="3AA31718"/>
    <w:rsid w:val="3AA437B5"/>
    <w:rsid w:val="3AA808D8"/>
    <w:rsid w:val="3AA848B3"/>
    <w:rsid w:val="3AA84B9D"/>
    <w:rsid w:val="3AA87E59"/>
    <w:rsid w:val="3AA884EF"/>
    <w:rsid w:val="3AA8B409"/>
    <w:rsid w:val="3AA98357"/>
    <w:rsid w:val="3AA9A640"/>
    <w:rsid w:val="3AA9D3A1"/>
    <w:rsid w:val="3AA9DE9D"/>
    <w:rsid w:val="3AAADFF9"/>
    <w:rsid w:val="3AAD5179"/>
    <w:rsid w:val="3AAED16C"/>
    <w:rsid w:val="3AAEF018"/>
    <w:rsid w:val="3AAFD07D"/>
    <w:rsid w:val="3AB01B0A"/>
    <w:rsid w:val="3AB04CC9"/>
    <w:rsid w:val="3AB14293"/>
    <w:rsid w:val="3AB14411"/>
    <w:rsid w:val="3AB5BDB6"/>
    <w:rsid w:val="3AB6CB0E"/>
    <w:rsid w:val="3AB8F429"/>
    <w:rsid w:val="3AB9BED5"/>
    <w:rsid w:val="3ABB5B5C"/>
    <w:rsid w:val="3ABBF4EA"/>
    <w:rsid w:val="3ABC1A1E"/>
    <w:rsid w:val="3ABC615F"/>
    <w:rsid w:val="3ABD51D8"/>
    <w:rsid w:val="3ABDB4AC"/>
    <w:rsid w:val="3ABE1993"/>
    <w:rsid w:val="3ABE9D9B"/>
    <w:rsid w:val="3ABEADD4"/>
    <w:rsid w:val="3ABF1811"/>
    <w:rsid w:val="3ABF74E9"/>
    <w:rsid w:val="3AC023E1"/>
    <w:rsid w:val="3AC066A6"/>
    <w:rsid w:val="3AC08787"/>
    <w:rsid w:val="3AC125B1"/>
    <w:rsid w:val="3AC2D121"/>
    <w:rsid w:val="3AC2FB75"/>
    <w:rsid w:val="3AC374F3"/>
    <w:rsid w:val="3AC39B57"/>
    <w:rsid w:val="3AC52CCC"/>
    <w:rsid w:val="3AC642AB"/>
    <w:rsid w:val="3AC8463E"/>
    <w:rsid w:val="3AC84E52"/>
    <w:rsid w:val="3AC87015"/>
    <w:rsid w:val="3AC8A403"/>
    <w:rsid w:val="3AC8C48B"/>
    <w:rsid w:val="3ACA05AF"/>
    <w:rsid w:val="3ACA4710"/>
    <w:rsid w:val="3ACB4036"/>
    <w:rsid w:val="3ACC89D2"/>
    <w:rsid w:val="3ACCCDFE"/>
    <w:rsid w:val="3ACCE496"/>
    <w:rsid w:val="3ACCEED3"/>
    <w:rsid w:val="3ACD18A8"/>
    <w:rsid w:val="3ACD89EF"/>
    <w:rsid w:val="3ACDA55D"/>
    <w:rsid w:val="3ACE4763"/>
    <w:rsid w:val="3ACECFD6"/>
    <w:rsid w:val="3ACED87B"/>
    <w:rsid w:val="3AD10A2A"/>
    <w:rsid w:val="3AD2A033"/>
    <w:rsid w:val="3AD39501"/>
    <w:rsid w:val="3AD425AF"/>
    <w:rsid w:val="3AD42DDE"/>
    <w:rsid w:val="3AD46A0C"/>
    <w:rsid w:val="3AD515DE"/>
    <w:rsid w:val="3AD55967"/>
    <w:rsid w:val="3AD5AE30"/>
    <w:rsid w:val="3AD6D668"/>
    <w:rsid w:val="3AD702EF"/>
    <w:rsid w:val="3AD7C7F2"/>
    <w:rsid w:val="3AD83537"/>
    <w:rsid w:val="3AD86CAF"/>
    <w:rsid w:val="3AD8918F"/>
    <w:rsid w:val="3AD8B988"/>
    <w:rsid w:val="3AD9746B"/>
    <w:rsid w:val="3AD9A721"/>
    <w:rsid w:val="3AD9B1E5"/>
    <w:rsid w:val="3ADB4214"/>
    <w:rsid w:val="3ADB7D48"/>
    <w:rsid w:val="3ADBA7F8"/>
    <w:rsid w:val="3ADBF187"/>
    <w:rsid w:val="3ADC1E03"/>
    <w:rsid w:val="3ADC82E9"/>
    <w:rsid w:val="3ADC8322"/>
    <w:rsid w:val="3ADCE779"/>
    <w:rsid w:val="3ADD29FA"/>
    <w:rsid w:val="3ADD492B"/>
    <w:rsid w:val="3ADEB9E5"/>
    <w:rsid w:val="3ADF9830"/>
    <w:rsid w:val="3AE02B5D"/>
    <w:rsid w:val="3AE09E38"/>
    <w:rsid w:val="3AE34CB7"/>
    <w:rsid w:val="3AE38BE9"/>
    <w:rsid w:val="3AE46062"/>
    <w:rsid w:val="3AE769A5"/>
    <w:rsid w:val="3AE773CC"/>
    <w:rsid w:val="3AE797E8"/>
    <w:rsid w:val="3AE8039A"/>
    <w:rsid w:val="3AE8B1A4"/>
    <w:rsid w:val="3AE947C3"/>
    <w:rsid w:val="3AE95530"/>
    <w:rsid w:val="3AE98E97"/>
    <w:rsid w:val="3AE99300"/>
    <w:rsid w:val="3AE9DD12"/>
    <w:rsid w:val="3AE9E5D1"/>
    <w:rsid w:val="3AEA303A"/>
    <w:rsid w:val="3AEB522E"/>
    <w:rsid w:val="3AEB8B31"/>
    <w:rsid w:val="3AEBC62E"/>
    <w:rsid w:val="3AEBD87C"/>
    <w:rsid w:val="3AEC3EBA"/>
    <w:rsid w:val="3AECD26C"/>
    <w:rsid w:val="3AEEDE0C"/>
    <w:rsid w:val="3AF00F57"/>
    <w:rsid w:val="3AF11EC1"/>
    <w:rsid w:val="3AF14AEB"/>
    <w:rsid w:val="3AF19A3D"/>
    <w:rsid w:val="3AF1E8F9"/>
    <w:rsid w:val="3AF23416"/>
    <w:rsid w:val="3AF24E53"/>
    <w:rsid w:val="3AF3E64F"/>
    <w:rsid w:val="3AF5DCC5"/>
    <w:rsid w:val="3AF613EE"/>
    <w:rsid w:val="3AF6196C"/>
    <w:rsid w:val="3AF6910E"/>
    <w:rsid w:val="3AF6FA17"/>
    <w:rsid w:val="3AF70091"/>
    <w:rsid w:val="3AF7297E"/>
    <w:rsid w:val="3AF84BB7"/>
    <w:rsid w:val="3AF87448"/>
    <w:rsid w:val="3AF8D6DF"/>
    <w:rsid w:val="3AF94D01"/>
    <w:rsid w:val="3AF9A23B"/>
    <w:rsid w:val="3AF9E0E1"/>
    <w:rsid w:val="3AFA68F0"/>
    <w:rsid w:val="3AFB45BE"/>
    <w:rsid w:val="3AFB5037"/>
    <w:rsid w:val="3AFB6385"/>
    <w:rsid w:val="3AFC1F29"/>
    <w:rsid w:val="3AFCC3C8"/>
    <w:rsid w:val="3AFE75B4"/>
    <w:rsid w:val="3AFED2CF"/>
    <w:rsid w:val="3AFF5439"/>
    <w:rsid w:val="3AFFE81F"/>
    <w:rsid w:val="3B00A00E"/>
    <w:rsid w:val="3B014663"/>
    <w:rsid w:val="3B03A072"/>
    <w:rsid w:val="3B042005"/>
    <w:rsid w:val="3B05320F"/>
    <w:rsid w:val="3B059554"/>
    <w:rsid w:val="3B068586"/>
    <w:rsid w:val="3B072778"/>
    <w:rsid w:val="3B07B77C"/>
    <w:rsid w:val="3B07B93E"/>
    <w:rsid w:val="3B07E505"/>
    <w:rsid w:val="3B0925F6"/>
    <w:rsid w:val="3B0C1212"/>
    <w:rsid w:val="3B0C2D8E"/>
    <w:rsid w:val="3B0CE934"/>
    <w:rsid w:val="3B0DE6DD"/>
    <w:rsid w:val="3B0E42D0"/>
    <w:rsid w:val="3B10136B"/>
    <w:rsid w:val="3B13EA38"/>
    <w:rsid w:val="3B144EDC"/>
    <w:rsid w:val="3B14FCB0"/>
    <w:rsid w:val="3B152DAE"/>
    <w:rsid w:val="3B15A4AB"/>
    <w:rsid w:val="3B169561"/>
    <w:rsid w:val="3B1746C0"/>
    <w:rsid w:val="3B188828"/>
    <w:rsid w:val="3B1915B4"/>
    <w:rsid w:val="3B1AD14A"/>
    <w:rsid w:val="3B1BB3AE"/>
    <w:rsid w:val="3B1BB675"/>
    <w:rsid w:val="3B1C2FEF"/>
    <w:rsid w:val="3B1C6BC0"/>
    <w:rsid w:val="3B1CD481"/>
    <w:rsid w:val="3B1DE85B"/>
    <w:rsid w:val="3B1FEDE3"/>
    <w:rsid w:val="3B2029D3"/>
    <w:rsid w:val="3B20515E"/>
    <w:rsid w:val="3B206299"/>
    <w:rsid w:val="3B2107E1"/>
    <w:rsid w:val="3B224259"/>
    <w:rsid w:val="3B255BB0"/>
    <w:rsid w:val="3B275C59"/>
    <w:rsid w:val="3B276145"/>
    <w:rsid w:val="3B295C6A"/>
    <w:rsid w:val="3B2A0A90"/>
    <w:rsid w:val="3B2C3E1C"/>
    <w:rsid w:val="3B2C8130"/>
    <w:rsid w:val="3B2DBDA3"/>
    <w:rsid w:val="3B2F4ACD"/>
    <w:rsid w:val="3B30F0BE"/>
    <w:rsid w:val="3B31409C"/>
    <w:rsid w:val="3B32116E"/>
    <w:rsid w:val="3B32D8BB"/>
    <w:rsid w:val="3B32E036"/>
    <w:rsid w:val="3B34B2BA"/>
    <w:rsid w:val="3B34D4DD"/>
    <w:rsid w:val="3B366854"/>
    <w:rsid w:val="3B367D83"/>
    <w:rsid w:val="3B377D67"/>
    <w:rsid w:val="3B37A51E"/>
    <w:rsid w:val="3B393771"/>
    <w:rsid w:val="3B396365"/>
    <w:rsid w:val="3B39782E"/>
    <w:rsid w:val="3B3A4D29"/>
    <w:rsid w:val="3B3A9798"/>
    <w:rsid w:val="3B3D3CFE"/>
    <w:rsid w:val="3B3DFBBF"/>
    <w:rsid w:val="3B3E031D"/>
    <w:rsid w:val="3B3E518B"/>
    <w:rsid w:val="3B40EE95"/>
    <w:rsid w:val="3B41EA7C"/>
    <w:rsid w:val="3B41FEB9"/>
    <w:rsid w:val="3B434267"/>
    <w:rsid w:val="3B44100D"/>
    <w:rsid w:val="3B44F3F8"/>
    <w:rsid w:val="3B465AEF"/>
    <w:rsid w:val="3B47F79F"/>
    <w:rsid w:val="3B488D12"/>
    <w:rsid w:val="3B48E413"/>
    <w:rsid w:val="3B49175E"/>
    <w:rsid w:val="3B49B147"/>
    <w:rsid w:val="3B4B4D6F"/>
    <w:rsid w:val="3B4C8317"/>
    <w:rsid w:val="3B4CE87C"/>
    <w:rsid w:val="3B4D4821"/>
    <w:rsid w:val="3B4DF6F1"/>
    <w:rsid w:val="3B4E3ABD"/>
    <w:rsid w:val="3B4FF919"/>
    <w:rsid w:val="3B50782B"/>
    <w:rsid w:val="3B507E5E"/>
    <w:rsid w:val="3B50A80A"/>
    <w:rsid w:val="3B50CEFD"/>
    <w:rsid w:val="3B519500"/>
    <w:rsid w:val="3B53BA16"/>
    <w:rsid w:val="3B54D21A"/>
    <w:rsid w:val="3B552735"/>
    <w:rsid w:val="3B5553A2"/>
    <w:rsid w:val="3B5636B5"/>
    <w:rsid w:val="3B565E1D"/>
    <w:rsid w:val="3B569E27"/>
    <w:rsid w:val="3B575097"/>
    <w:rsid w:val="3B57D1C1"/>
    <w:rsid w:val="3B58E597"/>
    <w:rsid w:val="3B5B0984"/>
    <w:rsid w:val="3B5B2EDA"/>
    <w:rsid w:val="3B5BAAC7"/>
    <w:rsid w:val="3B5C2612"/>
    <w:rsid w:val="3B5C8119"/>
    <w:rsid w:val="3B5EBEC2"/>
    <w:rsid w:val="3B5F0972"/>
    <w:rsid w:val="3B6062DD"/>
    <w:rsid w:val="3B609B20"/>
    <w:rsid w:val="3B62B0A7"/>
    <w:rsid w:val="3B63B447"/>
    <w:rsid w:val="3B646708"/>
    <w:rsid w:val="3B65C8D1"/>
    <w:rsid w:val="3B66E449"/>
    <w:rsid w:val="3B69C952"/>
    <w:rsid w:val="3B6ADD96"/>
    <w:rsid w:val="3B6B510B"/>
    <w:rsid w:val="3B6B8E11"/>
    <w:rsid w:val="3B6BDA0E"/>
    <w:rsid w:val="3B6C134B"/>
    <w:rsid w:val="3B6CDAF9"/>
    <w:rsid w:val="3B6D3B2B"/>
    <w:rsid w:val="3B6DCAC3"/>
    <w:rsid w:val="3B6E4158"/>
    <w:rsid w:val="3B6E5CE0"/>
    <w:rsid w:val="3B6EB7DE"/>
    <w:rsid w:val="3B6F1F43"/>
    <w:rsid w:val="3B70665F"/>
    <w:rsid w:val="3B725A10"/>
    <w:rsid w:val="3B738B6D"/>
    <w:rsid w:val="3B7681DD"/>
    <w:rsid w:val="3B76FEB8"/>
    <w:rsid w:val="3B7702D6"/>
    <w:rsid w:val="3B781001"/>
    <w:rsid w:val="3B7A9190"/>
    <w:rsid w:val="3B7B39AA"/>
    <w:rsid w:val="3B7BB6A6"/>
    <w:rsid w:val="3B7BFE4A"/>
    <w:rsid w:val="3B7C07D6"/>
    <w:rsid w:val="3B7E1575"/>
    <w:rsid w:val="3B7F11AD"/>
    <w:rsid w:val="3B7FB1A8"/>
    <w:rsid w:val="3B7FDB5C"/>
    <w:rsid w:val="3B80C6EF"/>
    <w:rsid w:val="3B80F446"/>
    <w:rsid w:val="3B81072F"/>
    <w:rsid w:val="3B81DC3D"/>
    <w:rsid w:val="3B8216A2"/>
    <w:rsid w:val="3B826F08"/>
    <w:rsid w:val="3B85E47C"/>
    <w:rsid w:val="3B860AB5"/>
    <w:rsid w:val="3B86155B"/>
    <w:rsid w:val="3B862782"/>
    <w:rsid w:val="3B86A2BE"/>
    <w:rsid w:val="3B87356E"/>
    <w:rsid w:val="3B87C2D9"/>
    <w:rsid w:val="3B87F7E9"/>
    <w:rsid w:val="3B882F30"/>
    <w:rsid w:val="3B88597F"/>
    <w:rsid w:val="3B88CDBC"/>
    <w:rsid w:val="3B89D937"/>
    <w:rsid w:val="3B8A334F"/>
    <w:rsid w:val="3B8C51DE"/>
    <w:rsid w:val="3B8CE949"/>
    <w:rsid w:val="3B8D5C00"/>
    <w:rsid w:val="3B8DA34A"/>
    <w:rsid w:val="3B8F22B6"/>
    <w:rsid w:val="3B8F6211"/>
    <w:rsid w:val="3B8FA1BC"/>
    <w:rsid w:val="3B8FEF1E"/>
    <w:rsid w:val="3B907636"/>
    <w:rsid w:val="3B912DDB"/>
    <w:rsid w:val="3B91C5E2"/>
    <w:rsid w:val="3B923358"/>
    <w:rsid w:val="3B93199E"/>
    <w:rsid w:val="3B936C55"/>
    <w:rsid w:val="3B953611"/>
    <w:rsid w:val="3B970E46"/>
    <w:rsid w:val="3B97601B"/>
    <w:rsid w:val="3B98F67D"/>
    <w:rsid w:val="3B9A3F27"/>
    <w:rsid w:val="3B9AA485"/>
    <w:rsid w:val="3B9B31BC"/>
    <w:rsid w:val="3B9B4AC9"/>
    <w:rsid w:val="3B9BAC1E"/>
    <w:rsid w:val="3B9BCFF3"/>
    <w:rsid w:val="3B9C74AA"/>
    <w:rsid w:val="3BA0332C"/>
    <w:rsid w:val="3BA04504"/>
    <w:rsid w:val="3BA1A313"/>
    <w:rsid w:val="3BA2FE1E"/>
    <w:rsid w:val="3BA3793B"/>
    <w:rsid w:val="3BA38C08"/>
    <w:rsid w:val="3BA49E9C"/>
    <w:rsid w:val="3BA4FBCC"/>
    <w:rsid w:val="3BA537ED"/>
    <w:rsid w:val="3BA55616"/>
    <w:rsid w:val="3BA5849A"/>
    <w:rsid w:val="3BA61B60"/>
    <w:rsid w:val="3BA63602"/>
    <w:rsid w:val="3BA6A934"/>
    <w:rsid w:val="3BA6B78F"/>
    <w:rsid w:val="3BA7221B"/>
    <w:rsid w:val="3BA79366"/>
    <w:rsid w:val="3BA80785"/>
    <w:rsid w:val="3BA858D2"/>
    <w:rsid w:val="3BA90661"/>
    <w:rsid w:val="3BA96897"/>
    <w:rsid w:val="3BA986AF"/>
    <w:rsid w:val="3BAA1DC3"/>
    <w:rsid w:val="3BAA7C02"/>
    <w:rsid w:val="3BAAC69C"/>
    <w:rsid w:val="3BAADFF0"/>
    <w:rsid w:val="3BABD315"/>
    <w:rsid w:val="3BABEE5E"/>
    <w:rsid w:val="3BACACEE"/>
    <w:rsid w:val="3BAF7671"/>
    <w:rsid w:val="3BAF7EF5"/>
    <w:rsid w:val="3BAFB5BE"/>
    <w:rsid w:val="3BAFC9EC"/>
    <w:rsid w:val="3BAFE939"/>
    <w:rsid w:val="3BB16746"/>
    <w:rsid w:val="3BB1A940"/>
    <w:rsid w:val="3BB2E429"/>
    <w:rsid w:val="3BB3444E"/>
    <w:rsid w:val="3BB34A48"/>
    <w:rsid w:val="3BB39E0C"/>
    <w:rsid w:val="3BB54E20"/>
    <w:rsid w:val="3BB56EA6"/>
    <w:rsid w:val="3BB5D2CD"/>
    <w:rsid w:val="3BB668D3"/>
    <w:rsid w:val="3BB6CE4F"/>
    <w:rsid w:val="3BB74B97"/>
    <w:rsid w:val="3BB8897D"/>
    <w:rsid w:val="3BB8E972"/>
    <w:rsid w:val="3BB90E41"/>
    <w:rsid w:val="3BBAFE9C"/>
    <w:rsid w:val="3BBBC929"/>
    <w:rsid w:val="3BBC6EF7"/>
    <w:rsid w:val="3BBC9B36"/>
    <w:rsid w:val="3BBCBA30"/>
    <w:rsid w:val="3BBE816B"/>
    <w:rsid w:val="3BBFDF3C"/>
    <w:rsid w:val="3BC0221B"/>
    <w:rsid w:val="3BC120C6"/>
    <w:rsid w:val="3BC64974"/>
    <w:rsid w:val="3BC7FDC8"/>
    <w:rsid w:val="3BC9F65F"/>
    <w:rsid w:val="3BCA85B3"/>
    <w:rsid w:val="3BCB8991"/>
    <w:rsid w:val="3BCBAA32"/>
    <w:rsid w:val="3BCCCAA2"/>
    <w:rsid w:val="3BCCF52F"/>
    <w:rsid w:val="3BCD37CF"/>
    <w:rsid w:val="3BCD7323"/>
    <w:rsid w:val="3BCE1DF9"/>
    <w:rsid w:val="3BCE3E48"/>
    <w:rsid w:val="3BCE7D46"/>
    <w:rsid w:val="3BCF61BD"/>
    <w:rsid w:val="3BCFE005"/>
    <w:rsid w:val="3BD055E2"/>
    <w:rsid w:val="3BD0899A"/>
    <w:rsid w:val="3BD1B323"/>
    <w:rsid w:val="3BD30740"/>
    <w:rsid w:val="3BD54F30"/>
    <w:rsid w:val="3BD58D90"/>
    <w:rsid w:val="3BD5D869"/>
    <w:rsid w:val="3BD666C8"/>
    <w:rsid w:val="3BD754B9"/>
    <w:rsid w:val="3BD754F9"/>
    <w:rsid w:val="3BD7A658"/>
    <w:rsid w:val="3BD81241"/>
    <w:rsid w:val="3BD8A35E"/>
    <w:rsid w:val="3BD9AC88"/>
    <w:rsid w:val="3BDBBDE9"/>
    <w:rsid w:val="3BDBF974"/>
    <w:rsid w:val="3BDD2462"/>
    <w:rsid w:val="3BDD3BE1"/>
    <w:rsid w:val="3BDD998F"/>
    <w:rsid w:val="3BDE39F5"/>
    <w:rsid w:val="3BDE55DA"/>
    <w:rsid w:val="3BDEB80A"/>
    <w:rsid w:val="3BDF274B"/>
    <w:rsid w:val="3BDF722C"/>
    <w:rsid w:val="3BDF7343"/>
    <w:rsid w:val="3BDF8A25"/>
    <w:rsid w:val="3BE1003D"/>
    <w:rsid w:val="3BE211D6"/>
    <w:rsid w:val="3BE21B2F"/>
    <w:rsid w:val="3BE2202B"/>
    <w:rsid w:val="3BE32B05"/>
    <w:rsid w:val="3BE3D09B"/>
    <w:rsid w:val="3BE41069"/>
    <w:rsid w:val="3BE45F33"/>
    <w:rsid w:val="3BE50E36"/>
    <w:rsid w:val="3BE574AD"/>
    <w:rsid w:val="3BE59A48"/>
    <w:rsid w:val="3BE79D55"/>
    <w:rsid w:val="3BE9A780"/>
    <w:rsid w:val="3BE9EF57"/>
    <w:rsid w:val="3BEA38DF"/>
    <w:rsid w:val="3BEDC503"/>
    <w:rsid w:val="3BF08C91"/>
    <w:rsid w:val="3BF0A4D7"/>
    <w:rsid w:val="3BF12EB6"/>
    <w:rsid w:val="3BF257C9"/>
    <w:rsid w:val="3BF35AA7"/>
    <w:rsid w:val="3BF641BD"/>
    <w:rsid w:val="3BF6A0E2"/>
    <w:rsid w:val="3BF8CF59"/>
    <w:rsid w:val="3BF98483"/>
    <w:rsid w:val="3BFA31E5"/>
    <w:rsid w:val="3BFADAD0"/>
    <w:rsid w:val="3BFB4191"/>
    <w:rsid w:val="3BFB91CB"/>
    <w:rsid w:val="3BFC256C"/>
    <w:rsid w:val="3BFCA370"/>
    <w:rsid w:val="3BFDCF81"/>
    <w:rsid w:val="3BFEF3CE"/>
    <w:rsid w:val="3BFF05D3"/>
    <w:rsid w:val="3BFF6AD4"/>
    <w:rsid w:val="3BFF8E69"/>
    <w:rsid w:val="3C0104AD"/>
    <w:rsid w:val="3C013F3B"/>
    <w:rsid w:val="3C03474D"/>
    <w:rsid w:val="3C04A232"/>
    <w:rsid w:val="3C04C48E"/>
    <w:rsid w:val="3C058F96"/>
    <w:rsid w:val="3C068319"/>
    <w:rsid w:val="3C06ED98"/>
    <w:rsid w:val="3C0773F5"/>
    <w:rsid w:val="3C078A9E"/>
    <w:rsid w:val="3C07AF42"/>
    <w:rsid w:val="3C07BB8D"/>
    <w:rsid w:val="3C08F9B0"/>
    <w:rsid w:val="3C0A081D"/>
    <w:rsid w:val="3C0A103E"/>
    <w:rsid w:val="3C0B706D"/>
    <w:rsid w:val="3C0CCA34"/>
    <w:rsid w:val="3C0CEEBA"/>
    <w:rsid w:val="3C0D3E39"/>
    <w:rsid w:val="3C0D9A5E"/>
    <w:rsid w:val="3C0F1F9E"/>
    <w:rsid w:val="3C0F24EB"/>
    <w:rsid w:val="3C101E99"/>
    <w:rsid w:val="3C1257E8"/>
    <w:rsid w:val="3C12F1B2"/>
    <w:rsid w:val="3C139DDF"/>
    <w:rsid w:val="3C142AFD"/>
    <w:rsid w:val="3C15130F"/>
    <w:rsid w:val="3C17B52E"/>
    <w:rsid w:val="3C17BA88"/>
    <w:rsid w:val="3C17CC0C"/>
    <w:rsid w:val="3C190604"/>
    <w:rsid w:val="3C19B222"/>
    <w:rsid w:val="3C19B9ED"/>
    <w:rsid w:val="3C19CFF5"/>
    <w:rsid w:val="3C19D782"/>
    <w:rsid w:val="3C1A8369"/>
    <w:rsid w:val="3C1AAA6E"/>
    <w:rsid w:val="3C1AD86A"/>
    <w:rsid w:val="3C1BEF8C"/>
    <w:rsid w:val="3C1C31DD"/>
    <w:rsid w:val="3C1D0A30"/>
    <w:rsid w:val="3C1E12C6"/>
    <w:rsid w:val="3C1E6EB8"/>
    <w:rsid w:val="3C1E9066"/>
    <w:rsid w:val="3C1EF48E"/>
    <w:rsid w:val="3C1FAD04"/>
    <w:rsid w:val="3C1FB79F"/>
    <w:rsid w:val="3C1FEEB3"/>
    <w:rsid w:val="3C20ED4F"/>
    <w:rsid w:val="3C214D6A"/>
    <w:rsid w:val="3C21D3FE"/>
    <w:rsid w:val="3C2231C5"/>
    <w:rsid w:val="3C22C71B"/>
    <w:rsid w:val="3C22FE3E"/>
    <w:rsid w:val="3C234BBD"/>
    <w:rsid w:val="3C23B47F"/>
    <w:rsid w:val="3C23FBD1"/>
    <w:rsid w:val="3C2406E9"/>
    <w:rsid w:val="3C250214"/>
    <w:rsid w:val="3C257C92"/>
    <w:rsid w:val="3C26140C"/>
    <w:rsid w:val="3C27EAC5"/>
    <w:rsid w:val="3C28E433"/>
    <w:rsid w:val="3C2AB65D"/>
    <w:rsid w:val="3C2B09FE"/>
    <w:rsid w:val="3C2B5E78"/>
    <w:rsid w:val="3C2D2C27"/>
    <w:rsid w:val="3C2DD78F"/>
    <w:rsid w:val="3C2EA8CA"/>
    <w:rsid w:val="3C2F3762"/>
    <w:rsid w:val="3C335A29"/>
    <w:rsid w:val="3C339804"/>
    <w:rsid w:val="3C34ECCB"/>
    <w:rsid w:val="3C3639FB"/>
    <w:rsid w:val="3C366F81"/>
    <w:rsid w:val="3C37A0A9"/>
    <w:rsid w:val="3C3869D2"/>
    <w:rsid w:val="3C3AD531"/>
    <w:rsid w:val="3C3B24AA"/>
    <w:rsid w:val="3C3B5775"/>
    <w:rsid w:val="3C3B7165"/>
    <w:rsid w:val="3C3C7E5F"/>
    <w:rsid w:val="3C3DEEB3"/>
    <w:rsid w:val="3C3F2E91"/>
    <w:rsid w:val="3C3F487A"/>
    <w:rsid w:val="3C3F70BA"/>
    <w:rsid w:val="3C3FE220"/>
    <w:rsid w:val="3C40CF1C"/>
    <w:rsid w:val="3C40FC83"/>
    <w:rsid w:val="3C4145CF"/>
    <w:rsid w:val="3C41DD89"/>
    <w:rsid w:val="3C424F72"/>
    <w:rsid w:val="3C434F16"/>
    <w:rsid w:val="3C437140"/>
    <w:rsid w:val="3C45CF3C"/>
    <w:rsid w:val="3C46070F"/>
    <w:rsid w:val="3C464409"/>
    <w:rsid w:val="3C464E67"/>
    <w:rsid w:val="3C466FD7"/>
    <w:rsid w:val="3C482B92"/>
    <w:rsid w:val="3C48CB01"/>
    <w:rsid w:val="3C496B4E"/>
    <w:rsid w:val="3C4A5682"/>
    <w:rsid w:val="3C4CAC6C"/>
    <w:rsid w:val="3C4DCD1C"/>
    <w:rsid w:val="3C4E2138"/>
    <w:rsid w:val="3C50E63F"/>
    <w:rsid w:val="3C51484F"/>
    <w:rsid w:val="3C518982"/>
    <w:rsid w:val="3C51FE53"/>
    <w:rsid w:val="3C53066F"/>
    <w:rsid w:val="3C535A9A"/>
    <w:rsid w:val="3C546D38"/>
    <w:rsid w:val="3C551154"/>
    <w:rsid w:val="3C55C9C0"/>
    <w:rsid w:val="3C5605AA"/>
    <w:rsid w:val="3C56D0AC"/>
    <w:rsid w:val="3C57D9A2"/>
    <w:rsid w:val="3C5900E5"/>
    <w:rsid w:val="3C59534F"/>
    <w:rsid w:val="3C5B89C0"/>
    <w:rsid w:val="3C5B9E28"/>
    <w:rsid w:val="3C5D4960"/>
    <w:rsid w:val="3C5D56A7"/>
    <w:rsid w:val="3C5E590E"/>
    <w:rsid w:val="3C5E8434"/>
    <w:rsid w:val="3C5ED067"/>
    <w:rsid w:val="3C5F1FA3"/>
    <w:rsid w:val="3C61BD46"/>
    <w:rsid w:val="3C61DB2D"/>
    <w:rsid w:val="3C622981"/>
    <w:rsid w:val="3C63801B"/>
    <w:rsid w:val="3C6474FC"/>
    <w:rsid w:val="3C655B83"/>
    <w:rsid w:val="3C658E55"/>
    <w:rsid w:val="3C66238E"/>
    <w:rsid w:val="3C674A30"/>
    <w:rsid w:val="3C6778DD"/>
    <w:rsid w:val="3C686583"/>
    <w:rsid w:val="3C6A00BD"/>
    <w:rsid w:val="3C6A2E40"/>
    <w:rsid w:val="3C6AF194"/>
    <w:rsid w:val="3C6AF3A1"/>
    <w:rsid w:val="3C6B2F3D"/>
    <w:rsid w:val="3C6C378B"/>
    <w:rsid w:val="3C6C5246"/>
    <w:rsid w:val="3C6CD357"/>
    <w:rsid w:val="3C6CEB7E"/>
    <w:rsid w:val="3C6D1991"/>
    <w:rsid w:val="3C6D7A7A"/>
    <w:rsid w:val="3C6DD941"/>
    <w:rsid w:val="3C6DEB96"/>
    <w:rsid w:val="3C6F1041"/>
    <w:rsid w:val="3C6F3EF4"/>
    <w:rsid w:val="3C70FE47"/>
    <w:rsid w:val="3C71FE0A"/>
    <w:rsid w:val="3C7321F5"/>
    <w:rsid w:val="3C73913B"/>
    <w:rsid w:val="3C745579"/>
    <w:rsid w:val="3C7489F8"/>
    <w:rsid w:val="3C751A39"/>
    <w:rsid w:val="3C769300"/>
    <w:rsid w:val="3C773618"/>
    <w:rsid w:val="3C796EC1"/>
    <w:rsid w:val="3C7BA5E2"/>
    <w:rsid w:val="3C7ECAE1"/>
    <w:rsid w:val="3C7FCB39"/>
    <w:rsid w:val="3C8022A9"/>
    <w:rsid w:val="3C802A96"/>
    <w:rsid w:val="3C80AA1D"/>
    <w:rsid w:val="3C80F67D"/>
    <w:rsid w:val="3C8375A1"/>
    <w:rsid w:val="3C83B171"/>
    <w:rsid w:val="3C840182"/>
    <w:rsid w:val="3C843FE6"/>
    <w:rsid w:val="3C845EB4"/>
    <w:rsid w:val="3C857D3B"/>
    <w:rsid w:val="3C85BF66"/>
    <w:rsid w:val="3C872A6B"/>
    <w:rsid w:val="3C8A17BB"/>
    <w:rsid w:val="3C8A6884"/>
    <w:rsid w:val="3C8ADC39"/>
    <w:rsid w:val="3C8AF934"/>
    <w:rsid w:val="3C8B431B"/>
    <w:rsid w:val="3C8C09FB"/>
    <w:rsid w:val="3C8DD5BD"/>
    <w:rsid w:val="3C8EA678"/>
    <w:rsid w:val="3C9009FC"/>
    <w:rsid w:val="3C90F031"/>
    <w:rsid w:val="3C916672"/>
    <w:rsid w:val="3C918B14"/>
    <w:rsid w:val="3C91A1F9"/>
    <w:rsid w:val="3C91DEEC"/>
    <w:rsid w:val="3C92107E"/>
    <w:rsid w:val="3C9249AF"/>
    <w:rsid w:val="3C92E014"/>
    <w:rsid w:val="3C93DD02"/>
    <w:rsid w:val="3C956B75"/>
    <w:rsid w:val="3C9636C4"/>
    <w:rsid w:val="3C967203"/>
    <w:rsid w:val="3C97156A"/>
    <w:rsid w:val="3C97E096"/>
    <w:rsid w:val="3C984089"/>
    <w:rsid w:val="3C990A9F"/>
    <w:rsid w:val="3C99264A"/>
    <w:rsid w:val="3C99F49F"/>
    <w:rsid w:val="3C9A12F2"/>
    <w:rsid w:val="3C9BF538"/>
    <w:rsid w:val="3C9E6702"/>
    <w:rsid w:val="3C9E6716"/>
    <w:rsid w:val="3C9E8F96"/>
    <w:rsid w:val="3C9EB533"/>
    <w:rsid w:val="3CA0CA05"/>
    <w:rsid w:val="3CA13138"/>
    <w:rsid w:val="3CA30F45"/>
    <w:rsid w:val="3CA45D1C"/>
    <w:rsid w:val="3CA45F54"/>
    <w:rsid w:val="3CA553F5"/>
    <w:rsid w:val="3CA5A66E"/>
    <w:rsid w:val="3CA88BE8"/>
    <w:rsid w:val="3CA8C8B2"/>
    <w:rsid w:val="3CA8C950"/>
    <w:rsid w:val="3CA8E1BE"/>
    <w:rsid w:val="3CAA70F9"/>
    <w:rsid w:val="3CAAD7C8"/>
    <w:rsid w:val="3CAC064B"/>
    <w:rsid w:val="3CAE2248"/>
    <w:rsid w:val="3CB03459"/>
    <w:rsid w:val="3CB039F6"/>
    <w:rsid w:val="3CB26285"/>
    <w:rsid w:val="3CB26DB4"/>
    <w:rsid w:val="3CB2A453"/>
    <w:rsid w:val="3CB3076C"/>
    <w:rsid w:val="3CB3B4DB"/>
    <w:rsid w:val="3CB428A5"/>
    <w:rsid w:val="3CB5BE28"/>
    <w:rsid w:val="3CB5E09F"/>
    <w:rsid w:val="3CB77050"/>
    <w:rsid w:val="3CB825D5"/>
    <w:rsid w:val="3CB83627"/>
    <w:rsid w:val="3CB8ADCD"/>
    <w:rsid w:val="3CBA7412"/>
    <w:rsid w:val="3CBC0737"/>
    <w:rsid w:val="3CBD0B4B"/>
    <w:rsid w:val="3CBDFD24"/>
    <w:rsid w:val="3CBDFEF2"/>
    <w:rsid w:val="3CBE1276"/>
    <w:rsid w:val="3CBE9A72"/>
    <w:rsid w:val="3CBF03CE"/>
    <w:rsid w:val="3CBF37A1"/>
    <w:rsid w:val="3CC03303"/>
    <w:rsid w:val="3CC1B44C"/>
    <w:rsid w:val="3CC264DC"/>
    <w:rsid w:val="3CC274C5"/>
    <w:rsid w:val="3CC281EA"/>
    <w:rsid w:val="3CC3AE06"/>
    <w:rsid w:val="3CC52B79"/>
    <w:rsid w:val="3CC6410C"/>
    <w:rsid w:val="3CC7FA17"/>
    <w:rsid w:val="3CC7FB0E"/>
    <w:rsid w:val="3CC8F222"/>
    <w:rsid w:val="3CC9396D"/>
    <w:rsid w:val="3CC9F7D4"/>
    <w:rsid w:val="3CCC644C"/>
    <w:rsid w:val="3CCCF253"/>
    <w:rsid w:val="3CCD515F"/>
    <w:rsid w:val="3CCEF536"/>
    <w:rsid w:val="3CCF4A0B"/>
    <w:rsid w:val="3CD11211"/>
    <w:rsid w:val="3CD11FD6"/>
    <w:rsid w:val="3CD21C49"/>
    <w:rsid w:val="3CD293A1"/>
    <w:rsid w:val="3CD2B6AA"/>
    <w:rsid w:val="3CD39C0E"/>
    <w:rsid w:val="3CD443C8"/>
    <w:rsid w:val="3CD4668F"/>
    <w:rsid w:val="3CD57792"/>
    <w:rsid w:val="3CD61C00"/>
    <w:rsid w:val="3CD63CB0"/>
    <w:rsid w:val="3CD6E4B4"/>
    <w:rsid w:val="3CD75FD3"/>
    <w:rsid w:val="3CD795DD"/>
    <w:rsid w:val="3CD9426D"/>
    <w:rsid w:val="3CD9D782"/>
    <w:rsid w:val="3CD9F070"/>
    <w:rsid w:val="3CD9FE37"/>
    <w:rsid w:val="3CDA4DE4"/>
    <w:rsid w:val="3CDA94DC"/>
    <w:rsid w:val="3CDB4CE1"/>
    <w:rsid w:val="3CDB5E7C"/>
    <w:rsid w:val="3CDB8A7C"/>
    <w:rsid w:val="3CDB9415"/>
    <w:rsid w:val="3CDC28B4"/>
    <w:rsid w:val="3CDEEBD2"/>
    <w:rsid w:val="3CE018DA"/>
    <w:rsid w:val="3CE04559"/>
    <w:rsid w:val="3CE06407"/>
    <w:rsid w:val="3CE20165"/>
    <w:rsid w:val="3CE2BE3C"/>
    <w:rsid w:val="3CE39EF7"/>
    <w:rsid w:val="3CE3A90C"/>
    <w:rsid w:val="3CE5904A"/>
    <w:rsid w:val="3CE6586A"/>
    <w:rsid w:val="3CE6969C"/>
    <w:rsid w:val="3CE70F74"/>
    <w:rsid w:val="3CE7C6BA"/>
    <w:rsid w:val="3CE7E64B"/>
    <w:rsid w:val="3CE84C72"/>
    <w:rsid w:val="3CE8951A"/>
    <w:rsid w:val="3CEA9828"/>
    <w:rsid w:val="3CEB9447"/>
    <w:rsid w:val="3CEC1759"/>
    <w:rsid w:val="3CED69BB"/>
    <w:rsid w:val="3CED7CB9"/>
    <w:rsid w:val="3CEDDFB1"/>
    <w:rsid w:val="3CEE367B"/>
    <w:rsid w:val="3CEF5E93"/>
    <w:rsid w:val="3CEF65A2"/>
    <w:rsid w:val="3CEF6614"/>
    <w:rsid w:val="3CEFD3D4"/>
    <w:rsid w:val="3CEFE990"/>
    <w:rsid w:val="3CF02252"/>
    <w:rsid w:val="3CF06369"/>
    <w:rsid w:val="3CF15474"/>
    <w:rsid w:val="3CF2025D"/>
    <w:rsid w:val="3CF23C5B"/>
    <w:rsid w:val="3CF279FD"/>
    <w:rsid w:val="3CF2E0CB"/>
    <w:rsid w:val="3CF3982D"/>
    <w:rsid w:val="3CF41E80"/>
    <w:rsid w:val="3CF50036"/>
    <w:rsid w:val="3CF5B43D"/>
    <w:rsid w:val="3CF5D744"/>
    <w:rsid w:val="3CF624F2"/>
    <w:rsid w:val="3CF650C6"/>
    <w:rsid w:val="3CF65E89"/>
    <w:rsid w:val="3CF6D14A"/>
    <w:rsid w:val="3CF7299D"/>
    <w:rsid w:val="3CF73CF9"/>
    <w:rsid w:val="3CF7D141"/>
    <w:rsid w:val="3CF7E8AE"/>
    <w:rsid w:val="3CF842BF"/>
    <w:rsid w:val="3CF84A74"/>
    <w:rsid w:val="3CF88A14"/>
    <w:rsid w:val="3CF8C98C"/>
    <w:rsid w:val="3CF96495"/>
    <w:rsid w:val="3CF9D294"/>
    <w:rsid w:val="3CFA2656"/>
    <w:rsid w:val="3CFA6B63"/>
    <w:rsid w:val="3CFB13EF"/>
    <w:rsid w:val="3CFB273B"/>
    <w:rsid w:val="3CFBAB2E"/>
    <w:rsid w:val="3CFBD407"/>
    <w:rsid w:val="3CFBFF99"/>
    <w:rsid w:val="3CFC504B"/>
    <w:rsid w:val="3CFCAD8B"/>
    <w:rsid w:val="3CFCF6A2"/>
    <w:rsid w:val="3CFCF76F"/>
    <w:rsid w:val="3CFE037D"/>
    <w:rsid w:val="3CFE4297"/>
    <w:rsid w:val="3CFF4459"/>
    <w:rsid w:val="3CFFFA71"/>
    <w:rsid w:val="3D006072"/>
    <w:rsid w:val="3D02178B"/>
    <w:rsid w:val="3D031A67"/>
    <w:rsid w:val="3D03544F"/>
    <w:rsid w:val="3D037583"/>
    <w:rsid w:val="3D03A2E4"/>
    <w:rsid w:val="3D0512C2"/>
    <w:rsid w:val="3D084965"/>
    <w:rsid w:val="3D08E68C"/>
    <w:rsid w:val="3D0923F8"/>
    <w:rsid w:val="3D09EC91"/>
    <w:rsid w:val="3D0A1168"/>
    <w:rsid w:val="3D0ACAA6"/>
    <w:rsid w:val="3D0CD043"/>
    <w:rsid w:val="3D0DD09C"/>
    <w:rsid w:val="3D0F49A9"/>
    <w:rsid w:val="3D105D94"/>
    <w:rsid w:val="3D114DC9"/>
    <w:rsid w:val="3D12ACCC"/>
    <w:rsid w:val="3D138F03"/>
    <w:rsid w:val="3D139A58"/>
    <w:rsid w:val="3D163750"/>
    <w:rsid w:val="3D17FB6F"/>
    <w:rsid w:val="3D18AA2A"/>
    <w:rsid w:val="3D19DAEF"/>
    <w:rsid w:val="3D1B0E15"/>
    <w:rsid w:val="3D1BC224"/>
    <w:rsid w:val="3D1C779D"/>
    <w:rsid w:val="3D1D0EFB"/>
    <w:rsid w:val="3D1E5538"/>
    <w:rsid w:val="3D1EEEB0"/>
    <w:rsid w:val="3D20F2CD"/>
    <w:rsid w:val="3D22BB7A"/>
    <w:rsid w:val="3D22CDEF"/>
    <w:rsid w:val="3D2306CB"/>
    <w:rsid w:val="3D23E66D"/>
    <w:rsid w:val="3D246A44"/>
    <w:rsid w:val="3D24D6BE"/>
    <w:rsid w:val="3D279BEB"/>
    <w:rsid w:val="3D287459"/>
    <w:rsid w:val="3D2B0E76"/>
    <w:rsid w:val="3D2B827D"/>
    <w:rsid w:val="3D2BD48E"/>
    <w:rsid w:val="3D2D432F"/>
    <w:rsid w:val="3D2F2164"/>
    <w:rsid w:val="3D2F3722"/>
    <w:rsid w:val="3D2F7D09"/>
    <w:rsid w:val="3D2FDB67"/>
    <w:rsid w:val="3D310E3C"/>
    <w:rsid w:val="3D313F7B"/>
    <w:rsid w:val="3D316D92"/>
    <w:rsid w:val="3D32442E"/>
    <w:rsid w:val="3D32A819"/>
    <w:rsid w:val="3D32CFDA"/>
    <w:rsid w:val="3D33A4F3"/>
    <w:rsid w:val="3D374B6B"/>
    <w:rsid w:val="3D374B84"/>
    <w:rsid w:val="3D37F1D4"/>
    <w:rsid w:val="3D38A25B"/>
    <w:rsid w:val="3D3A1CB5"/>
    <w:rsid w:val="3D3A7151"/>
    <w:rsid w:val="3D3AC287"/>
    <w:rsid w:val="3D3BD759"/>
    <w:rsid w:val="3D3CA8E6"/>
    <w:rsid w:val="3D3D35D9"/>
    <w:rsid w:val="3D3DC1F1"/>
    <w:rsid w:val="3D3DFB96"/>
    <w:rsid w:val="3D3E199D"/>
    <w:rsid w:val="3D3EBAC5"/>
    <w:rsid w:val="3D430568"/>
    <w:rsid w:val="3D4475C1"/>
    <w:rsid w:val="3D449ED5"/>
    <w:rsid w:val="3D44F9E9"/>
    <w:rsid w:val="3D454CFD"/>
    <w:rsid w:val="3D457A7D"/>
    <w:rsid w:val="3D466559"/>
    <w:rsid w:val="3D470229"/>
    <w:rsid w:val="3D4756B2"/>
    <w:rsid w:val="3D480BA8"/>
    <w:rsid w:val="3D484F85"/>
    <w:rsid w:val="3D4927E3"/>
    <w:rsid w:val="3D49430D"/>
    <w:rsid w:val="3D4A99FE"/>
    <w:rsid w:val="3D4C8270"/>
    <w:rsid w:val="3D4CE1BE"/>
    <w:rsid w:val="3D4E02F9"/>
    <w:rsid w:val="3D4E8477"/>
    <w:rsid w:val="3D4F6817"/>
    <w:rsid w:val="3D50464E"/>
    <w:rsid w:val="3D5129E3"/>
    <w:rsid w:val="3D514628"/>
    <w:rsid w:val="3D519622"/>
    <w:rsid w:val="3D521A48"/>
    <w:rsid w:val="3D539AAE"/>
    <w:rsid w:val="3D53FC74"/>
    <w:rsid w:val="3D542E17"/>
    <w:rsid w:val="3D54D559"/>
    <w:rsid w:val="3D551DD8"/>
    <w:rsid w:val="3D5789E6"/>
    <w:rsid w:val="3D57B6F2"/>
    <w:rsid w:val="3D57CCDC"/>
    <w:rsid w:val="3D582483"/>
    <w:rsid w:val="3D588383"/>
    <w:rsid w:val="3D58A056"/>
    <w:rsid w:val="3D58D28F"/>
    <w:rsid w:val="3D5A6217"/>
    <w:rsid w:val="3D5A67AF"/>
    <w:rsid w:val="3D5A84E2"/>
    <w:rsid w:val="3D5B41D1"/>
    <w:rsid w:val="3D5B8943"/>
    <w:rsid w:val="3D5C7AA2"/>
    <w:rsid w:val="3D5CCC80"/>
    <w:rsid w:val="3D5DCC5C"/>
    <w:rsid w:val="3D5E8EFD"/>
    <w:rsid w:val="3D5F612F"/>
    <w:rsid w:val="3D61761F"/>
    <w:rsid w:val="3D62525E"/>
    <w:rsid w:val="3D64F8A7"/>
    <w:rsid w:val="3D65C73E"/>
    <w:rsid w:val="3D662103"/>
    <w:rsid w:val="3D662280"/>
    <w:rsid w:val="3D66512F"/>
    <w:rsid w:val="3D669876"/>
    <w:rsid w:val="3D6715ED"/>
    <w:rsid w:val="3D69528B"/>
    <w:rsid w:val="3D6A607B"/>
    <w:rsid w:val="3D6AECD5"/>
    <w:rsid w:val="3D6DF385"/>
    <w:rsid w:val="3D6E9B1D"/>
    <w:rsid w:val="3D6FD89C"/>
    <w:rsid w:val="3D70F7FF"/>
    <w:rsid w:val="3D7268BD"/>
    <w:rsid w:val="3D731042"/>
    <w:rsid w:val="3D731341"/>
    <w:rsid w:val="3D740763"/>
    <w:rsid w:val="3D7466F6"/>
    <w:rsid w:val="3D74F71C"/>
    <w:rsid w:val="3D751210"/>
    <w:rsid w:val="3D76439B"/>
    <w:rsid w:val="3D7668B8"/>
    <w:rsid w:val="3D76B010"/>
    <w:rsid w:val="3D76EC29"/>
    <w:rsid w:val="3D77CF1F"/>
    <w:rsid w:val="3D780DA7"/>
    <w:rsid w:val="3D78D5EB"/>
    <w:rsid w:val="3D794867"/>
    <w:rsid w:val="3D7D7170"/>
    <w:rsid w:val="3D7DD28D"/>
    <w:rsid w:val="3D7EDBD8"/>
    <w:rsid w:val="3D7F6840"/>
    <w:rsid w:val="3D7FADF5"/>
    <w:rsid w:val="3D800A82"/>
    <w:rsid w:val="3D800F68"/>
    <w:rsid w:val="3D8057E9"/>
    <w:rsid w:val="3D81384A"/>
    <w:rsid w:val="3D813EAA"/>
    <w:rsid w:val="3D819B79"/>
    <w:rsid w:val="3D840302"/>
    <w:rsid w:val="3D84319B"/>
    <w:rsid w:val="3D84979B"/>
    <w:rsid w:val="3D85C081"/>
    <w:rsid w:val="3D864AAA"/>
    <w:rsid w:val="3D8774C4"/>
    <w:rsid w:val="3D87B478"/>
    <w:rsid w:val="3D87C953"/>
    <w:rsid w:val="3D87CBA8"/>
    <w:rsid w:val="3D87FD04"/>
    <w:rsid w:val="3D88F887"/>
    <w:rsid w:val="3D89796E"/>
    <w:rsid w:val="3D89F4C2"/>
    <w:rsid w:val="3D89FF2E"/>
    <w:rsid w:val="3D8A0B2A"/>
    <w:rsid w:val="3D8AE3D0"/>
    <w:rsid w:val="3D8B8EE8"/>
    <w:rsid w:val="3D8BE872"/>
    <w:rsid w:val="3D8C8692"/>
    <w:rsid w:val="3D8E4F4E"/>
    <w:rsid w:val="3D8F025D"/>
    <w:rsid w:val="3D91FCF5"/>
    <w:rsid w:val="3D921DEE"/>
    <w:rsid w:val="3D92ED1D"/>
    <w:rsid w:val="3D9499D4"/>
    <w:rsid w:val="3D971091"/>
    <w:rsid w:val="3D97123E"/>
    <w:rsid w:val="3D9862EC"/>
    <w:rsid w:val="3D9899FC"/>
    <w:rsid w:val="3D98C87E"/>
    <w:rsid w:val="3D9923A8"/>
    <w:rsid w:val="3D99EF00"/>
    <w:rsid w:val="3D9A34E9"/>
    <w:rsid w:val="3D9A4298"/>
    <w:rsid w:val="3D9AAECA"/>
    <w:rsid w:val="3D9AB12C"/>
    <w:rsid w:val="3D9AF546"/>
    <w:rsid w:val="3D9B9A60"/>
    <w:rsid w:val="3D9CBEA2"/>
    <w:rsid w:val="3D9F6CF3"/>
    <w:rsid w:val="3DA10986"/>
    <w:rsid w:val="3DA508BD"/>
    <w:rsid w:val="3DA5422E"/>
    <w:rsid w:val="3DA5BD34"/>
    <w:rsid w:val="3DA65F10"/>
    <w:rsid w:val="3DA88299"/>
    <w:rsid w:val="3DA9D196"/>
    <w:rsid w:val="3DAC890C"/>
    <w:rsid w:val="3DACEF32"/>
    <w:rsid w:val="3DAD2F1A"/>
    <w:rsid w:val="3DAEB1F0"/>
    <w:rsid w:val="3DAF91A3"/>
    <w:rsid w:val="3DB036EB"/>
    <w:rsid w:val="3DB0F955"/>
    <w:rsid w:val="3DB10BBE"/>
    <w:rsid w:val="3DB19A4C"/>
    <w:rsid w:val="3DB1AC8F"/>
    <w:rsid w:val="3DB1B56D"/>
    <w:rsid w:val="3DB2E0F6"/>
    <w:rsid w:val="3DB3F5F6"/>
    <w:rsid w:val="3DB70DD0"/>
    <w:rsid w:val="3DB77634"/>
    <w:rsid w:val="3DB813F2"/>
    <w:rsid w:val="3DB9EC16"/>
    <w:rsid w:val="3DBA58BC"/>
    <w:rsid w:val="3DBCF342"/>
    <w:rsid w:val="3DBDC455"/>
    <w:rsid w:val="3DBE2402"/>
    <w:rsid w:val="3DBE7289"/>
    <w:rsid w:val="3DBF1E5E"/>
    <w:rsid w:val="3DBFCF88"/>
    <w:rsid w:val="3DC08CB2"/>
    <w:rsid w:val="3DC4C5A0"/>
    <w:rsid w:val="3DC4D5B4"/>
    <w:rsid w:val="3DC55791"/>
    <w:rsid w:val="3DC68571"/>
    <w:rsid w:val="3DC690D8"/>
    <w:rsid w:val="3DC78F7D"/>
    <w:rsid w:val="3DC845A4"/>
    <w:rsid w:val="3DC8948E"/>
    <w:rsid w:val="3DCB64DB"/>
    <w:rsid w:val="3DCB67BC"/>
    <w:rsid w:val="3DCB73CB"/>
    <w:rsid w:val="3DCD557C"/>
    <w:rsid w:val="3DCDCB50"/>
    <w:rsid w:val="3DCDFEFD"/>
    <w:rsid w:val="3DD0888E"/>
    <w:rsid w:val="3DD0FCD8"/>
    <w:rsid w:val="3DD3B55B"/>
    <w:rsid w:val="3DD40B22"/>
    <w:rsid w:val="3DD42275"/>
    <w:rsid w:val="3DD434BE"/>
    <w:rsid w:val="3DD7235C"/>
    <w:rsid w:val="3DD74195"/>
    <w:rsid w:val="3DD8D826"/>
    <w:rsid w:val="3DD93145"/>
    <w:rsid w:val="3DDA7893"/>
    <w:rsid w:val="3DDAAFA7"/>
    <w:rsid w:val="3DDB3F12"/>
    <w:rsid w:val="3DDBDF4C"/>
    <w:rsid w:val="3DDBFFCB"/>
    <w:rsid w:val="3DDD1620"/>
    <w:rsid w:val="3DDE21AB"/>
    <w:rsid w:val="3DDEB1C3"/>
    <w:rsid w:val="3DE02213"/>
    <w:rsid w:val="3DE023FE"/>
    <w:rsid w:val="3DE07CA4"/>
    <w:rsid w:val="3DE0A9AD"/>
    <w:rsid w:val="3DE15FB1"/>
    <w:rsid w:val="3DE38E02"/>
    <w:rsid w:val="3DE40F81"/>
    <w:rsid w:val="3DE57123"/>
    <w:rsid w:val="3DE5A563"/>
    <w:rsid w:val="3DE7050D"/>
    <w:rsid w:val="3DE77132"/>
    <w:rsid w:val="3DEB473D"/>
    <w:rsid w:val="3DEB8769"/>
    <w:rsid w:val="3DEB932D"/>
    <w:rsid w:val="3DEBE3F2"/>
    <w:rsid w:val="3DECD426"/>
    <w:rsid w:val="3DED7628"/>
    <w:rsid w:val="3DEDF4EA"/>
    <w:rsid w:val="3DEE1AA2"/>
    <w:rsid w:val="3DEE3B75"/>
    <w:rsid w:val="3DEF3B6C"/>
    <w:rsid w:val="3DEF4153"/>
    <w:rsid w:val="3DEF7CAB"/>
    <w:rsid w:val="3DEF7F58"/>
    <w:rsid w:val="3DF0D952"/>
    <w:rsid w:val="3DF16F9F"/>
    <w:rsid w:val="3DF187AF"/>
    <w:rsid w:val="3DF1E325"/>
    <w:rsid w:val="3DF27960"/>
    <w:rsid w:val="3DF2C9DD"/>
    <w:rsid w:val="3DF344EB"/>
    <w:rsid w:val="3DF40F6E"/>
    <w:rsid w:val="3DF9B277"/>
    <w:rsid w:val="3DF9E0F3"/>
    <w:rsid w:val="3DFA480F"/>
    <w:rsid w:val="3DFAF9D5"/>
    <w:rsid w:val="3DFCD1E6"/>
    <w:rsid w:val="3DFE2404"/>
    <w:rsid w:val="3DFEEAA0"/>
    <w:rsid w:val="3E0000BB"/>
    <w:rsid w:val="3E0054E3"/>
    <w:rsid w:val="3E00BF10"/>
    <w:rsid w:val="3E01477E"/>
    <w:rsid w:val="3E019613"/>
    <w:rsid w:val="3E03185E"/>
    <w:rsid w:val="3E03759C"/>
    <w:rsid w:val="3E03A704"/>
    <w:rsid w:val="3E03F781"/>
    <w:rsid w:val="3E046857"/>
    <w:rsid w:val="3E0591A1"/>
    <w:rsid w:val="3E06BA01"/>
    <w:rsid w:val="3E06E0DA"/>
    <w:rsid w:val="3E06E875"/>
    <w:rsid w:val="3E0704C4"/>
    <w:rsid w:val="3E0ACD37"/>
    <w:rsid w:val="3E0ADA05"/>
    <w:rsid w:val="3E0BAEA0"/>
    <w:rsid w:val="3E0BDE23"/>
    <w:rsid w:val="3E0BE7B4"/>
    <w:rsid w:val="3E0BE8F9"/>
    <w:rsid w:val="3E0BFD14"/>
    <w:rsid w:val="3E0C8591"/>
    <w:rsid w:val="3E0CF0B4"/>
    <w:rsid w:val="3E0DBE9D"/>
    <w:rsid w:val="3E0DF0B4"/>
    <w:rsid w:val="3E0F4247"/>
    <w:rsid w:val="3E0F457B"/>
    <w:rsid w:val="3E0F4BE5"/>
    <w:rsid w:val="3E0F9A50"/>
    <w:rsid w:val="3E0F9DBC"/>
    <w:rsid w:val="3E117490"/>
    <w:rsid w:val="3E117FE8"/>
    <w:rsid w:val="3E11DCC0"/>
    <w:rsid w:val="3E11E68F"/>
    <w:rsid w:val="3E1245DF"/>
    <w:rsid w:val="3E13944B"/>
    <w:rsid w:val="3E14A19A"/>
    <w:rsid w:val="3E156DE5"/>
    <w:rsid w:val="3E16BBFA"/>
    <w:rsid w:val="3E16F285"/>
    <w:rsid w:val="3E17EEE6"/>
    <w:rsid w:val="3E18B590"/>
    <w:rsid w:val="3E18B678"/>
    <w:rsid w:val="3E194AC7"/>
    <w:rsid w:val="3E19E244"/>
    <w:rsid w:val="3E1ACD0C"/>
    <w:rsid w:val="3E1CDDF0"/>
    <w:rsid w:val="3E1CEADB"/>
    <w:rsid w:val="3E1CFFFF"/>
    <w:rsid w:val="3E1D06B4"/>
    <w:rsid w:val="3E1D7A3A"/>
    <w:rsid w:val="3E1DA878"/>
    <w:rsid w:val="3E1DA95C"/>
    <w:rsid w:val="3E1F0684"/>
    <w:rsid w:val="3E1F4089"/>
    <w:rsid w:val="3E21377A"/>
    <w:rsid w:val="3E216DDA"/>
    <w:rsid w:val="3E2172AC"/>
    <w:rsid w:val="3E21AFEB"/>
    <w:rsid w:val="3E2245BD"/>
    <w:rsid w:val="3E23B63F"/>
    <w:rsid w:val="3E243E71"/>
    <w:rsid w:val="3E24E3AD"/>
    <w:rsid w:val="3E256FE8"/>
    <w:rsid w:val="3E271E24"/>
    <w:rsid w:val="3E279102"/>
    <w:rsid w:val="3E28028E"/>
    <w:rsid w:val="3E28700A"/>
    <w:rsid w:val="3E288EC0"/>
    <w:rsid w:val="3E29126C"/>
    <w:rsid w:val="3E2954DF"/>
    <w:rsid w:val="3E2A4FDF"/>
    <w:rsid w:val="3E2B5DEB"/>
    <w:rsid w:val="3E2BF3A7"/>
    <w:rsid w:val="3E2C28A6"/>
    <w:rsid w:val="3E2C7E2B"/>
    <w:rsid w:val="3E2D7EEE"/>
    <w:rsid w:val="3E30B195"/>
    <w:rsid w:val="3E315427"/>
    <w:rsid w:val="3E317FEE"/>
    <w:rsid w:val="3E31C38B"/>
    <w:rsid w:val="3E32E523"/>
    <w:rsid w:val="3E33220C"/>
    <w:rsid w:val="3E3325AB"/>
    <w:rsid w:val="3E332C60"/>
    <w:rsid w:val="3E33A3F8"/>
    <w:rsid w:val="3E33C53D"/>
    <w:rsid w:val="3E353BA1"/>
    <w:rsid w:val="3E36307C"/>
    <w:rsid w:val="3E370C98"/>
    <w:rsid w:val="3E377AC8"/>
    <w:rsid w:val="3E37E16A"/>
    <w:rsid w:val="3E38C373"/>
    <w:rsid w:val="3E38E943"/>
    <w:rsid w:val="3E38F3C8"/>
    <w:rsid w:val="3E392D31"/>
    <w:rsid w:val="3E3B1909"/>
    <w:rsid w:val="3E3CE32B"/>
    <w:rsid w:val="3E3E1E5D"/>
    <w:rsid w:val="3E407A33"/>
    <w:rsid w:val="3E411A74"/>
    <w:rsid w:val="3E41F174"/>
    <w:rsid w:val="3E420016"/>
    <w:rsid w:val="3E424B4B"/>
    <w:rsid w:val="3E4251F6"/>
    <w:rsid w:val="3E42A7D1"/>
    <w:rsid w:val="3E42B117"/>
    <w:rsid w:val="3E43B00E"/>
    <w:rsid w:val="3E458248"/>
    <w:rsid w:val="3E4697F7"/>
    <w:rsid w:val="3E46C839"/>
    <w:rsid w:val="3E482D32"/>
    <w:rsid w:val="3E49DC72"/>
    <w:rsid w:val="3E4B52B9"/>
    <w:rsid w:val="3E4BB072"/>
    <w:rsid w:val="3E4C24F1"/>
    <w:rsid w:val="3E4C77F0"/>
    <w:rsid w:val="3E4CBE08"/>
    <w:rsid w:val="3E4CEBB9"/>
    <w:rsid w:val="3E4DECFB"/>
    <w:rsid w:val="3E500E12"/>
    <w:rsid w:val="3E5065E0"/>
    <w:rsid w:val="3E50EBCB"/>
    <w:rsid w:val="3E5154F9"/>
    <w:rsid w:val="3E528893"/>
    <w:rsid w:val="3E531CAB"/>
    <w:rsid w:val="3E544508"/>
    <w:rsid w:val="3E550016"/>
    <w:rsid w:val="3E554D24"/>
    <w:rsid w:val="3E56D231"/>
    <w:rsid w:val="3E56E011"/>
    <w:rsid w:val="3E57A510"/>
    <w:rsid w:val="3E59EAC5"/>
    <w:rsid w:val="3E5A81C9"/>
    <w:rsid w:val="3E5ABF18"/>
    <w:rsid w:val="3E5BA1FF"/>
    <w:rsid w:val="3E5BC0D4"/>
    <w:rsid w:val="3E5CD630"/>
    <w:rsid w:val="3E5EAAE3"/>
    <w:rsid w:val="3E5F8638"/>
    <w:rsid w:val="3E5FA6FF"/>
    <w:rsid w:val="3E600747"/>
    <w:rsid w:val="3E602A0A"/>
    <w:rsid w:val="3E605580"/>
    <w:rsid w:val="3E60907F"/>
    <w:rsid w:val="3E60AD3F"/>
    <w:rsid w:val="3E61CE67"/>
    <w:rsid w:val="3E62370B"/>
    <w:rsid w:val="3E62CF5D"/>
    <w:rsid w:val="3E630981"/>
    <w:rsid w:val="3E63E0AF"/>
    <w:rsid w:val="3E649D6D"/>
    <w:rsid w:val="3E6922D2"/>
    <w:rsid w:val="3E694B88"/>
    <w:rsid w:val="3E69AA7D"/>
    <w:rsid w:val="3E6B2401"/>
    <w:rsid w:val="3E6B423C"/>
    <w:rsid w:val="3E6B874A"/>
    <w:rsid w:val="3E6C4B41"/>
    <w:rsid w:val="3E6CB011"/>
    <w:rsid w:val="3E6D7501"/>
    <w:rsid w:val="3E6F8303"/>
    <w:rsid w:val="3E70B3EF"/>
    <w:rsid w:val="3E70BF73"/>
    <w:rsid w:val="3E7168D6"/>
    <w:rsid w:val="3E716C0E"/>
    <w:rsid w:val="3E71A55C"/>
    <w:rsid w:val="3E7246C6"/>
    <w:rsid w:val="3E73ADFC"/>
    <w:rsid w:val="3E7402DF"/>
    <w:rsid w:val="3E74E9E4"/>
    <w:rsid w:val="3E74FA2A"/>
    <w:rsid w:val="3E7582B8"/>
    <w:rsid w:val="3E759CF1"/>
    <w:rsid w:val="3E759DD7"/>
    <w:rsid w:val="3E759F4C"/>
    <w:rsid w:val="3E761A6E"/>
    <w:rsid w:val="3E768C1D"/>
    <w:rsid w:val="3E782B35"/>
    <w:rsid w:val="3E79EA41"/>
    <w:rsid w:val="3E7A13BA"/>
    <w:rsid w:val="3E7B6C48"/>
    <w:rsid w:val="3E7CAA88"/>
    <w:rsid w:val="3E7DC63D"/>
    <w:rsid w:val="3E7E2907"/>
    <w:rsid w:val="3E800F49"/>
    <w:rsid w:val="3E81F53A"/>
    <w:rsid w:val="3E82789E"/>
    <w:rsid w:val="3E82DCB4"/>
    <w:rsid w:val="3E8351B5"/>
    <w:rsid w:val="3E842556"/>
    <w:rsid w:val="3E84FE31"/>
    <w:rsid w:val="3E865068"/>
    <w:rsid w:val="3E866AD0"/>
    <w:rsid w:val="3E868162"/>
    <w:rsid w:val="3E86B8C2"/>
    <w:rsid w:val="3E88E2D2"/>
    <w:rsid w:val="3E899714"/>
    <w:rsid w:val="3E8AD9F2"/>
    <w:rsid w:val="3E8D6670"/>
    <w:rsid w:val="3E8DA1ED"/>
    <w:rsid w:val="3E8F5A6E"/>
    <w:rsid w:val="3E8FDBCB"/>
    <w:rsid w:val="3E918262"/>
    <w:rsid w:val="3E91FB9C"/>
    <w:rsid w:val="3E92C195"/>
    <w:rsid w:val="3E930E82"/>
    <w:rsid w:val="3E937CC2"/>
    <w:rsid w:val="3E958692"/>
    <w:rsid w:val="3E96FBFA"/>
    <w:rsid w:val="3E97F32D"/>
    <w:rsid w:val="3E980811"/>
    <w:rsid w:val="3E99ECA8"/>
    <w:rsid w:val="3E9A3EB3"/>
    <w:rsid w:val="3E9B98EE"/>
    <w:rsid w:val="3E9BFF87"/>
    <w:rsid w:val="3E9F4F8A"/>
    <w:rsid w:val="3E9F7622"/>
    <w:rsid w:val="3EA115D1"/>
    <w:rsid w:val="3EA21C1D"/>
    <w:rsid w:val="3EA2613D"/>
    <w:rsid w:val="3EA30677"/>
    <w:rsid w:val="3EA42370"/>
    <w:rsid w:val="3EA61EFD"/>
    <w:rsid w:val="3EA70BEB"/>
    <w:rsid w:val="3EA74C87"/>
    <w:rsid w:val="3EA76D76"/>
    <w:rsid w:val="3EA802BF"/>
    <w:rsid w:val="3EA8216B"/>
    <w:rsid w:val="3EA84A21"/>
    <w:rsid w:val="3EA8EF79"/>
    <w:rsid w:val="3EA9F1F5"/>
    <w:rsid w:val="3EAA795B"/>
    <w:rsid w:val="3EAAC702"/>
    <w:rsid w:val="3EAC2865"/>
    <w:rsid w:val="3EACA1D2"/>
    <w:rsid w:val="3EADB6A5"/>
    <w:rsid w:val="3EAF4C56"/>
    <w:rsid w:val="3EAFD26F"/>
    <w:rsid w:val="3EB09F4C"/>
    <w:rsid w:val="3EB0E73E"/>
    <w:rsid w:val="3EB1CCD1"/>
    <w:rsid w:val="3EB1FF6C"/>
    <w:rsid w:val="3EB32E09"/>
    <w:rsid w:val="3EB39B4E"/>
    <w:rsid w:val="3EB3CF0D"/>
    <w:rsid w:val="3EB3F10A"/>
    <w:rsid w:val="3EB4E274"/>
    <w:rsid w:val="3EB94403"/>
    <w:rsid w:val="3EBAB570"/>
    <w:rsid w:val="3EBB81C1"/>
    <w:rsid w:val="3EBC727F"/>
    <w:rsid w:val="3EBE30AA"/>
    <w:rsid w:val="3EBE8186"/>
    <w:rsid w:val="3EBF7A16"/>
    <w:rsid w:val="3EC03182"/>
    <w:rsid w:val="3EC04E94"/>
    <w:rsid w:val="3EC1AD2B"/>
    <w:rsid w:val="3EC287C8"/>
    <w:rsid w:val="3EC2D846"/>
    <w:rsid w:val="3EC38763"/>
    <w:rsid w:val="3EC39F45"/>
    <w:rsid w:val="3EC3A5ED"/>
    <w:rsid w:val="3EC6553C"/>
    <w:rsid w:val="3EC6862E"/>
    <w:rsid w:val="3EC84D4E"/>
    <w:rsid w:val="3EC8E4F2"/>
    <w:rsid w:val="3EC9411D"/>
    <w:rsid w:val="3EC97DF3"/>
    <w:rsid w:val="3ECB1EC0"/>
    <w:rsid w:val="3ECB80AA"/>
    <w:rsid w:val="3ECBCF0F"/>
    <w:rsid w:val="3ECCCF7E"/>
    <w:rsid w:val="3ECE197C"/>
    <w:rsid w:val="3ECF1554"/>
    <w:rsid w:val="3ECFD8E9"/>
    <w:rsid w:val="3ED0B77B"/>
    <w:rsid w:val="3ED111C8"/>
    <w:rsid w:val="3ED1AE57"/>
    <w:rsid w:val="3ED29E57"/>
    <w:rsid w:val="3ED349C0"/>
    <w:rsid w:val="3ED3DF79"/>
    <w:rsid w:val="3ED5BF0C"/>
    <w:rsid w:val="3ED5DE81"/>
    <w:rsid w:val="3ED6DF37"/>
    <w:rsid w:val="3ED72797"/>
    <w:rsid w:val="3ED8F1A8"/>
    <w:rsid w:val="3ED98639"/>
    <w:rsid w:val="3ED9E40E"/>
    <w:rsid w:val="3EDA37CF"/>
    <w:rsid w:val="3EDBCBD8"/>
    <w:rsid w:val="3EDCBC29"/>
    <w:rsid w:val="3EDD96E1"/>
    <w:rsid w:val="3EDEFA04"/>
    <w:rsid w:val="3EDF60FB"/>
    <w:rsid w:val="3EDFCE0C"/>
    <w:rsid w:val="3EE01864"/>
    <w:rsid w:val="3EE041A2"/>
    <w:rsid w:val="3EE06A2B"/>
    <w:rsid w:val="3EE0FC98"/>
    <w:rsid w:val="3EE11A3D"/>
    <w:rsid w:val="3EE14790"/>
    <w:rsid w:val="3EE22C88"/>
    <w:rsid w:val="3EE23C28"/>
    <w:rsid w:val="3EE275E9"/>
    <w:rsid w:val="3EE373B6"/>
    <w:rsid w:val="3EE3F1BD"/>
    <w:rsid w:val="3EE77289"/>
    <w:rsid w:val="3EE7F7E2"/>
    <w:rsid w:val="3EE7FD66"/>
    <w:rsid w:val="3EE8760B"/>
    <w:rsid w:val="3EE95570"/>
    <w:rsid w:val="3EE966DD"/>
    <w:rsid w:val="3EEA8305"/>
    <w:rsid w:val="3EEAED51"/>
    <w:rsid w:val="3EEB73C1"/>
    <w:rsid w:val="3EEBC793"/>
    <w:rsid w:val="3EEBEF6D"/>
    <w:rsid w:val="3EEC9193"/>
    <w:rsid w:val="3EED99B2"/>
    <w:rsid w:val="3EEE08C3"/>
    <w:rsid w:val="3EEE303B"/>
    <w:rsid w:val="3EEE3AEA"/>
    <w:rsid w:val="3EEE4CF2"/>
    <w:rsid w:val="3EEE53AE"/>
    <w:rsid w:val="3EEE760F"/>
    <w:rsid w:val="3EF00551"/>
    <w:rsid w:val="3EF15D7B"/>
    <w:rsid w:val="3EF38512"/>
    <w:rsid w:val="3EF6E527"/>
    <w:rsid w:val="3EF7036B"/>
    <w:rsid w:val="3EF70750"/>
    <w:rsid w:val="3EF7966F"/>
    <w:rsid w:val="3EF7F089"/>
    <w:rsid w:val="3EF85549"/>
    <w:rsid w:val="3EF88572"/>
    <w:rsid w:val="3EF921D5"/>
    <w:rsid w:val="3EF93E1C"/>
    <w:rsid w:val="3EF9A93F"/>
    <w:rsid w:val="3EFA68C2"/>
    <w:rsid w:val="3EFE6E25"/>
    <w:rsid w:val="3EFFAF13"/>
    <w:rsid w:val="3F008B61"/>
    <w:rsid w:val="3F00E6F3"/>
    <w:rsid w:val="3F012B97"/>
    <w:rsid w:val="3F014C8F"/>
    <w:rsid w:val="3F01D0FA"/>
    <w:rsid w:val="3F02A200"/>
    <w:rsid w:val="3F034068"/>
    <w:rsid w:val="3F04AA05"/>
    <w:rsid w:val="3F06C8B0"/>
    <w:rsid w:val="3F06F86F"/>
    <w:rsid w:val="3F07C9FD"/>
    <w:rsid w:val="3F08369E"/>
    <w:rsid w:val="3F08AA9F"/>
    <w:rsid w:val="3F0A3E51"/>
    <w:rsid w:val="3F0A57DF"/>
    <w:rsid w:val="3F0B6D4F"/>
    <w:rsid w:val="3F0B9E20"/>
    <w:rsid w:val="3F0BE646"/>
    <w:rsid w:val="3F0C0414"/>
    <w:rsid w:val="3F0C1F38"/>
    <w:rsid w:val="3F0C871B"/>
    <w:rsid w:val="3F0CBAEE"/>
    <w:rsid w:val="3F0D0152"/>
    <w:rsid w:val="3F0D787E"/>
    <w:rsid w:val="3F0EAE2E"/>
    <w:rsid w:val="3F0F658B"/>
    <w:rsid w:val="3F0FAEFD"/>
    <w:rsid w:val="3F0FD117"/>
    <w:rsid w:val="3F11A1C1"/>
    <w:rsid w:val="3F121493"/>
    <w:rsid w:val="3F1228BE"/>
    <w:rsid w:val="3F12F9DB"/>
    <w:rsid w:val="3F1327A3"/>
    <w:rsid w:val="3F13B515"/>
    <w:rsid w:val="3F148AA2"/>
    <w:rsid w:val="3F150A0B"/>
    <w:rsid w:val="3F154D4D"/>
    <w:rsid w:val="3F15EDE6"/>
    <w:rsid w:val="3F15F2F3"/>
    <w:rsid w:val="3F17275A"/>
    <w:rsid w:val="3F17E495"/>
    <w:rsid w:val="3F1A0A11"/>
    <w:rsid w:val="3F1B52AB"/>
    <w:rsid w:val="3F1BC694"/>
    <w:rsid w:val="3F1CAF12"/>
    <w:rsid w:val="3F1D058E"/>
    <w:rsid w:val="3F1D84B4"/>
    <w:rsid w:val="3F1DFDF6"/>
    <w:rsid w:val="3F1FB592"/>
    <w:rsid w:val="3F20C5A7"/>
    <w:rsid w:val="3F21D52F"/>
    <w:rsid w:val="3F21FEB0"/>
    <w:rsid w:val="3F22229F"/>
    <w:rsid w:val="3F236ECE"/>
    <w:rsid w:val="3F241737"/>
    <w:rsid w:val="3F243D24"/>
    <w:rsid w:val="3F249F12"/>
    <w:rsid w:val="3F2508B7"/>
    <w:rsid w:val="3F25F9B0"/>
    <w:rsid w:val="3F2639F5"/>
    <w:rsid w:val="3F2691B4"/>
    <w:rsid w:val="3F26B899"/>
    <w:rsid w:val="3F26E862"/>
    <w:rsid w:val="3F273EBD"/>
    <w:rsid w:val="3F28C79A"/>
    <w:rsid w:val="3F29E5B0"/>
    <w:rsid w:val="3F2A956D"/>
    <w:rsid w:val="3F2AB83F"/>
    <w:rsid w:val="3F2CBF20"/>
    <w:rsid w:val="3F2D1E8E"/>
    <w:rsid w:val="3F2DD873"/>
    <w:rsid w:val="3F2EB266"/>
    <w:rsid w:val="3F2FAC84"/>
    <w:rsid w:val="3F309E20"/>
    <w:rsid w:val="3F3294F4"/>
    <w:rsid w:val="3F329B5E"/>
    <w:rsid w:val="3F32D19B"/>
    <w:rsid w:val="3F34E794"/>
    <w:rsid w:val="3F350B61"/>
    <w:rsid w:val="3F353465"/>
    <w:rsid w:val="3F356450"/>
    <w:rsid w:val="3F35A24C"/>
    <w:rsid w:val="3F35D59E"/>
    <w:rsid w:val="3F3660B9"/>
    <w:rsid w:val="3F371399"/>
    <w:rsid w:val="3F371D3F"/>
    <w:rsid w:val="3F3767F9"/>
    <w:rsid w:val="3F37D4EC"/>
    <w:rsid w:val="3F37F282"/>
    <w:rsid w:val="3F38A0BF"/>
    <w:rsid w:val="3F39FD91"/>
    <w:rsid w:val="3F3B5C4B"/>
    <w:rsid w:val="3F3BD2EF"/>
    <w:rsid w:val="3F3C6309"/>
    <w:rsid w:val="3F3C99BC"/>
    <w:rsid w:val="3F3D89AB"/>
    <w:rsid w:val="3F3E9C3F"/>
    <w:rsid w:val="3F4018D7"/>
    <w:rsid w:val="3F404555"/>
    <w:rsid w:val="3F406D5A"/>
    <w:rsid w:val="3F40B09B"/>
    <w:rsid w:val="3F42D954"/>
    <w:rsid w:val="3F43707A"/>
    <w:rsid w:val="3F43AE33"/>
    <w:rsid w:val="3F43BF35"/>
    <w:rsid w:val="3F443EF3"/>
    <w:rsid w:val="3F4463FE"/>
    <w:rsid w:val="3F44B50A"/>
    <w:rsid w:val="3F45A136"/>
    <w:rsid w:val="3F45F9A5"/>
    <w:rsid w:val="3F464F77"/>
    <w:rsid w:val="3F46E650"/>
    <w:rsid w:val="3F481399"/>
    <w:rsid w:val="3F483012"/>
    <w:rsid w:val="3F49A57C"/>
    <w:rsid w:val="3F4A7787"/>
    <w:rsid w:val="3F4C8E1B"/>
    <w:rsid w:val="3F4C96BB"/>
    <w:rsid w:val="3F4CB59B"/>
    <w:rsid w:val="3F4D3B82"/>
    <w:rsid w:val="3F4F3A2C"/>
    <w:rsid w:val="3F500ADC"/>
    <w:rsid w:val="3F50C6AC"/>
    <w:rsid w:val="3F51DDEE"/>
    <w:rsid w:val="3F529131"/>
    <w:rsid w:val="3F53058E"/>
    <w:rsid w:val="3F539423"/>
    <w:rsid w:val="3F53B2FA"/>
    <w:rsid w:val="3F53CAA5"/>
    <w:rsid w:val="3F53E50B"/>
    <w:rsid w:val="3F540A7F"/>
    <w:rsid w:val="3F54FA06"/>
    <w:rsid w:val="3F5513E5"/>
    <w:rsid w:val="3F5539DE"/>
    <w:rsid w:val="3F57D6D8"/>
    <w:rsid w:val="3F593396"/>
    <w:rsid w:val="3F595818"/>
    <w:rsid w:val="3F5AED1C"/>
    <w:rsid w:val="3F5AF293"/>
    <w:rsid w:val="3F5B24F4"/>
    <w:rsid w:val="3F5CE445"/>
    <w:rsid w:val="3F5CEB6E"/>
    <w:rsid w:val="3F5D1816"/>
    <w:rsid w:val="3F5D98A3"/>
    <w:rsid w:val="3F5DD576"/>
    <w:rsid w:val="3F5E7E01"/>
    <w:rsid w:val="3F5F545D"/>
    <w:rsid w:val="3F5F8499"/>
    <w:rsid w:val="3F5F8FA7"/>
    <w:rsid w:val="3F60645B"/>
    <w:rsid w:val="3F60B156"/>
    <w:rsid w:val="3F60D723"/>
    <w:rsid w:val="3F620992"/>
    <w:rsid w:val="3F62B24B"/>
    <w:rsid w:val="3F634821"/>
    <w:rsid w:val="3F639E68"/>
    <w:rsid w:val="3F63AA05"/>
    <w:rsid w:val="3F63DC75"/>
    <w:rsid w:val="3F654466"/>
    <w:rsid w:val="3F65812F"/>
    <w:rsid w:val="3F6602C8"/>
    <w:rsid w:val="3F678F1C"/>
    <w:rsid w:val="3F67BC22"/>
    <w:rsid w:val="3F68B246"/>
    <w:rsid w:val="3F69D5D1"/>
    <w:rsid w:val="3F6AA202"/>
    <w:rsid w:val="3F6B18F0"/>
    <w:rsid w:val="3F6B6592"/>
    <w:rsid w:val="3F6BE326"/>
    <w:rsid w:val="3F6C0C02"/>
    <w:rsid w:val="3F6D5093"/>
    <w:rsid w:val="3F6D77D6"/>
    <w:rsid w:val="3F6E1A40"/>
    <w:rsid w:val="3F7045C2"/>
    <w:rsid w:val="3F71A7A1"/>
    <w:rsid w:val="3F71F594"/>
    <w:rsid w:val="3F72DF80"/>
    <w:rsid w:val="3F731ADB"/>
    <w:rsid w:val="3F73D64E"/>
    <w:rsid w:val="3F747F02"/>
    <w:rsid w:val="3F7540FF"/>
    <w:rsid w:val="3F757058"/>
    <w:rsid w:val="3F75A193"/>
    <w:rsid w:val="3F760E00"/>
    <w:rsid w:val="3F7633CD"/>
    <w:rsid w:val="3F792547"/>
    <w:rsid w:val="3F797725"/>
    <w:rsid w:val="3F7BED1E"/>
    <w:rsid w:val="3F7CE144"/>
    <w:rsid w:val="3F7D3561"/>
    <w:rsid w:val="3F7DBE4B"/>
    <w:rsid w:val="3F7FC211"/>
    <w:rsid w:val="3F7FDF6E"/>
    <w:rsid w:val="3F7FE5B4"/>
    <w:rsid w:val="3F80342E"/>
    <w:rsid w:val="3F80938C"/>
    <w:rsid w:val="3F8216B8"/>
    <w:rsid w:val="3F82CE11"/>
    <w:rsid w:val="3F868893"/>
    <w:rsid w:val="3F8697A0"/>
    <w:rsid w:val="3F87DB1D"/>
    <w:rsid w:val="3F88113B"/>
    <w:rsid w:val="3F89D508"/>
    <w:rsid w:val="3F8B6BC7"/>
    <w:rsid w:val="3F8CBE01"/>
    <w:rsid w:val="3F8E0482"/>
    <w:rsid w:val="3F8ECC38"/>
    <w:rsid w:val="3F8F70E6"/>
    <w:rsid w:val="3F913C37"/>
    <w:rsid w:val="3F91B54F"/>
    <w:rsid w:val="3F91E3DD"/>
    <w:rsid w:val="3F92D3C7"/>
    <w:rsid w:val="3F93C821"/>
    <w:rsid w:val="3F948865"/>
    <w:rsid w:val="3F95D9E2"/>
    <w:rsid w:val="3F964F6D"/>
    <w:rsid w:val="3F969189"/>
    <w:rsid w:val="3F96B6A3"/>
    <w:rsid w:val="3F96C61C"/>
    <w:rsid w:val="3F972FA4"/>
    <w:rsid w:val="3F9789F0"/>
    <w:rsid w:val="3F9B730D"/>
    <w:rsid w:val="3F9C6A08"/>
    <w:rsid w:val="3F9CBFDA"/>
    <w:rsid w:val="3F9D4E26"/>
    <w:rsid w:val="3F9DA2B3"/>
    <w:rsid w:val="3F9DA666"/>
    <w:rsid w:val="3F9DE010"/>
    <w:rsid w:val="3F9E5875"/>
    <w:rsid w:val="3F9FB53C"/>
    <w:rsid w:val="3FA0BC14"/>
    <w:rsid w:val="3FA18ADB"/>
    <w:rsid w:val="3FA2CC65"/>
    <w:rsid w:val="3FA32A90"/>
    <w:rsid w:val="3FA34076"/>
    <w:rsid w:val="3FA35624"/>
    <w:rsid w:val="3FA3F822"/>
    <w:rsid w:val="3FA4CE39"/>
    <w:rsid w:val="3FA57ADA"/>
    <w:rsid w:val="3FA5BD31"/>
    <w:rsid w:val="3FA5E851"/>
    <w:rsid w:val="3FA6B6CC"/>
    <w:rsid w:val="3FA70158"/>
    <w:rsid w:val="3FA7E38A"/>
    <w:rsid w:val="3FA947C3"/>
    <w:rsid w:val="3FA95C20"/>
    <w:rsid w:val="3FA9614F"/>
    <w:rsid w:val="3FA99CC2"/>
    <w:rsid w:val="3FAA9EA8"/>
    <w:rsid w:val="3FACA560"/>
    <w:rsid w:val="3FAED3EA"/>
    <w:rsid w:val="3FAFB70A"/>
    <w:rsid w:val="3FB09571"/>
    <w:rsid w:val="3FB11C15"/>
    <w:rsid w:val="3FB21615"/>
    <w:rsid w:val="3FB27E69"/>
    <w:rsid w:val="3FB2E4CF"/>
    <w:rsid w:val="3FB4357A"/>
    <w:rsid w:val="3FB49B35"/>
    <w:rsid w:val="3FB537B3"/>
    <w:rsid w:val="3FB6F22B"/>
    <w:rsid w:val="3FB900B0"/>
    <w:rsid w:val="3FBA0854"/>
    <w:rsid w:val="3FBB6F18"/>
    <w:rsid w:val="3FBBD25A"/>
    <w:rsid w:val="3FBC3C2B"/>
    <w:rsid w:val="3FBCBB52"/>
    <w:rsid w:val="3FBD1317"/>
    <w:rsid w:val="3FBE347A"/>
    <w:rsid w:val="3FBEA697"/>
    <w:rsid w:val="3FBF1A61"/>
    <w:rsid w:val="3FC092B9"/>
    <w:rsid w:val="3FC0B200"/>
    <w:rsid w:val="3FC17A5E"/>
    <w:rsid w:val="3FC2DC6D"/>
    <w:rsid w:val="3FC48D91"/>
    <w:rsid w:val="3FC62CAE"/>
    <w:rsid w:val="3FC642FB"/>
    <w:rsid w:val="3FC6C0A1"/>
    <w:rsid w:val="3FC9B709"/>
    <w:rsid w:val="3FC9BE8D"/>
    <w:rsid w:val="3FC9C717"/>
    <w:rsid w:val="3FCA2E47"/>
    <w:rsid w:val="3FCACA4A"/>
    <w:rsid w:val="3FCBC185"/>
    <w:rsid w:val="3FCC923F"/>
    <w:rsid w:val="3FCC94F6"/>
    <w:rsid w:val="3FCD5640"/>
    <w:rsid w:val="3FCDCED3"/>
    <w:rsid w:val="3FCDD6DD"/>
    <w:rsid w:val="3FCE2FBE"/>
    <w:rsid w:val="3FCE3FE9"/>
    <w:rsid w:val="3FD010B4"/>
    <w:rsid w:val="3FD18A2A"/>
    <w:rsid w:val="3FD2906E"/>
    <w:rsid w:val="3FD36682"/>
    <w:rsid w:val="3FD3AF2D"/>
    <w:rsid w:val="3FD42D68"/>
    <w:rsid w:val="3FD47CC6"/>
    <w:rsid w:val="3FD54E0F"/>
    <w:rsid w:val="3FD5D86A"/>
    <w:rsid w:val="3FD61B10"/>
    <w:rsid w:val="3FD82E1E"/>
    <w:rsid w:val="3FDA85A5"/>
    <w:rsid w:val="3FDB2E1B"/>
    <w:rsid w:val="3FDB8420"/>
    <w:rsid w:val="3FDC97E6"/>
    <w:rsid w:val="3FDD5CDE"/>
    <w:rsid w:val="3FDDF5B3"/>
    <w:rsid w:val="3FDE0EBB"/>
    <w:rsid w:val="3FDE5DA1"/>
    <w:rsid w:val="3FDEA87E"/>
    <w:rsid w:val="3FDEE8D8"/>
    <w:rsid w:val="3FDFD6D4"/>
    <w:rsid w:val="3FE17DC9"/>
    <w:rsid w:val="3FE299EB"/>
    <w:rsid w:val="3FE2C025"/>
    <w:rsid w:val="3FE4344E"/>
    <w:rsid w:val="3FE53CBE"/>
    <w:rsid w:val="3FE5BA9D"/>
    <w:rsid w:val="3FE5FB3B"/>
    <w:rsid w:val="3FE60DEB"/>
    <w:rsid w:val="3FE644A2"/>
    <w:rsid w:val="3FE70C2B"/>
    <w:rsid w:val="3FE70D88"/>
    <w:rsid w:val="3FE7B885"/>
    <w:rsid w:val="3FE82EBF"/>
    <w:rsid w:val="3FE9D01E"/>
    <w:rsid w:val="3FE9DF74"/>
    <w:rsid w:val="3FEA79B3"/>
    <w:rsid w:val="3FEA8728"/>
    <w:rsid w:val="3FEAF6C8"/>
    <w:rsid w:val="3FEBC071"/>
    <w:rsid w:val="3FEDAB0E"/>
    <w:rsid w:val="3FEDAC61"/>
    <w:rsid w:val="3FEE7CCC"/>
    <w:rsid w:val="3FEEE2CB"/>
    <w:rsid w:val="3FEFDB52"/>
    <w:rsid w:val="3FF003A2"/>
    <w:rsid w:val="3FF07870"/>
    <w:rsid w:val="3FF39FA1"/>
    <w:rsid w:val="3FF3F3CC"/>
    <w:rsid w:val="3FF3F7C5"/>
    <w:rsid w:val="3FF40F24"/>
    <w:rsid w:val="3FF44823"/>
    <w:rsid w:val="3FF54ADD"/>
    <w:rsid w:val="3FF59496"/>
    <w:rsid w:val="3FF68DD5"/>
    <w:rsid w:val="3FF7CEDE"/>
    <w:rsid w:val="3FF83FE7"/>
    <w:rsid w:val="3FF90B5E"/>
    <w:rsid w:val="3FF9528F"/>
    <w:rsid w:val="3FFB105C"/>
    <w:rsid w:val="3FFB3911"/>
    <w:rsid w:val="3FFCDCD2"/>
    <w:rsid w:val="3FFCEA8A"/>
    <w:rsid w:val="3FFDF8E3"/>
    <w:rsid w:val="3FFE3DF8"/>
    <w:rsid w:val="3FFECA15"/>
    <w:rsid w:val="3FFF3DC2"/>
    <w:rsid w:val="40006F8E"/>
    <w:rsid w:val="4000904E"/>
    <w:rsid w:val="4000A19F"/>
    <w:rsid w:val="4000D394"/>
    <w:rsid w:val="40015E52"/>
    <w:rsid w:val="4001C1E2"/>
    <w:rsid w:val="4002A401"/>
    <w:rsid w:val="40046ABD"/>
    <w:rsid w:val="4005C114"/>
    <w:rsid w:val="400682BA"/>
    <w:rsid w:val="4007CB65"/>
    <w:rsid w:val="40089BD7"/>
    <w:rsid w:val="4008D5B5"/>
    <w:rsid w:val="400942C7"/>
    <w:rsid w:val="400A712F"/>
    <w:rsid w:val="400AF760"/>
    <w:rsid w:val="400AFC54"/>
    <w:rsid w:val="400B280C"/>
    <w:rsid w:val="400BCEF1"/>
    <w:rsid w:val="400BEAAF"/>
    <w:rsid w:val="400BF4FB"/>
    <w:rsid w:val="400F7BB6"/>
    <w:rsid w:val="4010B444"/>
    <w:rsid w:val="4010B475"/>
    <w:rsid w:val="4010B689"/>
    <w:rsid w:val="4010C053"/>
    <w:rsid w:val="40112FE9"/>
    <w:rsid w:val="4011BF2A"/>
    <w:rsid w:val="4012FA19"/>
    <w:rsid w:val="4013F946"/>
    <w:rsid w:val="4014F5F2"/>
    <w:rsid w:val="4015DACB"/>
    <w:rsid w:val="401636D8"/>
    <w:rsid w:val="40163D49"/>
    <w:rsid w:val="4016968C"/>
    <w:rsid w:val="40184C33"/>
    <w:rsid w:val="4018941F"/>
    <w:rsid w:val="401B1505"/>
    <w:rsid w:val="401BEF41"/>
    <w:rsid w:val="401BF5DE"/>
    <w:rsid w:val="401D09B8"/>
    <w:rsid w:val="401DB639"/>
    <w:rsid w:val="401E5771"/>
    <w:rsid w:val="401E92AF"/>
    <w:rsid w:val="401FB4A7"/>
    <w:rsid w:val="401FC07B"/>
    <w:rsid w:val="40205F83"/>
    <w:rsid w:val="40211FDF"/>
    <w:rsid w:val="4022B6B7"/>
    <w:rsid w:val="4022F532"/>
    <w:rsid w:val="40231AD4"/>
    <w:rsid w:val="4024794F"/>
    <w:rsid w:val="4024ABD1"/>
    <w:rsid w:val="4024D2ED"/>
    <w:rsid w:val="4024DE54"/>
    <w:rsid w:val="40251787"/>
    <w:rsid w:val="402665EE"/>
    <w:rsid w:val="4026CE3B"/>
    <w:rsid w:val="40271F7D"/>
    <w:rsid w:val="40274539"/>
    <w:rsid w:val="40275F33"/>
    <w:rsid w:val="40276F44"/>
    <w:rsid w:val="402788CE"/>
    <w:rsid w:val="40282B6D"/>
    <w:rsid w:val="40285ECA"/>
    <w:rsid w:val="4028F58A"/>
    <w:rsid w:val="40298A06"/>
    <w:rsid w:val="402A3733"/>
    <w:rsid w:val="402AEE3B"/>
    <w:rsid w:val="402CE8E1"/>
    <w:rsid w:val="402D6D6A"/>
    <w:rsid w:val="402D7D61"/>
    <w:rsid w:val="402E4031"/>
    <w:rsid w:val="402E735B"/>
    <w:rsid w:val="402FB946"/>
    <w:rsid w:val="403034C1"/>
    <w:rsid w:val="403260F2"/>
    <w:rsid w:val="403289B5"/>
    <w:rsid w:val="4032BF1F"/>
    <w:rsid w:val="40333052"/>
    <w:rsid w:val="40338CB1"/>
    <w:rsid w:val="40344DFB"/>
    <w:rsid w:val="4034B8ED"/>
    <w:rsid w:val="4034F6DE"/>
    <w:rsid w:val="40353769"/>
    <w:rsid w:val="4036A989"/>
    <w:rsid w:val="4036C300"/>
    <w:rsid w:val="4036EB51"/>
    <w:rsid w:val="403831AE"/>
    <w:rsid w:val="4038A87B"/>
    <w:rsid w:val="40393187"/>
    <w:rsid w:val="40393EE6"/>
    <w:rsid w:val="4039CF25"/>
    <w:rsid w:val="4039D359"/>
    <w:rsid w:val="403A1DF2"/>
    <w:rsid w:val="403A243E"/>
    <w:rsid w:val="403AEF5B"/>
    <w:rsid w:val="403DB58D"/>
    <w:rsid w:val="403FD31C"/>
    <w:rsid w:val="40410C5C"/>
    <w:rsid w:val="4042512F"/>
    <w:rsid w:val="40426E9C"/>
    <w:rsid w:val="4042895A"/>
    <w:rsid w:val="4042AF5F"/>
    <w:rsid w:val="4044FD45"/>
    <w:rsid w:val="4045C20B"/>
    <w:rsid w:val="404621F3"/>
    <w:rsid w:val="4047130C"/>
    <w:rsid w:val="4047B676"/>
    <w:rsid w:val="4047C1E8"/>
    <w:rsid w:val="404814B7"/>
    <w:rsid w:val="4048D0F5"/>
    <w:rsid w:val="40491894"/>
    <w:rsid w:val="4049501B"/>
    <w:rsid w:val="40496111"/>
    <w:rsid w:val="404A6880"/>
    <w:rsid w:val="404B0DAC"/>
    <w:rsid w:val="404B57EB"/>
    <w:rsid w:val="404B73D3"/>
    <w:rsid w:val="404CE068"/>
    <w:rsid w:val="404CE23C"/>
    <w:rsid w:val="404D03F6"/>
    <w:rsid w:val="404D3443"/>
    <w:rsid w:val="404DFBA5"/>
    <w:rsid w:val="404E4E43"/>
    <w:rsid w:val="404E65A8"/>
    <w:rsid w:val="404F37FA"/>
    <w:rsid w:val="404FD91D"/>
    <w:rsid w:val="405007D2"/>
    <w:rsid w:val="40500CBA"/>
    <w:rsid w:val="40519619"/>
    <w:rsid w:val="4051D090"/>
    <w:rsid w:val="40521D13"/>
    <w:rsid w:val="4052C6C2"/>
    <w:rsid w:val="40535AD1"/>
    <w:rsid w:val="40541CCE"/>
    <w:rsid w:val="40544CEC"/>
    <w:rsid w:val="4054645D"/>
    <w:rsid w:val="405528B8"/>
    <w:rsid w:val="4056A25E"/>
    <w:rsid w:val="4057619A"/>
    <w:rsid w:val="40582B6A"/>
    <w:rsid w:val="40591C7C"/>
    <w:rsid w:val="405B9C84"/>
    <w:rsid w:val="405BC6BF"/>
    <w:rsid w:val="405D7CD6"/>
    <w:rsid w:val="405DD857"/>
    <w:rsid w:val="405E3152"/>
    <w:rsid w:val="405E96FD"/>
    <w:rsid w:val="405ECD11"/>
    <w:rsid w:val="405FF429"/>
    <w:rsid w:val="4061CDB2"/>
    <w:rsid w:val="4062949F"/>
    <w:rsid w:val="4062B0E0"/>
    <w:rsid w:val="4063AA52"/>
    <w:rsid w:val="4064FE73"/>
    <w:rsid w:val="40668773"/>
    <w:rsid w:val="4066F1AB"/>
    <w:rsid w:val="4067BE9C"/>
    <w:rsid w:val="4067D689"/>
    <w:rsid w:val="4068ABE5"/>
    <w:rsid w:val="406BB7CD"/>
    <w:rsid w:val="406D1F0A"/>
    <w:rsid w:val="406D34FA"/>
    <w:rsid w:val="406ED9FA"/>
    <w:rsid w:val="407169B0"/>
    <w:rsid w:val="40718582"/>
    <w:rsid w:val="4071BC7D"/>
    <w:rsid w:val="4072A26C"/>
    <w:rsid w:val="4073A381"/>
    <w:rsid w:val="4073E426"/>
    <w:rsid w:val="407AF025"/>
    <w:rsid w:val="407BD449"/>
    <w:rsid w:val="407D7175"/>
    <w:rsid w:val="407E6AA6"/>
    <w:rsid w:val="407F74E5"/>
    <w:rsid w:val="4080DE5B"/>
    <w:rsid w:val="4081026F"/>
    <w:rsid w:val="408113B9"/>
    <w:rsid w:val="40811B09"/>
    <w:rsid w:val="408317AE"/>
    <w:rsid w:val="40839E0C"/>
    <w:rsid w:val="4083C81C"/>
    <w:rsid w:val="4083F354"/>
    <w:rsid w:val="4083FF97"/>
    <w:rsid w:val="4084769E"/>
    <w:rsid w:val="4084A06B"/>
    <w:rsid w:val="4084DAEE"/>
    <w:rsid w:val="4084EE2A"/>
    <w:rsid w:val="40850549"/>
    <w:rsid w:val="4085530F"/>
    <w:rsid w:val="4087139E"/>
    <w:rsid w:val="408809FC"/>
    <w:rsid w:val="4089249B"/>
    <w:rsid w:val="4089510E"/>
    <w:rsid w:val="4089726E"/>
    <w:rsid w:val="408A904F"/>
    <w:rsid w:val="408ACB34"/>
    <w:rsid w:val="408B3283"/>
    <w:rsid w:val="408C1EE5"/>
    <w:rsid w:val="408C457D"/>
    <w:rsid w:val="408CAC8B"/>
    <w:rsid w:val="408D5738"/>
    <w:rsid w:val="408DD2C2"/>
    <w:rsid w:val="408E6321"/>
    <w:rsid w:val="408E872E"/>
    <w:rsid w:val="408FF8C6"/>
    <w:rsid w:val="40903A15"/>
    <w:rsid w:val="40909A10"/>
    <w:rsid w:val="4090D5A3"/>
    <w:rsid w:val="40919805"/>
    <w:rsid w:val="4091D5F6"/>
    <w:rsid w:val="4092BFEF"/>
    <w:rsid w:val="40939FBB"/>
    <w:rsid w:val="4093AFD5"/>
    <w:rsid w:val="40941820"/>
    <w:rsid w:val="409425D6"/>
    <w:rsid w:val="4094CFEF"/>
    <w:rsid w:val="40954C5F"/>
    <w:rsid w:val="40964A7A"/>
    <w:rsid w:val="4096C3EC"/>
    <w:rsid w:val="40977FC6"/>
    <w:rsid w:val="4097E546"/>
    <w:rsid w:val="4098CA5C"/>
    <w:rsid w:val="409B05A1"/>
    <w:rsid w:val="409B4E65"/>
    <w:rsid w:val="409C4A42"/>
    <w:rsid w:val="409D79C4"/>
    <w:rsid w:val="409DDC35"/>
    <w:rsid w:val="409FAE0B"/>
    <w:rsid w:val="40A03AE0"/>
    <w:rsid w:val="40A0AC17"/>
    <w:rsid w:val="40A0C137"/>
    <w:rsid w:val="40A0E8B6"/>
    <w:rsid w:val="40A16A3D"/>
    <w:rsid w:val="40A3390F"/>
    <w:rsid w:val="40A3730F"/>
    <w:rsid w:val="40A54E3F"/>
    <w:rsid w:val="40A7024A"/>
    <w:rsid w:val="40A787C3"/>
    <w:rsid w:val="40A7EF57"/>
    <w:rsid w:val="40A7FC54"/>
    <w:rsid w:val="40A8ED8C"/>
    <w:rsid w:val="40A8F672"/>
    <w:rsid w:val="40AD6066"/>
    <w:rsid w:val="40ADB9A5"/>
    <w:rsid w:val="40ADD1F6"/>
    <w:rsid w:val="40AE624F"/>
    <w:rsid w:val="40AF4B6C"/>
    <w:rsid w:val="40AFDC85"/>
    <w:rsid w:val="40AFF152"/>
    <w:rsid w:val="40B0702E"/>
    <w:rsid w:val="40B0C9F3"/>
    <w:rsid w:val="40B0E313"/>
    <w:rsid w:val="40B10B1C"/>
    <w:rsid w:val="40B1E17A"/>
    <w:rsid w:val="40B2ACB2"/>
    <w:rsid w:val="40B34CAB"/>
    <w:rsid w:val="40B3F290"/>
    <w:rsid w:val="40B461CF"/>
    <w:rsid w:val="40B4B6B7"/>
    <w:rsid w:val="40B53BCF"/>
    <w:rsid w:val="40B583C9"/>
    <w:rsid w:val="40B583D4"/>
    <w:rsid w:val="40B6E67B"/>
    <w:rsid w:val="40B73EC7"/>
    <w:rsid w:val="40B7983C"/>
    <w:rsid w:val="40B7F8CA"/>
    <w:rsid w:val="40BB4790"/>
    <w:rsid w:val="40BC3D6C"/>
    <w:rsid w:val="40BCBB02"/>
    <w:rsid w:val="40BEC50A"/>
    <w:rsid w:val="40C1220D"/>
    <w:rsid w:val="40C1F3A0"/>
    <w:rsid w:val="40C1F71F"/>
    <w:rsid w:val="40C20DD1"/>
    <w:rsid w:val="40C2C7DA"/>
    <w:rsid w:val="40C45C7C"/>
    <w:rsid w:val="40C4F41B"/>
    <w:rsid w:val="40C5EA71"/>
    <w:rsid w:val="40C67671"/>
    <w:rsid w:val="40C70E83"/>
    <w:rsid w:val="40C8AAFF"/>
    <w:rsid w:val="40C9C6BD"/>
    <w:rsid w:val="40C9E054"/>
    <w:rsid w:val="40CC295D"/>
    <w:rsid w:val="40CD45A3"/>
    <w:rsid w:val="40CD8802"/>
    <w:rsid w:val="40CE7373"/>
    <w:rsid w:val="40CEBFB1"/>
    <w:rsid w:val="40CEF863"/>
    <w:rsid w:val="40CF70F1"/>
    <w:rsid w:val="40CFB958"/>
    <w:rsid w:val="40CFCF60"/>
    <w:rsid w:val="40D14169"/>
    <w:rsid w:val="40D14F67"/>
    <w:rsid w:val="40D1997D"/>
    <w:rsid w:val="40D1BF84"/>
    <w:rsid w:val="40D249F5"/>
    <w:rsid w:val="40D24D3D"/>
    <w:rsid w:val="40D360FE"/>
    <w:rsid w:val="40D5706C"/>
    <w:rsid w:val="40D57CE2"/>
    <w:rsid w:val="40D6EEE0"/>
    <w:rsid w:val="40D7D3D6"/>
    <w:rsid w:val="40D82D98"/>
    <w:rsid w:val="40D880E5"/>
    <w:rsid w:val="40D9BEFA"/>
    <w:rsid w:val="40D9D3FE"/>
    <w:rsid w:val="40D9E843"/>
    <w:rsid w:val="40DD49D2"/>
    <w:rsid w:val="40DD4FAC"/>
    <w:rsid w:val="40DDEDF5"/>
    <w:rsid w:val="40DF6E25"/>
    <w:rsid w:val="40E0105B"/>
    <w:rsid w:val="40E092C8"/>
    <w:rsid w:val="40E0E36A"/>
    <w:rsid w:val="40E13323"/>
    <w:rsid w:val="40E19EA4"/>
    <w:rsid w:val="40E5363C"/>
    <w:rsid w:val="40E6D227"/>
    <w:rsid w:val="40E6DF74"/>
    <w:rsid w:val="40E7A920"/>
    <w:rsid w:val="40E801DA"/>
    <w:rsid w:val="40EBB0B0"/>
    <w:rsid w:val="40ED1E29"/>
    <w:rsid w:val="40EEBDF4"/>
    <w:rsid w:val="40EED513"/>
    <w:rsid w:val="40EF3F0D"/>
    <w:rsid w:val="40F060FF"/>
    <w:rsid w:val="40F1BD48"/>
    <w:rsid w:val="40F23B83"/>
    <w:rsid w:val="40F24E3E"/>
    <w:rsid w:val="40F2A95A"/>
    <w:rsid w:val="40F34A59"/>
    <w:rsid w:val="40F3D46D"/>
    <w:rsid w:val="40F40031"/>
    <w:rsid w:val="40F4850B"/>
    <w:rsid w:val="40F583FF"/>
    <w:rsid w:val="40F5A5FF"/>
    <w:rsid w:val="40F5D919"/>
    <w:rsid w:val="40F5F7AC"/>
    <w:rsid w:val="40F6E7DD"/>
    <w:rsid w:val="40F71D70"/>
    <w:rsid w:val="40F81649"/>
    <w:rsid w:val="40F87ACE"/>
    <w:rsid w:val="40F8EC77"/>
    <w:rsid w:val="40F96731"/>
    <w:rsid w:val="40FB67E9"/>
    <w:rsid w:val="40FCAEF8"/>
    <w:rsid w:val="40FCBC38"/>
    <w:rsid w:val="40FCC0C3"/>
    <w:rsid w:val="40FF3E4C"/>
    <w:rsid w:val="41006C23"/>
    <w:rsid w:val="4100821D"/>
    <w:rsid w:val="4102115F"/>
    <w:rsid w:val="41023471"/>
    <w:rsid w:val="410344C7"/>
    <w:rsid w:val="41035AFA"/>
    <w:rsid w:val="41044C44"/>
    <w:rsid w:val="41049649"/>
    <w:rsid w:val="4104DF62"/>
    <w:rsid w:val="4105DC21"/>
    <w:rsid w:val="410621AA"/>
    <w:rsid w:val="4106C026"/>
    <w:rsid w:val="410705F8"/>
    <w:rsid w:val="410735C6"/>
    <w:rsid w:val="4107E6B5"/>
    <w:rsid w:val="410915FC"/>
    <w:rsid w:val="41096CFA"/>
    <w:rsid w:val="410A3A0B"/>
    <w:rsid w:val="410A41CC"/>
    <w:rsid w:val="410AE0AB"/>
    <w:rsid w:val="410AE70B"/>
    <w:rsid w:val="410BCE14"/>
    <w:rsid w:val="410BE51F"/>
    <w:rsid w:val="410C92E3"/>
    <w:rsid w:val="410C9A48"/>
    <w:rsid w:val="410CDF67"/>
    <w:rsid w:val="410D608A"/>
    <w:rsid w:val="410D6284"/>
    <w:rsid w:val="410EAB94"/>
    <w:rsid w:val="410F480A"/>
    <w:rsid w:val="4111FA60"/>
    <w:rsid w:val="4112311D"/>
    <w:rsid w:val="4112F049"/>
    <w:rsid w:val="41145F56"/>
    <w:rsid w:val="41146C60"/>
    <w:rsid w:val="4114C815"/>
    <w:rsid w:val="4114CB0C"/>
    <w:rsid w:val="411501FB"/>
    <w:rsid w:val="4116779E"/>
    <w:rsid w:val="4117001F"/>
    <w:rsid w:val="411A1466"/>
    <w:rsid w:val="411A6927"/>
    <w:rsid w:val="411AA54F"/>
    <w:rsid w:val="411B5D53"/>
    <w:rsid w:val="411BD7B4"/>
    <w:rsid w:val="411C6735"/>
    <w:rsid w:val="411E1284"/>
    <w:rsid w:val="411EB80C"/>
    <w:rsid w:val="411EBC4E"/>
    <w:rsid w:val="411EE7EF"/>
    <w:rsid w:val="411EECA1"/>
    <w:rsid w:val="412092C5"/>
    <w:rsid w:val="4120C24E"/>
    <w:rsid w:val="41218515"/>
    <w:rsid w:val="41244804"/>
    <w:rsid w:val="41251F8E"/>
    <w:rsid w:val="41254251"/>
    <w:rsid w:val="4125623F"/>
    <w:rsid w:val="41268F6F"/>
    <w:rsid w:val="4126EE9F"/>
    <w:rsid w:val="41280DDA"/>
    <w:rsid w:val="4128300E"/>
    <w:rsid w:val="412831FA"/>
    <w:rsid w:val="41286319"/>
    <w:rsid w:val="4128AEC8"/>
    <w:rsid w:val="4128D8BD"/>
    <w:rsid w:val="412A7934"/>
    <w:rsid w:val="412A7C7B"/>
    <w:rsid w:val="412B7E74"/>
    <w:rsid w:val="412DB0ED"/>
    <w:rsid w:val="412DD497"/>
    <w:rsid w:val="412E0A97"/>
    <w:rsid w:val="412ED0F9"/>
    <w:rsid w:val="412F1495"/>
    <w:rsid w:val="412F71DC"/>
    <w:rsid w:val="41315DE8"/>
    <w:rsid w:val="41316F9A"/>
    <w:rsid w:val="413178F8"/>
    <w:rsid w:val="41323DC6"/>
    <w:rsid w:val="41333061"/>
    <w:rsid w:val="4134D583"/>
    <w:rsid w:val="4134E1F5"/>
    <w:rsid w:val="4135523C"/>
    <w:rsid w:val="41357794"/>
    <w:rsid w:val="4135D375"/>
    <w:rsid w:val="4138361B"/>
    <w:rsid w:val="4138E06A"/>
    <w:rsid w:val="41391960"/>
    <w:rsid w:val="4139818E"/>
    <w:rsid w:val="413A4CF2"/>
    <w:rsid w:val="413A56F9"/>
    <w:rsid w:val="413B7334"/>
    <w:rsid w:val="413D40EA"/>
    <w:rsid w:val="413DD1DD"/>
    <w:rsid w:val="413ECB98"/>
    <w:rsid w:val="413EE300"/>
    <w:rsid w:val="413EFD22"/>
    <w:rsid w:val="413F5852"/>
    <w:rsid w:val="41404608"/>
    <w:rsid w:val="4140678C"/>
    <w:rsid w:val="4140C196"/>
    <w:rsid w:val="41426C7F"/>
    <w:rsid w:val="41436953"/>
    <w:rsid w:val="4143A160"/>
    <w:rsid w:val="41451607"/>
    <w:rsid w:val="41475D31"/>
    <w:rsid w:val="4147F7B3"/>
    <w:rsid w:val="41484746"/>
    <w:rsid w:val="414883A5"/>
    <w:rsid w:val="41498161"/>
    <w:rsid w:val="414A4A8A"/>
    <w:rsid w:val="414A9FCF"/>
    <w:rsid w:val="414B209B"/>
    <w:rsid w:val="414B210B"/>
    <w:rsid w:val="414B220B"/>
    <w:rsid w:val="414B9297"/>
    <w:rsid w:val="414BB5B6"/>
    <w:rsid w:val="414D738E"/>
    <w:rsid w:val="41501BD8"/>
    <w:rsid w:val="41516BE3"/>
    <w:rsid w:val="41537F7D"/>
    <w:rsid w:val="4153D282"/>
    <w:rsid w:val="41554F21"/>
    <w:rsid w:val="4155E2FB"/>
    <w:rsid w:val="4155FC39"/>
    <w:rsid w:val="4157BCEB"/>
    <w:rsid w:val="415A4A4B"/>
    <w:rsid w:val="415BCEE9"/>
    <w:rsid w:val="415C5EFF"/>
    <w:rsid w:val="415E305A"/>
    <w:rsid w:val="415F4EC2"/>
    <w:rsid w:val="415FA7EB"/>
    <w:rsid w:val="4160D442"/>
    <w:rsid w:val="41614D88"/>
    <w:rsid w:val="4161F214"/>
    <w:rsid w:val="416344DC"/>
    <w:rsid w:val="4164BDFD"/>
    <w:rsid w:val="41653951"/>
    <w:rsid w:val="4165813C"/>
    <w:rsid w:val="4165E0CA"/>
    <w:rsid w:val="4166B52D"/>
    <w:rsid w:val="4166B796"/>
    <w:rsid w:val="4167023F"/>
    <w:rsid w:val="416847FE"/>
    <w:rsid w:val="4169CE43"/>
    <w:rsid w:val="416A6DE4"/>
    <w:rsid w:val="416AD5DC"/>
    <w:rsid w:val="416AEEB8"/>
    <w:rsid w:val="416AF4AB"/>
    <w:rsid w:val="416BF570"/>
    <w:rsid w:val="416C0328"/>
    <w:rsid w:val="416C17FD"/>
    <w:rsid w:val="416C818B"/>
    <w:rsid w:val="416DB57F"/>
    <w:rsid w:val="416E785B"/>
    <w:rsid w:val="416E9816"/>
    <w:rsid w:val="416F1E4D"/>
    <w:rsid w:val="416F5591"/>
    <w:rsid w:val="416FF903"/>
    <w:rsid w:val="41708F77"/>
    <w:rsid w:val="41712EDB"/>
    <w:rsid w:val="41729F8C"/>
    <w:rsid w:val="41730FB3"/>
    <w:rsid w:val="4173362D"/>
    <w:rsid w:val="4173B65D"/>
    <w:rsid w:val="417406AF"/>
    <w:rsid w:val="41741E14"/>
    <w:rsid w:val="417498C2"/>
    <w:rsid w:val="4175CC1A"/>
    <w:rsid w:val="417628EB"/>
    <w:rsid w:val="4176EDE5"/>
    <w:rsid w:val="41788438"/>
    <w:rsid w:val="417894A9"/>
    <w:rsid w:val="4178FA46"/>
    <w:rsid w:val="41791C29"/>
    <w:rsid w:val="41795303"/>
    <w:rsid w:val="417A76C0"/>
    <w:rsid w:val="417D4C6F"/>
    <w:rsid w:val="417E2C1B"/>
    <w:rsid w:val="417EF5B8"/>
    <w:rsid w:val="417F5F93"/>
    <w:rsid w:val="4180D00F"/>
    <w:rsid w:val="4180E0C0"/>
    <w:rsid w:val="418134FC"/>
    <w:rsid w:val="41828119"/>
    <w:rsid w:val="41829FA6"/>
    <w:rsid w:val="41832612"/>
    <w:rsid w:val="41834A14"/>
    <w:rsid w:val="418561A3"/>
    <w:rsid w:val="4185917A"/>
    <w:rsid w:val="4185BBEE"/>
    <w:rsid w:val="4185F027"/>
    <w:rsid w:val="4186D6F0"/>
    <w:rsid w:val="41873983"/>
    <w:rsid w:val="418839BD"/>
    <w:rsid w:val="4188E64A"/>
    <w:rsid w:val="41899448"/>
    <w:rsid w:val="418A0197"/>
    <w:rsid w:val="418A1A62"/>
    <w:rsid w:val="418A6AE8"/>
    <w:rsid w:val="418A9F08"/>
    <w:rsid w:val="418AF21F"/>
    <w:rsid w:val="418B2017"/>
    <w:rsid w:val="418C178F"/>
    <w:rsid w:val="418CC5EF"/>
    <w:rsid w:val="418D5786"/>
    <w:rsid w:val="418D86B2"/>
    <w:rsid w:val="418DD1E1"/>
    <w:rsid w:val="418DDA0E"/>
    <w:rsid w:val="418DF7E6"/>
    <w:rsid w:val="418E813C"/>
    <w:rsid w:val="418E8691"/>
    <w:rsid w:val="418E8BE9"/>
    <w:rsid w:val="418E9842"/>
    <w:rsid w:val="418EAD18"/>
    <w:rsid w:val="418EBDDD"/>
    <w:rsid w:val="418FB072"/>
    <w:rsid w:val="41913C47"/>
    <w:rsid w:val="4192628F"/>
    <w:rsid w:val="41933575"/>
    <w:rsid w:val="4193C8E0"/>
    <w:rsid w:val="4193E33B"/>
    <w:rsid w:val="4194E22C"/>
    <w:rsid w:val="4196D984"/>
    <w:rsid w:val="41987C02"/>
    <w:rsid w:val="41987D6A"/>
    <w:rsid w:val="4198964B"/>
    <w:rsid w:val="4198D6DA"/>
    <w:rsid w:val="4199FC17"/>
    <w:rsid w:val="419B82EA"/>
    <w:rsid w:val="419BB178"/>
    <w:rsid w:val="419BECB0"/>
    <w:rsid w:val="419C1D36"/>
    <w:rsid w:val="419C7AB4"/>
    <w:rsid w:val="419CD8F4"/>
    <w:rsid w:val="419DCE3E"/>
    <w:rsid w:val="419E3960"/>
    <w:rsid w:val="419E8AE6"/>
    <w:rsid w:val="41A01477"/>
    <w:rsid w:val="41A07A24"/>
    <w:rsid w:val="41A07AF2"/>
    <w:rsid w:val="41A313F2"/>
    <w:rsid w:val="41A36BAF"/>
    <w:rsid w:val="41A3AAEA"/>
    <w:rsid w:val="41A3C603"/>
    <w:rsid w:val="41A44A11"/>
    <w:rsid w:val="41A4AB41"/>
    <w:rsid w:val="41A544D2"/>
    <w:rsid w:val="41A5BD2C"/>
    <w:rsid w:val="41A6874F"/>
    <w:rsid w:val="41A6E972"/>
    <w:rsid w:val="41A78E82"/>
    <w:rsid w:val="41A88142"/>
    <w:rsid w:val="41A93870"/>
    <w:rsid w:val="41A958B9"/>
    <w:rsid w:val="41AA156F"/>
    <w:rsid w:val="41AA46A7"/>
    <w:rsid w:val="41AAA07B"/>
    <w:rsid w:val="41AB600E"/>
    <w:rsid w:val="41AC2E6F"/>
    <w:rsid w:val="41ACA826"/>
    <w:rsid w:val="41ADA3E8"/>
    <w:rsid w:val="41ADACA5"/>
    <w:rsid w:val="41AF8CED"/>
    <w:rsid w:val="41AFADFC"/>
    <w:rsid w:val="41B14FDE"/>
    <w:rsid w:val="41B2B253"/>
    <w:rsid w:val="41B3375F"/>
    <w:rsid w:val="41B352E0"/>
    <w:rsid w:val="41B3C715"/>
    <w:rsid w:val="41B3D112"/>
    <w:rsid w:val="41B3E985"/>
    <w:rsid w:val="41B52209"/>
    <w:rsid w:val="41B63ABE"/>
    <w:rsid w:val="41B6ACAB"/>
    <w:rsid w:val="41B6BE8E"/>
    <w:rsid w:val="41B735BB"/>
    <w:rsid w:val="41B7F471"/>
    <w:rsid w:val="41B816DE"/>
    <w:rsid w:val="41B82A03"/>
    <w:rsid w:val="41B8421F"/>
    <w:rsid w:val="41B98B63"/>
    <w:rsid w:val="41B9F051"/>
    <w:rsid w:val="41BCB391"/>
    <w:rsid w:val="41BD8D9A"/>
    <w:rsid w:val="41BFDF48"/>
    <w:rsid w:val="41C06791"/>
    <w:rsid w:val="41C0DC5B"/>
    <w:rsid w:val="41C0EFB5"/>
    <w:rsid w:val="41C100E8"/>
    <w:rsid w:val="41C1216C"/>
    <w:rsid w:val="41C25891"/>
    <w:rsid w:val="41C26769"/>
    <w:rsid w:val="41C35B88"/>
    <w:rsid w:val="41C4A8A9"/>
    <w:rsid w:val="41C55C28"/>
    <w:rsid w:val="41C5839E"/>
    <w:rsid w:val="41C5C793"/>
    <w:rsid w:val="41C7A6D4"/>
    <w:rsid w:val="41C8B2EA"/>
    <w:rsid w:val="41CA0F16"/>
    <w:rsid w:val="41CB96D5"/>
    <w:rsid w:val="41CC1C2D"/>
    <w:rsid w:val="41CC58CC"/>
    <w:rsid w:val="41CCB28C"/>
    <w:rsid w:val="41CD0B15"/>
    <w:rsid w:val="41CD175F"/>
    <w:rsid w:val="41CDA0D3"/>
    <w:rsid w:val="41CDF211"/>
    <w:rsid w:val="41CF3DFF"/>
    <w:rsid w:val="41D10128"/>
    <w:rsid w:val="41D1026B"/>
    <w:rsid w:val="41D118F2"/>
    <w:rsid w:val="41D19B26"/>
    <w:rsid w:val="41D2D481"/>
    <w:rsid w:val="41D3936C"/>
    <w:rsid w:val="41D4B524"/>
    <w:rsid w:val="41D528DA"/>
    <w:rsid w:val="41D6AF5A"/>
    <w:rsid w:val="41D72887"/>
    <w:rsid w:val="41D79FD8"/>
    <w:rsid w:val="41D7C977"/>
    <w:rsid w:val="41D812FD"/>
    <w:rsid w:val="41D9440A"/>
    <w:rsid w:val="41DA4957"/>
    <w:rsid w:val="41DAE4F9"/>
    <w:rsid w:val="41DE9371"/>
    <w:rsid w:val="41E09677"/>
    <w:rsid w:val="41E18EE3"/>
    <w:rsid w:val="41E1AFC5"/>
    <w:rsid w:val="41E2A538"/>
    <w:rsid w:val="41E3CD3B"/>
    <w:rsid w:val="41E46538"/>
    <w:rsid w:val="41E71560"/>
    <w:rsid w:val="41E893F6"/>
    <w:rsid w:val="41E904F7"/>
    <w:rsid w:val="41E9E37C"/>
    <w:rsid w:val="41E9F1B8"/>
    <w:rsid w:val="41E9F517"/>
    <w:rsid w:val="41EAA46B"/>
    <w:rsid w:val="41EC2E0A"/>
    <w:rsid w:val="41ECB31E"/>
    <w:rsid w:val="41EDB170"/>
    <w:rsid w:val="41EE3B35"/>
    <w:rsid w:val="41EE716B"/>
    <w:rsid w:val="41EF3A31"/>
    <w:rsid w:val="41EF686D"/>
    <w:rsid w:val="41EFE4B8"/>
    <w:rsid w:val="41F07E99"/>
    <w:rsid w:val="41F0E4D6"/>
    <w:rsid w:val="41F1A94A"/>
    <w:rsid w:val="41F455B3"/>
    <w:rsid w:val="41F483E5"/>
    <w:rsid w:val="41F59A65"/>
    <w:rsid w:val="41F5B388"/>
    <w:rsid w:val="41F65414"/>
    <w:rsid w:val="41F66B38"/>
    <w:rsid w:val="41F7F53C"/>
    <w:rsid w:val="41F85DF2"/>
    <w:rsid w:val="41FC043B"/>
    <w:rsid w:val="41FC1F1E"/>
    <w:rsid w:val="41FEEFC7"/>
    <w:rsid w:val="41FF5786"/>
    <w:rsid w:val="41FF7468"/>
    <w:rsid w:val="4202527B"/>
    <w:rsid w:val="42027EFD"/>
    <w:rsid w:val="42040A02"/>
    <w:rsid w:val="4204C163"/>
    <w:rsid w:val="42052568"/>
    <w:rsid w:val="4205B7AF"/>
    <w:rsid w:val="42061D83"/>
    <w:rsid w:val="4206A145"/>
    <w:rsid w:val="4206C484"/>
    <w:rsid w:val="4207651E"/>
    <w:rsid w:val="420831F4"/>
    <w:rsid w:val="42094C3D"/>
    <w:rsid w:val="42098737"/>
    <w:rsid w:val="42098D25"/>
    <w:rsid w:val="420A322C"/>
    <w:rsid w:val="420A6D6A"/>
    <w:rsid w:val="420AF0E2"/>
    <w:rsid w:val="420C585F"/>
    <w:rsid w:val="420EC5D2"/>
    <w:rsid w:val="420F78F2"/>
    <w:rsid w:val="42104B2C"/>
    <w:rsid w:val="42111766"/>
    <w:rsid w:val="42139AC6"/>
    <w:rsid w:val="421574E0"/>
    <w:rsid w:val="421590CE"/>
    <w:rsid w:val="4215E104"/>
    <w:rsid w:val="42164E22"/>
    <w:rsid w:val="4216F283"/>
    <w:rsid w:val="42179393"/>
    <w:rsid w:val="42184762"/>
    <w:rsid w:val="421965AF"/>
    <w:rsid w:val="4219E07C"/>
    <w:rsid w:val="421A003A"/>
    <w:rsid w:val="421A61CA"/>
    <w:rsid w:val="421B32AA"/>
    <w:rsid w:val="421C4DA4"/>
    <w:rsid w:val="421D197A"/>
    <w:rsid w:val="421D2168"/>
    <w:rsid w:val="421E1C61"/>
    <w:rsid w:val="421E231A"/>
    <w:rsid w:val="421E8702"/>
    <w:rsid w:val="421E9C8D"/>
    <w:rsid w:val="421F3EDD"/>
    <w:rsid w:val="4220030A"/>
    <w:rsid w:val="42209D06"/>
    <w:rsid w:val="4221D333"/>
    <w:rsid w:val="42224C5D"/>
    <w:rsid w:val="42230F87"/>
    <w:rsid w:val="42232F0F"/>
    <w:rsid w:val="42236C37"/>
    <w:rsid w:val="4223CCE5"/>
    <w:rsid w:val="42256864"/>
    <w:rsid w:val="4226C529"/>
    <w:rsid w:val="4226F5F0"/>
    <w:rsid w:val="422823B4"/>
    <w:rsid w:val="42286B1A"/>
    <w:rsid w:val="4228717E"/>
    <w:rsid w:val="42296C21"/>
    <w:rsid w:val="422C05F2"/>
    <w:rsid w:val="422C381B"/>
    <w:rsid w:val="422F2FDB"/>
    <w:rsid w:val="422FDA03"/>
    <w:rsid w:val="422FED8F"/>
    <w:rsid w:val="423432B3"/>
    <w:rsid w:val="42351CA6"/>
    <w:rsid w:val="4235F727"/>
    <w:rsid w:val="42369903"/>
    <w:rsid w:val="4236A577"/>
    <w:rsid w:val="42392BCC"/>
    <w:rsid w:val="423D3C28"/>
    <w:rsid w:val="423E8A6C"/>
    <w:rsid w:val="423EB63C"/>
    <w:rsid w:val="423EB9F0"/>
    <w:rsid w:val="423F2608"/>
    <w:rsid w:val="423F9ADC"/>
    <w:rsid w:val="423FF528"/>
    <w:rsid w:val="42406CC7"/>
    <w:rsid w:val="42406DFB"/>
    <w:rsid w:val="4240F98D"/>
    <w:rsid w:val="42412853"/>
    <w:rsid w:val="42412C32"/>
    <w:rsid w:val="42419B20"/>
    <w:rsid w:val="4241BBB0"/>
    <w:rsid w:val="4243D492"/>
    <w:rsid w:val="4243D808"/>
    <w:rsid w:val="42446841"/>
    <w:rsid w:val="4244CFD1"/>
    <w:rsid w:val="4244DC0F"/>
    <w:rsid w:val="424693AA"/>
    <w:rsid w:val="42469A6C"/>
    <w:rsid w:val="424924F4"/>
    <w:rsid w:val="42495090"/>
    <w:rsid w:val="424B67AA"/>
    <w:rsid w:val="424BD48D"/>
    <w:rsid w:val="424CACB6"/>
    <w:rsid w:val="424D1EFC"/>
    <w:rsid w:val="424D42B8"/>
    <w:rsid w:val="424DC4AB"/>
    <w:rsid w:val="424DCFD8"/>
    <w:rsid w:val="424E97DB"/>
    <w:rsid w:val="42501DDF"/>
    <w:rsid w:val="42505E53"/>
    <w:rsid w:val="42539D8D"/>
    <w:rsid w:val="425512D0"/>
    <w:rsid w:val="4256433F"/>
    <w:rsid w:val="42565BF9"/>
    <w:rsid w:val="42566CAB"/>
    <w:rsid w:val="4258F482"/>
    <w:rsid w:val="42593AF3"/>
    <w:rsid w:val="425A5200"/>
    <w:rsid w:val="425AECD5"/>
    <w:rsid w:val="425C065D"/>
    <w:rsid w:val="425C142C"/>
    <w:rsid w:val="425C2D73"/>
    <w:rsid w:val="425C5C59"/>
    <w:rsid w:val="425D87BA"/>
    <w:rsid w:val="425E0F1E"/>
    <w:rsid w:val="425E70A0"/>
    <w:rsid w:val="425F4B3F"/>
    <w:rsid w:val="426149F2"/>
    <w:rsid w:val="4261F4AD"/>
    <w:rsid w:val="4264C956"/>
    <w:rsid w:val="42660B51"/>
    <w:rsid w:val="426881FF"/>
    <w:rsid w:val="42691F0F"/>
    <w:rsid w:val="4269600E"/>
    <w:rsid w:val="4269B582"/>
    <w:rsid w:val="4269DACF"/>
    <w:rsid w:val="426A8770"/>
    <w:rsid w:val="426A87D9"/>
    <w:rsid w:val="426AA9DE"/>
    <w:rsid w:val="426AF7E0"/>
    <w:rsid w:val="426B417C"/>
    <w:rsid w:val="426B5D4D"/>
    <w:rsid w:val="426C2F11"/>
    <w:rsid w:val="426C3894"/>
    <w:rsid w:val="426D73DF"/>
    <w:rsid w:val="426D9663"/>
    <w:rsid w:val="426DC7AD"/>
    <w:rsid w:val="426E9B09"/>
    <w:rsid w:val="426EBD33"/>
    <w:rsid w:val="426F0801"/>
    <w:rsid w:val="426F79C5"/>
    <w:rsid w:val="42700301"/>
    <w:rsid w:val="42701941"/>
    <w:rsid w:val="4270E12F"/>
    <w:rsid w:val="4271D698"/>
    <w:rsid w:val="427348C5"/>
    <w:rsid w:val="4274B2CD"/>
    <w:rsid w:val="4274BB8C"/>
    <w:rsid w:val="4274C976"/>
    <w:rsid w:val="4275D007"/>
    <w:rsid w:val="427619A3"/>
    <w:rsid w:val="42768E13"/>
    <w:rsid w:val="42772A76"/>
    <w:rsid w:val="42778534"/>
    <w:rsid w:val="4277CC38"/>
    <w:rsid w:val="427BB0F6"/>
    <w:rsid w:val="427D0639"/>
    <w:rsid w:val="427D4C8C"/>
    <w:rsid w:val="427F5849"/>
    <w:rsid w:val="427F8754"/>
    <w:rsid w:val="427FA0C4"/>
    <w:rsid w:val="4280077F"/>
    <w:rsid w:val="428027D6"/>
    <w:rsid w:val="4282C2CD"/>
    <w:rsid w:val="4282E046"/>
    <w:rsid w:val="4283F612"/>
    <w:rsid w:val="4283F8AD"/>
    <w:rsid w:val="4287D50E"/>
    <w:rsid w:val="42895B85"/>
    <w:rsid w:val="4289B265"/>
    <w:rsid w:val="428A995D"/>
    <w:rsid w:val="428BABBC"/>
    <w:rsid w:val="428C9879"/>
    <w:rsid w:val="428E3295"/>
    <w:rsid w:val="428E79C2"/>
    <w:rsid w:val="428F1C5E"/>
    <w:rsid w:val="428F6699"/>
    <w:rsid w:val="42910E22"/>
    <w:rsid w:val="42914E62"/>
    <w:rsid w:val="4291E399"/>
    <w:rsid w:val="42923378"/>
    <w:rsid w:val="4297385B"/>
    <w:rsid w:val="429993CC"/>
    <w:rsid w:val="42999962"/>
    <w:rsid w:val="429AB603"/>
    <w:rsid w:val="429D70FE"/>
    <w:rsid w:val="429DA97B"/>
    <w:rsid w:val="429E3A98"/>
    <w:rsid w:val="429E3C25"/>
    <w:rsid w:val="429F09CC"/>
    <w:rsid w:val="42A0737B"/>
    <w:rsid w:val="42A0EA29"/>
    <w:rsid w:val="42A174F0"/>
    <w:rsid w:val="42A234CA"/>
    <w:rsid w:val="42A5FA4C"/>
    <w:rsid w:val="42A72AFC"/>
    <w:rsid w:val="42A89CAB"/>
    <w:rsid w:val="42A8DA61"/>
    <w:rsid w:val="42A9C7CA"/>
    <w:rsid w:val="42AB2584"/>
    <w:rsid w:val="42ABF337"/>
    <w:rsid w:val="42ACB36B"/>
    <w:rsid w:val="42AE6F46"/>
    <w:rsid w:val="42AF0D4F"/>
    <w:rsid w:val="42B05E76"/>
    <w:rsid w:val="42B06045"/>
    <w:rsid w:val="42B0B616"/>
    <w:rsid w:val="42B18638"/>
    <w:rsid w:val="42B19114"/>
    <w:rsid w:val="42B26D29"/>
    <w:rsid w:val="42B2ED8C"/>
    <w:rsid w:val="42B2EE2A"/>
    <w:rsid w:val="42B41D3C"/>
    <w:rsid w:val="42B45D66"/>
    <w:rsid w:val="42B49C52"/>
    <w:rsid w:val="42B4D047"/>
    <w:rsid w:val="42B5F3D4"/>
    <w:rsid w:val="42B6B8D9"/>
    <w:rsid w:val="42B7C4BE"/>
    <w:rsid w:val="42B867D3"/>
    <w:rsid w:val="42B9F819"/>
    <w:rsid w:val="42BA91DA"/>
    <w:rsid w:val="42BAA2DA"/>
    <w:rsid w:val="42BB3B8B"/>
    <w:rsid w:val="42BC4161"/>
    <w:rsid w:val="42BC4868"/>
    <w:rsid w:val="42BC8090"/>
    <w:rsid w:val="42BD3434"/>
    <w:rsid w:val="42BD8EDB"/>
    <w:rsid w:val="42BD9F31"/>
    <w:rsid w:val="42BDF8A3"/>
    <w:rsid w:val="42BEE04C"/>
    <w:rsid w:val="42BF6486"/>
    <w:rsid w:val="42BF6CA5"/>
    <w:rsid w:val="42C07260"/>
    <w:rsid w:val="42C08851"/>
    <w:rsid w:val="42C0E790"/>
    <w:rsid w:val="42C2BC08"/>
    <w:rsid w:val="42C474CE"/>
    <w:rsid w:val="42C53A9B"/>
    <w:rsid w:val="42C575C8"/>
    <w:rsid w:val="42C5F65D"/>
    <w:rsid w:val="42C64387"/>
    <w:rsid w:val="42C67141"/>
    <w:rsid w:val="42C87C82"/>
    <w:rsid w:val="42C9A295"/>
    <w:rsid w:val="42CA13FB"/>
    <w:rsid w:val="42CC19DC"/>
    <w:rsid w:val="42CC6638"/>
    <w:rsid w:val="42CCF967"/>
    <w:rsid w:val="42CD0DC9"/>
    <w:rsid w:val="42CE27D7"/>
    <w:rsid w:val="42CE9BB3"/>
    <w:rsid w:val="42CF9E84"/>
    <w:rsid w:val="42CFED5D"/>
    <w:rsid w:val="42D0298D"/>
    <w:rsid w:val="42D0632F"/>
    <w:rsid w:val="42D1EE02"/>
    <w:rsid w:val="42D28015"/>
    <w:rsid w:val="42D2C3DB"/>
    <w:rsid w:val="42D3B3DA"/>
    <w:rsid w:val="42D42348"/>
    <w:rsid w:val="42D464D6"/>
    <w:rsid w:val="42D4E5FC"/>
    <w:rsid w:val="42D53790"/>
    <w:rsid w:val="42D60E7E"/>
    <w:rsid w:val="42D776E6"/>
    <w:rsid w:val="42D7B689"/>
    <w:rsid w:val="42D7D205"/>
    <w:rsid w:val="42D7E93E"/>
    <w:rsid w:val="42D840BF"/>
    <w:rsid w:val="42DA2EBD"/>
    <w:rsid w:val="42DA8DB1"/>
    <w:rsid w:val="42DBBADE"/>
    <w:rsid w:val="42DBF70C"/>
    <w:rsid w:val="42DC47D8"/>
    <w:rsid w:val="42DC6565"/>
    <w:rsid w:val="42DC9C76"/>
    <w:rsid w:val="42DD547C"/>
    <w:rsid w:val="42DE969D"/>
    <w:rsid w:val="42DFF052"/>
    <w:rsid w:val="42E14D0D"/>
    <w:rsid w:val="42E2185A"/>
    <w:rsid w:val="42E26E43"/>
    <w:rsid w:val="42E4365A"/>
    <w:rsid w:val="42E446E3"/>
    <w:rsid w:val="42E47AE1"/>
    <w:rsid w:val="42E6B67B"/>
    <w:rsid w:val="42E74D8A"/>
    <w:rsid w:val="42E88708"/>
    <w:rsid w:val="42E99290"/>
    <w:rsid w:val="42E9EC88"/>
    <w:rsid w:val="42EADFAC"/>
    <w:rsid w:val="42ECDB11"/>
    <w:rsid w:val="42EE0E30"/>
    <w:rsid w:val="42EED03B"/>
    <w:rsid w:val="42F184A7"/>
    <w:rsid w:val="42F22512"/>
    <w:rsid w:val="42F371BD"/>
    <w:rsid w:val="42F4916B"/>
    <w:rsid w:val="42F4A078"/>
    <w:rsid w:val="42F4CF09"/>
    <w:rsid w:val="42F5EB95"/>
    <w:rsid w:val="42F60325"/>
    <w:rsid w:val="42F68C44"/>
    <w:rsid w:val="42F6CDC5"/>
    <w:rsid w:val="42F7E467"/>
    <w:rsid w:val="42F825F1"/>
    <w:rsid w:val="42F8F26B"/>
    <w:rsid w:val="42F935E2"/>
    <w:rsid w:val="42FB292C"/>
    <w:rsid w:val="42FBBA5D"/>
    <w:rsid w:val="42FBC4A0"/>
    <w:rsid w:val="42FCF3D9"/>
    <w:rsid w:val="42FDA063"/>
    <w:rsid w:val="42FE8EF5"/>
    <w:rsid w:val="43000497"/>
    <w:rsid w:val="430083AA"/>
    <w:rsid w:val="4300A924"/>
    <w:rsid w:val="430137D2"/>
    <w:rsid w:val="43017F94"/>
    <w:rsid w:val="43023C72"/>
    <w:rsid w:val="4304C180"/>
    <w:rsid w:val="43088EE4"/>
    <w:rsid w:val="4308C960"/>
    <w:rsid w:val="430959CB"/>
    <w:rsid w:val="430C7A83"/>
    <w:rsid w:val="430D997A"/>
    <w:rsid w:val="430E2FD2"/>
    <w:rsid w:val="430E9463"/>
    <w:rsid w:val="430F6A6A"/>
    <w:rsid w:val="430FC427"/>
    <w:rsid w:val="43100E9D"/>
    <w:rsid w:val="4310565A"/>
    <w:rsid w:val="4310E87C"/>
    <w:rsid w:val="43112030"/>
    <w:rsid w:val="43114749"/>
    <w:rsid w:val="4311C0A9"/>
    <w:rsid w:val="4311CC56"/>
    <w:rsid w:val="4313FDE3"/>
    <w:rsid w:val="4313FF8E"/>
    <w:rsid w:val="43145A0B"/>
    <w:rsid w:val="431467C9"/>
    <w:rsid w:val="43151D69"/>
    <w:rsid w:val="43152CF5"/>
    <w:rsid w:val="43160FFC"/>
    <w:rsid w:val="43161FAB"/>
    <w:rsid w:val="43169793"/>
    <w:rsid w:val="43187C41"/>
    <w:rsid w:val="4318B8A7"/>
    <w:rsid w:val="4319E5DD"/>
    <w:rsid w:val="431CFDDC"/>
    <w:rsid w:val="431D5EF5"/>
    <w:rsid w:val="431D8857"/>
    <w:rsid w:val="431DF929"/>
    <w:rsid w:val="431F8C4D"/>
    <w:rsid w:val="4320D5A2"/>
    <w:rsid w:val="43219526"/>
    <w:rsid w:val="43224F7A"/>
    <w:rsid w:val="43226984"/>
    <w:rsid w:val="4322A7DE"/>
    <w:rsid w:val="4322D371"/>
    <w:rsid w:val="4322D70F"/>
    <w:rsid w:val="4323BF17"/>
    <w:rsid w:val="4325C1FA"/>
    <w:rsid w:val="43262B46"/>
    <w:rsid w:val="4327C50D"/>
    <w:rsid w:val="4328CC4D"/>
    <w:rsid w:val="432A43EC"/>
    <w:rsid w:val="432AE109"/>
    <w:rsid w:val="432BB3A3"/>
    <w:rsid w:val="432BF51C"/>
    <w:rsid w:val="432C32EB"/>
    <w:rsid w:val="432D4571"/>
    <w:rsid w:val="432D9C64"/>
    <w:rsid w:val="43301849"/>
    <w:rsid w:val="43306AD3"/>
    <w:rsid w:val="4330AAA2"/>
    <w:rsid w:val="43314BB8"/>
    <w:rsid w:val="4331D7F3"/>
    <w:rsid w:val="4331DF1D"/>
    <w:rsid w:val="4331E413"/>
    <w:rsid w:val="4331FF0F"/>
    <w:rsid w:val="43325197"/>
    <w:rsid w:val="433343E7"/>
    <w:rsid w:val="4333B96F"/>
    <w:rsid w:val="43340357"/>
    <w:rsid w:val="4335580A"/>
    <w:rsid w:val="43356D98"/>
    <w:rsid w:val="433655AC"/>
    <w:rsid w:val="43368E51"/>
    <w:rsid w:val="4336BA78"/>
    <w:rsid w:val="43384E05"/>
    <w:rsid w:val="4338E62B"/>
    <w:rsid w:val="4338E7DA"/>
    <w:rsid w:val="433A5A97"/>
    <w:rsid w:val="433B2F85"/>
    <w:rsid w:val="433D7D48"/>
    <w:rsid w:val="433D89EB"/>
    <w:rsid w:val="433E5405"/>
    <w:rsid w:val="433ECF87"/>
    <w:rsid w:val="433F7F68"/>
    <w:rsid w:val="433FC634"/>
    <w:rsid w:val="43400D37"/>
    <w:rsid w:val="4341D3F3"/>
    <w:rsid w:val="43436578"/>
    <w:rsid w:val="43441297"/>
    <w:rsid w:val="434440D4"/>
    <w:rsid w:val="4346DF1B"/>
    <w:rsid w:val="434786F4"/>
    <w:rsid w:val="43479253"/>
    <w:rsid w:val="43488887"/>
    <w:rsid w:val="4348A06F"/>
    <w:rsid w:val="4349482A"/>
    <w:rsid w:val="434A692A"/>
    <w:rsid w:val="434BAFE1"/>
    <w:rsid w:val="434BBFC0"/>
    <w:rsid w:val="434C85C7"/>
    <w:rsid w:val="434D863F"/>
    <w:rsid w:val="434E874B"/>
    <w:rsid w:val="434EFC39"/>
    <w:rsid w:val="434FF2EC"/>
    <w:rsid w:val="434FF644"/>
    <w:rsid w:val="435177C5"/>
    <w:rsid w:val="4352C728"/>
    <w:rsid w:val="4353B408"/>
    <w:rsid w:val="43549E49"/>
    <w:rsid w:val="43558DFC"/>
    <w:rsid w:val="4356A958"/>
    <w:rsid w:val="43577269"/>
    <w:rsid w:val="4357D3CD"/>
    <w:rsid w:val="43581BDD"/>
    <w:rsid w:val="4359994D"/>
    <w:rsid w:val="435CB362"/>
    <w:rsid w:val="435D70F7"/>
    <w:rsid w:val="435DE545"/>
    <w:rsid w:val="435E95C9"/>
    <w:rsid w:val="435ECECC"/>
    <w:rsid w:val="436093DD"/>
    <w:rsid w:val="4360EA36"/>
    <w:rsid w:val="4360EBDF"/>
    <w:rsid w:val="4360FB19"/>
    <w:rsid w:val="43613C4A"/>
    <w:rsid w:val="4362B7B1"/>
    <w:rsid w:val="43631176"/>
    <w:rsid w:val="43648D6C"/>
    <w:rsid w:val="4365643E"/>
    <w:rsid w:val="43664AE9"/>
    <w:rsid w:val="43664F98"/>
    <w:rsid w:val="4366D432"/>
    <w:rsid w:val="43677D6A"/>
    <w:rsid w:val="4367B096"/>
    <w:rsid w:val="4367C617"/>
    <w:rsid w:val="4368139A"/>
    <w:rsid w:val="43685F30"/>
    <w:rsid w:val="4368DA25"/>
    <w:rsid w:val="4368EB39"/>
    <w:rsid w:val="4368F01C"/>
    <w:rsid w:val="436A014A"/>
    <w:rsid w:val="436AD098"/>
    <w:rsid w:val="436B0AEB"/>
    <w:rsid w:val="436C69C6"/>
    <w:rsid w:val="436C7BA9"/>
    <w:rsid w:val="436C934F"/>
    <w:rsid w:val="436ECCFE"/>
    <w:rsid w:val="4370038B"/>
    <w:rsid w:val="43709E67"/>
    <w:rsid w:val="4371956B"/>
    <w:rsid w:val="4371C026"/>
    <w:rsid w:val="437461E2"/>
    <w:rsid w:val="4374BFEB"/>
    <w:rsid w:val="437998D0"/>
    <w:rsid w:val="4379F36B"/>
    <w:rsid w:val="437A76B5"/>
    <w:rsid w:val="437B9754"/>
    <w:rsid w:val="437D9033"/>
    <w:rsid w:val="437E7000"/>
    <w:rsid w:val="437E8F35"/>
    <w:rsid w:val="4380B8FC"/>
    <w:rsid w:val="43831BD3"/>
    <w:rsid w:val="43835D96"/>
    <w:rsid w:val="438577BB"/>
    <w:rsid w:val="43860894"/>
    <w:rsid w:val="43867834"/>
    <w:rsid w:val="4386F11D"/>
    <w:rsid w:val="438759D9"/>
    <w:rsid w:val="43880A55"/>
    <w:rsid w:val="43882504"/>
    <w:rsid w:val="43885F08"/>
    <w:rsid w:val="43888B97"/>
    <w:rsid w:val="438A87B9"/>
    <w:rsid w:val="438EB72C"/>
    <w:rsid w:val="4390D5C5"/>
    <w:rsid w:val="4390EDE6"/>
    <w:rsid w:val="43912E16"/>
    <w:rsid w:val="4391F959"/>
    <w:rsid w:val="439274CA"/>
    <w:rsid w:val="439326BE"/>
    <w:rsid w:val="43945040"/>
    <w:rsid w:val="43951AC9"/>
    <w:rsid w:val="43966142"/>
    <w:rsid w:val="43969598"/>
    <w:rsid w:val="439699B9"/>
    <w:rsid w:val="43983ED5"/>
    <w:rsid w:val="439B4617"/>
    <w:rsid w:val="439B4700"/>
    <w:rsid w:val="439D8C31"/>
    <w:rsid w:val="439DE650"/>
    <w:rsid w:val="43A01772"/>
    <w:rsid w:val="43A0ACF5"/>
    <w:rsid w:val="43A0AFBF"/>
    <w:rsid w:val="43A0C421"/>
    <w:rsid w:val="43A158C8"/>
    <w:rsid w:val="43A1DC04"/>
    <w:rsid w:val="43A30F89"/>
    <w:rsid w:val="43A33413"/>
    <w:rsid w:val="43A3BAF4"/>
    <w:rsid w:val="43A45822"/>
    <w:rsid w:val="43A4D167"/>
    <w:rsid w:val="43A6B3A4"/>
    <w:rsid w:val="43A88D88"/>
    <w:rsid w:val="43A8B6B1"/>
    <w:rsid w:val="43AA89F1"/>
    <w:rsid w:val="43ABCBA3"/>
    <w:rsid w:val="43AC6D56"/>
    <w:rsid w:val="43ACA3AC"/>
    <w:rsid w:val="43AD7279"/>
    <w:rsid w:val="43AEE3A4"/>
    <w:rsid w:val="43AEF1CE"/>
    <w:rsid w:val="43B0981E"/>
    <w:rsid w:val="43B3487C"/>
    <w:rsid w:val="43B518F9"/>
    <w:rsid w:val="43B52678"/>
    <w:rsid w:val="43B6592B"/>
    <w:rsid w:val="43B7F30A"/>
    <w:rsid w:val="43B9BEF4"/>
    <w:rsid w:val="43B9D9B6"/>
    <w:rsid w:val="43BA6B28"/>
    <w:rsid w:val="43BA7EF6"/>
    <w:rsid w:val="43BCD385"/>
    <w:rsid w:val="43BD29D6"/>
    <w:rsid w:val="43BDB220"/>
    <w:rsid w:val="43BEB97E"/>
    <w:rsid w:val="43BF27E2"/>
    <w:rsid w:val="43C17943"/>
    <w:rsid w:val="43C2A4F3"/>
    <w:rsid w:val="43C4D76B"/>
    <w:rsid w:val="43C552D6"/>
    <w:rsid w:val="43C5F9C7"/>
    <w:rsid w:val="43C633C8"/>
    <w:rsid w:val="43C6A790"/>
    <w:rsid w:val="43C6D551"/>
    <w:rsid w:val="43C88B74"/>
    <w:rsid w:val="43C88D6E"/>
    <w:rsid w:val="43C9CE78"/>
    <w:rsid w:val="43CACECD"/>
    <w:rsid w:val="43CB7CE6"/>
    <w:rsid w:val="43CC5A8D"/>
    <w:rsid w:val="43CCD1A7"/>
    <w:rsid w:val="43CD72D1"/>
    <w:rsid w:val="43CF5C37"/>
    <w:rsid w:val="43CFA464"/>
    <w:rsid w:val="43D05CFE"/>
    <w:rsid w:val="43D18EFF"/>
    <w:rsid w:val="43D35565"/>
    <w:rsid w:val="43D49A67"/>
    <w:rsid w:val="43D6335E"/>
    <w:rsid w:val="43D67615"/>
    <w:rsid w:val="43D6ED17"/>
    <w:rsid w:val="43D70415"/>
    <w:rsid w:val="43D71776"/>
    <w:rsid w:val="43D83ABA"/>
    <w:rsid w:val="43D9144E"/>
    <w:rsid w:val="43D99925"/>
    <w:rsid w:val="43DA10C7"/>
    <w:rsid w:val="43DB2E72"/>
    <w:rsid w:val="43DB4A84"/>
    <w:rsid w:val="43DBFE0A"/>
    <w:rsid w:val="43DC7152"/>
    <w:rsid w:val="43DC7C83"/>
    <w:rsid w:val="43DCFC26"/>
    <w:rsid w:val="43DDC825"/>
    <w:rsid w:val="43DE1D3B"/>
    <w:rsid w:val="43DE3B75"/>
    <w:rsid w:val="43DE6685"/>
    <w:rsid w:val="43DF6C32"/>
    <w:rsid w:val="43E01A1D"/>
    <w:rsid w:val="43E2D2F8"/>
    <w:rsid w:val="43E32C06"/>
    <w:rsid w:val="43E3AE22"/>
    <w:rsid w:val="43E56227"/>
    <w:rsid w:val="43E5AE52"/>
    <w:rsid w:val="43E828BE"/>
    <w:rsid w:val="43E83DA3"/>
    <w:rsid w:val="43E9BAE9"/>
    <w:rsid w:val="43E9CABF"/>
    <w:rsid w:val="43EB7583"/>
    <w:rsid w:val="43EDE368"/>
    <w:rsid w:val="43EF318F"/>
    <w:rsid w:val="43EF5136"/>
    <w:rsid w:val="43EF926F"/>
    <w:rsid w:val="43F02BD3"/>
    <w:rsid w:val="43F0E684"/>
    <w:rsid w:val="43F24148"/>
    <w:rsid w:val="43F2E755"/>
    <w:rsid w:val="43F45F87"/>
    <w:rsid w:val="43F5428B"/>
    <w:rsid w:val="43F7FE09"/>
    <w:rsid w:val="43F82C36"/>
    <w:rsid w:val="43FAFD73"/>
    <w:rsid w:val="43FBA0A6"/>
    <w:rsid w:val="43FBBF0E"/>
    <w:rsid w:val="43FC3E7F"/>
    <w:rsid w:val="43FCB74B"/>
    <w:rsid w:val="43FD311E"/>
    <w:rsid w:val="43FDADAA"/>
    <w:rsid w:val="43FDFE4C"/>
    <w:rsid w:val="43FE1605"/>
    <w:rsid w:val="43FE679F"/>
    <w:rsid w:val="43FE76B2"/>
    <w:rsid w:val="43FF1454"/>
    <w:rsid w:val="43FFB173"/>
    <w:rsid w:val="4400D56C"/>
    <w:rsid w:val="4401A0A0"/>
    <w:rsid w:val="4401CC3F"/>
    <w:rsid w:val="44021370"/>
    <w:rsid w:val="440264D3"/>
    <w:rsid w:val="4402876F"/>
    <w:rsid w:val="44048F51"/>
    <w:rsid w:val="4405341E"/>
    <w:rsid w:val="44066BBB"/>
    <w:rsid w:val="44066C43"/>
    <w:rsid w:val="4406B4AD"/>
    <w:rsid w:val="4407DC38"/>
    <w:rsid w:val="4407DEB7"/>
    <w:rsid w:val="4408A489"/>
    <w:rsid w:val="44097633"/>
    <w:rsid w:val="4409C894"/>
    <w:rsid w:val="440A4CA5"/>
    <w:rsid w:val="440BA4A5"/>
    <w:rsid w:val="440BADFB"/>
    <w:rsid w:val="440C0A0A"/>
    <w:rsid w:val="440CB76A"/>
    <w:rsid w:val="440CB9D3"/>
    <w:rsid w:val="440D7A2C"/>
    <w:rsid w:val="440E4867"/>
    <w:rsid w:val="440EAE29"/>
    <w:rsid w:val="440EBB44"/>
    <w:rsid w:val="440F394A"/>
    <w:rsid w:val="44102FF7"/>
    <w:rsid w:val="4411594E"/>
    <w:rsid w:val="4411AD4F"/>
    <w:rsid w:val="4413928F"/>
    <w:rsid w:val="4413A945"/>
    <w:rsid w:val="4413CF94"/>
    <w:rsid w:val="4413FB95"/>
    <w:rsid w:val="44142481"/>
    <w:rsid w:val="44146A02"/>
    <w:rsid w:val="4414ACB2"/>
    <w:rsid w:val="4415271D"/>
    <w:rsid w:val="4416174B"/>
    <w:rsid w:val="44168C18"/>
    <w:rsid w:val="4417C297"/>
    <w:rsid w:val="441881C3"/>
    <w:rsid w:val="4418E462"/>
    <w:rsid w:val="4419C2C0"/>
    <w:rsid w:val="441B569D"/>
    <w:rsid w:val="441C129A"/>
    <w:rsid w:val="441C1E7B"/>
    <w:rsid w:val="441C4A31"/>
    <w:rsid w:val="441C677D"/>
    <w:rsid w:val="441C6F8E"/>
    <w:rsid w:val="441DD3B1"/>
    <w:rsid w:val="441E053B"/>
    <w:rsid w:val="441FAECC"/>
    <w:rsid w:val="441FC91D"/>
    <w:rsid w:val="441FD48C"/>
    <w:rsid w:val="4420C5D5"/>
    <w:rsid w:val="442145E4"/>
    <w:rsid w:val="4421DDF9"/>
    <w:rsid w:val="44231E47"/>
    <w:rsid w:val="4424456E"/>
    <w:rsid w:val="44252C11"/>
    <w:rsid w:val="44253325"/>
    <w:rsid w:val="4425AFB3"/>
    <w:rsid w:val="4425DF0B"/>
    <w:rsid w:val="442602E3"/>
    <w:rsid w:val="44263E36"/>
    <w:rsid w:val="4426E0AA"/>
    <w:rsid w:val="442733D6"/>
    <w:rsid w:val="44278F0F"/>
    <w:rsid w:val="4427C1E8"/>
    <w:rsid w:val="4428C6DA"/>
    <w:rsid w:val="4429982A"/>
    <w:rsid w:val="442B53DF"/>
    <w:rsid w:val="442B5C16"/>
    <w:rsid w:val="442DB899"/>
    <w:rsid w:val="442FCEF4"/>
    <w:rsid w:val="4430A683"/>
    <w:rsid w:val="44312AD4"/>
    <w:rsid w:val="44335747"/>
    <w:rsid w:val="44335CA8"/>
    <w:rsid w:val="4433AE93"/>
    <w:rsid w:val="44340669"/>
    <w:rsid w:val="44351DB0"/>
    <w:rsid w:val="4437A0CE"/>
    <w:rsid w:val="443980FD"/>
    <w:rsid w:val="443A152F"/>
    <w:rsid w:val="443B8643"/>
    <w:rsid w:val="443C1BD4"/>
    <w:rsid w:val="443C21F1"/>
    <w:rsid w:val="443D070D"/>
    <w:rsid w:val="443D3516"/>
    <w:rsid w:val="443E301F"/>
    <w:rsid w:val="443F651D"/>
    <w:rsid w:val="443FC53A"/>
    <w:rsid w:val="443FD0E1"/>
    <w:rsid w:val="4440F99D"/>
    <w:rsid w:val="44418CBB"/>
    <w:rsid w:val="4441B542"/>
    <w:rsid w:val="4441EA72"/>
    <w:rsid w:val="4441F5AB"/>
    <w:rsid w:val="444288CA"/>
    <w:rsid w:val="4442B294"/>
    <w:rsid w:val="44430B39"/>
    <w:rsid w:val="444324A1"/>
    <w:rsid w:val="4443A1D3"/>
    <w:rsid w:val="4444769D"/>
    <w:rsid w:val="4445D301"/>
    <w:rsid w:val="444685F4"/>
    <w:rsid w:val="4446A73E"/>
    <w:rsid w:val="444710DA"/>
    <w:rsid w:val="44477581"/>
    <w:rsid w:val="4447FBD1"/>
    <w:rsid w:val="44480E52"/>
    <w:rsid w:val="44487FE8"/>
    <w:rsid w:val="44499727"/>
    <w:rsid w:val="4449BC3E"/>
    <w:rsid w:val="444A2401"/>
    <w:rsid w:val="444A8A66"/>
    <w:rsid w:val="444B7DCD"/>
    <w:rsid w:val="444CE3F6"/>
    <w:rsid w:val="444D2203"/>
    <w:rsid w:val="444D6F74"/>
    <w:rsid w:val="444DE43D"/>
    <w:rsid w:val="444E6B10"/>
    <w:rsid w:val="444F064E"/>
    <w:rsid w:val="444FD106"/>
    <w:rsid w:val="44522B7E"/>
    <w:rsid w:val="44529F65"/>
    <w:rsid w:val="445506D8"/>
    <w:rsid w:val="44553C16"/>
    <w:rsid w:val="4455CD85"/>
    <w:rsid w:val="4455D6EC"/>
    <w:rsid w:val="44564569"/>
    <w:rsid w:val="44571860"/>
    <w:rsid w:val="44580E46"/>
    <w:rsid w:val="44591B77"/>
    <w:rsid w:val="44596C1E"/>
    <w:rsid w:val="4459E4D5"/>
    <w:rsid w:val="445AD0FC"/>
    <w:rsid w:val="445BA2EA"/>
    <w:rsid w:val="445C3D86"/>
    <w:rsid w:val="445C8108"/>
    <w:rsid w:val="445E1229"/>
    <w:rsid w:val="445E278E"/>
    <w:rsid w:val="445E6D76"/>
    <w:rsid w:val="445EE584"/>
    <w:rsid w:val="445F1724"/>
    <w:rsid w:val="445F7BB8"/>
    <w:rsid w:val="44606CE7"/>
    <w:rsid w:val="44614B73"/>
    <w:rsid w:val="4462216D"/>
    <w:rsid w:val="4463288A"/>
    <w:rsid w:val="44632890"/>
    <w:rsid w:val="4465843D"/>
    <w:rsid w:val="4465D7A3"/>
    <w:rsid w:val="4466B7A9"/>
    <w:rsid w:val="4466FEDE"/>
    <w:rsid w:val="44676D62"/>
    <w:rsid w:val="4467A472"/>
    <w:rsid w:val="4468F6FC"/>
    <w:rsid w:val="446A2C6C"/>
    <w:rsid w:val="446ACEA5"/>
    <w:rsid w:val="446ADD14"/>
    <w:rsid w:val="446AFE8C"/>
    <w:rsid w:val="446CD45A"/>
    <w:rsid w:val="446E74CB"/>
    <w:rsid w:val="447023D5"/>
    <w:rsid w:val="447026C6"/>
    <w:rsid w:val="4471455A"/>
    <w:rsid w:val="4471C58A"/>
    <w:rsid w:val="4473B74C"/>
    <w:rsid w:val="4473C5DF"/>
    <w:rsid w:val="44744B93"/>
    <w:rsid w:val="4474F8A3"/>
    <w:rsid w:val="44768DEC"/>
    <w:rsid w:val="4477A6F2"/>
    <w:rsid w:val="4477D61C"/>
    <w:rsid w:val="44781668"/>
    <w:rsid w:val="44788BD9"/>
    <w:rsid w:val="447910BB"/>
    <w:rsid w:val="44799AE6"/>
    <w:rsid w:val="447B56D7"/>
    <w:rsid w:val="447C06AB"/>
    <w:rsid w:val="447C3AC6"/>
    <w:rsid w:val="447D6921"/>
    <w:rsid w:val="447E6BFC"/>
    <w:rsid w:val="447EE970"/>
    <w:rsid w:val="447F5B64"/>
    <w:rsid w:val="4480EF58"/>
    <w:rsid w:val="4481282B"/>
    <w:rsid w:val="44848F10"/>
    <w:rsid w:val="4486D3BD"/>
    <w:rsid w:val="4487C88C"/>
    <w:rsid w:val="4487D1F0"/>
    <w:rsid w:val="44895FCF"/>
    <w:rsid w:val="448960C3"/>
    <w:rsid w:val="4489FFC3"/>
    <w:rsid w:val="448B862B"/>
    <w:rsid w:val="448BC224"/>
    <w:rsid w:val="448BC69A"/>
    <w:rsid w:val="448BC881"/>
    <w:rsid w:val="448BD847"/>
    <w:rsid w:val="448C2F14"/>
    <w:rsid w:val="448D32BA"/>
    <w:rsid w:val="448D5231"/>
    <w:rsid w:val="448DB8EC"/>
    <w:rsid w:val="448DD9EC"/>
    <w:rsid w:val="448E4708"/>
    <w:rsid w:val="448EA4A6"/>
    <w:rsid w:val="448EA9B2"/>
    <w:rsid w:val="448F0B1F"/>
    <w:rsid w:val="448FAB8A"/>
    <w:rsid w:val="4490582F"/>
    <w:rsid w:val="4491C56F"/>
    <w:rsid w:val="44929007"/>
    <w:rsid w:val="4492B185"/>
    <w:rsid w:val="4492C48C"/>
    <w:rsid w:val="4492C582"/>
    <w:rsid w:val="4492D4A8"/>
    <w:rsid w:val="4494976D"/>
    <w:rsid w:val="44962F04"/>
    <w:rsid w:val="44963BEF"/>
    <w:rsid w:val="44966A92"/>
    <w:rsid w:val="44991AA7"/>
    <w:rsid w:val="44995B9F"/>
    <w:rsid w:val="44997120"/>
    <w:rsid w:val="44997FD6"/>
    <w:rsid w:val="4499D164"/>
    <w:rsid w:val="449AE7AB"/>
    <w:rsid w:val="449AF673"/>
    <w:rsid w:val="449B7C38"/>
    <w:rsid w:val="449BAFA2"/>
    <w:rsid w:val="449BD1FD"/>
    <w:rsid w:val="449C58B9"/>
    <w:rsid w:val="449CAD39"/>
    <w:rsid w:val="449DEF36"/>
    <w:rsid w:val="449FFCCC"/>
    <w:rsid w:val="44A0110F"/>
    <w:rsid w:val="44A06C7E"/>
    <w:rsid w:val="44A116DC"/>
    <w:rsid w:val="44A15F72"/>
    <w:rsid w:val="44A30257"/>
    <w:rsid w:val="44A34F2F"/>
    <w:rsid w:val="44A87351"/>
    <w:rsid w:val="44A96AE7"/>
    <w:rsid w:val="44AAC390"/>
    <w:rsid w:val="44AC4069"/>
    <w:rsid w:val="44ADC3FE"/>
    <w:rsid w:val="44AEB1F3"/>
    <w:rsid w:val="44AEB2E9"/>
    <w:rsid w:val="44AF0B97"/>
    <w:rsid w:val="44AF6875"/>
    <w:rsid w:val="44AF6A9F"/>
    <w:rsid w:val="44B08A84"/>
    <w:rsid w:val="44B09548"/>
    <w:rsid w:val="44B129A3"/>
    <w:rsid w:val="44B1C6B0"/>
    <w:rsid w:val="44B434CC"/>
    <w:rsid w:val="44B56A28"/>
    <w:rsid w:val="44B64F6E"/>
    <w:rsid w:val="44B867AD"/>
    <w:rsid w:val="44B8F3F9"/>
    <w:rsid w:val="44BB2257"/>
    <w:rsid w:val="44BB9459"/>
    <w:rsid w:val="44BBB2D9"/>
    <w:rsid w:val="44BCFB3F"/>
    <w:rsid w:val="44BD22EA"/>
    <w:rsid w:val="44BE1D7F"/>
    <w:rsid w:val="44BE9774"/>
    <w:rsid w:val="44C07089"/>
    <w:rsid w:val="44C0EBAB"/>
    <w:rsid w:val="44C11976"/>
    <w:rsid w:val="44C1A2C7"/>
    <w:rsid w:val="44C2172F"/>
    <w:rsid w:val="44C394F5"/>
    <w:rsid w:val="44C4CEDD"/>
    <w:rsid w:val="44C59889"/>
    <w:rsid w:val="44C723C3"/>
    <w:rsid w:val="44C7541F"/>
    <w:rsid w:val="44C79B92"/>
    <w:rsid w:val="44C85667"/>
    <w:rsid w:val="44C96249"/>
    <w:rsid w:val="44CB55EF"/>
    <w:rsid w:val="44CD39B1"/>
    <w:rsid w:val="44CD556F"/>
    <w:rsid w:val="44CD7137"/>
    <w:rsid w:val="44CD9AB4"/>
    <w:rsid w:val="44CEFA46"/>
    <w:rsid w:val="44CFC438"/>
    <w:rsid w:val="44D047C6"/>
    <w:rsid w:val="44D089E4"/>
    <w:rsid w:val="44D0BB0B"/>
    <w:rsid w:val="44D0C202"/>
    <w:rsid w:val="44D4495E"/>
    <w:rsid w:val="44D4D62B"/>
    <w:rsid w:val="44D4FC10"/>
    <w:rsid w:val="44D7CF5B"/>
    <w:rsid w:val="44D7F5AA"/>
    <w:rsid w:val="44DA6F84"/>
    <w:rsid w:val="44DAF6E9"/>
    <w:rsid w:val="44DB63F4"/>
    <w:rsid w:val="44DC1952"/>
    <w:rsid w:val="44DDC5A0"/>
    <w:rsid w:val="44DDFB71"/>
    <w:rsid w:val="44DE5AD9"/>
    <w:rsid w:val="44DE5C18"/>
    <w:rsid w:val="44DE64BE"/>
    <w:rsid w:val="44DE7019"/>
    <w:rsid w:val="44DEB3AC"/>
    <w:rsid w:val="44E06545"/>
    <w:rsid w:val="44E08862"/>
    <w:rsid w:val="44E14D46"/>
    <w:rsid w:val="44E16B71"/>
    <w:rsid w:val="44E198AD"/>
    <w:rsid w:val="44E1F7AD"/>
    <w:rsid w:val="44E2358D"/>
    <w:rsid w:val="44E24585"/>
    <w:rsid w:val="44E253F4"/>
    <w:rsid w:val="44E301CB"/>
    <w:rsid w:val="44E5C8A2"/>
    <w:rsid w:val="44E627E8"/>
    <w:rsid w:val="44E67467"/>
    <w:rsid w:val="44E71F6D"/>
    <w:rsid w:val="44E7C840"/>
    <w:rsid w:val="44E7E9E6"/>
    <w:rsid w:val="44E9248B"/>
    <w:rsid w:val="44E93799"/>
    <w:rsid w:val="44E9873E"/>
    <w:rsid w:val="44ED8AB1"/>
    <w:rsid w:val="44F00A9A"/>
    <w:rsid w:val="44F1344D"/>
    <w:rsid w:val="44F14D32"/>
    <w:rsid w:val="44F1A3D1"/>
    <w:rsid w:val="44F2658D"/>
    <w:rsid w:val="44F3303F"/>
    <w:rsid w:val="44F36A4F"/>
    <w:rsid w:val="44F46A74"/>
    <w:rsid w:val="44F4E7DB"/>
    <w:rsid w:val="44F5179A"/>
    <w:rsid w:val="44F54460"/>
    <w:rsid w:val="44F6303F"/>
    <w:rsid w:val="44F63190"/>
    <w:rsid w:val="44F6F828"/>
    <w:rsid w:val="44F90880"/>
    <w:rsid w:val="44FAD3D9"/>
    <w:rsid w:val="44FB6DD0"/>
    <w:rsid w:val="44FD18FB"/>
    <w:rsid w:val="44FDD0F2"/>
    <w:rsid w:val="44FE0A46"/>
    <w:rsid w:val="44FF4B87"/>
    <w:rsid w:val="450033D6"/>
    <w:rsid w:val="4500D2CC"/>
    <w:rsid w:val="4500DA6C"/>
    <w:rsid w:val="45022AB8"/>
    <w:rsid w:val="45059EC3"/>
    <w:rsid w:val="45063256"/>
    <w:rsid w:val="4506C079"/>
    <w:rsid w:val="4507308A"/>
    <w:rsid w:val="45073B29"/>
    <w:rsid w:val="4507F1F9"/>
    <w:rsid w:val="45089B0F"/>
    <w:rsid w:val="45095347"/>
    <w:rsid w:val="450A93F3"/>
    <w:rsid w:val="450BC2F2"/>
    <w:rsid w:val="450C692A"/>
    <w:rsid w:val="450D0E01"/>
    <w:rsid w:val="450D26EE"/>
    <w:rsid w:val="450DAE12"/>
    <w:rsid w:val="450E8F22"/>
    <w:rsid w:val="450F0293"/>
    <w:rsid w:val="450FB377"/>
    <w:rsid w:val="450FD447"/>
    <w:rsid w:val="4511922D"/>
    <w:rsid w:val="45135CE8"/>
    <w:rsid w:val="4513CB5A"/>
    <w:rsid w:val="45163928"/>
    <w:rsid w:val="451729EE"/>
    <w:rsid w:val="451752BB"/>
    <w:rsid w:val="451A7A9E"/>
    <w:rsid w:val="451AEF0D"/>
    <w:rsid w:val="451B4900"/>
    <w:rsid w:val="451CEEC4"/>
    <w:rsid w:val="451D0D7E"/>
    <w:rsid w:val="451D6397"/>
    <w:rsid w:val="451F2F7A"/>
    <w:rsid w:val="451FEF63"/>
    <w:rsid w:val="452084A5"/>
    <w:rsid w:val="45227EA8"/>
    <w:rsid w:val="45232590"/>
    <w:rsid w:val="45240646"/>
    <w:rsid w:val="4524BFD0"/>
    <w:rsid w:val="45254EE5"/>
    <w:rsid w:val="4527A75E"/>
    <w:rsid w:val="4528B39C"/>
    <w:rsid w:val="4529DC97"/>
    <w:rsid w:val="452A69E2"/>
    <w:rsid w:val="452B4350"/>
    <w:rsid w:val="452B545C"/>
    <w:rsid w:val="452CD962"/>
    <w:rsid w:val="452CF9FE"/>
    <w:rsid w:val="452D924E"/>
    <w:rsid w:val="452DD951"/>
    <w:rsid w:val="452FADE1"/>
    <w:rsid w:val="452FCB10"/>
    <w:rsid w:val="452FFE43"/>
    <w:rsid w:val="45317F72"/>
    <w:rsid w:val="4532F6B2"/>
    <w:rsid w:val="45336DE6"/>
    <w:rsid w:val="453412F5"/>
    <w:rsid w:val="45343FAE"/>
    <w:rsid w:val="453518F6"/>
    <w:rsid w:val="4536A90A"/>
    <w:rsid w:val="45386E68"/>
    <w:rsid w:val="4538D2C0"/>
    <w:rsid w:val="4538F8C9"/>
    <w:rsid w:val="4539439C"/>
    <w:rsid w:val="453974E1"/>
    <w:rsid w:val="4539AA03"/>
    <w:rsid w:val="453B76C0"/>
    <w:rsid w:val="453FC896"/>
    <w:rsid w:val="453FE58B"/>
    <w:rsid w:val="45403B83"/>
    <w:rsid w:val="4540E2A8"/>
    <w:rsid w:val="45425224"/>
    <w:rsid w:val="4545AA06"/>
    <w:rsid w:val="4545D4E6"/>
    <w:rsid w:val="4545EB85"/>
    <w:rsid w:val="45468D4C"/>
    <w:rsid w:val="454833B1"/>
    <w:rsid w:val="45483968"/>
    <w:rsid w:val="45488417"/>
    <w:rsid w:val="4548C5F9"/>
    <w:rsid w:val="454AAC1D"/>
    <w:rsid w:val="454AAD35"/>
    <w:rsid w:val="454B4505"/>
    <w:rsid w:val="454BB05E"/>
    <w:rsid w:val="454C44C0"/>
    <w:rsid w:val="454D6BA1"/>
    <w:rsid w:val="454D8E71"/>
    <w:rsid w:val="454E61AB"/>
    <w:rsid w:val="454F44D4"/>
    <w:rsid w:val="4550927C"/>
    <w:rsid w:val="45512BB1"/>
    <w:rsid w:val="4553446E"/>
    <w:rsid w:val="4553E294"/>
    <w:rsid w:val="4555A17A"/>
    <w:rsid w:val="455685D9"/>
    <w:rsid w:val="4558D818"/>
    <w:rsid w:val="4558FD7E"/>
    <w:rsid w:val="45596698"/>
    <w:rsid w:val="455A787E"/>
    <w:rsid w:val="455ACC89"/>
    <w:rsid w:val="455B094D"/>
    <w:rsid w:val="455D419E"/>
    <w:rsid w:val="455DB4A1"/>
    <w:rsid w:val="455E8FE4"/>
    <w:rsid w:val="455EB99D"/>
    <w:rsid w:val="455F9682"/>
    <w:rsid w:val="455FFFF6"/>
    <w:rsid w:val="45601A9B"/>
    <w:rsid w:val="456064DF"/>
    <w:rsid w:val="456222D0"/>
    <w:rsid w:val="45651FC8"/>
    <w:rsid w:val="45668582"/>
    <w:rsid w:val="45680826"/>
    <w:rsid w:val="45691FF7"/>
    <w:rsid w:val="45695B1F"/>
    <w:rsid w:val="4569ACB4"/>
    <w:rsid w:val="4569FEA3"/>
    <w:rsid w:val="456A8327"/>
    <w:rsid w:val="456B5F6B"/>
    <w:rsid w:val="456B8E72"/>
    <w:rsid w:val="456BE1CA"/>
    <w:rsid w:val="456C26B4"/>
    <w:rsid w:val="456D3478"/>
    <w:rsid w:val="456F12FC"/>
    <w:rsid w:val="456F1DCC"/>
    <w:rsid w:val="456F4E3E"/>
    <w:rsid w:val="456F7FD5"/>
    <w:rsid w:val="456FF317"/>
    <w:rsid w:val="45710C37"/>
    <w:rsid w:val="45727627"/>
    <w:rsid w:val="4573CDE3"/>
    <w:rsid w:val="4573FE17"/>
    <w:rsid w:val="4574610C"/>
    <w:rsid w:val="4575354E"/>
    <w:rsid w:val="457568AB"/>
    <w:rsid w:val="45764218"/>
    <w:rsid w:val="4576E593"/>
    <w:rsid w:val="45787919"/>
    <w:rsid w:val="457943F9"/>
    <w:rsid w:val="457C049B"/>
    <w:rsid w:val="457C42CB"/>
    <w:rsid w:val="457CE8D8"/>
    <w:rsid w:val="457E03C9"/>
    <w:rsid w:val="457E2BC8"/>
    <w:rsid w:val="457FA38F"/>
    <w:rsid w:val="457FCF51"/>
    <w:rsid w:val="45803B09"/>
    <w:rsid w:val="458165F9"/>
    <w:rsid w:val="458325AA"/>
    <w:rsid w:val="4583DDDB"/>
    <w:rsid w:val="45844296"/>
    <w:rsid w:val="4585674B"/>
    <w:rsid w:val="4587B6A7"/>
    <w:rsid w:val="458830DA"/>
    <w:rsid w:val="45894A32"/>
    <w:rsid w:val="45895288"/>
    <w:rsid w:val="458AEEFE"/>
    <w:rsid w:val="458AF8C5"/>
    <w:rsid w:val="458B0352"/>
    <w:rsid w:val="458B0C8F"/>
    <w:rsid w:val="458B8FA3"/>
    <w:rsid w:val="458BE545"/>
    <w:rsid w:val="458BF79D"/>
    <w:rsid w:val="458D1C2A"/>
    <w:rsid w:val="458D212B"/>
    <w:rsid w:val="458D9AA9"/>
    <w:rsid w:val="458E40A3"/>
    <w:rsid w:val="458EB5EC"/>
    <w:rsid w:val="458ECFD9"/>
    <w:rsid w:val="458EE271"/>
    <w:rsid w:val="458FB6FA"/>
    <w:rsid w:val="4591D6FD"/>
    <w:rsid w:val="45934BDF"/>
    <w:rsid w:val="45935353"/>
    <w:rsid w:val="45940F32"/>
    <w:rsid w:val="4595EC8D"/>
    <w:rsid w:val="45986A4F"/>
    <w:rsid w:val="45995835"/>
    <w:rsid w:val="459B39BA"/>
    <w:rsid w:val="459BB281"/>
    <w:rsid w:val="459C7529"/>
    <w:rsid w:val="459D0989"/>
    <w:rsid w:val="459D3D45"/>
    <w:rsid w:val="459E1C27"/>
    <w:rsid w:val="459F9A02"/>
    <w:rsid w:val="459FCB80"/>
    <w:rsid w:val="459FF3CC"/>
    <w:rsid w:val="45A02DF1"/>
    <w:rsid w:val="45A399F7"/>
    <w:rsid w:val="45A536A5"/>
    <w:rsid w:val="45A54C5C"/>
    <w:rsid w:val="45A61975"/>
    <w:rsid w:val="45A7AC93"/>
    <w:rsid w:val="45A7B7DA"/>
    <w:rsid w:val="45A9096A"/>
    <w:rsid w:val="45A9E5A1"/>
    <w:rsid w:val="45AAC1C4"/>
    <w:rsid w:val="45AAC384"/>
    <w:rsid w:val="45AAED32"/>
    <w:rsid w:val="45ACB7B6"/>
    <w:rsid w:val="45ACD105"/>
    <w:rsid w:val="45ACFDC2"/>
    <w:rsid w:val="45ADD337"/>
    <w:rsid w:val="45AE3A0A"/>
    <w:rsid w:val="45AE60C9"/>
    <w:rsid w:val="45AE7415"/>
    <w:rsid w:val="45AEBE22"/>
    <w:rsid w:val="45B009CA"/>
    <w:rsid w:val="45B080A1"/>
    <w:rsid w:val="45B15D47"/>
    <w:rsid w:val="45B26CBC"/>
    <w:rsid w:val="45B28189"/>
    <w:rsid w:val="45B3A28F"/>
    <w:rsid w:val="45B41294"/>
    <w:rsid w:val="45B44EFE"/>
    <w:rsid w:val="45B48491"/>
    <w:rsid w:val="45B5501D"/>
    <w:rsid w:val="45B5D450"/>
    <w:rsid w:val="45B66506"/>
    <w:rsid w:val="45B7D16C"/>
    <w:rsid w:val="45B883AF"/>
    <w:rsid w:val="45B8F9A8"/>
    <w:rsid w:val="45B95154"/>
    <w:rsid w:val="45B9EF52"/>
    <w:rsid w:val="45BA367C"/>
    <w:rsid w:val="45BA97C3"/>
    <w:rsid w:val="45BAA3FA"/>
    <w:rsid w:val="45BB145E"/>
    <w:rsid w:val="45BB5540"/>
    <w:rsid w:val="45BB5E52"/>
    <w:rsid w:val="45BD80CD"/>
    <w:rsid w:val="45BE251F"/>
    <w:rsid w:val="45C00301"/>
    <w:rsid w:val="45C01225"/>
    <w:rsid w:val="45C0B0AB"/>
    <w:rsid w:val="45C238FD"/>
    <w:rsid w:val="45C32BF5"/>
    <w:rsid w:val="45C33AD4"/>
    <w:rsid w:val="45C55338"/>
    <w:rsid w:val="45C57DD9"/>
    <w:rsid w:val="45C6571F"/>
    <w:rsid w:val="45C6769E"/>
    <w:rsid w:val="45C6D46B"/>
    <w:rsid w:val="45C6FE2E"/>
    <w:rsid w:val="45C7BF59"/>
    <w:rsid w:val="45C81372"/>
    <w:rsid w:val="45C8AF62"/>
    <w:rsid w:val="45C9B221"/>
    <w:rsid w:val="45C9E8CD"/>
    <w:rsid w:val="45CA0B66"/>
    <w:rsid w:val="45CA3E19"/>
    <w:rsid w:val="45CB2DE7"/>
    <w:rsid w:val="45CC12A6"/>
    <w:rsid w:val="45CC5578"/>
    <w:rsid w:val="45CC945C"/>
    <w:rsid w:val="45CCC3F3"/>
    <w:rsid w:val="45CE176D"/>
    <w:rsid w:val="45CFE007"/>
    <w:rsid w:val="45D25FA7"/>
    <w:rsid w:val="45D2AEEB"/>
    <w:rsid w:val="45D2F07E"/>
    <w:rsid w:val="45D3AB35"/>
    <w:rsid w:val="45D3AD8B"/>
    <w:rsid w:val="45D3D2C4"/>
    <w:rsid w:val="45D3DEA9"/>
    <w:rsid w:val="45D4A1A4"/>
    <w:rsid w:val="45D5A125"/>
    <w:rsid w:val="45D5AC55"/>
    <w:rsid w:val="45D62E53"/>
    <w:rsid w:val="45D6E86B"/>
    <w:rsid w:val="45D70636"/>
    <w:rsid w:val="45D72FD0"/>
    <w:rsid w:val="45D7BCB0"/>
    <w:rsid w:val="45D7C2ED"/>
    <w:rsid w:val="45D7DEAB"/>
    <w:rsid w:val="45D8410E"/>
    <w:rsid w:val="45D89E7F"/>
    <w:rsid w:val="45D8AF8D"/>
    <w:rsid w:val="45D9D058"/>
    <w:rsid w:val="45DA3FCD"/>
    <w:rsid w:val="45DAA7AF"/>
    <w:rsid w:val="45DAAF1C"/>
    <w:rsid w:val="45DAFBD1"/>
    <w:rsid w:val="45DC5E04"/>
    <w:rsid w:val="45DC5FFF"/>
    <w:rsid w:val="45DD4ACA"/>
    <w:rsid w:val="45DF565D"/>
    <w:rsid w:val="45DF6527"/>
    <w:rsid w:val="45E00029"/>
    <w:rsid w:val="45E0E1D8"/>
    <w:rsid w:val="45E23F6F"/>
    <w:rsid w:val="45E4DACB"/>
    <w:rsid w:val="45E621D6"/>
    <w:rsid w:val="45E657C7"/>
    <w:rsid w:val="45E6AF2F"/>
    <w:rsid w:val="45E71C06"/>
    <w:rsid w:val="45E747F3"/>
    <w:rsid w:val="45E7B85E"/>
    <w:rsid w:val="45E8C9F5"/>
    <w:rsid w:val="45E93ACF"/>
    <w:rsid w:val="45E94D70"/>
    <w:rsid w:val="45EBB84C"/>
    <w:rsid w:val="45EC26B1"/>
    <w:rsid w:val="45EC6153"/>
    <w:rsid w:val="45EDB9A7"/>
    <w:rsid w:val="45EDDD73"/>
    <w:rsid w:val="45EDFFEF"/>
    <w:rsid w:val="45EF54A1"/>
    <w:rsid w:val="45EF5CC1"/>
    <w:rsid w:val="45EFA085"/>
    <w:rsid w:val="45EFE94D"/>
    <w:rsid w:val="45F0D362"/>
    <w:rsid w:val="45F12C89"/>
    <w:rsid w:val="45F28384"/>
    <w:rsid w:val="45F61866"/>
    <w:rsid w:val="45F65E3E"/>
    <w:rsid w:val="45F66FBB"/>
    <w:rsid w:val="45F68B13"/>
    <w:rsid w:val="45F7AB67"/>
    <w:rsid w:val="45F82D51"/>
    <w:rsid w:val="45F8705F"/>
    <w:rsid w:val="45F9C0D6"/>
    <w:rsid w:val="45F9D620"/>
    <w:rsid w:val="45FA5DD5"/>
    <w:rsid w:val="45FA8FD4"/>
    <w:rsid w:val="45FAF113"/>
    <w:rsid w:val="45FBD576"/>
    <w:rsid w:val="45FC189A"/>
    <w:rsid w:val="45FD18B9"/>
    <w:rsid w:val="45FD1A84"/>
    <w:rsid w:val="45FE5FF7"/>
    <w:rsid w:val="45FEA23B"/>
    <w:rsid w:val="45FEDA83"/>
    <w:rsid w:val="45FEF0E1"/>
    <w:rsid w:val="45FF7FAD"/>
    <w:rsid w:val="46006481"/>
    <w:rsid w:val="4600DE37"/>
    <w:rsid w:val="4601818B"/>
    <w:rsid w:val="46025EA5"/>
    <w:rsid w:val="460457D4"/>
    <w:rsid w:val="4605BFAD"/>
    <w:rsid w:val="460641C7"/>
    <w:rsid w:val="46074BA1"/>
    <w:rsid w:val="4608648D"/>
    <w:rsid w:val="4608D74F"/>
    <w:rsid w:val="46094E6A"/>
    <w:rsid w:val="460B9B2D"/>
    <w:rsid w:val="460BEBD2"/>
    <w:rsid w:val="460C7DC4"/>
    <w:rsid w:val="460C95DE"/>
    <w:rsid w:val="460CA63B"/>
    <w:rsid w:val="460D0BF1"/>
    <w:rsid w:val="460DC73E"/>
    <w:rsid w:val="460E7974"/>
    <w:rsid w:val="460F7365"/>
    <w:rsid w:val="461048F5"/>
    <w:rsid w:val="4610D19F"/>
    <w:rsid w:val="46111176"/>
    <w:rsid w:val="46117AAF"/>
    <w:rsid w:val="46146293"/>
    <w:rsid w:val="46152A48"/>
    <w:rsid w:val="4616A763"/>
    <w:rsid w:val="461799B2"/>
    <w:rsid w:val="4618FDBA"/>
    <w:rsid w:val="461AB3E8"/>
    <w:rsid w:val="461ABB67"/>
    <w:rsid w:val="461B0CAB"/>
    <w:rsid w:val="461C8D38"/>
    <w:rsid w:val="461D7384"/>
    <w:rsid w:val="461DEC7E"/>
    <w:rsid w:val="461E3A74"/>
    <w:rsid w:val="461FF411"/>
    <w:rsid w:val="4620701C"/>
    <w:rsid w:val="4620EA03"/>
    <w:rsid w:val="46214766"/>
    <w:rsid w:val="46231765"/>
    <w:rsid w:val="46243980"/>
    <w:rsid w:val="46258608"/>
    <w:rsid w:val="462611EA"/>
    <w:rsid w:val="462779BD"/>
    <w:rsid w:val="462AA300"/>
    <w:rsid w:val="462C90B7"/>
    <w:rsid w:val="462D804F"/>
    <w:rsid w:val="462E7EEC"/>
    <w:rsid w:val="462F16BB"/>
    <w:rsid w:val="462FA6EA"/>
    <w:rsid w:val="46305612"/>
    <w:rsid w:val="4630CEAC"/>
    <w:rsid w:val="4630D26F"/>
    <w:rsid w:val="4631964B"/>
    <w:rsid w:val="4632089C"/>
    <w:rsid w:val="463234B9"/>
    <w:rsid w:val="4632AB14"/>
    <w:rsid w:val="4632F40D"/>
    <w:rsid w:val="463362E5"/>
    <w:rsid w:val="46349E20"/>
    <w:rsid w:val="46357B64"/>
    <w:rsid w:val="4635DC8D"/>
    <w:rsid w:val="46371E67"/>
    <w:rsid w:val="463754F9"/>
    <w:rsid w:val="4638F9C1"/>
    <w:rsid w:val="4639E40C"/>
    <w:rsid w:val="4639F877"/>
    <w:rsid w:val="463AC2EC"/>
    <w:rsid w:val="463B4C6E"/>
    <w:rsid w:val="463B69F0"/>
    <w:rsid w:val="463BB7A4"/>
    <w:rsid w:val="463CB9D1"/>
    <w:rsid w:val="463ED06C"/>
    <w:rsid w:val="463F19FE"/>
    <w:rsid w:val="463F3B3F"/>
    <w:rsid w:val="463FED42"/>
    <w:rsid w:val="46408F24"/>
    <w:rsid w:val="46409312"/>
    <w:rsid w:val="46413F0C"/>
    <w:rsid w:val="4642AB3F"/>
    <w:rsid w:val="46435457"/>
    <w:rsid w:val="46438864"/>
    <w:rsid w:val="4643FA58"/>
    <w:rsid w:val="46445AB0"/>
    <w:rsid w:val="4644B96A"/>
    <w:rsid w:val="46458D3B"/>
    <w:rsid w:val="4645C63F"/>
    <w:rsid w:val="464615BD"/>
    <w:rsid w:val="464650D1"/>
    <w:rsid w:val="46466B32"/>
    <w:rsid w:val="4646FD85"/>
    <w:rsid w:val="4647AC99"/>
    <w:rsid w:val="4647FDE7"/>
    <w:rsid w:val="464810D0"/>
    <w:rsid w:val="4648E1EA"/>
    <w:rsid w:val="464A37AD"/>
    <w:rsid w:val="464AEC10"/>
    <w:rsid w:val="464C21F5"/>
    <w:rsid w:val="464CC2F9"/>
    <w:rsid w:val="464D3D19"/>
    <w:rsid w:val="464E52EF"/>
    <w:rsid w:val="464EFAE9"/>
    <w:rsid w:val="464FA795"/>
    <w:rsid w:val="46504980"/>
    <w:rsid w:val="4650D679"/>
    <w:rsid w:val="46529630"/>
    <w:rsid w:val="46535F8A"/>
    <w:rsid w:val="46555250"/>
    <w:rsid w:val="4655AD54"/>
    <w:rsid w:val="46575D36"/>
    <w:rsid w:val="465A30FC"/>
    <w:rsid w:val="465D2ECE"/>
    <w:rsid w:val="465D9671"/>
    <w:rsid w:val="465F7C90"/>
    <w:rsid w:val="4660F7B1"/>
    <w:rsid w:val="46614A01"/>
    <w:rsid w:val="4663BDCC"/>
    <w:rsid w:val="4663C369"/>
    <w:rsid w:val="46640C9E"/>
    <w:rsid w:val="4664EF41"/>
    <w:rsid w:val="4665D5D1"/>
    <w:rsid w:val="4665EED7"/>
    <w:rsid w:val="4668D93B"/>
    <w:rsid w:val="466954C9"/>
    <w:rsid w:val="466975CD"/>
    <w:rsid w:val="4669DE3F"/>
    <w:rsid w:val="466BC645"/>
    <w:rsid w:val="466BD6A6"/>
    <w:rsid w:val="466BE453"/>
    <w:rsid w:val="466DB3A5"/>
    <w:rsid w:val="466E2FDF"/>
    <w:rsid w:val="46700F37"/>
    <w:rsid w:val="4670572C"/>
    <w:rsid w:val="467159FB"/>
    <w:rsid w:val="46720467"/>
    <w:rsid w:val="4672AB86"/>
    <w:rsid w:val="4672D438"/>
    <w:rsid w:val="467369F6"/>
    <w:rsid w:val="46741409"/>
    <w:rsid w:val="467441B3"/>
    <w:rsid w:val="46747B5E"/>
    <w:rsid w:val="46748999"/>
    <w:rsid w:val="46765EEB"/>
    <w:rsid w:val="467779CE"/>
    <w:rsid w:val="46784916"/>
    <w:rsid w:val="46789BEB"/>
    <w:rsid w:val="46798B13"/>
    <w:rsid w:val="467A0987"/>
    <w:rsid w:val="467AF6A9"/>
    <w:rsid w:val="467B3580"/>
    <w:rsid w:val="467C9690"/>
    <w:rsid w:val="467D0ECB"/>
    <w:rsid w:val="46803B5C"/>
    <w:rsid w:val="46817B64"/>
    <w:rsid w:val="46819112"/>
    <w:rsid w:val="4681B0C0"/>
    <w:rsid w:val="46831F4E"/>
    <w:rsid w:val="4683938F"/>
    <w:rsid w:val="4683B5E2"/>
    <w:rsid w:val="4684179D"/>
    <w:rsid w:val="46852BFC"/>
    <w:rsid w:val="4687C6A9"/>
    <w:rsid w:val="46888C42"/>
    <w:rsid w:val="4689C219"/>
    <w:rsid w:val="468A742A"/>
    <w:rsid w:val="468C5196"/>
    <w:rsid w:val="468C5D47"/>
    <w:rsid w:val="468E0E9F"/>
    <w:rsid w:val="468E1887"/>
    <w:rsid w:val="468F1E8A"/>
    <w:rsid w:val="4690EB16"/>
    <w:rsid w:val="46932750"/>
    <w:rsid w:val="469374EC"/>
    <w:rsid w:val="4693965B"/>
    <w:rsid w:val="4693B1FA"/>
    <w:rsid w:val="4693C7B0"/>
    <w:rsid w:val="469670A7"/>
    <w:rsid w:val="4696A0B0"/>
    <w:rsid w:val="4696C10F"/>
    <w:rsid w:val="46972257"/>
    <w:rsid w:val="469742C7"/>
    <w:rsid w:val="469780F7"/>
    <w:rsid w:val="46981E30"/>
    <w:rsid w:val="4698514A"/>
    <w:rsid w:val="4698F36F"/>
    <w:rsid w:val="469912BD"/>
    <w:rsid w:val="4699231D"/>
    <w:rsid w:val="469937C0"/>
    <w:rsid w:val="469971E8"/>
    <w:rsid w:val="4699FA0E"/>
    <w:rsid w:val="469B5A4C"/>
    <w:rsid w:val="469CEA7E"/>
    <w:rsid w:val="469D0F74"/>
    <w:rsid w:val="469D2EC4"/>
    <w:rsid w:val="469DAED3"/>
    <w:rsid w:val="469DD40C"/>
    <w:rsid w:val="469DFEE6"/>
    <w:rsid w:val="469E4638"/>
    <w:rsid w:val="469EA6BB"/>
    <w:rsid w:val="469EAC16"/>
    <w:rsid w:val="469EF3AF"/>
    <w:rsid w:val="469F1F68"/>
    <w:rsid w:val="46A0373B"/>
    <w:rsid w:val="46A0FA3F"/>
    <w:rsid w:val="46A124C8"/>
    <w:rsid w:val="46A1FC28"/>
    <w:rsid w:val="46A20010"/>
    <w:rsid w:val="46A2483B"/>
    <w:rsid w:val="46A2758A"/>
    <w:rsid w:val="46A2F879"/>
    <w:rsid w:val="46A380DE"/>
    <w:rsid w:val="46A3F0F8"/>
    <w:rsid w:val="46A3FC40"/>
    <w:rsid w:val="46A4294B"/>
    <w:rsid w:val="46A4B6B3"/>
    <w:rsid w:val="46A5AB39"/>
    <w:rsid w:val="46A715A9"/>
    <w:rsid w:val="46A721F5"/>
    <w:rsid w:val="46A7585E"/>
    <w:rsid w:val="46A76345"/>
    <w:rsid w:val="46A941EA"/>
    <w:rsid w:val="46AAE929"/>
    <w:rsid w:val="46AAEF6B"/>
    <w:rsid w:val="46AC038B"/>
    <w:rsid w:val="46ACA7BD"/>
    <w:rsid w:val="46ACB32A"/>
    <w:rsid w:val="46AD026C"/>
    <w:rsid w:val="46B01E51"/>
    <w:rsid w:val="46B05CED"/>
    <w:rsid w:val="46B05E66"/>
    <w:rsid w:val="46B07518"/>
    <w:rsid w:val="46B0BD98"/>
    <w:rsid w:val="46B103B2"/>
    <w:rsid w:val="46B18DE1"/>
    <w:rsid w:val="46B19707"/>
    <w:rsid w:val="46B240EB"/>
    <w:rsid w:val="46B26DFA"/>
    <w:rsid w:val="46B2FB8D"/>
    <w:rsid w:val="46B36174"/>
    <w:rsid w:val="46B558C8"/>
    <w:rsid w:val="46B55A11"/>
    <w:rsid w:val="46B69040"/>
    <w:rsid w:val="46B6AAFB"/>
    <w:rsid w:val="46B70209"/>
    <w:rsid w:val="46B83082"/>
    <w:rsid w:val="46B8F275"/>
    <w:rsid w:val="46B96150"/>
    <w:rsid w:val="46BA841C"/>
    <w:rsid w:val="46BAF78F"/>
    <w:rsid w:val="46BBF6EF"/>
    <w:rsid w:val="46BC5CF9"/>
    <w:rsid w:val="46BC83B5"/>
    <w:rsid w:val="46BCC6C1"/>
    <w:rsid w:val="46BDB89D"/>
    <w:rsid w:val="46BDF842"/>
    <w:rsid w:val="46BF50C6"/>
    <w:rsid w:val="46C08ADD"/>
    <w:rsid w:val="46C090AC"/>
    <w:rsid w:val="46C2700D"/>
    <w:rsid w:val="46C31651"/>
    <w:rsid w:val="46C3CEF4"/>
    <w:rsid w:val="46C48DD0"/>
    <w:rsid w:val="46C52320"/>
    <w:rsid w:val="46C5BD51"/>
    <w:rsid w:val="46C6434E"/>
    <w:rsid w:val="46C77BC0"/>
    <w:rsid w:val="46C84D98"/>
    <w:rsid w:val="46C93B5D"/>
    <w:rsid w:val="46C9C57E"/>
    <w:rsid w:val="46C9F54F"/>
    <w:rsid w:val="46CB7E3B"/>
    <w:rsid w:val="46CC1EF1"/>
    <w:rsid w:val="46CCDCAC"/>
    <w:rsid w:val="46CD3549"/>
    <w:rsid w:val="46CDEB04"/>
    <w:rsid w:val="46CE087B"/>
    <w:rsid w:val="46CEFDD7"/>
    <w:rsid w:val="46CF3F8A"/>
    <w:rsid w:val="46D0387D"/>
    <w:rsid w:val="46D07E71"/>
    <w:rsid w:val="46D139F3"/>
    <w:rsid w:val="46D18522"/>
    <w:rsid w:val="46D1A211"/>
    <w:rsid w:val="46D31099"/>
    <w:rsid w:val="46D38FAF"/>
    <w:rsid w:val="46D3BEFB"/>
    <w:rsid w:val="46D3F310"/>
    <w:rsid w:val="46D5613E"/>
    <w:rsid w:val="46D5BA18"/>
    <w:rsid w:val="46D80646"/>
    <w:rsid w:val="46DA5AF3"/>
    <w:rsid w:val="46DA68C2"/>
    <w:rsid w:val="46DBE26B"/>
    <w:rsid w:val="46DC155C"/>
    <w:rsid w:val="46DDD3DF"/>
    <w:rsid w:val="46DED2C4"/>
    <w:rsid w:val="46DEEFD3"/>
    <w:rsid w:val="46E10A07"/>
    <w:rsid w:val="46E136AD"/>
    <w:rsid w:val="46E15113"/>
    <w:rsid w:val="46E178F7"/>
    <w:rsid w:val="46E2F58C"/>
    <w:rsid w:val="46E30D98"/>
    <w:rsid w:val="46E31CBC"/>
    <w:rsid w:val="46E38780"/>
    <w:rsid w:val="46E38B3D"/>
    <w:rsid w:val="46E45E2C"/>
    <w:rsid w:val="46E47A6D"/>
    <w:rsid w:val="46E4D440"/>
    <w:rsid w:val="46E5D09C"/>
    <w:rsid w:val="46E67850"/>
    <w:rsid w:val="46E9D989"/>
    <w:rsid w:val="46EB4324"/>
    <w:rsid w:val="46EB8C0E"/>
    <w:rsid w:val="46EB9218"/>
    <w:rsid w:val="46EBB1B0"/>
    <w:rsid w:val="46EBBD7A"/>
    <w:rsid w:val="46EC0974"/>
    <w:rsid w:val="46ECBE9A"/>
    <w:rsid w:val="46EDDA2A"/>
    <w:rsid w:val="46EE2CD3"/>
    <w:rsid w:val="46EF8374"/>
    <w:rsid w:val="46EF94E2"/>
    <w:rsid w:val="46F02FE8"/>
    <w:rsid w:val="46F0575A"/>
    <w:rsid w:val="46F0A2F3"/>
    <w:rsid w:val="46F0E30F"/>
    <w:rsid w:val="46F1734B"/>
    <w:rsid w:val="46F226A4"/>
    <w:rsid w:val="46F3EDB8"/>
    <w:rsid w:val="46F70003"/>
    <w:rsid w:val="46F73F40"/>
    <w:rsid w:val="46F7A339"/>
    <w:rsid w:val="46F8073B"/>
    <w:rsid w:val="46F8EC32"/>
    <w:rsid w:val="46F9E177"/>
    <w:rsid w:val="46FA7F51"/>
    <w:rsid w:val="46FA8956"/>
    <w:rsid w:val="46FC4FE9"/>
    <w:rsid w:val="46FF0543"/>
    <w:rsid w:val="46FF2A3F"/>
    <w:rsid w:val="4700A6BB"/>
    <w:rsid w:val="4700D217"/>
    <w:rsid w:val="4701C2CE"/>
    <w:rsid w:val="470200C4"/>
    <w:rsid w:val="47037780"/>
    <w:rsid w:val="470461F1"/>
    <w:rsid w:val="4704FBFA"/>
    <w:rsid w:val="47062892"/>
    <w:rsid w:val="4707387B"/>
    <w:rsid w:val="47075D75"/>
    <w:rsid w:val="47091ADC"/>
    <w:rsid w:val="470974F8"/>
    <w:rsid w:val="4709C7A2"/>
    <w:rsid w:val="470A7880"/>
    <w:rsid w:val="470A8711"/>
    <w:rsid w:val="470BEA87"/>
    <w:rsid w:val="470C9EB2"/>
    <w:rsid w:val="470E35EB"/>
    <w:rsid w:val="470E9F24"/>
    <w:rsid w:val="470F1E74"/>
    <w:rsid w:val="470F4CD6"/>
    <w:rsid w:val="470FC66A"/>
    <w:rsid w:val="4713E08D"/>
    <w:rsid w:val="4713E29B"/>
    <w:rsid w:val="47144F5B"/>
    <w:rsid w:val="47153342"/>
    <w:rsid w:val="47179B68"/>
    <w:rsid w:val="4717BB49"/>
    <w:rsid w:val="471961C7"/>
    <w:rsid w:val="471A7679"/>
    <w:rsid w:val="471B5FFE"/>
    <w:rsid w:val="471C0D92"/>
    <w:rsid w:val="471D1E7F"/>
    <w:rsid w:val="471D7837"/>
    <w:rsid w:val="471D8798"/>
    <w:rsid w:val="47209C8E"/>
    <w:rsid w:val="4720E711"/>
    <w:rsid w:val="47211DA7"/>
    <w:rsid w:val="4722511C"/>
    <w:rsid w:val="47227773"/>
    <w:rsid w:val="4722C4C8"/>
    <w:rsid w:val="47235022"/>
    <w:rsid w:val="4723DEDF"/>
    <w:rsid w:val="4724C7C6"/>
    <w:rsid w:val="4724D86F"/>
    <w:rsid w:val="4725B57E"/>
    <w:rsid w:val="4726B1E6"/>
    <w:rsid w:val="4726C735"/>
    <w:rsid w:val="47272AC5"/>
    <w:rsid w:val="47274A61"/>
    <w:rsid w:val="4729D60B"/>
    <w:rsid w:val="472B3A7A"/>
    <w:rsid w:val="472C44FD"/>
    <w:rsid w:val="472C6470"/>
    <w:rsid w:val="472E074A"/>
    <w:rsid w:val="472EE2AE"/>
    <w:rsid w:val="472F8ADC"/>
    <w:rsid w:val="4730F281"/>
    <w:rsid w:val="4731A142"/>
    <w:rsid w:val="4732002E"/>
    <w:rsid w:val="47331342"/>
    <w:rsid w:val="4733509A"/>
    <w:rsid w:val="47368C67"/>
    <w:rsid w:val="47372B71"/>
    <w:rsid w:val="47373FCC"/>
    <w:rsid w:val="4737B3A2"/>
    <w:rsid w:val="4737B952"/>
    <w:rsid w:val="47382716"/>
    <w:rsid w:val="47383C76"/>
    <w:rsid w:val="4739442B"/>
    <w:rsid w:val="473997EC"/>
    <w:rsid w:val="473ADB20"/>
    <w:rsid w:val="473ADE3C"/>
    <w:rsid w:val="473C24ED"/>
    <w:rsid w:val="473D359F"/>
    <w:rsid w:val="473EDCA8"/>
    <w:rsid w:val="473F776D"/>
    <w:rsid w:val="473F9040"/>
    <w:rsid w:val="473FDF81"/>
    <w:rsid w:val="4741273A"/>
    <w:rsid w:val="4742601D"/>
    <w:rsid w:val="474348E8"/>
    <w:rsid w:val="4743B356"/>
    <w:rsid w:val="4744D288"/>
    <w:rsid w:val="47454CFD"/>
    <w:rsid w:val="4746E850"/>
    <w:rsid w:val="474A3277"/>
    <w:rsid w:val="474AC4A8"/>
    <w:rsid w:val="474C11DC"/>
    <w:rsid w:val="474C8916"/>
    <w:rsid w:val="474CC353"/>
    <w:rsid w:val="474D41AF"/>
    <w:rsid w:val="474D80BA"/>
    <w:rsid w:val="47504312"/>
    <w:rsid w:val="47508D16"/>
    <w:rsid w:val="475138E9"/>
    <w:rsid w:val="47521AE5"/>
    <w:rsid w:val="47522F1B"/>
    <w:rsid w:val="47535A8A"/>
    <w:rsid w:val="4754033D"/>
    <w:rsid w:val="475406AE"/>
    <w:rsid w:val="4755F915"/>
    <w:rsid w:val="47566816"/>
    <w:rsid w:val="4756B1CE"/>
    <w:rsid w:val="47581BC3"/>
    <w:rsid w:val="47588FA1"/>
    <w:rsid w:val="4759AB75"/>
    <w:rsid w:val="475A776F"/>
    <w:rsid w:val="475A7CAE"/>
    <w:rsid w:val="475A8DD4"/>
    <w:rsid w:val="475B6557"/>
    <w:rsid w:val="475BB83A"/>
    <w:rsid w:val="475BF839"/>
    <w:rsid w:val="475CC9AF"/>
    <w:rsid w:val="475D4AE4"/>
    <w:rsid w:val="475DA690"/>
    <w:rsid w:val="475E27ED"/>
    <w:rsid w:val="475E67CE"/>
    <w:rsid w:val="475EBFBA"/>
    <w:rsid w:val="475F7897"/>
    <w:rsid w:val="476064A5"/>
    <w:rsid w:val="4760EE8E"/>
    <w:rsid w:val="47614EF2"/>
    <w:rsid w:val="4761CFD2"/>
    <w:rsid w:val="4763184B"/>
    <w:rsid w:val="4763B407"/>
    <w:rsid w:val="4763FF88"/>
    <w:rsid w:val="476616C0"/>
    <w:rsid w:val="4766EA05"/>
    <w:rsid w:val="4768A9F2"/>
    <w:rsid w:val="4768CBFA"/>
    <w:rsid w:val="4769225D"/>
    <w:rsid w:val="47698423"/>
    <w:rsid w:val="4769BFBA"/>
    <w:rsid w:val="476B536C"/>
    <w:rsid w:val="476B986D"/>
    <w:rsid w:val="476D8F15"/>
    <w:rsid w:val="476F00B7"/>
    <w:rsid w:val="47705136"/>
    <w:rsid w:val="4770E77F"/>
    <w:rsid w:val="47710FB4"/>
    <w:rsid w:val="477384D8"/>
    <w:rsid w:val="4773C23C"/>
    <w:rsid w:val="477584A8"/>
    <w:rsid w:val="477613A5"/>
    <w:rsid w:val="47774632"/>
    <w:rsid w:val="4777ABE2"/>
    <w:rsid w:val="4778E759"/>
    <w:rsid w:val="47797270"/>
    <w:rsid w:val="4779D62E"/>
    <w:rsid w:val="477A15E6"/>
    <w:rsid w:val="477A2E18"/>
    <w:rsid w:val="477A429C"/>
    <w:rsid w:val="477AED3A"/>
    <w:rsid w:val="477BEDB1"/>
    <w:rsid w:val="477C75E4"/>
    <w:rsid w:val="477CB387"/>
    <w:rsid w:val="477D3178"/>
    <w:rsid w:val="477DC163"/>
    <w:rsid w:val="4780AAAD"/>
    <w:rsid w:val="4780CAEF"/>
    <w:rsid w:val="4781DC2B"/>
    <w:rsid w:val="478209FD"/>
    <w:rsid w:val="47829FC0"/>
    <w:rsid w:val="4782D929"/>
    <w:rsid w:val="478309FF"/>
    <w:rsid w:val="47841F84"/>
    <w:rsid w:val="4785E2FF"/>
    <w:rsid w:val="478666FA"/>
    <w:rsid w:val="478734C8"/>
    <w:rsid w:val="47873B35"/>
    <w:rsid w:val="47874A3A"/>
    <w:rsid w:val="478911FE"/>
    <w:rsid w:val="478C6CBA"/>
    <w:rsid w:val="478CB3CC"/>
    <w:rsid w:val="478D6FAD"/>
    <w:rsid w:val="478E1DCE"/>
    <w:rsid w:val="478EBA1B"/>
    <w:rsid w:val="47900630"/>
    <w:rsid w:val="47900917"/>
    <w:rsid w:val="479023FC"/>
    <w:rsid w:val="4791855F"/>
    <w:rsid w:val="4791F0DA"/>
    <w:rsid w:val="4792D3DD"/>
    <w:rsid w:val="4793FF55"/>
    <w:rsid w:val="47950022"/>
    <w:rsid w:val="4796214C"/>
    <w:rsid w:val="4796D197"/>
    <w:rsid w:val="479717EA"/>
    <w:rsid w:val="479726E6"/>
    <w:rsid w:val="47989F07"/>
    <w:rsid w:val="47991875"/>
    <w:rsid w:val="47992A26"/>
    <w:rsid w:val="4799CC41"/>
    <w:rsid w:val="479BD559"/>
    <w:rsid w:val="479C5002"/>
    <w:rsid w:val="479C62D2"/>
    <w:rsid w:val="479F2024"/>
    <w:rsid w:val="47A02089"/>
    <w:rsid w:val="47A15E0D"/>
    <w:rsid w:val="47A2552B"/>
    <w:rsid w:val="47A29E49"/>
    <w:rsid w:val="47A37587"/>
    <w:rsid w:val="47A44A16"/>
    <w:rsid w:val="47A46EA4"/>
    <w:rsid w:val="47A50ECA"/>
    <w:rsid w:val="47A5FD5B"/>
    <w:rsid w:val="47A65C98"/>
    <w:rsid w:val="47A71A00"/>
    <w:rsid w:val="47A764F7"/>
    <w:rsid w:val="47A78FEE"/>
    <w:rsid w:val="47A7B8BA"/>
    <w:rsid w:val="47A80293"/>
    <w:rsid w:val="47AB216F"/>
    <w:rsid w:val="47ACDAAB"/>
    <w:rsid w:val="47AE0BA3"/>
    <w:rsid w:val="47AE24ED"/>
    <w:rsid w:val="47AE9A37"/>
    <w:rsid w:val="47AF1AC9"/>
    <w:rsid w:val="47B1135F"/>
    <w:rsid w:val="47B155C0"/>
    <w:rsid w:val="47B2A85E"/>
    <w:rsid w:val="47B2C001"/>
    <w:rsid w:val="47B2C884"/>
    <w:rsid w:val="47B39F3D"/>
    <w:rsid w:val="47B3E3AA"/>
    <w:rsid w:val="47B46894"/>
    <w:rsid w:val="47B51693"/>
    <w:rsid w:val="47B51E05"/>
    <w:rsid w:val="47B5328B"/>
    <w:rsid w:val="47B56992"/>
    <w:rsid w:val="47B6B8C3"/>
    <w:rsid w:val="47B6FDD4"/>
    <w:rsid w:val="47B7FD4A"/>
    <w:rsid w:val="47B827D3"/>
    <w:rsid w:val="47B8AC85"/>
    <w:rsid w:val="47BAAD7E"/>
    <w:rsid w:val="47BB9147"/>
    <w:rsid w:val="47BBEB24"/>
    <w:rsid w:val="47BDB6C4"/>
    <w:rsid w:val="47BE3362"/>
    <w:rsid w:val="47BE5AA0"/>
    <w:rsid w:val="47BE851D"/>
    <w:rsid w:val="47BEABDF"/>
    <w:rsid w:val="47BEAF6E"/>
    <w:rsid w:val="47BFA3C0"/>
    <w:rsid w:val="47C019B1"/>
    <w:rsid w:val="47C02D3D"/>
    <w:rsid w:val="47C06AA3"/>
    <w:rsid w:val="47C0BB70"/>
    <w:rsid w:val="47C15198"/>
    <w:rsid w:val="47C176DF"/>
    <w:rsid w:val="47C24C79"/>
    <w:rsid w:val="47C26602"/>
    <w:rsid w:val="47C2742B"/>
    <w:rsid w:val="47C2AFE5"/>
    <w:rsid w:val="47C2C62E"/>
    <w:rsid w:val="47C3759E"/>
    <w:rsid w:val="47C37D80"/>
    <w:rsid w:val="47C3AF67"/>
    <w:rsid w:val="47C4A696"/>
    <w:rsid w:val="47C4AADF"/>
    <w:rsid w:val="47C5ADA1"/>
    <w:rsid w:val="47C61A1F"/>
    <w:rsid w:val="47C8B1B3"/>
    <w:rsid w:val="47C9F92B"/>
    <w:rsid w:val="47CAC938"/>
    <w:rsid w:val="47CB832D"/>
    <w:rsid w:val="47CC5D0C"/>
    <w:rsid w:val="47CCB68D"/>
    <w:rsid w:val="47CE166E"/>
    <w:rsid w:val="47CFA8A3"/>
    <w:rsid w:val="47D03B6B"/>
    <w:rsid w:val="47D15CBE"/>
    <w:rsid w:val="47D19410"/>
    <w:rsid w:val="47D1D282"/>
    <w:rsid w:val="47D2884C"/>
    <w:rsid w:val="47D2FF67"/>
    <w:rsid w:val="47D41DF9"/>
    <w:rsid w:val="47D45876"/>
    <w:rsid w:val="47D51DEC"/>
    <w:rsid w:val="47D55C1D"/>
    <w:rsid w:val="47D579A5"/>
    <w:rsid w:val="47D5AFBC"/>
    <w:rsid w:val="47D68F91"/>
    <w:rsid w:val="47D78266"/>
    <w:rsid w:val="47D8D4F8"/>
    <w:rsid w:val="47D98FD9"/>
    <w:rsid w:val="47DA720D"/>
    <w:rsid w:val="47DACD67"/>
    <w:rsid w:val="47DBF5F2"/>
    <w:rsid w:val="47DCF14F"/>
    <w:rsid w:val="47DDC162"/>
    <w:rsid w:val="47DDF71E"/>
    <w:rsid w:val="47DF4039"/>
    <w:rsid w:val="47DF59FD"/>
    <w:rsid w:val="47DF83D3"/>
    <w:rsid w:val="47DF9691"/>
    <w:rsid w:val="47E02A2E"/>
    <w:rsid w:val="47E0978A"/>
    <w:rsid w:val="47E2435B"/>
    <w:rsid w:val="47E2BAF4"/>
    <w:rsid w:val="47E2C19E"/>
    <w:rsid w:val="47E34A76"/>
    <w:rsid w:val="47E3FA0D"/>
    <w:rsid w:val="47E45165"/>
    <w:rsid w:val="47E75AE8"/>
    <w:rsid w:val="47E79CE7"/>
    <w:rsid w:val="47E8050E"/>
    <w:rsid w:val="47E81D18"/>
    <w:rsid w:val="47E86896"/>
    <w:rsid w:val="47E8E1D9"/>
    <w:rsid w:val="47E8E72E"/>
    <w:rsid w:val="47E93DCB"/>
    <w:rsid w:val="47E9AFBA"/>
    <w:rsid w:val="47EADEC7"/>
    <w:rsid w:val="47EAEEAD"/>
    <w:rsid w:val="47EB02F2"/>
    <w:rsid w:val="47EC2385"/>
    <w:rsid w:val="47EC3F68"/>
    <w:rsid w:val="47EC8215"/>
    <w:rsid w:val="47ECDD70"/>
    <w:rsid w:val="47ED01A3"/>
    <w:rsid w:val="47ED4D46"/>
    <w:rsid w:val="47ED5EF3"/>
    <w:rsid w:val="47EE7782"/>
    <w:rsid w:val="47EEE176"/>
    <w:rsid w:val="47EEFA92"/>
    <w:rsid w:val="47EF4CD3"/>
    <w:rsid w:val="47EFFDCB"/>
    <w:rsid w:val="47F060C1"/>
    <w:rsid w:val="47F1AF96"/>
    <w:rsid w:val="47F28258"/>
    <w:rsid w:val="47F3BC95"/>
    <w:rsid w:val="47F47AF7"/>
    <w:rsid w:val="47F4A2B1"/>
    <w:rsid w:val="47F6017F"/>
    <w:rsid w:val="47F700DF"/>
    <w:rsid w:val="47F70EB6"/>
    <w:rsid w:val="47F7ECF1"/>
    <w:rsid w:val="47F8556A"/>
    <w:rsid w:val="47F92926"/>
    <w:rsid w:val="47F99A0C"/>
    <w:rsid w:val="47FA9994"/>
    <w:rsid w:val="47FAFA8D"/>
    <w:rsid w:val="47FBB379"/>
    <w:rsid w:val="47FD171F"/>
    <w:rsid w:val="47FDC556"/>
    <w:rsid w:val="47FE1FDC"/>
    <w:rsid w:val="47FF3A55"/>
    <w:rsid w:val="48005F63"/>
    <w:rsid w:val="48028E13"/>
    <w:rsid w:val="4802AA15"/>
    <w:rsid w:val="480370B5"/>
    <w:rsid w:val="4803AA77"/>
    <w:rsid w:val="48041F4E"/>
    <w:rsid w:val="4804812A"/>
    <w:rsid w:val="4805AEDF"/>
    <w:rsid w:val="4805F02B"/>
    <w:rsid w:val="48063534"/>
    <w:rsid w:val="48069030"/>
    <w:rsid w:val="48071FA7"/>
    <w:rsid w:val="48081BE7"/>
    <w:rsid w:val="48084402"/>
    <w:rsid w:val="4809D89D"/>
    <w:rsid w:val="480A10F2"/>
    <w:rsid w:val="480ACA90"/>
    <w:rsid w:val="480CAE50"/>
    <w:rsid w:val="480D6E2E"/>
    <w:rsid w:val="480E7209"/>
    <w:rsid w:val="480E8E40"/>
    <w:rsid w:val="480EE5FE"/>
    <w:rsid w:val="480EF87A"/>
    <w:rsid w:val="480F6EE3"/>
    <w:rsid w:val="4810EF1D"/>
    <w:rsid w:val="4811BAF2"/>
    <w:rsid w:val="481238E8"/>
    <w:rsid w:val="4812A90E"/>
    <w:rsid w:val="4813A554"/>
    <w:rsid w:val="4813A8B5"/>
    <w:rsid w:val="4813D712"/>
    <w:rsid w:val="481424F6"/>
    <w:rsid w:val="4817226C"/>
    <w:rsid w:val="4819EA6E"/>
    <w:rsid w:val="481A9158"/>
    <w:rsid w:val="481A9640"/>
    <w:rsid w:val="481C70C7"/>
    <w:rsid w:val="481D14EE"/>
    <w:rsid w:val="481D84BA"/>
    <w:rsid w:val="481EF32D"/>
    <w:rsid w:val="481F7E0C"/>
    <w:rsid w:val="481FC45D"/>
    <w:rsid w:val="4820564B"/>
    <w:rsid w:val="4821D749"/>
    <w:rsid w:val="4822882B"/>
    <w:rsid w:val="4822EC89"/>
    <w:rsid w:val="48230CD6"/>
    <w:rsid w:val="482364E1"/>
    <w:rsid w:val="4825C774"/>
    <w:rsid w:val="4825E35F"/>
    <w:rsid w:val="4826272C"/>
    <w:rsid w:val="48268D91"/>
    <w:rsid w:val="4827183F"/>
    <w:rsid w:val="48272265"/>
    <w:rsid w:val="48274DC7"/>
    <w:rsid w:val="4828A91D"/>
    <w:rsid w:val="4828EB56"/>
    <w:rsid w:val="482C1781"/>
    <w:rsid w:val="482C4C34"/>
    <w:rsid w:val="482C8527"/>
    <w:rsid w:val="482D34E1"/>
    <w:rsid w:val="482DA3E7"/>
    <w:rsid w:val="482F8375"/>
    <w:rsid w:val="48306D42"/>
    <w:rsid w:val="4830BE6A"/>
    <w:rsid w:val="4831ACB7"/>
    <w:rsid w:val="4831CC12"/>
    <w:rsid w:val="483357AF"/>
    <w:rsid w:val="48336794"/>
    <w:rsid w:val="4833ACA5"/>
    <w:rsid w:val="4833D89E"/>
    <w:rsid w:val="4836CCEA"/>
    <w:rsid w:val="48375CF6"/>
    <w:rsid w:val="4839E358"/>
    <w:rsid w:val="483A17FB"/>
    <w:rsid w:val="483AEA4B"/>
    <w:rsid w:val="483C2D06"/>
    <w:rsid w:val="483D30A2"/>
    <w:rsid w:val="483E5E98"/>
    <w:rsid w:val="483ED524"/>
    <w:rsid w:val="483F156E"/>
    <w:rsid w:val="483FC1D9"/>
    <w:rsid w:val="484003BA"/>
    <w:rsid w:val="48400F28"/>
    <w:rsid w:val="48404620"/>
    <w:rsid w:val="48407339"/>
    <w:rsid w:val="484124C1"/>
    <w:rsid w:val="484186B0"/>
    <w:rsid w:val="48420120"/>
    <w:rsid w:val="48422519"/>
    <w:rsid w:val="48423124"/>
    <w:rsid w:val="48427005"/>
    <w:rsid w:val="4844BA3E"/>
    <w:rsid w:val="4844DE9A"/>
    <w:rsid w:val="48455639"/>
    <w:rsid w:val="4845F3B8"/>
    <w:rsid w:val="484615C3"/>
    <w:rsid w:val="48475A32"/>
    <w:rsid w:val="4847B815"/>
    <w:rsid w:val="484D257D"/>
    <w:rsid w:val="484D952E"/>
    <w:rsid w:val="484E4192"/>
    <w:rsid w:val="484F3AAA"/>
    <w:rsid w:val="4850AF7A"/>
    <w:rsid w:val="48511462"/>
    <w:rsid w:val="4853B703"/>
    <w:rsid w:val="48541371"/>
    <w:rsid w:val="4855B7EB"/>
    <w:rsid w:val="485629AB"/>
    <w:rsid w:val="48564D6B"/>
    <w:rsid w:val="48570735"/>
    <w:rsid w:val="4857874C"/>
    <w:rsid w:val="48583A9E"/>
    <w:rsid w:val="48587386"/>
    <w:rsid w:val="4858E1DC"/>
    <w:rsid w:val="485B216F"/>
    <w:rsid w:val="485B73D7"/>
    <w:rsid w:val="485EB303"/>
    <w:rsid w:val="486018EF"/>
    <w:rsid w:val="48614CF9"/>
    <w:rsid w:val="486229D6"/>
    <w:rsid w:val="48624E7E"/>
    <w:rsid w:val="4862D9BC"/>
    <w:rsid w:val="4862F303"/>
    <w:rsid w:val="48638AC3"/>
    <w:rsid w:val="4863AC0F"/>
    <w:rsid w:val="48643E14"/>
    <w:rsid w:val="48648FC0"/>
    <w:rsid w:val="486496B7"/>
    <w:rsid w:val="48653DDC"/>
    <w:rsid w:val="48666CD2"/>
    <w:rsid w:val="48667EB4"/>
    <w:rsid w:val="4868223C"/>
    <w:rsid w:val="48689137"/>
    <w:rsid w:val="4868D3E9"/>
    <w:rsid w:val="4869B290"/>
    <w:rsid w:val="4869D10F"/>
    <w:rsid w:val="486BECC5"/>
    <w:rsid w:val="486D1DD2"/>
    <w:rsid w:val="486EF634"/>
    <w:rsid w:val="486F3579"/>
    <w:rsid w:val="486F499A"/>
    <w:rsid w:val="486FD9A7"/>
    <w:rsid w:val="4871469C"/>
    <w:rsid w:val="487155B1"/>
    <w:rsid w:val="4871F3EB"/>
    <w:rsid w:val="487287C6"/>
    <w:rsid w:val="4873580D"/>
    <w:rsid w:val="4873F439"/>
    <w:rsid w:val="487487F3"/>
    <w:rsid w:val="4874CF09"/>
    <w:rsid w:val="4875F749"/>
    <w:rsid w:val="4876438D"/>
    <w:rsid w:val="4876A08B"/>
    <w:rsid w:val="487719AE"/>
    <w:rsid w:val="48778760"/>
    <w:rsid w:val="487875C0"/>
    <w:rsid w:val="487882B4"/>
    <w:rsid w:val="48788C8E"/>
    <w:rsid w:val="4879E22B"/>
    <w:rsid w:val="487AB3B3"/>
    <w:rsid w:val="487AC62C"/>
    <w:rsid w:val="487CCA62"/>
    <w:rsid w:val="487E4D67"/>
    <w:rsid w:val="487ED10C"/>
    <w:rsid w:val="487F6D52"/>
    <w:rsid w:val="487FF861"/>
    <w:rsid w:val="48813439"/>
    <w:rsid w:val="488295A9"/>
    <w:rsid w:val="48840D92"/>
    <w:rsid w:val="48842C79"/>
    <w:rsid w:val="488495B8"/>
    <w:rsid w:val="48850077"/>
    <w:rsid w:val="4885385F"/>
    <w:rsid w:val="488543F8"/>
    <w:rsid w:val="4885E357"/>
    <w:rsid w:val="488647C6"/>
    <w:rsid w:val="48870B77"/>
    <w:rsid w:val="48882A9A"/>
    <w:rsid w:val="4888AED6"/>
    <w:rsid w:val="488905C0"/>
    <w:rsid w:val="488A477A"/>
    <w:rsid w:val="488B9BCB"/>
    <w:rsid w:val="488E553E"/>
    <w:rsid w:val="488E8A8F"/>
    <w:rsid w:val="48900C11"/>
    <w:rsid w:val="489046D5"/>
    <w:rsid w:val="48909800"/>
    <w:rsid w:val="48918AAB"/>
    <w:rsid w:val="4892E05C"/>
    <w:rsid w:val="4894DE06"/>
    <w:rsid w:val="48956776"/>
    <w:rsid w:val="48968D17"/>
    <w:rsid w:val="4896A82E"/>
    <w:rsid w:val="4898FB4B"/>
    <w:rsid w:val="4899E625"/>
    <w:rsid w:val="4899F6E2"/>
    <w:rsid w:val="489A20D7"/>
    <w:rsid w:val="489CCDCD"/>
    <w:rsid w:val="489D42D5"/>
    <w:rsid w:val="489E2C51"/>
    <w:rsid w:val="489E628B"/>
    <w:rsid w:val="489EC12E"/>
    <w:rsid w:val="48A1344C"/>
    <w:rsid w:val="48A1AD52"/>
    <w:rsid w:val="48A21CCA"/>
    <w:rsid w:val="48A2FC85"/>
    <w:rsid w:val="48A3D143"/>
    <w:rsid w:val="48A49BEB"/>
    <w:rsid w:val="48A4CE7A"/>
    <w:rsid w:val="48A4FF98"/>
    <w:rsid w:val="48A512AF"/>
    <w:rsid w:val="48A559CA"/>
    <w:rsid w:val="48A57D63"/>
    <w:rsid w:val="48A776B6"/>
    <w:rsid w:val="48A8A184"/>
    <w:rsid w:val="48A9648F"/>
    <w:rsid w:val="48A98F9A"/>
    <w:rsid w:val="48A9A70C"/>
    <w:rsid w:val="48AA57B7"/>
    <w:rsid w:val="48AAB58B"/>
    <w:rsid w:val="48ABD333"/>
    <w:rsid w:val="48AC2CF1"/>
    <w:rsid w:val="48AE771F"/>
    <w:rsid w:val="48AEF9B2"/>
    <w:rsid w:val="48AF01F3"/>
    <w:rsid w:val="48AF934B"/>
    <w:rsid w:val="48B02030"/>
    <w:rsid w:val="48B15602"/>
    <w:rsid w:val="48B158E1"/>
    <w:rsid w:val="48B263B3"/>
    <w:rsid w:val="48B2C30D"/>
    <w:rsid w:val="48B4B59A"/>
    <w:rsid w:val="48B57659"/>
    <w:rsid w:val="48B5BC79"/>
    <w:rsid w:val="48B79266"/>
    <w:rsid w:val="48B915D6"/>
    <w:rsid w:val="48B9AA20"/>
    <w:rsid w:val="48B9BB83"/>
    <w:rsid w:val="48BA0A1E"/>
    <w:rsid w:val="48BB5E8D"/>
    <w:rsid w:val="48BB7AAA"/>
    <w:rsid w:val="48BD64FA"/>
    <w:rsid w:val="48BDB769"/>
    <w:rsid w:val="48BDBA92"/>
    <w:rsid w:val="48BEBB04"/>
    <w:rsid w:val="48C07E83"/>
    <w:rsid w:val="48C36881"/>
    <w:rsid w:val="48C38328"/>
    <w:rsid w:val="48C511B8"/>
    <w:rsid w:val="48C52F7A"/>
    <w:rsid w:val="48C532FB"/>
    <w:rsid w:val="48C599D9"/>
    <w:rsid w:val="48C72044"/>
    <w:rsid w:val="48C7BB0F"/>
    <w:rsid w:val="48C90B76"/>
    <w:rsid w:val="48C95D70"/>
    <w:rsid w:val="48C9AB7B"/>
    <w:rsid w:val="48C9FA1C"/>
    <w:rsid w:val="48CB9AB2"/>
    <w:rsid w:val="48CC022C"/>
    <w:rsid w:val="48CC4F26"/>
    <w:rsid w:val="48CC8B3E"/>
    <w:rsid w:val="48CCAC72"/>
    <w:rsid w:val="48CD33B9"/>
    <w:rsid w:val="48CDD4E7"/>
    <w:rsid w:val="48CEBDB2"/>
    <w:rsid w:val="48CEFEB7"/>
    <w:rsid w:val="48CF9267"/>
    <w:rsid w:val="48CFB7B4"/>
    <w:rsid w:val="48D021A7"/>
    <w:rsid w:val="48D08E66"/>
    <w:rsid w:val="48D0A77B"/>
    <w:rsid w:val="48D10408"/>
    <w:rsid w:val="48D12F2E"/>
    <w:rsid w:val="48D1BECF"/>
    <w:rsid w:val="48D25568"/>
    <w:rsid w:val="48D360C0"/>
    <w:rsid w:val="48D3D65C"/>
    <w:rsid w:val="48D40D32"/>
    <w:rsid w:val="48D4D333"/>
    <w:rsid w:val="48D4EB27"/>
    <w:rsid w:val="48D55FEF"/>
    <w:rsid w:val="48D5F887"/>
    <w:rsid w:val="48D606F5"/>
    <w:rsid w:val="48D613EE"/>
    <w:rsid w:val="48D619FA"/>
    <w:rsid w:val="48D764E2"/>
    <w:rsid w:val="48D8E1B4"/>
    <w:rsid w:val="48D9E54A"/>
    <w:rsid w:val="48DA76CC"/>
    <w:rsid w:val="48DB37BB"/>
    <w:rsid w:val="48DB3A19"/>
    <w:rsid w:val="48DD8628"/>
    <w:rsid w:val="48DDB7AA"/>
    <w:rsid w:val="48DDD946"/>
    <w:rsid w:val="48DE26CE"/>
    <w:rsid w:val="48DE5FBF"/>
    <w:rsid w:val="48DEF719"/>
    <w:rsid w:val="48DFB8D3"/>
    <w:rsid w:val="48E015DA"/>
    <w:rsid w:val="48E1ED9E"/>
    <w:rsid w:val="48E2F531"/>
    <w:rsid w:val="48E30287"/>
    <w:rsid w:val="48E3854B"/>
    <w:rsid w:val="48E3C008"/>
    <w:rsid w:val="48E4516A"/>
    <w:rsid w:val="48E5B86A"/>
    <w:rsid w:val="48E87500"/>
    <w:rsid w:val="48EA8F64"/>
    <w:rsid w:val="48EBCAAC"/>
    <w:rsid w:val="48EC5FF9"/>
    <w:rsid w:val="48ECF0B7"/>
    <w:rsid w:val="48ED5B7F"/>
    <w:rsid w:val="48EF781C"/>
    <w:rsid w:val="48F012BC"/>
    <w:rsid w:val="48F07C6E"/>
    <w:rsid w:val="48F0F09E"/>
    <w:rsid w:val="48F146DD"/>
    <w:rsid w:val="48F18213"/>
    <w:rsid w:val="48F1885F"/>
    <w:rsid w:val="48F1A6F2"/>
    <w:rsid w:val="48F2265B"/>
    <w:rsid w:val="48F23BD8"/>
    <w:rsid w:val="48F241FF"/>
    <w:rsid w:val="48F4556A"/>
    <w:rsid w:val="48F5B8B8"/>
    <w:rsid w:val="48F889D5"/>
    <w:rsid w:val="48FB4AE2"/>
    <w:rsid w:val="48FB55E0"/>
    <w:rsid w:val="48FC3329"/>
    <w:rsid w:val="48FC580B"/>
    <w:rsid w:val="48FC6C34"/>
    <w:rsid w:val="48FCE3F8"/>
    <w:rsid w:val="48FD825C"/>
    <w:rsid w:val="4900010F"/>
    <w:rsid w:val="490136A8"/>
    <w:rsid w:val="4901C7E3"/>
    <w:rsid w:val="49026A05"/>
    <w:rsid w:val="4902DF5B"/>
    <w:rsid w:val="49038FC8"/>
    <w:rsid w:val="4905A8C9"/>
    <w:rsid w:val="49064EE7"/>
    <w:rsid w:val="4908C0C1"/>
    <w:rsid w:val="4908C72F"/>
    <w:rsid w:val="4908ED2E"/>
    <w:rsid w:val="490A5911"/>
    <w:rsid w:val="490C2FE7"/>
    <w:rsid w:val="490C41E1"/>
    <w:rsid w:val="490CC5F1"/>
    <w:rsid w:val="490DC0BC"/>
    <w:rsid w:val="490DE70F"/>
    <w:rsid w:val="490F6414"/>
    <w:rsid w:val="490F89C5"/>
    <w:rsid w:val="490FB12D"/>
    <w:rsid w:val="49105C7A"/>
    <w:rsid w:val="49107891"/>
    <w:rsid w:val="4911E6AA"/>
    <w:rsid w:val="4912FC20"/>
    <w:rsid w:val="4913C102"/>
    <w:rsid w:val="491409AC"/>
    <w:rsid w:val="49163B1A"/>
    <w:rsid w:val="4916571E"/>
    <w:rsid w:val="4916E8ED"/>
    <w:rsid w:val="49183E33"/>
    <w:rsid w:val="491A0F9C"/>
    <w:rsid w:val="491A1754"/>
    <w:rsid w:val="491B22F9"/>
    <w:rsid w:val="491CA15B"/>
    <w:rsid w:val="491D08F4"/>
    <w:rsid w:val="491D9523"/>
    <w:rsid w:val="491E0BCE"/>
    <w:rsid w:val="491E3EF9"/>
    <w:rsid w:val="491E7C6F"/>
    <w:rsid w:val="491EA5A6"/>
    <w:rsid w:val="491EDB4D"/>
    <w:rsid w:val="491F1197"/>
    <w:rsid w:val="491FE99A"/>
    <w:rsid w:val="49201207"/>
    <w:rsid w:val="492037BC"/>
    <w:rsid w:val="4920ABD7"/>
    <w:rsid w:val="4920C6EE"/>
    <w:rsid w:val="4920F37F"/>
    <w:rsid w:val="49213DC3"/>
    <w:rsid w:val="49214F77"/>
    <w:rsid w:val="49218587"/>
    <w:rsid w:val="4921A503"/>
    <w:rsid w:val="4922AA54"/>
    <w:rsid w:val="4924BF6C"/>
    <w:rsid w:val="49252066"/>
    <w:rsid w:val="4926339B"/>
    <w:rsid w:val="492634D6"/>
    <w:rsid w:val="49278B5A"/>
    <w:rsid w:val="4927DC0A"/>
    <w:rsid w:val="49285E2D"/>
    <w:rsid w:val="49287994"/>
    <w:rsid w:val="492929D7"/>
    <w:rsid w:val="49298F2C"/>
    <w:rsid w:val="492A2B3D"/>
    <w:rsid w:val="492AD21F"/>
    <w:rsid w:val="492C4895"/>
    <w:rsid w:val="492D7076"/>
    <w:rsid w:val="492DC1E7"/>
    <w:rsid w:val="492E02A2"/>
    <w:rsid w:val="492E0DC6"/>
    <w:rsid w:val="492EEA52"/>
    <w:rsid w:val="492F194A"/>
    <w:rsid w:val="492FC37B"/>
    <w:rsid w:val="49325D9F"/>
    <w:rsid w:val="493332AA"/>
    <w:rsid w:val="49337E9A"/>
    <w:rsid w:val="4933CE60"/>
    <w:rsid w:val="4933F76C"/>
    <w:rsid w:val="49347B2A"/>
    <w:rsid w:val="4935B49E"/>
    <w:rsid w:val="4935D46E"/>
    <w:rsid w:val="49365A0D"/>
    <w:rsid w:val="49365ADF"/>
    <w:rsid w:val="49367EEA"/>
    <w:rsid w:val="4936EE85"/>
    <w:rsid w:val="4937799C"/>
    <w:rsid w:val="4937BDAB"/>
    <w:rsid w:val="4938E31A"/>
    <w:rsid w:val="4939A128"/>
    <w:rsid w:val="4939D982"/>
    <w:rsid w:val="493A5734"/>
    <w:rsid w:val="493A744D"/>
    <w:rsid w:val="493CD8FB"/>
    <w:rsid w:val="493CE311"/>
    <w:rsid w:val="493CED6B"/>
    <w:rsid w:val="493D5CB8"/>
    <w:rsid w:val="493E387A"/>
    <w:rsid w:val="493F5408"/>
    <w:rsid w:val="493FBDC2"/>
    <w:rsid w:val="494107B0"/>
    <w:rsid w:val="494161BE"/>
    <w:rsid w:val="49416ADE"/>
    <w:rsid w:val="4942A0C7"/>
    <w:rsid w:val="494414DA"/>
    <w:rsid w:val="4945090F"/>
    <w:rsid w:val="494578E5"/>
    <w:rsid w:val="4945B37A"/>
    <w:rsid w:val="49486871"/>
    <w:rsid w:val="49490269"/>
    <w:rsid w:val="4949764A"/>
    <w:rsid w:val="49498451"/>
    <w:rsid w:val="4949EC14"/>
    <w:rsid w:val="4949F8FE"/>
    <w:rsid w:val="494AD8C4"/>
    <w:rsid w:val="494B8C09"/>
    <w:rsid w:val="494BFD35"/>
    <w:rsid w:val="494C2508"/>
    <w:rsid w:val="494C52D8"/>
    <w:rsid w:val="494C88E9"/>
    <w:rsid w:val="494D7028"/>
    <w:rsid w:val="494D9D2A"/>
    <w:rsid w:val="494E65D8"/>
    <w:rsid w:val="494F36BC"/>
    <w:rsid w:val="49511CFA"/>
    <w:rsid w:val="49524B37"/>
    <w:rsid w:val="49529E41"/>
    <w:rsid w:val="4952C697"/>
    <w:rsid w:val="4952D942"/>
    <w:rsid w:val="4953788E"/>
    <w:rsid w:val="4953821F"/>
    <w:rsid w:val="4955223E"/>
    <w:rsid w:val="4955DF14"/>
    <w:rsid w:val="49564F22"/>
    <w:rsid w:val="4956FA06"/>
    <w:rsid w:val="49585E87"/>
    <w:rsid w:val="49586530"/>
    <w:rsid w:val="4958795C"/>
    <w:rsid w:val="4959EE62"/>
    <w:rsid w:val="495A2D52"/>
    <w:rsid w:val="495A2FAB"/>
    <w:rsid w:val="495B5EF3"/>
    <w:rsid w:val="495BC0B4"/>
    <w:rsid w:val="495BEBF9"/>
    <w:rsid w:val="495C36EF"/>
    <w:rsid w:val="495C55D0"/>
    <w:rsid w:val="495D43E6"/>
    <w:rsid w:val="495E8F99"/>
    <w:rsid w:val="495EAD54"/>
    <w:rsid w:val="495F5B03"/>
    <w:rsid w:val="49604F34"/>
    <w:rsid w:val="4960D1E8"/>
    <w:rsid w:val="4961BBB3"/>
    <w:rsid w:val="496220B5"/>
    <w:rsid w:val="4964A4DA"/>
    <w:rsid w:val="49650909"/>
    <w:rsid w:val="49668971"/>
    <w:rsid w:val="4968568D"/>
    <w:rsid w:val="4969E712"/>
    <w:rsid w:val="496BA736"/>
    <w:rsid w:val="496BBC6B"/>
    <w:rsid w:val="496C1C8B"/>
    <w:rsid w:val="496D16C4"/>
    <w:rsid w:val="496FE54F"/>
    <w:rsid w:val="496FECC6"/>
    <w:rsid w:val="4970BAD9"/>
    <w:rsid w:val="4972BF4F"/>
    <w:rsid w:val="49731F32"/>
    <w:rsid w:val="49739A59"/>
    <w:rsid w:val="4973F500"/>
    <w:rsid w:val="497553F7"/>
    <w:rsid w:val="497567DE"/>
    <w:rsid w:val="497618F7"/>
    <w:rsid w:val="4976984D"/>
    <w:rsid w:val="49774152"/>
    <w:rsid w:val="49776327"/>
    <w:rsid w:val="49783B8E"/>
    <w:rsid w:val="497A4338"/>
    <w:rsid w:val="497AA12B"/>
    <w:rsid w:val="497C5C8E"/>
    <w:rsid w:val="497C8C9E"/>
    <w:rsid w:val="497D12C9"/>
    <w:rsid w:val="497E31B6"/>
    <w:rsid w:val="497EC04D"/>
    <w:rsid w:val="497F4D2E"/>
    <w:rsid w:val="498251AD"/>
    <w:rsid w:val="4982C6D8"/>
    <w:rsid w:val="4984F77E"/>
    <w:rsid w:val="4987BD3B"/>
    <w:rsid w:val="4988919F"/>
    <w:rsid w:val="4988D3F5"/>
    <w:rsid w:val="4989E169"/>
    <w:rsid w:val="4989FF98"/>
    <w:rsid w:val="498AA709"/>
    <w:rsid w:val="498ADADC"/>
    <w:rsid w:val="498B0E25"/>
    <w:rsid w:val="498B6703"/>
    <w:rsid w:val="498BF7DF"/>
    <w:rsid w:val="498C25C2"/>
    <w:rsid w:val="498C9AE5"/>
    <w:rsid w:val="498D4474"/>
    <w:rsid w:val="498EB160"/>
    <w:rsid w:val="498FAAF7"/>
    <w:rsid w:val="4990309A"/>
    <w:rsid w:val="49918454"/>
    <w:rsid w:val="49927529"/>
    <w:rsid w:val="4992A2AD"/>
    <w:rsid w:val="49936D67"/>
    <w:rsid w:val="49936DD4"/>
    <w:rsid w:val="49951A2C"/>
    <w:rsid w:val="4996B419"/>
    <w:rsid w:val="49972CCE"/>
    <w:rsid w:val="49975AE6"/>
    <w:rsid w:val="499908AE"/>
    <w:rsid w:val="49996CDE"/>
    <w:rsid w:val="4999EBE4"/>
    <w:rsid w:val="499A148F"/>
    <w:rsid w:val="499A14F6"/>
    <w:rsid w:val="499ADED0"/>
    <w:rsid w:val="499B9D1D"/>
    <w:rsid w:val="499BF100"/>
    <w:rsid w:val="499CDA24"/>
    <w:rsid w:val="499DBA50"/>
    <w:rsid w:val="499ED5C4"/>
    <w:rsid w:val="499F6595"/>
    <w:rsid w:val="49A0B7BC"/>
    <w:rsid w:val="49A0C8CF"/>
    <w:rsid w:val="49A11CB2"/>
    <w:rsid w:val="49A142AC"/>
    <w:rsid w:val="49A2D40D"/>
    <w:rsid w:val="49A3920E"/>
    <w:rsid w:val="49A3CD73"/>
    <w:rsid w:val="49A3E1CA"/>
    <w:rsid w:val="49A4D80D"/>
    <w:rsid w:val="49A53138"/>
    <w:rsid w:val="49A5939D"/>
    <w:rsid w:val="49A5EA73"/>
    <w:rsid w:val="49A6151A"/>
    <w:rsid w:val="49A73569"/>
    <w:rsid w:val="49A9251C"/>
    <w:rsid w:val="49A95DC4"/>
    <w:rsid w:val="49A9846A"/>
    <w:rsid w:val="49A9FB8C"/>
    <w:rsid w:val="49ABC47C"/>
    <w:rsid w:val="49ABDFCE"/>
    <w:rsid w:val="49AC113E"/>
    <w:rsid w:val="49AC1533"/>
    <w:rsid w:val="49AD6EF2"/>
    <w:rsid w:val="49B1823B"/>
    <w:rsid w:val="49B1947D"/>
    <w:rsid w:val="49B31AAA"/>
    <w:rsid w:val="49B35B11"/>
    <w:rsid w:val="49B54124"/>
    <w:rsid w:val="49B714DE"/>
    <w:rsid w:val="49B82B51"/>
    <w:rsid w:val="49B884AD"/>
    <w:rsid w:val="49B9428F"/>
    <w:rsid w:val="49B97890"/>
    <w:rsid w:val="49BA1D64"/>
    <w:rsid w:val="49BA4FDF"/>
    <w:rsid w:val="49BA5B95"/>
    <w:rsid w:val="49BAAAB7"/>
    <w:rsid w:val="49BBA610"/>
    <w:rsid w:val="49BCD235"/>
    <w:rsid w:val="49BE7AEC"/>
    <w:rsid w:val="49BE96FE"/>
    <w:rsid w:val="49BF4C28"/>
    <w:rsid w:val="49C1C3F7"/>
    <w:rsid w:val="49C24487"/>
    <w:rsid w:val="49C44DC8"/>
    <w:rsid w:val="49C54337"/>
    <w:rsid w:val="49C5F582"/>
    <w:rsid w:val="49C76695"/>
    <w:rsid w:val="49C8793C"/>
    <w:rsid w:val="49C9F72B"/>
    <w:rsid w:val="49C9FE93"/>
    <w:rsid w:val="49CA33D9"/>
    <w:rsid w:val="49CAC161"/>
    <w:rsid w:val="49CB0850"/>
    <w:rsid w:val="49CB5BAA"/>
    <w:rsid w:val="49CB7A02"/>
    <w:rsid w:val="49CBA396"/>
    <w:rsid w:val="49CBBACF"/>
    <w:rsid w:val="49CBCBC5"/>
    <w:rsid w:val="49CCCFE9"/>
    <w:rsid w:val="49CF63DE"/>
    <w:rsid w:val="49CF8A50"/>
    <w:rsid w:val="49D0E1A1"/>
    <w:rsid w:val="49D0F40E"/>
    <w:rsid w:val="49D16403"/>
    <w:rsid w:val="49D1FEF2"/>
    <w:rsid w:val="49D29894"/>
    <w:rsid w:val="49D2FEFA"/>
    <w:rsid w:val="49D448A9"/>
    <w:rsid w:val="49D48E24"/>
    <w:rsid w:val="49D6651B"/>
    <w:rsid w:val="49D952EE"/>
    <w:rsid w:val="49DAAEE2"/>
    <w:rsid w:val="49DAB938"/>
    <w:rsid w:val="49DAC51C"/>
    <w:rsid w:val="49DAEB3A"/>
    <w:rsid w:val="49DC8E93"/>
    <w:rsid w:val="49DDECE2"/>
    <w:rsid w:val="49DE333D"/>
    <w:rsid w:val="49DEAB00"/>
    <w:rsid w:val="49DEF478"/>
    <w:rsid w:val="49DF703C"/>
    <w:rsid w:val="49E0516A"/>
    <w:rsid w:val="49E07A10"/>
    <w:rsid w:val="49E09C2E"/>
    <w:rsid w:val="49E0A004"/>
    <w:rsid w:val="49E0F837"/>
    <w:rsid w:val="49E2664D"/>
    <w:rsid w:val="49E29FD1"/>
    <w:rsid w:val="49E2AB29"/>
    <w:rsid w:val="49E2BED4"/>
    <w:rsid w:val="49E3CEC1"/>
    <w:rsid w:val="49E415E2"/>
    <w:rsid w:val="49E556B6"/>
    <w:rsid w:val="49E5BA1B"/>
    <w:rsid w:val="49E66630"/>
    <w:rsid w:val="49E74CFC"/>
    <w:rsid w:val="49EACD03"/>
    <w:rsid w:val="49EBE0DB"/>
    <w:rsid w:val="49EDF84B"/>
    <w:rsid w:val="49EE072A"/>
    <w:rsid w:val="49EF14F5"/>
    <w:rsid w:val="49EF3CB6"/>
    <w:rsid w:val="49F0286B"/>
    <w:rsid w:val="49F08819"/>
    <w:rsid w:val="49F29812"/>
    <w:rsid w:val="49F3A7EE"/>
    <w:rsid w:val="49F5249B"/>
    <w:rsid w:val="49F64319"/>
    <w:rsid w:val="49F7A32A"/>
    <w:rsid w:val="49F85759"/>
    <w:rsid w:val="49F8EB9C"/>
    <w:rsid w:val="49F98B3E"/>
    <w:rsid w:val="49FA1B1A"/>
    <w:rsid w:val="49FA7BE5"/>
    <w:rsid w:val="49FAC7EA"/>
    <w:rsid w:val="49FB10EA"/>
    <w:rsid w:val="49FC1F5E"/>
    <w:rsid w:val="49FC5CBA"/>
    <w:rsid w:val="49FD8D9E"/>
    <w:rsid w:val="49FDA57F"/>
    <w:rsid w:val="49FDF968"/>
    <w:rsid w:val="4A001578"/>
    <w:rsid w:val="4A002A67"/>
    <w:rsid w:val="4A045293"/>
    <w:rsid w:val="4A057BDA"/>
    <w:rsid w:val="4A05B906"/>
    <w:rsid w:val="4A063885"/>
    <w:rsid w:val="4A063A64"/>
    <w:rsid w:val="4A06D922"/>
    <w:rsid w:val="4A079358"/>
    <w:rsid w:val="4A0A4486"/>
    <w:rsid w:val="4A0AC9A7"/>
    <w:rsid w:val="4A0B07E9"/>
    <w:rsid w:val="4A0C6F36"/>
    <w:rsid w:val="4A0CFC7F"/>
    <w:rsid w:val="4A0D24F5"/>
    <w:rsid w:val="4A0DB375"/>
    <w:rsid w:val="4A0F4B43"/>
    <w:rsid w:val="4A10334C"/>
    <w:rsid w:val="4A103C09"/>
    <w:rsid w:val="4A11D425"/>
    <w:rsid w:val="4A121806"/>
    <w:rsid w:val="4A13BE46"/>
    <w:rsid w:val="4A13C91A"/>
    <w:rsid w:val="4A141FD1"/>
    <w:rsid w:val="4A149A48"/>
    <w:rsid w:val="4A155447"/>
    <w:rsid w:val="4A15C30A"/>
    <w:rsid w:val="4A15C55E"/>
    <w:rsid w:val="4A16CA5B"/>
    <w:rsid w:val="4A197C63"/>
    <w:rsid w:val="4A1A9E36"/>
    <w:rsid w:val="4A1B028B"/>
    <w:rsid w:val="4A1BA961"/>
    <w:rsid w:val="4A1BCA5F"/>
    <w:rsid w:val="4A1BF7E5"/>
    <w:rsid w:val="4A1D7DCD"/>
    <w:rsid w:val="4A1DACF7"/>
    <w:rsid w:val="4A1DCF8A"/>
    <w:rsid w:val="4A1DFF9D"/>
    <w:rsid w:val="4A1E4DA2"/>
    <w:rsid w:val="4A1F8C56"/>
    <w:rsid w:val="4A1FDF26"/>
    <w:rsid w:val="4A2011EC"/>
    <w:rsid w:val="4A201644"/>
    <w:rsid w:val="4A2056DC"/>
    <w:rsid w:val="4A229499"/>
    <w:rsid w:val="4A2304DB"/>
    <w:rsid w:val="4A2527C4"/>
    <w:rsid w:val="4A258FBF"/>
    <w:rsid w:val="4A25C010"/>
    <w:rsid w:val="4A260B37"/>
    <w:rsid w:val="4A261596"/>
    <w:rsid w:val="4A2642FB"/>
    <w:rsid w:val="4A26556F"/>
    <w:rsid w:val="4A26A030"/>
    <w:rsid w:val="4A26A9FE"/>
    <w:rsid w:val="4A26E0C4"/>
    <w:rsid w:val="4A281B96"/>
    <w:rsid w:val="4A28669A"/>
    <w:rsid w:val="4A289F5F"/>
    <w:rsid w:val="4A2922F3"/>
    <w:rsid w:val="4A2969A8"/>
    <w:rsid w:val="4A296A9D"/>
    <w:rsid w:val="4A29F353"/>
    <w:rsid w:val="4A2BBC8B"/>
    <w:rsid w:val="4A2BC887"/>
    <w:rsid w:val="4A2C1301"/>
    <w:rsid w:val="4A301FF1"/>
    <w:rsid w:val="4A3023A6"/>
    <w:rsid w:val="4A309E02"/>
    <w:rsid w:val="4A3200DC"/>
    <w:rsid w:val="4A32A0CE"/>
    <w:rsid w:val="4A33CF71"/>
    <w:rsid w:val="4A33D6CE"/>
    <w:rsid w:val="4A34AF26"/>
    <w:rsid w:val="4A34C792"/>
    <w:rsid w:val="4A3548BB"/>
    <w:rsid w:val="4A35BC03"/>
    <w:rsid w:val="4A35F497"/>
    <w:rsid w:val="4A372F49"/>
    <w:rsid w:val="4A37E8A7"/>
    <w:rsid w:val="4A386542"/>
    <w:rsid w:val="4A386638"/>
    <w:rsid w:val="4A38AD23"/>
    <w:rsid w:val="4A38CD25"/>
    <w:rsid w:val="4A39B50C"/>
    <w:rsid w:val="4A3A20BF"/>
    <w:rsid w:val="4A3A50B9"/>
    <w:rsid w:val="4A3A6C51"/>
    <w:rsid w:val="4A3BE453"/>
    <w:rsid w:val="4A3E0D86"/>
    <w:rsid w:val="4A3E7670"/>
    <w:rsid w:val="4A3F7F81"/>
    <w:rsid w:val="4A3F9871"/>
    <w:rsid w:val="4A3FA745"/>
    <w:rsid w:val="4A41BD89"/>
    <w:rsid w:val="4A428760"/>
    <w:rsid w:val="4A42973E"/>
    <w:rsid w:val="4A42EDCE"/>
    <w:rsid w:val="4A43569D"/>
    <w:rsid w:val="4A4366DB"/>
    <w:rsid w:val="4A447208"/>
    <w:rsid w:val="4A449902"/>
    <w:rsid w:val="4A45E13B"/>
    <w:rsid w:val="4A461007"/>
    <w:rsid w:val="4A4B5DD6"/>
    <w:rsid w:val="4A4CEE84"/>
    <w:rsid w:val="4A4DA317"/>
    <w:rsid w:val="4A4DB097"/>
    <w:rsid w:val="4A4ED483"/>
    <w:rsid w:val="4A4EFCDA"/>
    <w:rsid w:val="4A5059FE"/>
    <w:rsid w:val="4A510CE6"/>
    <w:rsid w:val="4A526DE1"/>
    <w:rsid w:val="4A529E85"/>
    <w:rsid w:val="4A53052C"/>
    <w:rsid w:val="4A533CA4"/>
    <w:rsid w:val="4A536A32"/>
    <w:rsid w:val="4A53CE93"/>
    <w:rsid w:val="4A55529C"/>
    <w:rsid w:val="4A566645"/>
    <w:rsid w:val="4A56BD46"/>
    <w:rsid w:val="4A56E536"/>
    <w:rsid w:val="4A57FE33"/>
    <w:rsid w:val="4A58B3A1"/>
    <w:rsid w:val="4A590C5E"/>
    <w:rsid w:val="4A5B68EC"/>
    <w:rsid w:val="4A5C454C"/>
    <w:rsid w:val="4A5C74E1"/>
    <w:rsid w:val="4A5E05EE"/>
    <w:rsid w:val="4A5F111C"/>
    <w:rsid w:val="4A5FFC64"/>
    <w:rsid w:val="4A60DEB4"/>
    <w:rsid w:val="4A6130C1"/>
    <w:rsid w:val="4A632C14"/>
    <w:rsid w:val="4A638788"/>
    <w:rsid w:val="4A63A7A5"/>
    <w:rsid w:val="4A63FCB1"/>
    <w:rsid w:val="4A66E93C"/>
    <w:rsid w:val="4A670E43"/>
    <w:rsid w:val="4A67F42D"/>
    <w:rsid w:val="4A680A2A"/>
    <w:rsid w:val="4A681135"/>
    <w:rsid w:val="4A68972D"/>
    <w:rsid w:val="4A6958A5"/>
    <w:rsid w:val="4A69D086"/>
    <w:rsid w:val="4A6C1C1F"/>
    <w:rsid w:val="4A6DF28F"/>
    <w:rsid w:val="4A6E05C0"/>
    <w:rsid w:val="4A6E0CD6"/>
    <w:rsid w:val="4A6E8E9B"/>
    <w:rsid w:val="4A73937D"/>
    <w:rsid w:val="4A7546B9"/>
    <w:rsid w:val="4A756419"/>
    <w:rsid w:val="4A75EF56"/>
    <w:rsid w:val="4A7639D1"/>
    <w:rsid w:val="4A765142"/>
    <w:rsid w:val="4A76AFD6"/>
    <w:rsid w:val="4A76B716"/>
    <w:rsid w:val="4A7776FA"/>
    <w:rsid w:val="4A77E88C"/>
    <w:rsid w:val="4A781735"/>
    <w:rsid w:val="4A78A226"/>
    <w:rsid w:val="4A78A330"/>
    <w:rsid w:val="4A79FCC3"/>
    <w:rsid w:val="4A7BC69D"/>
    <w:rsid w:val="4A7C2217"/>
    <w:rsid w:val="4A7CA848"/>
    <w:rsid w:val="4A7CECCB"/>
    <w:rsid w:val="4A7CF075"/>
    <w:rsid w:val="4A7E0AE7"/>
    <w:rsid w:val="4A7E5187"/>
    <w:rsid w:val="4A7EE070"/>
    <w:rsid w:val="4A8220F3"/>
    <w:rsid w:val="4A82F68C"/>
    <w:rsid w:val="4A842C01"/>
    <w:rsid w:val="4A854671"/>
    <w:rsid w:val="4A85DCE8"/>
    <w:rsid w:val="4A86E803"/>
    <w:rsid w:val="4A891DD3"/>
    <w:rsid w:val="4A8A89A5"/>
    <w:rsid w:val="4A8A9FDA"/>
    <w:rsid w:val="4A8AF1C4"/>
    <w:rsid w:val="4A8BB97F"/>
    <w:rsid w:val="4A8CC736"/>
    <w:rsid w:val="4A8CF61B"/>
    <w:rsid w:val="4A8E7878"/>
    <w:rsid w:val="4A902783"/>
    <w:rsid w:val="4A90B55B"/>
    <w:rsid w:val="4A90FCED"/>
    <w:rsid w:val="4A910DCC"/>
    <w:rsid w:val="4A922FB5"/>
    <w:rsid w:val="4A955542"/>
    <w:rsid w:val="4A95DE14"/>
    <w:rsid w:val="4A95E7FF"/>
    <w:rsid w:val="4A96A10D"/>
    <w:rsid w:val="4A977965"/>
    <w:rsid w:val="4A98AE48"/>
    <w:rsid w:val="4A98F5A3"/>
    <w:rsid w:val="4A98FFE2"/>
    <w:rsid w:val="4A992CAC"/>
    <w:rsid w:val="4A99773E"/>
    <w:rsid w:val="4A9A0052"/>
    <w:rsid w:val="4A9A3559"/>
    <w:rsid w:val="4A9AF1FD"/>
    <w:rsid w:val="4A9BBE1C"/>
    <w:rsid w:val="4A9CEB15"/>
    <w:rsid w:val="4A9D9684"/>
    <w:rsid w:val="4A9E1A1F"/>
    <w:rsid w:val="4A9EB998"/>
    <w:rsid w:val="4A9EF3BD"/>
    <w:rsid w:val="4A9F661F"/>
    <w:rsid w:val="4A9FDCBE"/>
    <w:rsid w:val="4AA0BD7B"/>
    <w:rsid w:val="4AA0D076"/>
    <w:rsid w:val="4AA0D2D8"/>
    <w:rsid w:val="4AA18F53"/>
    <w:rsid w:val="4AA2496D"/>
    <w:rsid w:val="4AA436E7"/>
    <w:rsid w:val="4AA54DD5"/>
    <w:rsid w:val="4AA552AA"/>
    <w:rsid w:val="4AA8E4D0"/>
    <w:rsid w:val="4AA9162E"/>
    <w:rsid w:val="4AA9247C"/>
    <w:rsid w:val="4AA98BB2"/>
    <w:rsid w:val="4AAABECC"/>
    <w:rsid w:val="4AAAD8BF"/>
    <w:rsid w:val="4AAC84B0"/>
    <w:rsid w:val="4AACAC0C"/>
    <w:rsid w:val="4AAD074F"/>
    <w:rsid w:val="4AAD4105"/>
    <w:rsid w:val="4AADA99F"/>
    <w:rsid w:val="4AAE2A8C"/>
    <w:rsid w:val="4AAE5765"/>
    <w:rsid w:val="4AAF0892"/>
    <w:rsid w:val="4AB07E40"/>
    <w:rsid w:val="4AB0B5D0"/>
    <w:rsid w:val="4AB19315"/>
    <w:rsid w:val="4AB19DF7"/>
    <w:rsid w:val="4AB278CB"/>
    <w:rsid w:val="4AB285B7"/>
    <w:rsid w:val="4AB4626B"/>
    <w:rsid w:val="4AB4B786"/>
    <w:rsid w:val="4AB59389"/>
    <w:rsid w:val="4AB75EE0"/>
    <w:rsid w:val="4AB82C5C"/>
    <w:rsid w:val="4AB851DF"/>
    <w:rsid w:val="4AB8ED01"/>
    <w:rsid w:val="4AB9C4B8"/>
    <w:rsid w:val="4ABAF3C8"/>
    <w:rsid w:val="4ABB08F4"/>
    <w:rsid w:val="4ABC5E2E"/>
    <w:rsid w:val="4ABDDF19"/>
    <w:rsid w:val="4ABDFF8B"/>
    <w:rsid w:val="4ABF2DDE"/>
    <w:rsid w:val="4ABF8AC0"/>
    <w:rsid w:val="4AC0364D"/>
    <w:rsid w:val="4AC08D28"/>
    <w:rsid w:val="4AC0F41D"/>
    <w:rsid w:val="4AC108FD"/>
    <w:rsid w:val="4AC18825"/>
    <w:rsid w:val="4AC1DA31"/>
    <w:rsid w:val="4AC1F891"/>
    <w:rsid w:val="4AC2581B"/>
    <w:rsid w:val="4AC3798B"/>
    <w:rsid w:val="4AC54906"/>
    <w:rsid w:val="4AC6AE3B"/>
    <w:rsid w:val="4AC73106"/>
    <w:rsid w:val="4AC75565"/>
    <w:rsid w:val="4AC7B315"/>
    <w:rsid w:val="4AC81663"/>
    <w:rsid w:val="4ACA87E2"/>
    <w:rsid w:val="4ACADEE9"/>
    <w:rsid w:val="4ACB1827"/>
    <w:rsid w:val="4ACB212B"/>
    <w:rsid w:val="4ACB2F38"/>
    <w:rsid w:val="4ACB967E"/>
    <w:rsid w:val="4ACC22C8"/>
    <w:rsid w:val="4ACC43A5"/>
    <w:rsid w:val="4ACCEEDA"/>
    <w:rsid w:val="4ACD879E"/>
    <w:rsid w:val="4ACFDDE7"/>
    <w:rsid w:val="4ACFEE6A"/>
    <w:rsid w:val="4AD0791F"/>
    <w:rsid w:val="4AD10D08"/>
    <w:rsid w:val="4AD32A3A"/>
    <w:rsid w:val="4AD3765A"/>
    <w:rsid w:val="4AD4782B"/>
    <w:rsid w:val="4AD5E5C2"/>
    <w:rsid w:val="4AD61890"/>
    <w:rsid w:val="4AD6705F"/>
    <w:rsid w:val="4AD69C4B"/>
    <w:rsid w:val="4AD6AF14"/>
    <w:rsid w:val="4AD6BD0B"/>
    <w:rsid w:val="4AD7D330"/>
    <w:rsid w:val="4AD91732"/>
    <w:rsid w:val="4AD9B7EC"/>
    <w:rsid w:val="4AD9EAD9"/>
    <w:rsid w:val="4ADA2F66"/>
    <w:rsid w:val="4ADABE40"/>
    <w:rsid w:val="4ADAEF3D"/>
    <w:rsid w:val="4ADBD311"/>
    <w:rsid w:val="4ADBDD2C"/>
    <w:rsid w:val="4ADD0657"/>
    <w:rsid w:val="4ADD7AF6"/>
    <w:rsid w:val="4AE1A892"/>
    <w:rsid w:val="4AE1BD26"/>
    <w:rsid w:val="4AE29D68"/>
    <w:rsid w:val="4AE34A62"/>
    <w:rsid w:val="4AE41621"/>
    <w:rsid w:val="4AE4D4EA"/>
    <w:rsid w:val="4AE50650"/>
    <w:rsid w:val="4AE543E2"/>
    <w:rsid w:val="4AE6E6ED"/>
    <w:rsid w:val="4AE94AF3"/>
    <w:rsid w:val="4AE98F5D"/>
    <w:rsid w:val="4AEA241E"/>
    <w:rsid w:val="4AEB8D44"/>
    <w:rsid w:val="4AEC1717"/>
    <w:rsid w:val="4AEC3947"/>
    <w:rsid w:val="4AEC89C0"/>
    <w:rsid w:val="4AED5983"/>
    <w:rsid w:val="4AED5E85"/>
    <w:rsid w:val="4AED8E28"/>
    <w:rsid w:val="4AEE4D8D"/>
    <w:rsid w:val="4AF18B51"/>
    <w:rsid w:val="4AF1A818"/>
    <w:rsid w:val="4AF219FE"/>
    <w:rsid w:val="4AF2209B"/>
    <w:rsid w:val="4AF23A2E"/>
    <w:rsid w:val="4AF30733"/>
    <w:rsid w:val="4AF5312E"/>
    <w:rsid w:val="4AF59B25"/>
    <w:rsid w:val="4AF633C8"/>
    <w:rsid w:val="4AF6FCDA"/>
    <w:rsid w:val="4AF7A020"/>
    <w:rsid w:val="4AF9698F"/>
    <w:rsid w:val="4AFA5FF7"/>
    <w:rsid w:val="4AFCD8DF"/>
    <w:rsid w:val="4AFD7166"/>
    <w:rsid w:val="4AFE5C1E"/>
    <w:rsid w:val="4AFEB563"/>
    <w:rsid w:val="4AFF6276"/>
    <w:rsid w:val="4B0132F2"/>
    <w:rsid w:val="4B02B451"/>
    <w:rsid w:val="4B032B86"/>
    <w:rsid w:val="4B035CD9"/>
    <w:rsid w:val="4B03E924"/>
    <w:rsid w:val="4B04069B"/>
    <w:rsid w:val="4B05529B"/>
    <w:rsid w:val="4B072914"/>
    <w:rsid w:val="4B080678"/>
    <w:rsid w:val="4B084A41"/>
    <w:rsid w:val="4B08A336"/>
    <w:rsid w:val="4B08FDD2"/>
    <w:rsid w:val="4B099C6F"/>
    <w:rsid w:val="4B09ACF5"/>
    <w:rsid w:val="4B0A4BF5"/>
    <w:rsid w:val="4B0ACA43"/>
    <w:rsid w:val="4B0BD149"/>
    <w:rsid w:val="4B0C0B0E"/>
    <w:rsid w:val="4B0CEC4A"/>
    <w:rsid w:val="4B0D7673"/>
    <w:rsid w:val="4B0DA68B"/>
    <w:rsid w:val="4B0DEED2"/>
    <w:rsid w:val="4B0E5CF2"/>
    <w:rsid w:val="4B0E8F2A"/>
    <w:rsid w:val="4B0F66B1"/>
    <w:rsid w:val="4B100A80"/>
    <w:rsid w:val="4B11095A"/>
    <w:rsid w:val="4B112713"/>
    <w:rsid w:val="4B117A3D"/>
    <w:rsid w:val="4B11DC85"/>
    <w:rsid w:val="4B12C728"/>
    <w:rsid w:val="4B1339AC"/>
    <w:rsid w:val="4B151664"/>
    <w:rsid w:val="4B1604CB"/>
    <w:rsid w:val="4B18576D"/>
    <w:rsid w:val="4B18E59A"/>
    <w:rsid w:val="4B195D00"/>
    <w:rsid w:val="4B1A00A0"/>
    <w:rsid w:val="4B1AF4ED"/>
    <w:rsid w:val="4B1B4036"/>
    <w:rsid w:val="4B1B662C"/>
    <w:rsid w:val="4B1BCAEF"/>
    <w:rsid w:val="4B1C5A58"/>
    <w:rsid w:val="4B1D640C"/>
    <w:rsid w:val="4B1E28E0"/>
    <w:rsid w:val="4B1F6339"/>
    <w:rsid w:val="4B1FE874"/>
    <w:rsid w:val="4B201098"/>
    <w:rsid w:val="4B2056C1"/>
    <w:rsid w:val="4B209354"/>
    <w:rsid w:val="4B210B8F"/>
    <w:rsid w:val="4B218F34"/>
    <w:rsid w:val="4B21DB87"/>
    <w:rsid w:val="4B21F4A1"/>
    <w:rsid w:val="4B21FBD1"/>
    <w:rsid w:val="4B2518DF"/>
    <w:rsid w:val="4B258B20"/>
    <w:rsid w:val="4B259127"/>
    <w:rsid w:val="4B25C246"/>
    <w:rsid w:val="4B263D47"/>
    <w:rsid w:val="4B278D1C"/>
    <w:rsid w:val="4B27B4DD"/>
    <w:rsid w:val="4B27CC7A"/>
    <w:rsid w:val="4B294313"/>
    <w:rsid w:val="4B2A2BDB"/>
    <w:rsid w:val="4B2B5008"/>
    <w:rsid w:val="4B2B59CA"/>
    <w:rsid w:val="4B2B8F78"/>
    <w:rsid w:val="4B2B9CBF"/>
    <w:rsid w:val="4B2D0DB2"/>
    <w:rsid w:val="4B2FE902"/>
    <w:rsid w:val="4B303B39"/>
    <w:rsid w:val="4B303DDF"/>
    <w:rsid w:val="4B30E742"/>
    <w:rsid w:val="4B316282"/>
    <w:rsid w:val="4B317CE8"/>
    <w:rsid w:val="4B319D18"/>
    <w:rsid w:val="4B33802A"/>
    <w:rsid w:val="4B3408CA"/>
    <w:rsid w:val="4B343FA3"/>
    <w:rsid w:val="4B34C073"/>
    <w:rsid w:val="4B354CDE"/>
    <w:rsid w:val="4B35612F"/>
    <w:rsid w:val="4B361BA8"/>
    <w:rsid w:val="4B367739"/>
    <w:rsid w:val="4B36F32F"/>
    <w:rsid w:val="4B36F42E"/>
    <w:rsid w:val="4B37BC64"/>
    <w:rsid w:val="4B37CD4C"/>
    <w:rsid w:val="4B38072E"/>
    <w:rsid w:val="4B38EA48"/>
    <w:rsid w:val="4B397B66"/>
    <w:rsid w:val="4B3A2B20"/>
    <w:rsid w:val="4B3B5E9C"/>
    <w:rsid w:val="4B3B6E15"/>
    <w:rsid w:val="4B3BF5FA"/>
    <w:rsid w:val="4B3CB71C"/>
    <w:rsid w:val="4B3D56A7"/>
    <w:rsid w:val="4B3DF5B2"/>
    <w:rsid w:val="4B3F30E7"/>
    <w:rsid w:val="4B40F996"/>
    <w:rsid w:val="4B43163B"/>
    <w:rsid w:val="4B442970"/>
    <w:rsid w:val="4B4475B6"/>
    <w:rsid w:val="4B4486CA"/>
    <w:rsid w:val="4B44CE17"/>
    <w:rsid w:val="4B450B8C"/>
    <w:rsid w:val="4B45121F"/>
    <w:rsid w:val="4B46906A"/>
    <w:rsid w:val="4B46B8EB"/>
    <w:rsid w:val="4B471033"/>
    <w:rsid w:val="4B473846"/>
    <w:rsid w:val="4B47C5BA"/>
    <w:rsid w:val="4B4A1DB5"/>
    <w:rsid w:val="4B4B9ED8"/>
    <w:rsid w:val="4B4D0A9F"/>
    <w:rsid w:val="4B4F0B25"/>
    <w:rsid w:val="4B50C07A"/>
    <w:rsid w:val="4B5196BD"/>
    <w:rsid w:val="4B51ABCE"/>
    <w:rsid w:val="4B51F67C"/>
    <w:rsid w:val="4B529726"/>
    <w:rsid w:val="4B52A63D"/>
    <w:rsid w:val="4B5360D4"/>
    <w:rsid w:val="4B53EF51"/>
    <w:rsid w:val="4B54A02F"/>
    <w:rsid w:val="4B557874"/>
    <w:rsid w:val="4B565E02"/>
    <w:rsid w:val="4B5664FF"/>
    <w:rsid w:val="4B5689C8"/>
    <w:rsid w:val="4B570F2E"/>
    <w:rsid w:val="4B576C42"/>
    <w:rsid w:val="4B582E3B"/>
    <w:rsid w:val="4B58BFFA"/>
    <w:rsid w:val="4B5927BA"/>
    <w:rsid w:val="4B592E34"/>
    <w:rsid w:val="4B59DBB4"/>
    <w:rsid w:val="4B5A0FEC"/>
    <w:rsid w:val="4B5A248E"/>
    <w:rsid w:val="4B5B1069"/>
    <w:rsid w:val="4B5B8BBC"/>
    <w:rsid w:val="4B5BA6BF"/>
    <w:rsid w:val="4B5C8291"/>
    <w:rsid w:val="4B5CA909"/>
    <w:rsid w:val="4B5D0F26"/>
    <w:rsid w:val="4B5D1905"/>
    <w:rsid w:val="4B5D845D"/>
    <w:rsid w:val="4B5D92CD"/>
    <w:rsid w:val="4B5DCF2F"/>
    <w:rsid w:val="4B5DE4FD"/>
    <w:rsid w:val="4B5E3F6F"/>
    <w:rsid w:val="4B5FFF28"/>
    <w:rsid w:val="4B6021B2"/>
    <w:rsid w:val="4B60D10E"/>
    <w:rsid w:val="4B611AD1"/>
    <w:rsid w:val="4B643F5E"/>
    <w:rsid w:val="4B6499FA"/>
    <w:rsid w:val="4B6503CA"/>
    <w:rsid w:val="4B6544AB"/>
    <w:rsid w:val="4B65DA69"/>
    <w:rsid w:val="4B66123A"/>
    <w:rsid w:val="4B662170"/>
    <w:rsid w:val="4B664957"/>
    <w:rsid w:val="4B668BCC"/>
    <w:rsid w:val="4B66E7FB"/>
    <w:rsid w:val="4B67EC1E"/>
    <w:rsid w:val="4B688460"/>
    <w:rsid w:val="4B6A216F"/>
    <w:rsid w:val="4B6A3DD0"/>
    <w:rsid w:val="4B6A8D2C"/>
    <w:rsid w:val="4B6AD35A"/>
    <w:rsid w:val="4B6B1F14"/>
    <w:rsid w:val="4B6BEF7C"/>
    <w:rsid w:val="4B6C5413"/>
    <w:rsid w:val="4B6C83D8"/>
    <w:rsid w:val="4B6D9FC9"/>
    <w:rsid w:val="4B6F0985"/>
    <w:rsid w:val="4B6F7371"/>
    <w:rsid w:val="4B6F8546"/>
    <w:rsid w:val="4B6FD551"/>
    <w:rsid w:val="4B7017FE"/>
    <w:rsid w:val="4B705335"/>
    <w:rsid w:val="4B706C8B"/>
    <w:rsid w:val="4B713300"/>
    <w:rsid w:val="4B720B4C"/>
    <w:rsid w:val="4B724EF1"/>
    <w:rsid w:val="4B72F123"/>
    <w:rsid w:val="4B74809A"/>
    <w:rsid w:val="4B74D06C"/>
    <w:rsid w:val="4B7572FA"/>
    <w:rsid w:val="4B7A9599"/>
    <w:rsid w:val="4B7B816A"/>
    <w:rsid w:val="4B7D752D"/>
    <w:rsid w:val="4B7F3DEE"/>
    <w:rsid w:val="4B7FA125"/>
    <w:rsid w:val="4B806C0A"/>
    <w:rsid w:val="4B82856B"/>
    <w:rsid w:val="4B83FA10"/>
    <w:rsid w:val="4B85A53C"/>
    <w:rsid w:val="4B862DCC"/>
    <w:rsid w:val="4B86E71A"/>
    <w:rsid w:val="4B8709BE"/>
    <w:rsid w:val="4B8713B5"/>
    <w:rsid w:val="4B87288D"/>
    <w:rsid w:val="4B883C5B"/>
    <w:rsid w:val="4B88AF59"/>
    <w:rsid w:val="4B88BDFE"/>
    <w:rsid w:val="4B8A319B"/>
    <w:rsid w:val="4B8ACF4F"/>
    <w:rsid w:val="4B8BCB07"/>
    <w:rsid w:val="4B8BDEEC"/>
    <w:rsid w:val="4B8E783A"/>
    <w:rsid w:val="4B8EED12"/>
    <w:rsid w:val="4B8F5610"/>
    <w:rsid w:val="4B8F7EE9"/>
    <w:rsid w:val="4B909EFD"/>
    <w:rsid w:val="4B92A795"/>
    <w:rsid w:val="4B92CB75"/>
    <w:rsid w:val="4B92ED89"/>
    <w:rsid w:val="4B93502C"/>
    <w:rsid w:val="4B945DE9"/>
    <w:rsid w:val="4B9484CB"/>
    <w:rsid w:val="4B94E0A9"/>
    <w:rsid w:val="4B95E446"/>
    <w:rsid w:val="4B962A8F"/>
    <w:rsid w:val="4B965037"/>
    <w:rsid w:val="4B98448C"/>
    <w:rsid w:val="4B98A9C5"/>
    <w:rsid w:val="4B98B2F1"/>
    <w:rsid w:val="4B98D40C"/>
    <w:rsid w:val="4B99EC38"/>
    <w:rsid w:val="4B9A8AFA"/>
    <w:rsid w:val="4B9AD26D"/>
    <w:rsid w:val="4B9BA137"/>
    <w:rsid w:val="4B9D1269"/>
    <w:rsid w:val="4B9E11F0"/>
    <w:rsid w:val="4B9E3F7F"/>
    <w:rsid w:val="4BA09C0E"/>
    <w:rsid w:val="4BA17A28"/>
    <w:rsid w:val="4BA2C360"/>
    <w:rsid w:val="4BA3474D"/>
    <w:rsid w:val="4BA44ECC"/>
    <w:rsid w:val="4BA4D730"/>
    <w:rsid w:val="4BA576C4"/>
    <w:rsid w:val="4BA5A81B"/>
    <w:rsid w:val="4BA5F369"/>
    <w:rsid w:val="4BA667A5"/>
    <w:rsid w:val="4BA6AFC2"/>
    <w:rsid w:val="4BA70E92"/>
    <w:rsid w:val="4BA7EB90"/>
    <w:rsid w:val="4BA85EAD"/>
    <w:rsid w:val="4BAA3CFE"/>
    <w:rsid w:val="4BAAADA6"/>
    <w:rsid w:val="4BAB04E0"/>
    <w:rsid w:val="4BAB67B3"/>
    <w:rsid w:val="4BAB9CF9"/>
    <w:rsid w:val="4BABA6BB"/>
    <w:rsid w:val="4BAC3CA3"/>
    <w:rsid w:val="4BADFD4F"/>
    <w:rsid w:val="4BAEBC72"/>
    <w:rsid w:val="4BAFBCA4"/>
    <w:rsid w:val="4BB04A59"/>
    <w:rsid w:val="4BB0CAF4"/>
    <w:rsid w:val="4BB1D2B2"/>
    <w:rsid w:val="4BB1F639"/>
    <w:rsid w:val="4BB323D5"/>
    <w:rsid w:val="4BB35D2A"/>
    <w:rsid w:val="4BB7C775"/>
    <w:rsid w:val="4BB9E93B"/>
    <w:rsid w:val="4BBA3CAA"/>
    <w:rsid w:val="4BBA9B46"/>
    <w:rsid w:val="4BBAAB96"/>
    <w:rsid w:val="4BBC0A9F"/>
    <w:rsid w:val="4BBC553F"/>
    <w:rsid w:val="4BBC76F0"/>
    <w:rsid w:val="4BBC7DEA"/>
    <w:rsid w:val="4BBDA367"/>
    <w:rsid w:val="4BBE1120"/>
    <w:rsid w:val="4BBE8158"/>
    <w:rsid w:val="4BBE978C"/>
    <w:rsid w:val="4BBF2418"/>
    <w:rsid w:val="4BBF5299"/>
    <w:rsid w:val="4BC0966D"/>
    <w:rsid w:val="4BC0C651"/>
    <w:rsid w:val="4BC0FAD5"/>
    <w:rsid w:val="4BC12E4A"/>
    <w:rsid w:val="4BC1E6C2"/>
    <w:rsid w:val="4BC2AE9C"/>
    <w:rsid w:val="4BC4BF3B"/>
    <w:rsid w:val="4BC56B2A"/>
    <w:rsid w:val="4BC572B5"/>
    <w:rsid w:val="4BC5941A"/>
    <w:rsid w:val="4BC8594E"/>
    <w:rsid w:val="4BC91740"/>
    <w:rsid w:val="4BC9951B"/>
    <w:rsid w:val="4BC9FA5D"/>
    <w:rsid w:val="4BCAFFF3"/>
    <w:rsid w:val="4BCD8F2A"/>
    <w:rsid w:val="4BCE8C86"/>
    <w:rsid w:val="4BCEF119"/>
    <w:rsid w:val="4BCFB1D2"/>
    <w:rsid w:val="4BD0E1F6"/>
    <w:rsid w:val="4BD17C05"/>
    <w:rsid w:val="4BD1BDC1"/>
    <w:rsid w:val="4BD2902A"/>
    <w:rsid w:val="4BD2D7ED"/>
    <w:rsid w:val="4BD457C9"/>
    <w:rsid w:val="4BD47EE4"/>
    <w:rsid w:val="4BD55FD3"/>
    <w:rsid w:val="4BD6E276"/>
    <w:rsid w:val="4BD70A65"/>
    <w:rsid w:val="4BD719EA"/>
    <w:rsid w:val="4BD7AE9F"/>
    <w:rsid w:val="4BD7E74B"/>
    <w:rsid w:val="4BD9A324"/>
    <w:rsid w:val="4BDA0C5F"/>
    <w:rsid w:val="4BDC31CC"/>
    <w:rsid w:val="4BDE1026"/>
    <w:rsid w:val="4BDEE358"/>
    <w:rsid w:val="4BE00F00"/>
    <w:rsid w:val="4BE2CF79"/>
    <w:rsid w:val="4BE335AD"/>
    <w:rsid w:val="4BE4A26C"/>
    <w:rsid w:val="4BE58952"/>
    <w:rsid w:val="4BE59AD7"/>
    <w:rsid w:val="4BE5A7A1"/>
    <w:rsid w:val="4BE5C98F"/>
    <w:rsid w:val="4BE62DCE"/>
    <w:rsid w:val="4BE73732"/>
    <w:rsid w:val="4BE76E4E"/>
    <w:rsid w:val="4BE77DD5"/>
    <w:rsid w:val="4BE8E0A2"/>
    <w:rsid w:val="4BE958DA"/>
    <w:rsid w:val="4BE9D73D"/>
    <w:rsid w:val="4BEA7DE0"/>
    <w:rsid w:val="4BEB2CE2"/>
    <w:rsid w:val="4BEC9CF8"/>
    <w:rsid w:val="4BED24F9"/>
    <w:rsid w:val="4BEDD587"/>
    <w:rsid w:val="4BEE2929"/>
    <w:rsid w:val="4BEE4EE6"/>
    <w:rsid w:val="4BEEB570"/>
    <w:rsid w:val="4BEF622F"/>
    <w:rsid w:val="4BEF627F"/>
    <w:rsid w:val="4BEFD442"/>
    <w:rsid w:val="4BEFF668"/>
    <w:rsid w:val="4BF00ED4"/>
    <w:rsid w:val="4BF08C81"/>
    <w:rsid w:val="4BF14316"/>
    <w:rsid w:val="4BF235E5"/>
    <w:rsid w:val="4BF2FBD7"/>
    <w:rsid w:val="4BF30F81"/>
    <w:rsid w:val="4BF3DB56"/>
    <w:rsid w:val="4BF432BD"/>
    <w:rsid w:val="4BF4396E"/>
    <w:rsid w:val="4BF493DA"/>
    <w:rsid w:val="4BF4ACF9"/>
    <w:rsid w:val="4BF4EC85"/>
    <w:rsid w:val="4BF5A4A1"/>
    <w:rsid w:val="4BF62964"/>
    <w:rsid w:val="4BF805A3"/>
    <w:rsid w:val="4BF91B55"/>
    <w:rsid w:val="4BF977F4"/>
    <w:rsid w:val="4BFA6605"/>
    <w:rsid w:val="4BFA9463"/>
    <w:rsid w:val="4BFAD6C8"/>
    <w:rsid w:val="4BFC01CD"/>
    <w:rsid w:val="4BFC4003"/>
    <w:rsid w:val="4BFD141B"/>
    <w:rsid w:val="4BFD7624"/>
    <w:rsid w:val="4BFDE6F3"/>
    <w:rsid w:val="4BFDFB57"/>
    <w:rsid w:val="4BFFCD35"/>
    <w:rsid w:val="4C00837E"/>
    <w:rsid w:val="4C011666"/>
    <w:rsid w:val="4C012F10"/>
    <w:rsid w:val="4C017FCD"/>
    <w:rsid w:val="4C028F92"/>
    <w:rsid w:val="4C02F00E"/>
    <w:rsid w:val="4C03E9B3"/>
    <w:rsid w:val="4C049B38"/>
    <w:rsid w:val="4C04B678"/>
    <w:rsid w:val="4C05099D"/>
    <w:rsid w:val="4C053D71"/>
    <w:rsid w:val="4C05A68C"/>
    <w:rsid w:val="4C05AB21"/>
    <w:rsid w:val="4C05DB40"/>
    <w:rsid w:val="4C05FCB8"/>
    <w:rsid w:val="4C067963"/>
    <w:rsid w:val="4C06B323"/>
    <w:rsid w:val="4C079097"/>
    <w:rsid w:val="4C08ADC2"/>
    <w:rsid w:val="4C09CA46"/>
    <w:rsid w:val="4C0B02F3"/>
    <w:rsid w:val="4C0B7FFA"/>
    <w:rsid w:val="4C0B99B9"/>
    <w:rsid w:val="4C0C768D"/>
    <w:rsid w:val="4C0D73BA"/>
    <w:rsid w:val="4C0F4043"/>
    <w:rsid w:val="4C104E71"/>
    <w:rsid w:val="4C113A01"/>
    <w:rsid w:val="4C116CAA"/>
    <w:rsid w:val="4C121112"/>
    <w:rsid w:val="4C1572DA"/>
    <w:rsid w:val="4C16108F"/>
    <w:rsid w:val="4C161C15"/>
    <w:rsid w:val="4C16787D"/>
    <w:rsid w:val="4C16FB66"/>
    <w:rsid w:val="4C17BCD9"/>
    <w:rsid w:val="4C18D245"/>
    <w:rsid w:val="4C19528E"/>
    <w:rsid w:val="4C196F29"/>
    <w:rsid w:val="4C19C8CB"/>
    <w:rsid w:val="4C19D317"/>
    <w:rsid w:val="4C1AEAB5"/>
    <w:rsid w:val="4C1C76C6"/>
    <w:rsid w:val="4C1CA45A"/>
    <w:rsid w:val="4C1CBDB7"/>
    <w:rsid w:val="4C1D9AC5"/>
    <w:rsid w:val="4C1DB419"/>
    <w:rsid w:val="4C1DD3E5"/>
    <w:rsid w:val="4C1DEF67"/>
    <w:rsid w:val="4C205913"/>
    <w:rsid w:val="4C21A19D"/>
    <w:rsid w:val="4C228835"/>
    <w:rsid w:val="4C229E0C"/>
    <w:rsid w:val="4C23CD19"/>
    <w:rsid w:val="4C256D21"/>
    <w:rsid w:val="4C25EB7E"/>
    <w:rsid w:val="4C265ECA"/>
    <w:rsid w:val="4C285881"/>
    <w:rsid w:val="4C29B216"/>
    <w:rsid w:val="4C2AB29B"/>
    <w:rsid w:val="4C2B72B2"/>
    <w:rsid w:val="4C2C40A4"/>
    <w:rsid w:val="4C2CDF09"/>
    <w:rsid w:val="4C2DE026"/>
    <w:rsid w:val="4C2DF21D"/>
    <w:rsid w:val="4C2EB954"/>
    <w:rsid w:val="4C2EC591"/>
    <w:rsid w:val="4C303192"/>
    <w:rsid w:val="4C3056BA"/>
    <w:rsid w:val="4C317377"/>
    <w:rsid w:val="4C317B61"/>
    <w:rsid w:val="4C31D220"/>
    <w:rsid w:val="4C31F3CB"/>
    <w:rsid w:val="4C322E08"/>
    <w:rsid w:val="4C324424"/>
    <w:rsid w:val="4C326F31"/>
    <w:rsid w:val="4C33E087"/>
    <w:rsid w:val="4C34005E"/>
    <w:rsid w:val="4C34C902"/>
    <w:rsid w:val="4C34D550"/>
    <w:rsid w:val="4C35EBC0"/>
    <w:rsid w:val="4C36FEE8"/>
    <w:rsid w:val="4C370D1C"/>
    <w:rsid w:val="4C378B3E"/>
    <w:rsid w:val="4C37BFAE"/>
    <w:rsid w:val="4C38F9C6"/>
    <w:rsid w:val="4C39292E"/>
    <w:rsid w:val="4C3A1E0F"/>
    <w:rsid w:val="4C3A74F6"/>
    <w:rsid w:val="4C3A82E1"/>
    <w:rsid w:val="4C3ADAE4"/>
    <w:rsid w:val="4C3AEB0C"/>
    <w:rsid w:val="4C3B312E"/>
    <w:rsid w:val="4C3BFF69"/>
    <w:rsid w:val="4C3D43B4"/>
    <w:rsid w:val="4C3D8705"/>
    <w:rsid w:val="4C3F7570"/>
    <w:rsid w:val="4C3FEC05"/>
    <w:rsid w:val="4C40964F"/>
    <w:rsid w:val="4C41FF72"/>
    <w:rsid w:val="4C42D01A"/>
    <w:rsid w:val="4C42F3C2"/>
    <w:rsid w:val="4C44438C"/>
    <w:rsid w:val="4C4491C9"/>
    <w:rsid w:val="4C452AEB"/>
    <w:rsid w:val="4C45395C"/>
    <w:rsid w:val="4C478AF9"/>
    <w:rsid w:val="4C481EE4"/>
    <w:rsid w:val="4C48C082"/>
    <w:rsid w:val="4C48F4CD"/>
    <w:rsid w:val="4C490313"/>
    <w:rsid w:val="4C4A92CD"/>
    <w:rsid w:val="4C4AD53F"/>
    <w:rsid w:val="4C4BE7A8"/>
    <w:rsid w:val="4C4BF857"/>
    <w:rsid w:val="4C4CAD93"/>
    <w:rsid w:val="4C4DF495"/>
    <w:rsid w:val="4C4EF7A9"/>
    <w:rsid w:val="4C4F833D"/>
    <w:rsid w:val="4C4FD6D4"/>
    <w:rsid w:val="4C503C7B"/>
    <w:rsid w:val="4C50AF63"/>
    <w:rsid w:val="4C50E22F"/>
    <w:rsid w:val="4C512185"/>
    <w:rsid w:val="4C5124D3"/>
    <w:rsid w:val="4C51C7BB"/>
    <w:rsid w:val="4C52730D"/>
    <w:rsid w:val="4C536D9B"/>
    <w:rsid w:val="4C537450"/>
    <w:rsid w:val="4C549D91"/>
    <w:rsid w:val="4C550629"/>
    <w:rsid w:val="4C564EFB"/>
    <w:rsid w:val="4C5661FB"/>
    <w:rsid w:val="4C586327"/>
    <w:rsid w:val="4C58CEC0"/>
    <w:rsid w:val="4C593CE2"/>
    <w:rsid w:val="4C5A0875"/>
    <w:rsid w:val="4C5A62DE"/>
    <w:rsid w:val="4C5BBF87"/>
    <w:rsid w:val="4C5CBBD8"/>
    <w:rsid w:val="4C5DB7ED"/>
    <w:rsid w:val="4C5EA24E"/>
    <w:rsid w:val="4C5F0F11"/>
    <w:rsid w:val="4C600E63"/>
    <w:rsid w:val="4C60A20E"/>
    <w:rsid w:val="4C611752"/>
    <w:rsid w:val="4C615947"/>
    <w:rsid w:val="4C624A6B"/>
    <w:rsid w:val="4C62ADFD"/>
    <w:rsid w:val="4C637296"/>
    <w:rsid w:val="4C640794"/>
    <w:rsid w:val="4C641310"/>
    <w:rsid w:val="4C64AAA8"/>
    <w:rsid w:val="4C65EB94"/>
    <w:rsid w:val="4C65FCA5"/>
    <w:rsid w:val="4C6603E2"/>
    <w:rsid w:val="4C689E8F"/>
    <w:rsid w:val="4C6981A9"/>
    <w:rsid w:val="4C6AA00F"/>
    <w:rsid w:val="4C6BC43C"/>
    <w:rsid w:val="4C6C08C7"/>
    <w:rsid w:val="4C6C646D"/>
    <w:rsid w:val="4C6DE8C4"/>
    <w:rsid w:val="4C6F70F4"/>
    <w:rsid w:val="4C6FBE0F"/>
    <w:rsid w:val="4C6FC916"/>
    <w:rsid w:val="4C700D4A"/>
    <w:rsid w:val="4C705DEE"/>
    <w:rsid w:val="4C70AD0F"/>
    <w:rsid w:val="4C70CF76"/>
    <w:rsid w:val="4C712CDA"/>
    <w:rsid w:val="4C73EEE0"/>
    <w:rsid w:val="4C73EF57"/>
    <w:rsid w:val="4C7524FC"/>
    <w:rsid w:val="4C7550C5"/>
    <w:rsid w:val="4C760090"/>
    <w:rsid w:val="4C765A4B"/>
    <w:rsid w:val="4C769D88"/>
    <w:rsid w:val="4C786063"/>
    <w:rsid w:val="4C78EE7E"/>
    <w:rsid w:val="4C7A2274"/>
    <w:rsid w:val="4C7B45CC"/>
    <w:rsid w:val="4C7B88AF"/>
    <w:rsid w:val="4C7F07AF"/>
    <w:rsid w:val="4C7F642F"/>
    <w:rsid w:val="4C804B6B"/>
    <w:rsid w:val="4C817768"/>
    <w:rsid w:val="4C847F96"/>
    <w:rsid w:val="4C85543B"/>
    <w:rsid w:val="4C857131"/>
    <w:rsid w:val="4C859DA1"/>
    <w:rsid w:val="4C85E164"/>
    <w:rsid w:val="4C860CE3"/>
    <w:rsid w:val="4C86D125"/>
    <w:rsid w:val="4C88F30A"/>
    <w:rsid w:val="4C8998C0"/>
    <w:rsid w:val="4C8C25B7"/>
    <w:rsid w:val="4C8CE482"/>
    <w:rsid w:val="4C8E9BF0"/>
    <w:rsid w:val="4C8FEE5C"/>
    <w:rsid w:val="4C9011D4"/>
    <w:rsid w:val="4C911FFA"/>
    <w:rsid w:val="4C926564"/>
    <w:rsid w:val="4C926E35"/>
    <w:rsid w:val="4C9451E2"/>
    <w:rsid w:val="4C94C2B1"/>
    <w:rsid w:val="4C94EE3B"/>
    <w:rsid w:val="4C96A22F"/>
    <w:rsid w:val="4C9718E8"/>
    <w:rsid w:val="4C98962F"/>
    <w:rsid w:val="4C991F6A"/>
    <w:rsid w:val="4C9BE3B4"/>
    <w:rsid w:val="4C9CB35E"/>
    <w:rsid w:val="4C9E06EE"/>
    <w:rsid w:val="4C9E2A9C"/>
    <w:rsid w:val="4C9FBBC1"/>
    <w:rsid w:val="4C9FDC60"/>
    <w:rsid w:val="4CA09E07"/>
    <w:rsid w:val="4CA10261"/>
    <w:rsid w:val="4CA1951B"/>
    <w:rsid w:val="4CA2179D"/>
    <w:rsid w:val="4CA2465A"/>
    <w:rsid w:val="4CA2B96F"/>
    <w:rsid w:val="4CA31B28"/>
    <w:rsid w:val="4CA3569C"/>
    <w:rsid w:val="4CA61F83"/>
    <w:rsid w:val="4CA65C01"/>
    <w:rsid w:val="4CA7E22B"/>
    <w:rsid w:val="4CA80BC3"/>
    <w:rsid w:val="4CA9861E"/>
    <w:rsid w:val="4CAA6403"/>
    <w:rsid w:val="4CAAE8BE"/>
    <w:rsid w:val="4CAD034F"/>
    <w:rsid w:val="4CAD73F0"/>
    <w:rsid w:val="4CAD7A66"/>
    <w:rsid w:val="4CB05A2F"/>
    <w:rsid w:val="4CB0E407"/>
    <w:rsid w:val="4CB2622F"/>
    <w:rsid w:val="4CB289E4"/>
    <w:rsid w:val="4CB34365"/>
    <w:rsid w:val="4CB3A6DE"/>
    <w:rsid w:val="4CB4215A"/>
    <w:rsid w:val="4CB469CF"/>
    <w:rsid w:val="4CB4DBF9"/>
    <w:rsid w:val="4CB4EF46"/>
    <w:rsid w:val="4CB567FE"/>
    <w:rsid w:val="4CB6037E"/>
    <w:rsid w:val="4CB868B0"/>
    <w:rsid w:val="4CB9002B"/>
    <w:rsid w:val="4CB9287B"/>
    <w:rsid w:val="4CB93DED"/>
    <w:rsid w:val="4CBB0F5D"/>
    <w:rsid w:val="4CBBB6A5"/>
    <w:rsid w:val="4CBDC6BE"/>
    <w:rsid w:val="4CBE9C0A"/>
    <w:rsid w:val="4CBEBF45"/>
    <w:rsid w:val="4CBED9C0"/>
    <w:rsid w:val="4CBF26CC"/>
    <w:rsid w:val="4CBF3101"/>
    <w:rsid w:val="4CC06617"/>
    <w:rsid w:val="4CC06F99"/>
    <w:rsid w:val="4CC0B8AC"/>
    <w:rsid w:val="4CC11AFE"/>
    <w:rsid w:val="4CC13431"/>
    <w:rsid w:val="4CC3F06A"/>
    <w:rsid w:val="4CC5204D"/>
    <w:rsid w:val="4CC5A22D"/>
    <w:rsid w:val="4CC63601"/>
    <w:rsid w:val="4CC72C5D"/>
    <w:rsid w:val="4CC7B675"/>
    <w:rsid w:val="4CC910AE"/>
    <w:rsid w:val="4CC949FA"/>
    <w:rsid w:val="4CC99B19"/>
    <w:rsid w:val="4CCA051D"/>
    <w:rsid w:val="4CCBD0EA"/>
    <w:rsid w:val="4CCC9FED"/>
    <w:rsid w:val="4CCCC36D"/>
    <w:rsid w:val="4CCD441E"/>
    <w:rsid w:val="4CCDC2BE"/>
    <w:rsid w:val="4CCDC52C"/>
    <w:rsid w:val="4CCDE1D8"/>
    <w:rsid w:val="4CD0040F"/>
    <w:rsid w:val="4CD17C19"/>
    <w:rsid w:val="4CD1D365"/>
    <w:rsid w:val="4CD40DA6"/>
    <w:rsid w:val="4CD41140"/>
    <w:rsid w:val="4CD47CB1"/>
    <w:rsid w:val="4CD48AF3"/>
    <w:rsid w:val="4CD490BD"/>
    <w:rsid w:val="4CD55487"/>
    <w:rsid w:val="4CD59D1A"/>
    <w:rsid w:val="4CD5BC1C"/>
    <w:rsid w:val="4CD6FF12"/>
    <w:rsid w:val="4CD76B2C"/>
    <w:rsid w:val="4CD76E53"/>
    <w:rsid w:val="4CD8D761"/>
    <w:rsid w:val="4CD9A95A"/>
    <w:rsid w:val="4CDA1FFC"/>
    <w:rsid w:val="4CDAC872"/>
    <w:rsid w:val="4CDBE284"/>
    <w:rsid w:val="4CDC8B34"/>
    <w:rsid w:val="4CDCCB5E"/>
    <w:rsid w:val="4CDCF876"/>
    <w:rsid w:val="4CDD0CCC"/>
    <w:rsid w:val="4CDDFDEE"/>
    <w:rsid w:val="4CDE0BC3"/>
    <w:rsid w:val="4CDE1634"/>
    <w:rsid w:val="4CDE3439"/>
    <w:rsid w:val="4CDEAE0E"/>
    <w:rsid w:val="4CE03B58"/>
    <w:rsid w:val="4CE0CD00"/>
    <w:rsid w:val="4CE0F2D9"/>
    <w:rsid w:val="4CE25CC9"/>
    <w:rsid w:val="4CE2918C"/>
    <w:rsid w:val="4CE2B1AE"/>
    <w:rsid w:val="4CE2BCD6"/>
    <w:rsid w:val="4CE34D87"/>
    <w:rsid w:val="4CE39514"/>
    <w:rsid w:val="4CE3BF61"/>
    <w:rsid w:val="4CE4BF2B"/>
    <w:rsid w:val="4CE4DDA3"/>
    <w:rsid w:val="4CE57609"/>
    <w:rsid w:val="4CE5A6AB"/>
    <w:rsid w:val="4CE5BF6A"/>
    <w:rsid w:val="4CE5CF7D"/>
    <w:rsid w:val="4CE66174"/>
    <w:rsid w:val="4CE71C27"/>
    <w:rsid w:val="4CE7359C"/>
    <w:rsid w:val="4CE7805D"/>
    <w:rsid w:val="4CE7B8E5"/>
    <w:rsid w:val="4CE7E182"/>
    <w:rsid w:val="4CE8526A"/>
    <w:rsid w:val="4CEB251D"/>
    <w:rsid w:val="4CEB35D1"/>
    <w:rsid w:val="4CEB5A03"/>
    <w:rsid w:val="4CEB615A"/>
    <w:rsid w:val="4CEB8E18"/>
    <w:rsid w:val="4CEB91DD"/>
    <w:rsid w:val="4CEC3B24"/>
    <w:rsid w:val="4CED853D"/>
    <w:rsid w:val="4CEE9A6A"/>
    <w:rsid w:val="4CEF5B6B"/>
    <w:rsid w:val="4CEFAFA1"/>
    <w:rsid w:val="4CF26B12"/>
    <w:rsid w:val="4CF55F0C"/>
    <w:rsid w:val="4CF58753"/>
    <w:rsid w:val="4CF619DF"/>
    <w:rsid w:val="4CF6ECFF"/>
    <w:rsid w:val="4CF708E8"/>
    <w:rsid w:val="4CF774BE"/>
    <w:rsid w:val="4CF82AF0"/>
    <w:rsid w:val="4CF87D7B"/>
    <w:rsid w:val="4CF88641"/>
    <w:rsid w:val="4CF8F3BB"/>
    <w:rsid w:val="4CF99225"/>
    <w:rsid w:val="4CF9B66A"/>
    <w:rsid w:val="4CF9D8E2"/>
    <w:rsid w:val="4CFA0B34"/>
    <w:rsid w:val="4CFA1F92"/>
    <w:rsid w:val="4CFA2974"/>
    <w:rsid w:val="4CFA4AD3"/>
    <w:rsid w:val="4CFA644C"/>
    <w:rsid w:val="4CFADA82"/>
    <w:rsid w:val="4CFBFB4D"/>
    <w:rsid w:val="4CFC7DE4"/>
    <w:rsid w:val="4CFD0C15"/>
    <w:rsid w:val="4CFD3E15"/>
    <w:rsid w:val="4CFDA1B2"/>
    <w:rsid w:val="4CFFF946"/>
    <w:rsid w:val="4CFFFFFD"/>
    <w:rsid w:val="4D000B00"/>
    <w:rsid w:val="4D01A2A3"/>
    <w:rsid w:val="4D01C846"/>
    <w:rsid w:val="4D01EC63"/>
    <w:rsid w:val="4D0241A9"/>
    <w:rsid w:val="4D0440DF"/>
    <w:rsid w:val="4D055AE6"/>
    <w:rsid w:val="4D05729B"/>
    <w:rsid w:val="4D05902A"/>
    <w:rsid w:val="4D05DD0A"/>
    <w:rsid w:val="4D0615F4"/>
    <w:rsid w:val="4D0668E2"/>
    <w:rsid w:val="4D071170"/>
    <w:rsid w:val="4D078918"/>
    <w:rsid w:val="4D0B5F0A"/>
    <w:rsid w:val="4D0BD2E5"/>
    <w:rsid w:val="4D0C273A"/>
    <w:rsid w:val="4D0DE7BA"/>
    <w:rsid w:val="4D0DF631"/>
    <w:rsid w:val="4D0F8403"/>
    <w:rsid w:val="4D1142AB"/>
    <w:rsid w:val="4D12AEC3"/>
    <w:rsid w:val="4D12F855"/>
    <w:rsid w:val="4D13070E"/>
    <w:rsid w:val="4D134490"/>
    <w:rsid w:val="4D13B9CB"/>
    <w:rsid w:val="4D148D87"/>
    <w:rsid w:val="4D149E55"/>
    <w:rsid w:val="4D15EED8"/>
    <w:rsid w:val="4D1637B7"/>
    <w:rsid w:val="4D1690C9"/>
    <w:rsid w:val="4D1768C2"/>
    <w:rsid w:val="4D187F53"/>
    <w:rsid w:val="4D189F17"/>
    <w:rsid w:val="4D18E52F"/>
    <w:rsid w:val="4D197279"/>
    <w:rsid w:val="4D198ED9"/>
    <w:rsid w:val="4D1A2C50"/>
    <w:rsid w:val="4D1A2E08"/>
    <w:rsid w:val="4D1AA50D"/>
    <w:rsid w:val="4D1AE998"/>
    <w:rsid w:val="4D1B1D4F"/>
    <w:rsid w:val="4D1C23C5"/>
    <w:rsid w:val="4D1C7729"/>
    <w:rsid w:val="4D1CD026"/>
    <w:rsid w:val="4D1D06DF"/>
    <w:rsid w:val="4D1D4372"/>
    <w:rsid w:val="4D1D54AE"/>
    <w:rsid w:val="4D1E0598"/>
    <w:rsid w:val="4D1E0C4D"/>
    <w:rsid w:val="4D1F7C03"/>
    <w:rsid w:val="4D202EE5"/>
    <w:rsid w:val="4D20434D"/>
    <w:rsid w:val="4D2049A5"/>
    <w:rsid w:val="4D204B64"/>
    <w:rsid w:val="4D228861"/>
    <w:rsid w:val="4D22DCCF"/>
    <w:rsid w:val="4D234B36"/>
    <w:rsid w:val="4D24B60C"/>
    <w:rsid w:val="4D25C407"/>
    <w:rsid w:val="4D269B08"/>
    <w:rsid w:val="4D26DE9F"/>
    <w:rsid w:val="4D276C27"/>
    <w:rsid w:val="4D276F35"/>
    <w:rsid w:val="4D278516"/>
    <w:rsid w:val="4D2918F4"/>
    <w:rsid w:val="4D2A60F2"/>
    <w:rsid w:val="4D2B26AE"/>
    <w:rsid w:val="4D2B7790"/>
    <w:rsid w:val="4D2C71FD"/>
    <w:rsid w:val="4D2CF4C7"/>
    <w:rsid w:val="4D2D5EF4"/>
    <w:rsid w:val="4D2D6C7E"/>
    <w:rsid w:val="4D2D82B6"/>
    <w:rsid w:val="4D2E1B6F"/>
    <w:rsid w:val="4D2E8053"/>
    <w:rsid w:val="4D2F4CD1"/>
    <w:rsid w:val="4D2F8123"/>
    <w:rsid w:val="4D307FD3"/>
    <w:rsid w:val="4D30B939"/>
    <w:rsid w:val="4D31D637"/>
    <w:rsid w:val="4D31E3E0"/>
    <w:rsid w:val="4D32466C"/>
    <w:rsid w:val="4D32AB27"/>
    <w:rsid w:val="4D339BA7"/>
    <w:rsid w:val="4D343345"/>
    <w:rsid w:val="4D34BF2A"/>
    <w:rsid w:val="4D34EB8C"/>
    <w:rsid w:val="4D34FE01"/>
    <w:rsid w:val="4D36456F"/>
    <w:rsid w:val="4D36492F"/>
    <w:rsid w:val="4D367A17"/>
    <w:rsid w:val="4D36CCA6"/>
    <w:rsid w:val="4D378A92"/>
    <w:rsid w:val="4D38B393"/>
    <w:rsid w:val="4D39453E"/>
    <w:rsid w:val="4D39C561"/>
    <w:rsid w:val="4D3A49DA"/>
    <w:rsid w:val="4D3B22AF"/>
    <w:rsid w:val="4D3D2383"/>
    <w:rsid w:val="4D3DE485"/>
    <w:rsid w:val="4D3E2714"/>
    <w:rsid w:val="4D3E2B8B"/>
    <w:rsid w:val="4D3EC5A5"/>
    <w:rsid w:val="4D4050D3"/>
    <w:rsid w:val="4D407BB7"/>
    <w:rsid w:val="4D408404"/>
    <w:rsid w:val="4D41E90E"/>
    <w:rsid w:val="4D427046"/>
    <w:rsid w:val="4D42BDAD"/>
    <w:rsid w:val="4D42BF11"/>
    <w:rsid w:val="4D4335B9"/>
    <w:rsid w:val="4D433DD8"/>
    <w:rsid w:val="4D43CBF7"/>
    <w:rsid w:val="4D441E25"/>
    <w:rsid w:val="4D447CE8"/>
    <w:rsid w:val="4D44A9E0"/>
    <w:rsid w:val="4D44B5C1"/>
    <w:rsid w:val="4D4558A8"/>
    <w:rsid w:val="4D462373"/>
    <w:rsid w:val="4D464FF1"/>
    <w:rsid w:val="4D468A07"/>
    <w:rsid w:val="4D46FF16"/>
    <w:rsid w:val="4D471455"/>
    <w:rsid w:val="4D471CFC"/>
    <w:rsid w:val="4D472842"/>
    <w:rsid w:val="4D4805A0"/>
    <w:rsid w:val="4D495EB9"/>
    <w:rsid w:val="4D49B5ED"/>
    <w:rsid w:val="4D4A1B8F"/>
    <w:rsid w:val="4D4B397B"/>
    <w:rsid w:val="4D4B5A6B"/>
    <w:rsid w:val="4D4BB8BC"/>
    <w:rsid w:val="4D4C3A1A"/>
    <w:rsid w:val="4D4D209D"/>
    <w:rsid w:val="4D4D883A"/>
    <w:rsid w:val="4D4D91FD"/>
    <w:rsid w:val="4D4E7616"/>
    <w:rsid w:val="4D4E7D82"/>
    <w:rsid w:val="4D5080A6"/>
    <w:rsid w:val="4D513128"/>
    <w:rsid w:val="4D559997"/>
    <w:rsid w:val="4D55EFCF"/>
    <w:rsid w:val="4D56F698"/>
    <w:rsid w:val="4D577247"/>
    <w:rsid w:val="4D598806"/>
    <w:rsid w:val="4D5A04AA"/>
    <w:rsid w:val="4D5A5C57"/>
    <w:rsid w:val="4D5AE7B2"/>
    <w:rsid w:val="4D5C49D6"/>
    <w:rsid w:val="4D5D176F"/>
    <w:rsid w:val="4D5D8E5B"/>
    <w:rsid w:val="4D5E133A"/>
    <w:rsid w:val="4D5FA568"/>
    <w:rsid w:val="4D5FEBD5"/>
    <w:rsid w:val="4D605869"/>
    <w:rsid w:val="4D61562B"/>
    <w:rsid w:val="4D616703"/>
    <w:rsid w:val="4D61827D"/>
    <w:rsid w:val="4D63486D"/>
    <w:rsid w:val="4D6399FE"/>
    <w:rsid w:val="4D63B91D"/>
    <w:rsid w:val="4D643EC2"/>
    <w:rsid w:val="4D652069"/>
    <w:rsid w:val="4D666BE5"/>
    <w:rsid w:val="4D67B38E"/>
    <w:rsid w:val="4D68195D"/>
    <w:rsid w:val="4D681EE5"/>
    <w:rsid w:val="4D688006"/>
    <w:rsid w:val="4D689382"/>
    <w:rsid w:val="4D68BC59"/>
    <w:rsid w:val="4D68D262"/>
    <w:rsid w:val="4D68F72A"/>
    <w:rsid w:val="4D692F92"/>
    <w:rsid w:val="4D69A883"/>
    <w:rsid w:val="4D6AECD0"/>
    <w:rsid w:val="4D6BE9F1"/>
    <w:rsid w:val="4D6CD160"/>
    <w:rsid w:val="4D6D397D"/>
    <w:rsid w:val="4D6D5E6F"/>
    <w:rsid w:val="4D6E0B57"/>
    <w:rsid w:val="4D6E643E"/>
    <w:rsid w:val="4D6EC328"/>
    <w:rsid w:val="4D6FE49D"/>
    <w:rsid w:val="4D747CC4"/>
    <w:rsid w:val="4D74A041"/>
    <w:rsid w:val="4D74EE60"/>
    <w:rsid w:val="4D759E61"/>
    <w:rsid w:val="4D75F480"/>
    <w:rsid w:val="4D76B148"/>
    <w:rsid w:val="4D7809B7"/>
    <w:rsid w:val="4D78168E"/>
    <w:rsid w:val="4D7816B8"/>
    <w:rsid w:val="4D7864BC"/>
    <w:rsid w:val="4D78EDA7"/>
    <w:rsid w:val="4D79DAD1"/>
    <w:rsid w:val="4D7A29AE"/>
    <w:rsid w:val="4D7A9A01"/>
    <w:rsid w:val="4D7B037A"/>
    <w:rsid w:val="4D7B9AF0"/>
    <w:rsid w:val="4D7BE484"/>
    <w:rsid w:val="4D7BE920"/>
    <w:rsid w:val="4D7D09E0"/>
    <w:rsid w:val="4D7D34E9"/>
    <w:rsid w:val="4D7DCFC0"/>
    <w:rsid w:val="4D7E4563"/>
    <w:rsid w:val="4D80EBFA"/>
    <w:rsid w:val="4D824D36"/>
    <w:rsid w:val="4D82979D"/>
    <w:rsid w:val="4D831903"/>
    <w:rsid w:val="4D84B9B4"/>
    <w:rsid w:val="4D85337F"/>
    <w:rsid w:val="4D85AF9A"/>
    <w:rsid w:val="4D85F30C"/>
    <w:rsid w:val="4D85F85D"/>
    <w:rsid w:val="4D865475"/>
    <w:rsid w:val="4D865D84"/>
    <w:rsid w:val="4D88B710"/>
    <w:rsid w:val="4D8971D6"/>
    <w:rsid w:val="4D89A057"/>
    <w:rsid w:val="4D89ED02"/>
    <w:rsid w:val="4D8BB75D"/>
    <w:rsid w:val="4D8C3B9B"/>
    <w:rsid w:val="4D8C5E0D"/>
    <w:rsid w:val="4D8D0624"/>
    <w:rsid w:val="4D8E9B32"/>
    <w:rsid w:val="4D903D49"/>
    <w:rsid w:val="4D916E70"/>
    <w:rsid w:val="4D92CB3E"/>
    <w:rsid w:val="4D94D801"/>
    <w:rsid w:val="4D9631E0"/>
    <w:rsid w:val="4D9823D1"/>
    <w:rsid w:val="4D986003"/>
    <w:rsid w:val="4D98B3F1"/>
    <w:rsid w:val="4D990DD1"/>
    <w:rsid w:val="4D9919CD"/>
    <w:rsid w:val="4D9AB698"/>
    <w:rsid w:val="4D9B87B7"/>
    <w:rsid w:val="4D9BF0EF"/>
    <w:rsid w:val="4D9C842E"/>
    <w:rsid w:val="4D9CDF0F"/>
    <w:rsid w:val="4D9CE5C0"/>
    <w:rsid w:val="4D9E2D63"/>
    <w:rsid w:val="4DA1B7C4"/>
    <w:rsid w:val="4DA1D416"/>
    <w:rsid w:val="4DA34573"/>
    <w:rsid w:val="4DA35843"/>
    <w:rsid w:val="4DA3598F"/>
    <w:rsid w:val="4DA38B01"/>
    <w:rsid w:val="4DA58612"/>
    <w:rsid w:val="4DA66C7C"/>
    <w:rsid w:val="4DA7CC4D"/>
    <w:rsid w:val="4DA7F4BC"/>
    <w:rsid w:val="4DA9212B"/>
    <w:rsid w:val="4DAB4F38"/>
    <w:rsid w:val="4DABB39E"/>
    <w:rsid w:val="4DAC6586"/>
    <w:rsid w:val="4DACA83D"/>
    <w:rsid w:val="4DAD7B94"/>
    <w:rsid w:val="4DAE1F50"/>
    <w:rsid w:val="4DAEE1AD"/>
    <w:rsid w:val="4DAFCE9D"/>
    <w:rsid w:val="4DAFE0C2"/>
    <w:rsid w:val="4DB15CD9"/>
    <w:rsid w:val="4DB18D33"/>
    <w:rsid w:val="4DB24224"/>
    <w:rsid w:val="4DB2F725"/>
    <w:rsid w:val="4DB37E1F"/>
    <w:rsid w:val="4DB3DF52"/>
    <w:rsid w:val="4DB552F6"/>
    <w:rsid w:val="4DB5E8C1"/>
    <w:rsid w:val="4DB69AFE"/>
    <w:rsid w:val="4DB7148D"/>
    <w:rsid w:val="4DB7E268"/>
    <w:rsid w:val="4DB8C73D"/>
    <w:rsid w:val="4DB95671"/>
    <w:rsid w:val="4DBA4787"/>
    <w:rsid w:val="4DBA5CBB"/>
    <w:rsid w:val="4DBB16D4"/>
    <w:rsid w:val="4DBC3341"/>
    <w:rsid w:val="4DBC703F"/>
    <w:rsid w:val="4DBDA30F"/>
    <w:rsid w:val="4DBF399E"/>
    <w:rsid w:val="4DBFF344"/>
    <w:rsid w:val="4DC01790"/>
    <w:rsid w:val="4DC03C5A"/>
    <w:rsid w:val="4DC22D8C"/>
    <w:rsid w:val="4DC24CD0"/>
    <w:rsid w:val="4DC377E4"/>
    <w:rsid w:val="4DC44963"/>
    <w:rsid w:val="4DC450E7"/>
    <w:rsid w:val="4DC4B995"/>
    <w:rsid w:val="4DC4E9E4"/>
    <w:rsid w:val="4DC7E4AF"/>
    <w:rsid w:val="4DC91671"/>
    <w:rsid w:val="4DCA2F08"/>
    <w:rsid w:val="4DCAF5D8"/>
    <w:rsid w:val="4DCB0EBA"/>
    <w:rsid w:val="4DCC4CC1"/>
    <w:rsid w:val="4DCC6BFE"/>
    <w:rsid w:val="4DCC7B2A"/>
    <w:rsid w:val="4DCDE5A0"/>
    <w:rsid w:val="4DCE728C"/>
    <w:rsid w:val="4DCEC0B3"/>
    <w:rsid w:val="4DCED266"/>
    <w:rsid w:val="4DCF82C7"/>
    <w:rsid w:val="4DD03E3D"/>
    <w:rsid w:val="4DD0B733"/>
    <w:rsid w:val="4DD115C0"/>
    <w:rsid w:val="4DD117B0"/>
    <w:rsid w:val="4DD12246"/>
    <w:rsid w:val="4DD2480C"/>
    <w:rsid w:val="4DD275AA"/>
    <w:rsid w:val="4DD38D8B"/>
    <w:rsid w:val="4DD4DF2A"/>
    <w:rsid w:val="4DD51DB7"/>
    <w:rsid w:val="4DD51E41"/>
    <w:rsid w:val="4DD52F82"/>
    <w:rsid w:val="4DD53C6A"/>
    <w:rsid w:val="4DD54178"/>
    <w:rsid w:val="4DD568D8"/>
    <w:rsid w:val="4DD578A1"/>
    <w:rsid w:val="4DD5F8C1"/>
    <w:rsid w:val="4DD6BA2D"/>
    <w:rsid w:val="4DD9021F"/>
    <w:rsid w:val="4DD9D613"/>
    <w:rsid w:val="4DDB3DD7"/>
    <w:rsid w:val="4DDC83F2"/>
    <w:rsid w:val="4DDE1146"/>
    <w:rsid w:val="4DDEFE5F"/>
    <w:rsid w:val="4DDF1F9C"/>
    <w:rsid w:val="4DE00ACC"/>
    <w:rsid w:val="4DE01D89"/>
    <w:rsid w:val="4DE0E600"/>
    <w:rsid w:val="4DE1D6FD"/>
    <w:rsid w:val="4DE2C882"/>
    <w:rsid w:val="4DE33653"/>
    <w:rsid w:val="4DE50263"/>
    <w:rsid w:val="4DE5A516"/>
    <w:rsid w:val="4DE66593"/>
    <w:rsid w:val="4DE86A60"/>
    <w:rsid w:val="4DE9B833"/>
    <w:rsid w:val="4DEA68DE"/>
    <w:rsid w:val="4DEAB976"/>
    <w:rsid w:val="4DEAE5CD"/>
    <w:rsid w:val="4DEAF9AD"/>
    <w:rsid w:val="4DEB3784"/>
    <w:rsid w:val="4DED70D8"/>
    <w:rsid w:val="4DEE0EA1"/>
    <w:rsid w:val="4DEE82C0"/>
    <w:rsid w:val="4DEFB573"/>
    <w:rsid w:val="4DF12F85"/>
    <w:rsid w:val="4DF1937F"/>
    <w:rsid w:val="4DF29B18"/>
    <w:rsid w:val="4DF4AD4D"/>
    <w:rsid w:val="4DF66821"/>
    <w:rsid w:val="4DF83061"/>
    <w:rsid w:val="4DF91F28"/>
    <w:rsid w:val="4DF94577"/>
    <w:rsid w:val="4DFA5039"/>
    <w:rsid w:val="4DFA732A"/>
    <w:rsid w:val="4DFB3ABD"/>
    <w:rsid w:val="4DFC6D20"/>
    <w:rsid w:val="4DFE3BBF"/>
    <w:rsid w:val="4DFE52D0"/>
    <w:rsid w:val="4DFE6931"/>
    <w:rsid w:val="4DFF172E"/>
    <w:rsid w:val="4DFFED33"/>
    <w:rsid w:val="4E0048DE"/>
    <w:rsid w:val="4E006E82"/>
    <w:rsid w:val="4E00CD78"/>
    <w:rsid w:val="4E0133A2"/>
    <w:rsid w:val="4E01661C"/>
    <w:rsid w:val="4E017266"/>
    <w:rsid w:val="4E0179C9"/>
    <w:rsid w:val="4E019568"/>
    <w:rsid w:val="4E0311E3"/>
    <w:rsid w:val="4E03D17D"/>
    <w:rsid w:val="4E03D3AA"/>
    <w:rsid w:val="4E0510C6"/>
    <w:rsid w:val="4E05C59A"/>
    <w:rsid w:val="4E05FD2A"/>
    <w:rsid w:val="4E067050"/>
    <w:rsid w:val="4E068EA0"/>
    <w:rsid w:val="4E06A4FC"/>
    <w:rsid w:val="4E0744A8"/>
    <w:rsid w:val="4E07ED73"/>
    <w:rsid w:val="4E096820"/>
    <w:rsid w:val="4E0A2038"/>
    <w:rsid w:val="4E0A3718"/>
    <w:rsid w:val="4E0BDF97"/>
    <w:rsid w:val="4E0C26DF"/>
    <w:rsid w:val="4E0E0279"/>
    <w:rsid w:val="4E0E3DC9"/>
    <w:rsid w:val="4E0EA6DC"/>
    <w:rsid w:val="4E108B0C"/>
    <w:rsid w:val="4E109CCB"/>
    <w:rsid w:val="4E10B425"/>
    <w:rsid w:val="4E110C2A"/>
    <w:rsid w:val="4E11154C"/>
    <w:rsid w:val="4E1126CF"/>
    <w:rsid w:val="4E114828"/>
    <w:rsid w:val="4E11BDB2"/>
    <w:rsid w:val="4E11D6FC"/>
    <w:rsid w:val="4E125643"/>
    <w:rsid w:val="4E126FFB"/>
    <w:rsid w:val="4E12BA45"/>
    <w:rsid w:val="4E1368C0"/>
    <w:rsid w:val="4E139821"/>
    <w:rsid w:val="4E154855"/>
    <w:rsid w:val="4E1622C8"/>
    <w:rsid w:val="4E18B044"/>
    <w:rsid w:val="4E19E139"/>
    <w:rsid w:val="4E1A44AF"/>
    <w:rsid w:val="4E1BE825"/>
    <w:rsid w:val="4E1CD445"/>
    <w:rsid w:val="4E1D9F9D"/>
    <w:rsid w:val="4E1E58CE"/>
    <w:rsid w:val="4E1E8948"/>
    <w:rsid w:val="4E1EFFC3"/>
    <w:rsid w:val="4E1FC06C"/>
    <w:rsid w:val="4E23F0CF"/>
    <w:rsid w:val="4E23F16A"/>
    <w:rsid w:val="4E250B4C"/>
    <w:rsid w:val="4E251A9C"/>
    <w:rsid w:val="4E2563D8"/>
    <w:rsid w:val="4E259EB7"/>
    <w:rsid w:val="4E25E0B3"/>
    <w:rsid w:val="4E262611"/>
    <w:rsid w:val="4E269A47"/>
    <w:rsid w:val="4E26C54D"/>
    <w:rsid w:val="4E27735C"/>
    <w:rsid w:val="4E27DAB3"/>
    <w:rsid w:val="4E2821B8"/>
    <w:rsid w:val="4E28BC6A"/>
    <w:rsid w:val="4E299EAE"/>
    <w:rsid w:val="4E2A07CD"/>
    <w:rsid w:val="4E2A8AB1"/>
    <w:rsid w:val="4E2ABBFA"/>
    <w:rsid w:val="4E2AD5CE"/>
    <w:rsid w:val="4E2B146A"/>
    <w:rsid w:val="4E2B21EA"/>
    <w:rsid w:val="4E2BC68E"/>
    <w:rsid w:val="4E2C0FB2"/>
    <w:rsid w:val="4E2D12A1"/>
    <w:rsid w:val="4E2D1F20"/>
    <w:rsid w:val="4E2D58AD"/>
    <w:rsid w:val="4E2DB181"/>
    <w:rsid w:val="4E2E7534"/>
    <w:rsid w:val="4E2F98A1"/>
    <w:rsid w:val="4E305868"/>
    <w:rsid w:val="4E31636C"/>
    <w:rsid w:val="4E31F96A"/>
    <w:rsid w:val="4E33C70E"/>
    <w:rsid w:val="4E3709D9"/>
    <w:rsid w:val="4E373A5A"/>
    <w:rsid w:val="4E374D33"/>
    <w:rsid w:val="4E37BC94"/>
    <w:rsid w:val="4E37E275"/>
    <w:rsid w:val="4E39E0E0"/>
    <w:rsid w:val="4E39FEBC"/>
    <w:rsid w:val="4E3AAECC"/>
    <w:rsid w:val="4E3EACE7"/>
    <w:rsid w:val="4E3EEA15"/>
    <w:rsid w:val="4E3FC487"/>
    <w:rsid w:val="4E4029F9"/>
    <w:rsid w:val="4E413EA0"/>
    <w:rsid w:val="4E418746"/>
    <w:rsid w:val="4E421F04"/>
    <w:rsid w:val="4E4230DE"/>
    <w:rsid w:val="4E423C9F"/>
    <w:rsid w:val="4E424127"/>
    <w:rsid w:val="4E428F25"/>
    <w:rsid w:val="4E42CE78"/>
    <w:rsid w:val="4E43465E"/>
    <w:rsid w:val="4E4351B8"/>
    <w:rsid w:val="4E43C52E"/>
    <w:rsid w:val="4E46A3DD"/>
    <w:rsid w:val="4E47CC64"/>
    <w:rsid w:val="4E488399"/>
    <w:rsid w:val="4E497658"/>
    <w:rsid w:val="4E4C3287"/>
    <w:rsid w:val="4E4D1C1E"/>
    <w:rsid w:val="4E4D6EFA"/>
    <w:rsid w:val="4E4DFC81"/>
    <w:rsid w:val="4E4E106C"/>
    <w:rsid w:val="4E4F3E78"/>
    <w:rsid w:val="4E50BF40"/>
    <w:rsid w:val="4E51543A"/>
    <w:rsid w:val="4E520836"/>
    <w:rsid w:val="4E532BCE"/>
    <w:rsid w:val="4E54C688"/>
    <w:rsid w:val="4E55E510"/>
    <w:rsid w:val="4E55F463"/>
    <w:rsid w:val="4E565895"/>
    <w:rsid w:val="4E575AC5"/>
    <w:rsid w:val="4E57A43A"/>
    <w:rsid w:val="4E58BF55"/>
    <w:rsid w:val="4E59137E"/>
    <w:rsid w:val="4E5A0BC8"/>
    <w:rsid w:val="4E5A15FF"/>
    <w:rsid w:val="4E5A3EFA"/>
    <w:rsid w:val="4E5A44B4"/>
    <w:rsid w:val="4E5AE3A6"/>
    <w:rsid w:val="4E5B5A07"/>
    <w:rsid w:val="4E5BC6CD"/>
    <w:rsid w:val="4E5DE029"/>
    <w:rsid w:val="4E5E453B"/>
    <w:rsid w:val="4E5E8D3A"/>
    <w:rsid w:val="4E5F2D9D"/>
    <w:rsid w:val="4E5F51B9"/>
    <w:rsid w:val="4E5F52BD"/>
    <w:rsid w:val="4E5F7224"/>
    <w:rsid w:val="4E5F777E"/>
    <w:rsid w:val="4E607AB6"/>
    <w:rsid w:val="4E60CF97"/>
    <w:rsid w:val="4E630111"/>
    <w:rsid w:val="4E630364"/>
    <w:rsid w:val="4E63C7DF"/>
    <w:rsid w:val="4E64DD90"/>
    <w:rsid w:val="4E653402"/>
    <w:rsid w:val="4E66290D"/>
    <w:rsid w:val="4E668DA1"/>
    <w:rsid w:val="4E679271"/>
    <w:rsid w:val="4E679DFB"/>
    <w:rsid w:val="4E684E6F"/>
    <w:rsid w:val="4E686868"/>
    <w:rsid w:val="4E68D8AF"/>
    <w:rsid w:val="4E691615"/>
    <w:rsid w:val="4E6C2323"/>
    <w:rsid w:val="4E6C41A8"/>
    <w:rsid w:val="4E6D380D"/>
    <w:rsid w:val="4E6D51B4"/>
    <w:rsid w:val="4E7156B1"/>
    <w:rsid w:val="4E7194FE"/>
    <w:rsid w:val="4E719763"/>
    <w:rsid w:val="4E72AF38"/>
    <w:rsid w:val="4E738A6B"/>
    <w:rsid w:val="4E7595D9"/>
    <w:rsid w:val="4E76C79D"/>
    <w:rsid w:val="4E77F1F6"/>
    <w:rsid w:val="4E7939BC"/>
    <w:rsid w:val="4E7A1EAB"/>
    <w:rsid w:val="4E7A26C1"/>
    <w:rsid w:val="4E7C7BC9"/>
    <w:rsid w:val="4E7C7EEC"/>
    <w:rsid w:val="4E7D0E7E"/>
    <w:rsid w:val="4E7E5A52"/>
    <w:rsid w:val="4E7EE5B2"/>
    <w:rsid w:val="4E80A11F"/>
    <w:rsid w:val="4E81CFC6"/>
    <w:rsid w:val="4E83337B"/>
    <w:rsid w:val="4E83C8CC"/>
    <w:rsid w:val="4E855172"/>
    <w:rsid w:val="4E859559"/>
    <w:rsid w:val="4E8614D6"/>
    <w:rsid w:val="4E86C486"/>
    <w:rsid w:val="4E880908"/>
    <w:rsid w:val="4E88C0A1"/>
    <w:rsid w:val="4E88CEEC"/>
    <w:rsid w:val="4E8C1E49"/>
    <w:rsid w:val="4E8C34A2"/>
    <w:rsid w:val="4E8C78FC"/>
    <w:rsid w:val="4E8CA623"/>
    <w:rsid w:val="4E8D0003"/>
    <w:rsid w:val="4E8EB21C"/>
    <w:rsid w:val="4E8F6F48"/>
    <w:rsid w:val="4E8F8877"/>
    <w:rsid w:val="4E901C00"/>
    <w:rsid w:val="4E91D9FD"/>
    <w:rsid w:val="4E927D65"/>
    <w:rsid w:val="4E92F283"/>
    <w:rsid w:val="4E92FC91"/>
    <w:rsid w:val="4E94279B"/>
    <w:rsid w:val="4E95899A"/>
    <w:rsid w:val="4E960945"/>
    <w:rsid w:val="4E9676CF"/>
    <w:rsid w:val="4E968083"/>
    <w:rsid w:val="4E9759B4"/>
    <w:rsid w:val="4E97C5FB"/>
    <w:rsid w:val="4E982DC0"/>
    <w:rsid w:val="4E9A4B90"/>
    <w:rsid w:val="4E9B5AD7"/>
    <w:rsid w:val="4E9B5AFE"/>
    <w:rsid w:val="4E9B88A8"/>
    <w:rsid w:val="4E9BA78B"/>
    <w:rsid w:val="4E9BB663"/>
    <w:rsid w:val="4E9C43AB"/>
    <w:rsid w:val="4E9C6C1C"/>
    <w:rsid w:val="4E9DB1B8"/>
    <w:rsid w:val="4E9E6FF4"/>
    <w:rsid w:val="4E9EAE81"/>
    <w:rsid w:val="4E9F2175"/>
    <w:rsid w:val="4EA05DD4"/>
    <w:rsid w:val="4EA0DFD0"/>
    <w:rsid w:val="4EA1911C"/>
    <w:rsid w:val="4EA1939A"/>
    <w:rsid w:val="4EA1C33C"/>
    <w:rsid w:val="4EA2CB15"/>
    <w:rsid w:val="4EA3B006"/>
    <w:rsid w:val="4EA4EEFD"/>
    <w:rsid w:val="4EA5AF9C"/>
    <w:rsid w:val="4EA71C65"/>
    <w:rsid w:val="4EA73A3B"/>
    <w:rsid w:val="4EA85F26"/>
    <w:rsid w:val="4EA8EBB4"/>
    <w:rsid w:val="4EAADA10"/>
    <w:rsid w:val="4EAB8F5E"/>
    <w:rsid w:val="4EAF260C"/>
    <w:rsid w:val="4EAF4CC4"/>
    <w:rsid w:val="4EAF5882"/>
    <w:rsid w:val="4EAF8D94"/>
    <w:rsid w:val="4EAFD9A6"/>
    <w:rsid w:val="4EB0ED2B"/>
    <w:rsid w:val="4EB13B41"/>
    <w:rsid w:val="4EB1A68F"/>
    <w:rsid w:val="4EB37BC6"/>
    <w:rsid w:val="4EB43C9D"/>
    <w:rsid w:val="4EB45C7E"/>
    <w:rsid w:val="4EB50175"/>
    <w:rsid w:val="4EB5510C"/>
    <w:rsid w:val="4EB62B31"/>
    <w:rsid w:val="4EB6A6A3"/>
    <w:rsid w:val="4EB6B342"/>
    <w:rsid w:val="4EB81021"/>
    <w:rsid w:val="4EB87A9E"/>
    <w:rsid w:val="4EB892D1"/>
    <w:rsid w:val="4EB8FDAA"/>
    <w:rsid w:val="4EB93F3F"/>
    <w:rsid w:val="4EB964B6"/>
    <w:rsid w:val="4EBA0121"/>
    <w:rsid w:val="4EBAA8E5"/>
    <w:rsid w:val="4EBAEF17"/>
    <w:rsid w:val="4EBB6EB0"/>
    <w:rsid w:val="4EBBE1B6"/>
    <w:rsid w:val="4EBC7AF3"/>
    <w:rsid w:val="4EBC92D4"/>
    <w:rsid w:val="4EBCB838"/>
    <w:rsid w:val="4EBE55FC"/>
    <w:rsid w:val="4EBE6513"/>
    <w:rsid w:val="4EBF0A7D"/>
    <w:rsid w:val="4EBF7017"/>
    <w:rsid w:val="4EBFB896"/>
    <w:rsid w:val="4EC24FB1"/>
    <w:rsid w:val="4EC37363"/>
    <w:rsid w:val="4EC45055"/>
    <w:rsid w:val="4EC66910"/>
    <w:rsid w:val="4EC71ACB"/>
    <w:rsid w:val="4EC78B1C"/>
    <w:rsid w:val="4EC7F6E6"/>
    <w:rsid w:val="4EC84F1A"/>
    <w:rsid w:val="4EC8AA15"/>
    <w:rsid w:val="4EC96BA0"/>
    <w:rsid w:val="4ECB494B"/>
    <w:rsid w:val="4ECB983E"/>
    <w:rsid w:val="4ECC74C8"/>
    <w:rsid w:val="4ECF0F99"/>
    <w:rsid w:val="4ED1851A"/>
    <w:rsid w:val="4ED1B185"/>
    <w:rsid w:val="4ED37DC1"/>
    <w:rsid w:val="4ED3B686"/>
    <w:rsid w:val="4ED44839"/>
    <w:rsid w:val="4ED5DA56"/>
    <w:rsid w:val="4ED6F601"/>
    <w:rsid w:val="4ED7EF58"/>
    <w:rsid w:val="4ED8F378"/>
    <w:rsid w:val="4ED92ED2"/>
    <w:rsid w:val="4ED96FCF"/>
    <w:rsid w:val="4ED9FD4E"/>
    <w:rsid w:val="4EDA0B04"/>
    <w:rsid w:val="4EDA82E4"/>
    <w:rsid w:val="4EDB381B"/>
    <w:rsid w:val="4EDB554D"/>
    <w:rsid w:val="4EDCC4C4"/>
    <w:rsid w:val="4EDCE930"/>
    <w:rsid w:val="4EDD332E"/>
    <w:rsid w:val="4EE078BF"/>
    <w:rsid w:val="4EE1132F"/>
    <w:rsid w:val="4EE19731"/>
    <w:rsid w:val="4EE29C27"/>
    <w:rsid w:val="4EE2D96C"/>
    <w:rsid w:val="4EE2F5AC"/>
    <w:rsid w:val="4EE3F4E5"/>
    <w:rsid w:val="4EE4DB88"/>
    <w:rsid w:val="4EE5353A"/>
    <w:rsid w:val="4EE5598C"/>
    <w:rsid w:val="4EE5C2E1"/>
    <w:rsid w:val="4EE5C914"/>
    <w:rsid w:val="4EE78028"/>
    <w:rsid w:val="4EE887D2"/>
    <w:rsid w:val="4EEDEA8E"/>
    <w:rsid w:val="4EEDF0DF"/>
    <w:rsid w:val="4EF0E812"/>
    <w:rsid w:val="4EF20067"/>
    <w:rsid w:val="4EF3855D"/>
    <w:rsid w:val="4EF5520F"/>
    <w:rsid w:val="4EF6B010"/>
    <w:rsid w:val="4EF73120"/>
    <w:rsid w:val="4EF806DF"/>
    <w:rsid w:val="4EF80765"/>
    <w:rsid w:val="4EF8F34E"/>
    <w:rsid w:val="4EF910BF"/>
    <w:rsid w:val="4EF98FEC"/>
    <w:rsid w:val="4EFA8137"/>
    <w:rsid w:val="4EFAD637"/>
    <w:rsid w:val="4EFAE35E"/>
    <w:rsid w:val="4EFCB0D4"/>
    <w:rsid w:val="4EFD7704"/>
    <w:rsid w:val="4EFD907C"/>
    <w:rsid w:val="4EFDCA04"/>
    <w:rsid w:val="4EFF6451"/>
    <w:rsid w:val="4EFF6AC6"/>
    <w:rsid w:val="4EFF8BFC"/>
    <w:rsid w:val="4F00446D"/>
    <w:rsid w:val="4F014C94"/>
    <w:rsid w:val="4F0301DB"/>
    <w:rsid w:val="4F03195C"/>
    <w:rsid w:val="4F03607A"/>
    <w:rsid w:val="4F058B01"/>
    <w:rsid w:val="4F06185A"/>
    <w:rsid w:val="4F06D0EE"/>
    <w:rsid w:val="4F08A868"/>
    <w:rsid w:val="4F09E488"/>
    <w:rsid w:val="4F0A40B6"/>
    <w:rsid w:val="4F0C381C"/>
    <w:rsid w:val="4F0D1DA2"/>
    <w:rsid w:val="4F0E412A"/>
    <w:rsid w:val="4F0E7C0E"/>
    <w:rsid w:val="4F10CE12"/>
    <w:rsid w:val="4F10FD60"/>
    <w:rsid w:val="4F1187B3"/>
    <w:rsid w:val="4F126E54"/>
    <w:rsid w:val="4F133D28"/>
    <w:rsid w:val="4F13CE02"/>
    <w:rsid w:val="4F140ED6"/>
    <w:rsid w:val="4F14B9FA"/>
    <w:rsid w:val="4F14BB89"/>
    <w:rsid w:val="4F154B65"/>
    <w:rsid w:val="4F164108"/>
    <w:rsid w:val="4F18A20C"/>
    <w:rsid w:val="4F1AA0CA"/>
    <w:rsid w:val="4F1C1552"/>
    <w:rsid w:val="4F1E4471"/>
    <w:rsid w:val="4F1E8146"/>
    <w:rsid w:val="4F1EB155"/>
    <w:rsid w:val="4F1F61F6"/>
    <w:rsid w:val="4F1F9CE1"/>
    <w:rsid w:val="4F22C6A5"/>
    <w:rsid w:val="4F2365C6"/>
    <w:rsid w:val="4F23A9B6"/>
    <w:rsid w:val="4F23B046"/>
    <w:rsid w:val="4F25130F"/>
    <w:rsid w:val="4F254159"/>
    <w:rsid w:val="4F26A1CB"/>
    <w:rsid w:val="4F26E79A"/>
    <w:rsid w:val="4F26EE12"/>
    <w:rsid w:val="4F26F9BE"/>
    <w:rsid w:val="4F27EF2B"/>
    <w:rsid w:val="4F286E7D"/>
    <w:rsid w:val="4F29AD62"/>
    <w:rsid w:val="4F2ABBAE"/>
    <w:rsid w:val="4F2AD495"/>
    <w:rsid w:val="4F2AE7C6"/>
    <w:rsid w:val="4F2C08DC"/>
    <w:rsid w:val="4F2D1205"/>
    <w:rsid w:val="4F2D4D2A"/>
    <w:rsid w:val="4F2E496B"/>
    <w:rsid w:val="4F2E7667"/>
    <w:rsid w:val="4F2EB709"/>
    <w:rsid w:val="4F2EE26E"/>
    <w:rsid w:val="4F2F48E2"/>
    <w:rsid w:val="4F2F6162"/>
    <w:rsid w:val="4F319814"/>
    <w:rsid w:val="4F31FE1E"/>
    <w:rsid w:val="4F32013F"/>
    <w:rsid w:val="4F32E6A5"/>
    <w:rsid w:val="4F351C02"/>
    <w:rsid w:val="4F359757"/>
    <w:rsid w:val="4F35A58E"/>
    <w:rsid w:val="4F372364"/>
    <w:rsid w:val="4F3806AC"/>
    <w:rsid w:val="4F382949"/>
    <w:rsid w:val="4F39986F"/>
    <w:rsid w:val="4F3A1D80"/>
    <w:rsid w:val="4F3A35D6"/>
    <w:rsid w:val="4F3A84E3"/>
    <w:rsid w:val="4F3B0B8E"/>
    <w:rsid w:val="4F3B18FF"/>
    <w:rsid w:val="4F3BDCEF"/>
    <w:rsid w:val="4F3C164C"/>
    <w:rsid w:val="4F3CDDF6"/>
    <w:rsid w:val="4F3E3C11"/>
    <w:rsid w:val="4F4017BB"/>
    <w:rsid w:val="4F401F1B"/>
    <w:rsid w:val="4F415E19"/>
    <w:rsid w:val="4F418B12"/>
    <w:rsid w:val="4F432DF1"/>
    <w:rsid w:val="4F437637"/>
    <w:rsid w:val="4F44B546"/>
    <w:rsid w:val="4F455877"/>
    <w:rsid w:val="4F45832E"/>
    <w:rsid w:val="4F4612E4"/>
    <w:rsid w:val="4F462C22"/>
    <w:rsid w:val="4F463D08"/>
    <w:rsid w:val="4F484F04"/>
    <w:rsid w:val="4F4B4841"/>
    <w:rsid w:val="4F4B6ED9"/>
    <w:rsid w:val="4F4B9881"/>
    <w:rsid w:val="4F4CD5AA"/>
    <w:rsid w:val="4F4CF257"/>
    <w:rsid w:val="4F4DBED8"/>
    <w:rsid w:val="4F4E2520"/>
    <w:rsid w:val="4F4E72A7"/>
    <w:rsid w:val="4F4EBABA"/>
    <w:rsid w:val="4F502FCB"/>
    <w:rsid w:val="4F519765"/>
    <w:rsid w:val="4F5276AA"/>
    <w:rsid w:val="4F53BE2A"/>
    <w:rsid w:val="4F5400CD"/>
    <w:rsid w:val="4F5446D3"/>
    <w:rsid w:val="4F560D7A"/>
    <w:rsid w:val="4F562B6D"/>
    <w:rsid w:val="4F5645FA"/>
    <w:rsid w:val="4F571C91"/>
    <w:rsid w:val="4F57F04C"/>
    <w:rsid w:val="4F58575A"/>
    <w:rsid w:val="4F58AF52"/>
    <w:rsid w:val="4F5969A3"/>
    <w:rsid w:val="4F59EDCE"/>
    <w:rsid w:val="4F5A04CA"/>
    <w:rsid w:val="4F5AE537"/>
    <w:rsid w:val="4F5BB380"/>
    <w:rsid w:val="4F5C006F"/>
    <w:rsid w:val="4F5C1F89"/>
    <w:rsid w:val="4F5C3E23"/>
    <w:rsid w:val="4F5DADDC"/>
    <w:rsid w:val="4F5DC46A"/>
    <w:rsid w:val="4F5E12F0"/>
    <w:rsid w:val="4F5E55BC"/>
    <w:rsid w:val="4F5FD238"/>
    <w:rsid w:val="4F609F69"/>
    <w:rsid w:val="4F63CE9C"/>
    <w:rsid w:val="4F64619D"/>
    <w:rsid w:val="4F646442"/>
    <w:rsid w:val="4F64FD00"/>
    <w:rsid w:val="4F65F0F1"/>
    <w:rsid w:val="4F679D70"/>
    <w:rsid w:val="4F69E902"/>
    <w:rsid w:val="4F6B4EB2"/>
    <w:rsid w:val="4F6B8843"/>
    <w:rsid w:val="4F6E33A9"/>
    <w:rsid w:val="4F6E4911"/>
    <w:rsid w:val="4F6EEDF3"/>
    <w:rsid w:val="4F6F9A7A"/>
    <w:rsid w:val="4F6FA3D7"/>
    <w:rsid w:val="4F7231AB"/>
    <w:rsid w:val="4F725C20"/>
    <w:rsid w:val="4F73BB77"/>
    <w:rsid w:val="4F73F026"/>
    <w:rsid w:val="4F75098F"/>
    <w:rsid w:val="4F757CEE"/>
    <w:rsid w:val="4F7588F5"/>
    <w:rsid w:val="4F76B705"/>
    <w:rsid w:val="4F775E94"/>
    <w:rsid w:val="4F78240A"/>
    <w:rsid w:val="4F7939B9"/>
    <w:rsid w:val="4F7972DC"/>
    <w:rsid w:val="4F79B6B6"/>
    <w:rsid w:val="4F7AB33F"/>
    <w:rsid w:val="4F7AE57E"/>
    <w:rsid w:val="4F7BC2A8"/>
    <w:rsid w:val="4F7C7914"/>
    <w:rsid w:val="4F7C7DA5"/>
    <w:rsid w:val="4F7CADC3"/>
    <w:rsid w:val="4F7FFC60"/>
    <w:rsid w:val="4F8000AC"/>
    <w:rsid w:val="4F8067E5"/>
    <w:rsid w:val="4F80F2BB"/>
    <w:rsid w:val="4F80F34E"/>
    <w:rsid w:val="4F810296"/>
    <w:rsid w:val="4F81ED03"/>
    <w:rsid w:val="4F824D16"/>
    <w:rsid w:val="4F82FE8F"/>
    <w:rsid w:val="4F8388FC"/>
    <w:rsid w:val="4F845B70"/>
    <w:rsid w:val="4F84BDD8"/>
    <w:rsid w:val="4F868452"/>
    <w:rsid w:val="4F86A1E0"/>
    <w:rsid w:val="4F880583"/>
    <w:rsid w:val="4F888E16"/>
    <w:rsid w:val="4F8A2E2B"/>
    <w:rsid w:val="4F8ABF4A"/>
    <w:rsid w:val="4F8AF9D3"/>
    <w:rsid w:val="4F8B63D3"/>
    <w:rsid w:val="4F8B9ADC"/>
    <w:rsid w:val="4F8C232E"/>
    <w:rsid w:val="4F8D442F"/>
    <w:rsid w:val="4F8EEFC0"/>
    <w:rsid w:val="4F8EF06B"/>
    <w:rsid w:val="4F8F14EE"/>
    <w:rsid w:val="4F8FDDE7"/>
    <w:rsid w:val="4F90BB6A"/>
    <w:rsid w:val="4F92DD31"/>
    <w:rsid w:val="4F930C50"/>
    <w:rsid w:val="4F9310A8"/>
    <w:rsid w:val="4F95CF46"/>
    <w:rsid w:val="4F960CCF"/>
    <w:rsid w:val="4F96563B"/>
    <w:rsid w:val="4F96FF7C"/>
    <w:rsid w:val="4F9820BF"/>
    <w:rsid w:val="4F996EA6"/>
    <w:rsid w:val="4F9A6357"/>
    <w:rsid w:val="4F9AA1BB"/>
    <w:rsid w:val="4F9AA240"/>
    <w:rsid w:val="4F9EB383"/>
    <w:rsid w:val="4F9F9052"/>
    <w:rsid w:val="4FA12CFF"/>
    <w:rsid w:val="4FA1B470"/>
    <w:rsid w:val="4FA27475"/>
    <w:rsid w:val="4FA3BAF8"/>
    <w:rsid w:val="4FA52522"/>
    <w:rsid w:val="4FA5D51B"/>
    <w:rsid w:val="4FA6352B"/>
    <w:rsid w:val="4FA72A41"/>
    <w:rsid w:val="4FA72ED5"/>
    <w:rsid w:val="4FA859D9"/>
    <w:rsid w:val="4FA8A393"/>
    <w:rsid w:val="4FA8C0BD"/>
    <w:rsid w:val="4FA9A670"/>
    <w:rsid w:val="4FAA6D54"/>
    <w:rsid w:val="4FAB1DB3"/>
    <w:rsid w:val="4FABBCFA"/>
    <w:rsid w:val="4FAC9BC3"/>
    <w:rsid w:val="4FAF05F8"/>
    <w:rsid w:val="4FAFA681"/>
    <w:rsid w:val="4FAFCF71"/>
    <w:rsid w:val="4FAFEC18"/>
    <w:rsid w:val="4FB0219F"/>
    <w:rsid w:val="4FB17D4D"/>
    <w:rsid w:val="4FB1B397"/>
    <w:rsid w:val="4FB3D696"/>
    <w:rsid w:val="4FB43BFA"/>
    <w:rsid w:val="4FB7D75B"/>
    <w:rsid w:val="4FB89F85"/>
    <w:rsid w:val="4FB91B44"/>
    <w:rsid w:val="4FBAAB78"/>
    <w:rsid w:val="4FBAC19D"/>
    <w:rsid w:val="4FBAE45A"/>
    <w:rsid w:val="4FBAE65C"/>
    <w:rsid w:val="4FBC19A2"/>
    <w:rsid w:val="4FBC6562"/>
    <w:rsid w:val="4FBCCA33"/>
    <w:rsid w:val="4FBDDB13"/>
    <w:rsid w:val="4FBE2762"/>
    <w:rsid w:val="4FBE470F"/>
    <w:rsid w:val="4FBF281F"/>
    <w:rsid w:val="4FBFB80D"/>
    <w:rsid w:val="4FC3BB3D"/>
    <w:rsid w:val="4FC5221F"/>
    <w:rsid w:val="4FC95FE0"/>
    <w:rsid w:val="4FCC09DE"/>
    <w:rsid w:val="4FCDB457"/>
    <w:rsid w:val="4FCF478D"/>
    <w:rsid w:val="4FCF984C"/>
    <w:rsid w:val="4FCF9ADB"/>
    <w:rsid w:val="4FD0D86B"/>
    <w:rsid w:val="4FD105A9"/>
    <w:rsid w:val="4FD27468"/>
    <w:rsid w:val="4FD31B72"/>
    <w:rsid w:val="4FD3743A"/>
    <w:rsid w:val="4FD42007"/>
    <w:rsid w:val="4FD424FE"/>
    <w:rsid w:val="4FD46D3F"/>
    <w:rsid w:val="4FD49062"/>
    <w:rsid w:val="4FD49339"/>
    <w:rsid w:val="4FD638D9"/>
    <w:rsid w:val="4FD6A5DF"/>
    <w:rsid w:val="4FD6ACAD"/>
    <w:rsid w:val="4FD6E3DF"/>
    <w:rsid w:val="4FD734E0"/>
    <w:rsid w:val="4FD7F79C"/>
    <w:rsid w:val="4FD85195"/>
    <w:rsid w:val="4FDC1015"/>
    <w:rsid w:val="4FDC6A52"/>
    <w:rsid w:val="4FDCFC64"/>
    <w:rsid w:val="4FDD040C"/>
    <w:rsid w:val="4FDD339B"/>
    <w:rsid w:val="4FDDAADB"/>
    <w:rsid w:val="4FDDE112"/>
    <w:rsid w:val="4FDE69C9"/>
    <w:rsid w:val="4FDFAE53"/>
    <w:rsid w:val="4FDFE906"/>
    <w:rsid w:val="4FE02238"/>
    <w:rsid w:val="4FE158BB"/>
    <w:rsid w:val="4FE21A81"/>
    <w:rsid w:val="4FE22787"/>
    <w:rsid w:val="4FE22FBF"/>
    <w:rsid w:val="4FE477CA"/>
    <w:rsid w:val="4FE47F89"/>
    <w:rsid w:val="4FE7F1C3"/>
    <w:rsid w:val="4FE820A9"/>
    <w:rsid w:val="4FE89DC3"/>
    <w:rsid w:val="4FE8CC32"/>
    <w:rsid w:val="4FE96B0C"/>
    <w:rsid w:val="4FE9E2C2"/>
    <w:rsid w:val="4FEA2029"/>
    <w:rsid w:val="4FEAC8CC"/>
    <w:rsid w:val="4FEBDF45"/>
    <w:rsid w:val="4FEBF450"/>
    <w:rsid w:val="4FEDD6E8"/>
    <w:rsid w:val="4FF07E32"/>
    <w:rsid w:val="4FF091B1"/>
    <w:rsid w:val="4FF0C25D"/>
    <w:rsid w:val="4FF14EEB"/>
    <w:rsid w:val="4FF1B14C"/>
    <w:rsid w:val="4FF1E12A"/>
    <w:rsid w:val="4FF29732"/>
    <w:rsid w:val="4FF3B746"/>
    <w:rsid w:val="4FF3B7EB"/>
    <w:rsid w:val="4FF4339E"/>
    <w:rsid w:val="4FF5CE90"/>
    <w:rsid w:val="4FF5F5A2"/>
    <w:rsid w:val="4FF664BC"/>
    <w:rsid w:val="4FF6C5BA"/>
    <w:rsid w:val="4FF6D9AF"/>
    <w:rsid w:val="4FF7453E"/>
    <w:rsid w:val="4FF760CA"/>
    <w:rsid w:val="4FF8208A"/>
    <w:rsid w:val="4FF8CD78"/>
    <w:rsid w:val="4FF91F0F"/>
    <w:rsid w:val="4FF9F45F"/>
    <w:rsid w:val="4FFA5910"/>
    <w:rsid w:val="4FFB699C"/>
    <w:rsid w:val="4FFC82FA"/>
    <w:rsid w:val="4FFDA49D"/>
    <w:rsid w:val="4FFEC83C"/>
    <w:rsid w:val="5000A343"/>
    <w:rsid w:val="5001CB1E"/>
    <w:rsid w:val="5002C3DF"/>
    <w:rsid w:val="5003B2B0"/>
    <w:rsid w:val="5003EE0B"/>
    <w:rsid w:val="500401FD"/>
    <w:rsid w:val="500426FA"/>
    <w:rsid w:val="50042F17"/>
    <w:rsid w:val="5004848C"/>
    <w:rsid w:val="5004CC92"/>
    <w:rsid w:val="5004D037"/>
    <w:rsid w:val="5005A686"/>
    <w:rsid w:val="500650C0"/>
    <w:rsid w:val="5006C2A5"/>
    <w:rsid w:val="5007AE13"/>
    <w:rsid w:val="500814A3"/>
    <w:rsid w:val="50087C1B"/>
    <w:rsid w:val="50087CBE"/>
    <w:rsid w:val="500948BE"/>
    <w:rsid w:val="500B8550"/>
    <w:rsid w:val="500CAF54"/>
    <w:rsid w:val="500D52A1"/>
    <w:rsid w:val="500E9D9E"/>
    <w:rsid w:val="500EEC66"/>
    <w:rsid w:val="500F121B"/>
    <w:rsid w:val="50108040"/>
    <w:rsid w:val="50109942"/>
    <w:rsid w:val="50117465"/>
    <w:rsid w:val="5011D575"/>
    <w:rsid w:val="5012DEC9"/>
    <w:rsid w:val="5012E1C2"/>
    <w:rsid w:val="5012F3AE"/>
    <w:rsid w:val="50132CE1"/>
    <w:rsid w:val="50134746"/>
    <w:rsid w:val="50145F58"/>
    <w:rsid w:val="5014D039"/>
    <w:rsid w:val="50151CA4"/>
    <w:rsid w:val="50152782"/>
    <w:rsid w:val="50167455"/>
    <w:rsid w:val="5016D37D"/>
    <w:rsid w:val="5017093E"/>
    <w:rsid w:val="5017634D"/>
    <w:rsid w:val="5017BE63"/>
    <w:rsid w:val="5018627E"/>
    <w:rsid w:val="501A094A"/>
    <w:rsid w:val="501AB1B7"/>
    <w:rsid w:val="501B9C67"/>
    <w:rsid w:val="501CB8CB"/>
    <w:rsid w:val="501D427F"/>
    <w:rsid w:val="501D4BF0"/>
    <w:rsid w:val="501DDD1A"/>
    <w:rsid w:val="501E006F"/>
    <w:rsid w:val="501E26E7"/>
    <w:rsid w:val="501E71A5"/>
    <w:rsid w:val="501E7C1E"/>
    <w:rsid w:val="50206699"/>
    <w:rsid w:val="5021AFF1"/>
    <w:rsid w:val="5021C2CE"/>
    <w:rsid w:val="5022158F"/>
    <w:rsid w:val="5022EC0B"/>
    <w:rsid w:val="5024907C"/>
    <w:rsid w:val="5024C28A"/>
    <w:rsid w:val="50281D17"/>
    <w:rsid w:val="5028C39C"/>
    <w:rsid w:val="5028E174"/>
    <w:rsid w:val="502AAF3B"/>
    <w:rsid w:val="502B53DF"/>
    <w:rsid w:val="502BD433"/>
    <w:rsid w:val="502C1D72"/>
    <w:rsid w:val="502C30CE"/>
    <w:rsid w:val="502C380C"/>
    <w:rsid w:val="502C425C"/>
    <w:rsid w:val="502CDDD1"/>
    <w:rsid w:val="502DF640"/>
    <w:rsid w:val="502E5C30"/>
    <w:rsid w:val="502E736C"/>
    <w:rsid w:val="502EF42C"/>
    <w:rsid w:val="502F87BA"/>
    <w:rsid w:val="5030889B"/>
    <w:rsid w:val="503166F0"/>
    <w:rsid w:val="5031B565"/>
    <w:rsid w:val="5031B85C"/>
    <w:rsid w:val="5031E759"/>
    <w:rsid w:val="5032DB92"/>
    <w:rsid w:val="5032FD6D"/>
    <w:rsid w:val="5035386A"/>
    <w:rsid w:val="50355092"/>
    <w:rsid w:val="50364DF9"/>
    <w:rsid w:val="50368122"/>
    <w:rsid w:val="5037CA74"/>
    <w:rsid w:val="5038D88F"/>
    <w:rsid w:val="5038F445"/>
    <w:rsid w:val="503A1D96"/>
    <w:rsid w:val="503A7AA7"/>
    <w:rsid w:val="503ACE46"/>
    <w:rsid w:val="503BB1BC"/>
    <w:rsid w:val="503BDBCE"/>
    <w:rsid w:val="503BFA85"/>
    <w:rsid w:val="503C0CEF"/>
    <w:rsid w:val="503D85F9"/>
    <w:rsid w:val="503D91FC"/>
    <w:rsid w:val="503DFB16"/>
    <w:rsid w:val="503E6A6C"/>
    <w:rsid w:val="503F0AA6"/>
    <w:rsid w:val="503F39C8"/>
    <w:rsid w:val="5040160D"/>
    <w:rsid w:val="50412789"/>
    <w:rsid w:val="5041AEA4"/>
    <w:rsid w:val="5042F1FD"/>
    <w:rsid w:val="50431BD0"/>
    <w:rsid w:val="5043218B"/>
    <w:rsid w:val="504372AA"/>
    <w:rsid w:val="5044C525"/>
    <w:rsid w:val="5044D156"/>
    <w:rsid w:val="50451EAF"/>
    <w:rsid w:val="504624B0"/>
    <w:rsid w:val="504892BF"/>
    <w:rsid w:val="5048FCD7"/>
    <w:rsid w:val="5049B550"/>
    <w:rsid w:val="5049F464"/>
    <w:rsid w:val="504A49C3"/>
    <w:rsid w:val="504B36CE"/>
    <w:rsid w:val="504CBAF3"/>
    <w:rsid w:val="504CD2E4"/>
    <w:rsid w:val="504D1397"/>
    <w:rsid w:val="504D71D8"/>
    <w:rsid w:val="504D7EBB"/>
    <w:rsid w:val="504DBC15"/>
    <w:rsid w:val="504F561C"/>
    <w:rsid w:val="504FEAA7"/>
    <w:rsid w:val="5050861F"/>
    <w:rsid w:val="5050A02B"/>
    <w:rsid w:val="5050B02F"/>
    <w:rsid w:val="5050D0AD"/>
    <w:rsid w:val="5050E941"/>
    <w:rsid w:val="5053DE6A"/>
    <w:rsid w:val="5054EAA1"/>
    <w:rsid w:val="50553220"/>
    <w:rsid w:val="505560A3"/>
    <w:rsid w:val="50570DC3"/>
    <w:rsid w:val="505B033E"/>
    <w:rsid w:val="505B567D"/>
    <w:rsid w:val="505D659D"/>
    <w:rsid w:val="505EE2FE"/>
    <w:rsid w:val="505F3759"/>
    <w:rsid w:val="505FA098"/>
    <w:rsid w:val="505FA565"/>
    <w:rsid w:val="5061789E"/>
    <w:rsid w:val="5061EE10"/>
    <w:rsid w:val="50626075"/>
    <w:rsid w:val="506322C9"/>
    <w:rsid w:val="50647F54"/>
    <w:rsid w:val="5065CC2E"/>
    <w:rsid w:val="5067B6A8"/>
    <w:rsid w:val="5068C63C"/>
    <w:rsid w:val="5069B414"/>
    <w:rsid w:val="5069B471"/>
    <w:rsid w:val="506A5CC7"/>
    <w:rsid w:val="506AF807"/>
    <w:rsid w:val="506B7C55"/>
    <w:rsid w:val="506C4533"/>
    <w:rsid w:val="506CF8F6"/>
    <w:rsid w:val="506D2441"/>
    <w:rsid w:val="506D8112"/>
    <w:rsid w:val="506DDF55"/>
    <w:rsid w:val="506DFACD"/>
    <w:rsid w:val="506E36AB"/>
    <w:rsid w:val="506EA980"/>
    <w:rsid w:val="506EE46E"/>
    <w:rsid w:val="50701237"/>
    <w:rsid w:val="5070654A"/>
    <w:rsid w:val="50714171"/>
    <w:rsid w:val="50724F0C"/>
    <w:rsid w:val="50729250"/>
    <w:rsid w:val="5072FD64"/>
    <w:rsid w:val="5073E7AF"/>
    <w:rsid w:val="50746363"/>
    <w:rsid w:val="5075249B"/>
    <w:rsid w:val="50775641"/>
    <w:rsid w:val="50781CBD"/>
    <w:rsid w:val="507A392B"/>
    <w:rsid w:val="507B6386"/>
    <w:rsid w:val="507B77C8"/>
    <w:rsid w:val="507BA5DB"/>
    <w:rsid w:val="507C39E2"/>
    <w:rsid w:val="507C6DCB"/>
    <w:rsid w:val="507C8014"/>
    <w:rsid w:val="507D2318"/>
    <w:rsid w:val="507E0A80"/>
    <w:rsid w:val="507F9F8A"/>
    <w:rsid w:val="50809566"/>
    <w:rsid w:val="508226AE"/>
    <w:rsid w:val="5083E659"/>
    <w:rsid w:val="5083E85A"/>
    <w:rsid w:val="508687B8"/>
    <w:rsid w:val="5088C9EF"/>
    <w:rsid w:val="50890D16"/>
    <w:rsid w:val="50893741"/>
    <w:rsid w:val="508AD4BB"/>
    <w:rsid w:val="508B9B92"/>
    <w:rsid w:val="508C6694"/>
    <w:rsid w:val="508D2B37"/>
    <w:rsid w:val="508D3CBF"/>
    <w:rsid w:val="508D5F60"/>
    <w:rsid w:val="508E1BD3"/>
    <w:rsid w:val="508E2DC5"/>
    <w:rsid w:val="508FBB8B"/>
    <w:rsid w:val="50914595"/>
    <w:rsid w:val="5092B7C7"/>
    <w:rsid w:val="5092E289"/>
    <w:rsid w:val="5093DCC1"/>
    <w:rsid w:val="509546C1"/>
    <w:rsid w:val="5095A2E4"/>
    <w:rsid w:val="5096FF7C"/>
    <w:rsid w:val="50971434"/>
    <w:rsid w:val="5097C247"/>
    <w:rsid w:val="50981DFC"/>
    <w:rsid w:val="50991E00"/>
    <w:rsid w:val="50996863"/>
    <w:rsid w:val="50999604"/>
    <w:rsid w:val="509A5A4F"/>
    <w:rsid w:val="509B0DBB"/>
    <w:rsid w:val="509C0D15"/>
    <w:rsid w:val="509C513F"/>
    <w:rsid w:val="509CC7CE"/>
    <w:rsid w:val="509D3ADD"/>
    <w:rsid w:val="509E570D"/>
    <w:rsid w:val="509F799B"/>
    <w:rsid w:val="509FEB41"/>
    <w:rsid w:val="50A109A7"/>
    <w:rsid w:val="50A1E809"/>
    <w:rsid w:val="50A1EC15"/>
    <w:rsid w:val="50A31545"/>
    <w:rsid w:val="50A3671B"/>
    <w:rsid w:val="50A3FB28"/>
    <w:rsid w:val="50A436A4"/>
    <w:rsid w:val="50A695E5"/>
    <w:rsid w:val="50A70752"/>
    <w:rsid w:val="50A7DA4F"/>
    <w:rsid w:val="50A8AB94"/>
    <w:rsid w:val="50A96A52"/>
    <w:rsid w:val="50A9C263"/>
    <w:rsid w:val="50AA1786"/>
    <w:rsid w:val="50AA4240"/>
    <w:rsid w:val="50AAA644"/>
    <w:rsid w:val="50ABA578"/>
    <w:rsid w:val="50AC784E"/>
    <w:rsid w:val="50AE4F7C"/>
    <w:rsid w:val="50AEC02D"/>
    <w:rsid w:val="50B17281"/>
    <w:rsid w:val="50B4C315"/>
    <w:rsid w:val="50B4FAC6"/>
    <w:rsid w:val="50B64352"/>
    <w:rsid w:val="50B666C8"/>
    <w:rsid w:val="50B6CFE6"/>
    <w:rsid w:val="50B80C92"/>
    <w:rsid w:val="50B87F82"/>
    <w:rsid w:val="50B8ABB9"/>
    <w:rsid w:val="50B8AD73"/>
    <w:rsid w:val="50B9533E"/>
    <w:rsid w:val="50B9BCEA"/>
    <w:rsid w:val="50BC402A"/>
    <w:rsid w:val="50BD0203"/>
    <w:rsid w:val="50BD33BD"/>
    <w:rsid w:val="50BDAD14"/>
    <w:rsid w:val="50BE0A9F"/>
    <w:rsid w:val="50BE7323"/>
    <w:rsid w:val="50BEB058"/>
    <w:rsid w:val="50BF05AC"/>
    <w:rsid w:val="50BF474D"/>
    <w:rsid w:val="50BF71E6"/>
    <w:rsid w:val="50BF7705"/>
    <w:rsid w:val="50C1D564"/>
    <w:rsid w:val="50C29345"/>
    <w:rsid w:val="50C2BAB8"/>
    <w:rsid w:val="50C38ACB"/>
    <w:rsid w:val="50C3DF21"/>
    <w:rsid w:val="50C3FECA"/>
    <w:rsid w:val="50C45097"/>
    <w:rsid w:val="50C5EF88"/>
    <w:rsid w:val="50C81ADD"/>
    <w:rsid w:val="50C8B00D"/>
    <w:rsid w:val="50C8BA2A"/>
    <w:rsid w:val="50CE6824"/>
    <w:rsid w:val="50CEB374"/>
    <w:rsid w:val="50D06ACC"/>
    <w:rsid w:val="50D0DC4D"/>
    <w:rsid w:val="50D160A0"/>
    <w:rsid w:val="50D274A6"/>
    <w:rsid w:val="50D2E4EE"/>
    <w:rsid w:val="50D53DCB"/>
    <w:rsid w:val="50D5671E"/>
    <w:rsid w:val="50D59D22"/>
    <w:rsid w:val="50D92139"/>
    <w:rsid w:val="50D974BE"/>
    <w:rsid w:val="50D9940A"/>
    <w:rsid w:val="50DA2017"/>
    <w:rsid w:val="50DA4C8B"/>
    <w:rsid w:val="50DAA907"/>
    <w:rsid w:val="50DC583A"/>
    <w:rsid w:val="50DC7E1A"/>
    <w:rsid w:val="50DD408E"/>
    <w:rsid w:val="50DD4431"/>
    <w:rsid w:val="50DD473B"/>
    <w:rsid w:val="50DDB0A3"/>
    <w:rsid w:val="50DDD138"/>
    <w:rsid w:val="50DE9870"/>
    <w:rsid w:val="50DEE40C"/>
    <w:rsid w:val="50DEF95B"/>
    <w:rsid w:val="50DF6031"/>
    <w:rsid w:val="50DF9940"/>
    <w:rsid w:val="50E04569"/>
    <w:rsid w:val="50E0BB51"/>
    <w:rsid w:val="50E1426E"/>
    <w:rsid w:val="50E19A11"/>
    <w:rsid w:val="50E21993"/>
    <w:rsid w:val="50E263E8"/>
    <w:rsid w:val="50E2BE90"/>
    <w:rsid w:val="50E2C4BD"/>
    <w:rsid w:val="50E2C52B"/>
    <w:rsid w:val="50E377AD"/>
    <w:rsid w:val="50E5E7C0"/>
    <w:rsid w:val="50E64844"/>
    <w:rsid w:val="50E73AB2"/>
    <w:rsid w:val="50E768BA"/>
    <w:rsid w:val="50E80682"/>
    <w:rsid w:val="50E8CEE1"/>
    <w:rsid w:val="50E971D9"/>
    <w:rsid w:val="50E9FCA5"/>
    <w:rsid w:val="50EABBA1"/>
    <w:rsid w:val="50EB6601"/>
    <w:rsid w:val="50EBF402"/>
    <w:rsid w:val="50EC9A00"/>
    <w:rsid w:val="50EC9F01"/>
    <w:rsid w:val="50ECFC3F"/>
    <w:rsid w:val="50ED08F4"/>
    <w:rsid w:val="50EFBE9C"/>
    <w:rsid w:val="50F11666"/>
    <w:rsid w:val="50F1A844"/>
    <w:rsid w:val="50F30F17"/>
    <w:rsid w:val="50F369AF"/>
    <w:rsid w:val="50F3741B"/>
    <w:rsid w:val="50F430A5"/>
    <w:rsid w:val="50F4929A"/>
    <w:rsid w:val="50F5678F"/>
    <w:rsid w:val="50F5E8AD"/>
    <w:rsid w:val="50F62BF7"/>
    <w:rsid w:val="50F6CE45"/>
    <w:rsid w:val="50F6E67A"/>
    <w:rsid w:val="50F7196C"/>
    <w:rsid w:val="50F71C1A"/>
    <w:rsid w:val="50F732B8"/>
    <w:rsid w:val="50F7A930"/>
    <w:rsid w:val="50F7ABA7"/>
    <w:rsid w:val="50F90736"/>
    <w:rsid w:val="50F95045"/>
    <w:rsid w:val="50FA935A"/>
    <w:rsid w:val="50FC1631"/>
    <w:rsid w:val="50FC6A8A"/>
    <w:rsid w:val="50FCA8DB"/>
    <w:rsid w:val="50FCEF06"/>
    <w:rsid w:val="50FD84CF"/>
    <w:rsid w:val="50FD9FA1"/>
    <w:rsid w:val="50FDE127"/>
    <w:rsid w:val="50FFFE9F"/>
    <w:rsid w:val="510069D4"/>
    <w:rsid w:val="5101E1E2"/>
    <w:rsid w:val="51027AD9"/>
    <w:rsid w:val="5102BD5F"/>
    <w:rsid w:val="5102E5E8"/>
    <w:rsid w:val="51031A9D"/>
    <w:rsid w:val="510323E2"/>
    <w:rsid w:val="5103292D"/>
    <w:rsid w:val="5103D98E"/>
    <w:rsid w:val="5104733A"/>
    <w:rsid w:val="510572A1"/>
    <w:rsid w:val="5105C050"/>
    <w:rsid w:val="510628FF"/>
    <w:rsid w:val="51066F9A"/>
    <w:rsid w:val="51068D44"/>
    <w:rsid w:val="5106FC9D"/>
    <w:rsid w:val="510788CC"/>
    <w:rsid w:val="5108F8CC"/>
    <w:rsid w:val="51094C81"/>
    <w:rsid w:val="5109837C"/>
    <w:rsid w:val="510A36E6"/>
    <w:rsid w:val="510A4424"/>
    <w:rsid w:val="510AF131"/>
    <w:rsid w:val="510B1E1E"/>
    <w:rsid w:val="510C7F66"/>
    <w:rsid w:val="510D86C2"/>
    <w:rsid w:val="510DB0D3"/>
    <w:rsid w:val="510E30B6"/>
    <w:rsid w:val="510E415C"/>
    <w:rsid w:val="510E796F"/>
    <w:rsid w:val="510EB8F2"/>
    <w:rsid w:val="510EF7CA"/>
    <w:rsid w:val="510FAFB6"/>
    <w:rsid w:val="51103B3C"/>
    <w:rsid w:val="51104984"/>
    <w:rsid w:val="5111C8F1"/>
    <w:rsid w:val="51132CA7"/>
    <w:rsid w:val="511353D0"/>
    <w:rsid w:val="5115AC80"/>
    <w:rsid w:val="5115EFB0"/>
    <w:rsid w:val="51163481"/>
    <w:rsid w:val="5116AA61"/>
    <w:rsid w:val="5117D094"/>
    <w:rsid w:val="51184004"/>
    <w:rsid w:val="511952AC"/>
    <w:rsid w:val="5119F597"/>
    <w:rsid w:val="511A045C"/>
    <w:rsid w:val="511A6FB0"/>
    <w:rsid w:val="511A892B"/>
    <w:rsid w:val="511AB161"/>
    <w:rsid w:val="511AEFF8"/>
    <w:rsid w:val="511BD222"/>
    <w:rsid w:val="511D45BC"/>
    <w:rsid w:val="5120A1E3"/>
    <w:rsid w:val="51243164"/>
    <w:rsid w:val="5124A1AA"/>
    <w:rsid w:val="5124F54E"/>
    <w:rsid w:val="512835AA"/>
    <w:rsid w:val="51291983"/>
    <w:rsid w:val="512921B9"/>
    <w:rsid w:val="512A8543"/>
    <w:rsid w:val="512B057D"/>
    <w:rsid w:val="512B1CEB"/>
    <w:rsid w:val="512B26A6"/>
    <w:rsid w:val="512B47E7"/>
    <w:rsid w:val="512BE64D"/>
    <w:rsid w:val="512C0BCC"/>
    <w:rsid w:val="512C8E77"/>
    <w:rsid w:val="512DAC61"/>
    <w:rsid w:val="512F1A15"/>
    <w:rsid w:val="512F630B"/>
    <w:rsid w:val="5130C811"/>
    <w:rsid w:val="51329B46"/>
    <w:rsid w:val="5136CD94"/>
    <w:rsid w:val="51376817"/>
    <w:rsid w:val="51380E0E"/>
    <w:rsid w:val="5138613B"/>
    <w:rsid w:val="5138DEC5"/>
    <w:rsid w:val="51397D46"/>
    <w:rsid w:val="513990AE"/>
    <w:rsid w:val="5139E4C1"/>
    <w:rsid w:val="513A3A69"/>
    <w:rsid w:val="513E0056"/>
    <w:rsid w:val="513E0EF8"/>
    <w:rsid w:val="513E8338"/>
    <w:rsid w:val="513EA799"/>
    <w:rsid w:val="513FBB6E"/>
    <w:rsid w:val="51405422"/>
    <w:rsid w:val="5142B6DE"/>
    <w:rsid w:val="51439939"/>
    <w:rsid w:val="5143A6B8"/>
    <w:rsid w:val="5143E9D5"/>
    <w:rsid w:val="51446211"/>
    <w:rsid w:val="51446F30"/>
    <w:rsid w:val="5144BA16"/>
    <w:rsid w:val="514669D2"/>
    <w:rsid w:val="51468DA4"/>
    <w:rsid w:val="5148C135"/>
    <w:rsid w:val="5149287D"/>
    <w:rsid w:val="5149B031"/>
    <w:rsid w:val="514A92CB"/>
    <w:rsid w:val="514AA6DA"/>
    <w:rsid w:val="514B1E80"/>
    <w:rsid w:val="514B5608"/>
    <w:rsid w:val="514CB85C"/>
    <w:rsid w:val="514CE453"/>
    <w:rsid w:val="514E0943"/>
    <w:rsid w:val="514F2110"/>
    <w:rsid w:val="514F3342"/>
    <w:rsid w:val="51501C15"/>
    <w:rsid w:val="51507C35"/>
    <w:rsid w:val="5150AC83"/>
    <w:rsid w:val="5151AADD"/>
    <w:rsid w:val="51537C43"/>
    <w:rsid w:val="515611A8"/>
    <w:rsid w:val="51562FD8"/>
    <w:rsid w:val="5156F417"/>
    <w:rsid w:val="515713B0"/>
    <w:rsid w:val="515ABED9"/>
    <w:rsid w:val="515C8644"/>
    <w:rsid w:val="515D2F08"/>
    <w:rsid w:val="515DF140"/>
    <w:rsid w:val="515F6A05"/>
    <w:rsid w:val="516009C1"/>
    <w:rsid w:val="51602E5E"/>
    <w:rsid w:val="51613D21"/>
    <w:rsid w:val="51626A29"/>
    <w:rsid w:val="5162959D"/>
    <w:rsid w:val="5162C3E5"/>
    <w:rsid w:val="51631670"/>
    <w:rsid w:val="5163D825"/>
    <w:rsid w:val="5163E2B0"/>
    <w:rsid w:val="51646B6F"/>
    <w:rsid w:val="51647C66"/>
    <w:rsid w:val="516548E7"/>
    <w:rsid w:val="5165AAE0"/>
    <w:rsid w:val="5165DFD8"/>
    <w:rsid w:val="516673AE"/>
    <w:rsid w:val="51670843"/>
    <w:rsid w:val="516950A5"/>
    <w:rsid w:val="5169A34A"/>
    <w:rsid w:val="516A9D58"/>
    <w:rsid w:val="516C1F56"/>
    <w:rsid w:val="516D0E0C"/>
    <w:rsid w:val="516D3745"/>
    <w:rsid w:val="516D4B3E"/>
    <w:rsid w:val="516DFCFD"/>
    <w:rsid w:val="516E00F9"/>
    <w:rsid w:val="516F631B"/>
    <w:rsid w:val="51723B1D"/>
    <w:rsid w:val="51725049"/>
    <w:rsid w:val="51728D95"/>
    <w:rsid w:val="5174055C"/>
    <w:rsid w:val="5174462B"/>
    <w:rsid w:val="51762345"/>
    <w:rsid w:val="51762745"/>
    <w:rsid w:val="517664EC"/>
    <w:rsid w:val="517730E0"/>
    <w:rsid w:val="517761AF"/>
    <w:rsid w:val="517967F4"/>
    <w:rsid w:val="5179E3E0"/>
    <w:rsid w:val="517AC821"/>
    <w:rsid w:val="517BADC0"/>
    <w:rsid w:val="517F7EA0"/>
    <w:rsid w:val="517FE372"/>
    <w:rsid w:val="5180021B"/>
    <w:rsid w:val="51813707"/>
    <w:rsid w:val="5181589E"/>
    <w:rsid w:val="51818776"/>
    <w:rsid w:val="5181B4CB"/>
    <w:rsid w:val="51825A3C"/>
    <w:rsid w:val="5182B822"/>
    <w:rsid w:val="51834D11"/>
    <w:rsid w:val="518359FA"/>
    <w:rsid w:val="51847B5F"/>
    <w:rsid w:val="51853481"/>
    <w:rsid w:val="518596F7"/>
    <w:rsid w:val="5185C041"/>
    <w:rsid w:val="5185CC28"/>
    <w:rsid w:val="51864D47"/>
    <w:rsid w:val="51866B12"/>
    <w:rsid w:val="5187181D"/>
    <w:rsid w:val="518776CD"/>
    <w:rsid w:val="5189C43A"/>
    <w:rsid w:val="518A23E6"/>
    <w:rsid w:val="518A9DC2"/>
    <w:rsid w:val="518ABCD9"/>
    <w:rsid w:val="518C0EE6"/>
    <w:rsid w:val="518DFBC5"/>
    <w:rsid w:val="518E3221"/>
    <w:rsid w:val="518F3772"/>
    <w:rsid w:val="518F80A9"/>
    <w:rsid w:val="51906F40"/>
    <w:rsid w:val="5193DF74"/>
    <w:rsid w:val="51958447"/>
    <w:rsid w:val="51964E5D"/>
    <w:rsid w:val="5196F81F"/>
    <w:rsid w:val="519709EF"/>
    <w:rsid w:val="5197D556"/>
    <w:rsid w:val="519B2399"/>
    <w:rsid w:val="519B75A4"/>
    <w:rsid w:val="519BDBE2"/>
    <w:rsid w:val="519CA16B"/>
    <w:rsid w:val="519E363F"/>
    <w:rsid w:val="519EF98A"/>
    <w:rsid w:val="519F6F82"/>
    <w:rsid w:val="51A04856"/>
    <w:rsid w:val="51A15771"/>
    <w:rsid w:val="51A17DF9"/>
    <w:rsid w:val="51A1A918"/>
    <w:rsid w:val="51A1C634"/>
    <w:rsid w:val="51A1CF7E"/>
    <w:rsid w:val="51A4C0C0"/>
    <w:rsid w:val="51A5365A"/>
    <w:rsid w:val="51A5A1D9"/>
    <w:rsid w:val="51A683A5"/>
    <w:rsid w:val="51A6B16F"/>
    <w:rsid w:val="51A839DE"/>
    <w:rsid w:val="51A96E64"/>
    <w:rsid w:val="51A9B867"/>
    <w:rsid w:val="51AA35D6"/>
    <w:rsid w:val="51AAA5D2"/>
    <w:rsid w:val="51AAC183"/>
    <w:rsid w:val="51ABF2EB"/>
    <w:rsid w:val="51AC7C68"/>
    <w:rsid w:val="51ACD969"/>
    <w:rsid w:val="51ADA7B1"/>
    <w:rsid w:val="51AE66BF"/>
    <w:rsid w:val="51B12DE8"/>
    <w:rsid w:val="51B1F61B"/>
    <w:rsid w:val="51B21678"/>
    <w:rsid w:val="51B24A2A"/>
    <w:rsid w:val="51B27C67"/>
    <w:rsid w:val="51B50CB0"/>
    <w:rsid w:val="51B5C830"/>
    <w:rsid w:val="51B5F3CC"/>
    <w:rsid w:val="51B60B11"/>
    <w:rsid w:val="51B60EA8"/>
    <w:rsid w:val="51B69DDD"/>
    <w:rsid w:val="51B6BC27"/>
    <w:rsid w:val="51B6E736"/>
    <w:rsid w:val="51B76B51"/>
    <w:rsid w:val="51B89502"/>
    <w:rsid w:val="51B89878"/>
    <w:rsid w:val="51B92C93"/>
    <w:rsid w:val="51BA7966"/>
    <w:rsid w:val="51BACACB"/>
    <w:rsid w:val="51BAE639"/>
    <w:rsid w:val="51BC04E5"/>
    <w:rsid w:val="51BC26E6"/>
    <w:rsid w:val="51BC75C4"/>
    <w:rsid w:val="51BE15A4"/>
    <w:rsid w:val="51BE4DE1"/>
    <w:rsid w:val="51BEA53E"/>
    <w:rsid w:val="51C0A414"/>
    <w:rsid w:val="51C1B53A"/>
    <w:rsid w:val="51C1D7FC"/>
    <w:rsid w:val="51C261E1"/>
    <w:rsid w:val="51C2A89F"/>
    <w:rsid w:val="51C2DBC6"/>
    <w:rsid w:val="51C31BD3"/>
    <w:rsid w:val="51C40545"/>
    <w:rsid w:val="51C45D4D"/>
    <w:rsid w:val="51C48057"/>
    <w:rsid w:val="51C57BE1"/>
    <w:rsid w:val="51C57C23"/>
    <w:rsid w:val="51C5DFF3"/>
    <w:rsid w:val="51C62FDB"/>
    <w:rsid w:val="51C6BCBA"/>
    <w:rsid w:val="51C6F3CA"/>
    <w:rsid w:val="51C7506F"/>
    <w:rsid w:val="51C8395B"/>
    <w:rsid w:val="51C96FAD"/>
    <w:rsid w:val="51CB6F59"/>
    <w:rsid w:val="51CC5249"/>
    <w:rsid w:val="51CDE375"/>
    <w:rsid w:val="51CE37A3"/>
    <w:rsid w:val="51CEA18C"/>
    <w:rsid w:val="51CF3741"/>
    <w:rsid w:val="51CF8FAB"/>
    <w:rsid w:val="51D13E79"/>
    <w:rsid w:val="51D38A33"/>
    <w:rsid w:val="51D41B0A"/>
    <w:rsid w:val="51D42423"/>
    <w:rsid w:val="51D50CE7"/>
    <w:rsid w:val="51D60A0B"/>
    <w:rsid w:val="51D6EA6E"/>
    <w:rsid w:val="51D7A150"/>
    <w:rsid w:val="51D7BFFC"/>
    <w:rsid w:val="51D909FE"/>
    <w:rsid w:val="51D92928"/>
    <w:rsid w:val="51D9482E"/>
    <w:rsid w:val="51DA0E83"/>
    <w:rsid w:val="51DA6546"/>
    <w:rsid w:val="51DAA155"/>
    <w:rsid w:val="51DB9FB9"/>
    <w:rsid w:val="51DBEF5E"/>
    <w:rsid w:val="51DC6791"/>
    <w:rsid w:val="51DD2452"/>
    <w:rsid w:val="51DE39EF"/>
    <w:rsid w:val="51DE548A"/>
    <w:rsid w:val="51DEBC0D"/>
    <w:rsid w:val="51DF376F"/>
    <w:rsid w:val="51E027A4"/>
    <w:rsid w:val="51E03AA5"/>
    <w:rsid w:val="51E083A1"/>
    <w:rsid w:val="51E096FC"/>
    <w:rsid w:val="51E1ACA7"/>
    <w:rsid w:val="51E1C849"/>
    <w:rsid w:val="51E274E2"/>
    <w:rsid w:val="51E3402E"/>
    <w:rsid w:val="51E399E1"/>
    <w:rsid w:val="51E3F670"/>
    <w:rsid w:val="51E5421D"/>
    <w:rsid w:val="51E55777"/>
    <w:rsid w:val="51E662D5"/>
    <w:rsid w:val="51E6912B"/>
    <w:rsid w:val="51E78C8C"/>
    <w:rsid w:val="51E82F41"/>
    <w:rsid w:val="51E84A47"/>
    <w:rsid w:val="51E984EB"/>
    <w:rsid w:val="51EDF4C0"/>
    <w:rsid w:val="51EEDB5C"/>
    <w:rsid w:val="51EFE016"/>
    <w:rsid w:val="51F02B84"/>
    <w:rsid w:val="51F07936"/>
    <w:rsid w:val="51F08FAE"/>
    <w:rsid w:val="51F23D61"/>
    <w:rsid w:val="51F4A178"/>
    <w:rsid w:val="51F52B67"/>
    <w:rsid w:val="51F52E6A"/>
    <w:rsid w:val="51F597F6"/>
    <w:rsid w:val="51F5B47B"/>
    <w:rsid w:val="51F62445"/>
    <w:rsid w:val="51F62C03"/>
    <w:rsid w:val="51F63291"/>
    <w:rsid w:val="51F6DE40"/>
    <w:rsid w:val="51F7001E"/>
    <w:rsid w:val="51F718ED"/>
    <w:rsid w:val="51F7AE45"/>
    <w:rsid w:val="51F83E39"/>
    <w:rsid w:val="51F859CD"/>
    <w:rsid w:val="51F98AA8"/>
    <w:rsid w:val="51F9B8D1"/>
    <w:rsid w:val="51FA7961"/>
    <w:rsid w:val="51FA8ADA"/>
    <w:rsid w:val="51FF229C"/>
    <w:rsid w:val="5200767A"/>
    <w:rsid w:val="5200ED2E"/>
    <w:rsid w:val="520143B8"/>
    <w:rsid w:val="520226B6"/>
    <w:rsid w:val="52035BF9"/>
    <w:rsid w:val="5203D960"/>
    <w:rsid w:val="52041F81"/>
    <w:rsid w:val="5204418B"/>
    <w:rsid w:val="5205D28A"/>
    <w:rsid w:val="52060D38"/>
    <w:rsid w:val="52066936"/>
    <w:rsid w:val="5206C51B"/>
    <w:rsid w:val="52073457"/>
    <w:rsid w:val="520752BE"/>
    <w:rsid w:val="52081896"/>
    <w:rsid w:val="5208B36A"/>
    <w:rsid w:val="520A70CB"/>
    <w:rsid w:val="520AE06C"/>
    <w:rsid w:val="520B17EF"/>
    <w:rsid w:val="520B9F02"/>
    <w:rsid w:val="520CEA5E"/>
    <w:rsid w:val="520D1EC7"/>
    <w:rsid w:val="520D9540"/>
    <w:rsid w:val="520DE5C0"/>
    <w:rsid w:val="520EB9D0"/>
    <w:rsid w:val="520EEC75"/>
    <w:rsid w:val="5210B206"/>
    <w:rsid w:val="521200C7"/>
    <w:rsid w:val="5212DF17"/>
    <w:rsid w:val="52136598"/>
    <w:rsid w:val="5213872B"/>
    <w:rsid w:val="5214EC7E"/>
    <w:rsid w:val="52152D03"/>
    <w:rsid w:val="52155F72"/>
    <w:rsid w:val="5216D0E9"/>
    <w:rsid w:val="5216F2D8"/>
    <w:rsid w:val="5217AC9E"/>
    <w:rsid w:val="5217E0B5"/>
    <w:rsid w:val="52186F72"/>
    <w:rsid w:val="521875FF"/>
    <w:rsid w:val="5218C05A"/>
    <w:rsid w:val="5219516C"/>
    <w:rsid w:val="521C1027"/>
    <w:rsid w:val="521C79E7"/>
    <w:rsid w:val="521CE6B3"/>
    <w:rsid w:val="521D18CB"/>
    <w:rsid w:val="521DD346"/>
    <w:rsid w:val="521E12D8"/>
    <w:rsid w:val="521FC856"/>
    <w:rsid w:val="52204C28"/>
    <w:rsid w:val="52215FF3"/>
    <w:rsid w:val="52250DFD"/>
    <w:rsid w:val="522597DD"/>
    <w:rsid w:val="52265506"/>
    <w:rsid w:val="5227E37C"/>
    <w:rsid w:val="52287A8A"/>
    <w:rsid w:val="5228DFC6"/>
    <w:rsid w:val="52291F62"/>
    <w:rsid w:val="5229E4A5"/>
    <w:rsid w:val="522AA055"/>
    <w:rsid w:val="522B0B67"/>
    <w:rsid w:val="522CD59F"/>
    <w:rsid w:val="522D59DD"/>
    <w:rsid w:val="522FAB8A"/>
    <w:rsid w:val="522FF0E9"/>
    <w:rsid w:val="52314476"/>
    <w:rsid w:val="5231BA3A"/>
    <w:rsid w:val="5232587F"/>
    <w:rsid w:val="5232E797"/>
    <w:rsid w:val="5234077B"/>
    <w:rsid w:val="52355BB4"/>
    <w:rsid w:val="5235BF42"/>
    <w:rsid w:val="5236A269"/>
    <w:rsid w:val="5236CDCF"/>
    <w:rsid w:val="52371099"/>
    <w:rsid w:val="52377B76"/>
    <w:rsid w:val="523A56A3"/>
    <w:rsid w:val="523A9FD8"/>
    <w:rsid w:val="523B7A11"/>
    <w:rsid w:val="523D834E"/>
    <w:rsid w:val="523E5E7E"/>
    <w:rsid w:val="523ED202"/>
    <w:rsid w:val="523EEBE0"/>
    <w:rsid w:val="52411DC0"/>
    <w:rsid w:val="5241E297"/>
    <w:rsid w:val="52420E0B"/>
    <w:rsid w:val="5245B794"/>
    <w:rsid w:val="52474ADA"/>
    <w:rsid w:val="5247A84E"/>
    <w:rsid w:val="52497A7D"/>
    <w:rsid w:val="524A2158"/>
    <w:rsid w:val="524A8BB6"/>
    <w:rsid w:val="524BF3A8"/>
    <w:rsid w:val="524CDA84"/>
    <w:rsid w:val="524DFDF9"/>
    <w:rsid w:val="52501649"/>
    <w:rsid w:val="5251981D"/>
    <w:rsid w:val="52528BBF"/>
    <w:rsid w:val="5253DB2B"/>
    <w:rsid w:val="525498C9"/>
    <w:rsid w:val="5254F881"/>
    <w:rsid w:val="525586EA"/>
    <w:rsid w:val="52564BEF"/>
    <w:rsid w:val="5258EEAF"/>
    <w:rsid w:val="525A0F40"/>
    <w:rsid w:val="525A81B1"/>
    <w:rsid w:val="525B37B4"/>
    <w:rsid w:val="525BABCA"/>
    <w:rsid w:val="525BAF76"/>
    <w:rsid w:val="525BD936"/>
    <w:rsid w:val="525E4C80"/>
    <w:rsid w:val="525EE004"/>
    <w:rsid w:val="52626604"/>
    <w:rsid w:val="52646551"/>
    <w:rsid w:val="52646B45"/>
    <w:rsid w:val="5264F050"/>
    <w:rsid w:val="5265BC47"/>
    <w:rsid w:val="5265EE99"/>
    <w:rsid w:val="5266522A"/>
    <w:rsid w:val="52669052"/>
    <w:rsid w:val="52669F1B"/>
    <w:rsid w:val="5266A8B2"/>
    <w:rsid w:val="52672B48"/>
    <w:rsid w:val="526879DC"/>
    <w:rsid w:val="5268CABD"/>
    <w:rsid w:val="526A01B2"/>
    <w:rsid w:val="526A340F"/>
    <w:rsid w:val="526A891D"/>
    <w:rsid w:val="526B2388"/>
    <w:rsid w:val="526C2325"/>
    <w:rsid w:val="526C4E33"/>
    <w:rsid w:val="526EB0B9"/>
    <w:rsid w:val="526EF1A3"/>
    <w:rsid w:val="52700A14"/>
    <w:rsid w:val="5270628F"/>
    <w:rsid w:val="5270F37B"/>
    <w:rsid w:val="52721D7E"/>
    <w:rsid w:val="5272D1B1"/>
    <w:rsid w:val="52732839"/>
    <w:rsid w:val="52736D9A"/>
    <w:rsid w:val="5273B08B"/>
    <w:rsid w:val="527625A7"/>
    <w:rsid w:val="52765772"/>
    <w:rsid w:val="5277F9C1"/>
    <w:rsid w:val="527866F4"/>
    <w:rsid w:val="5279C316"/>
    <w:rsid w:val="527AC7AF"/>
    <w:rsid w:val="527B0578"/>
    <w:rsid w:val="527D2118"/>
    <w:rsid w:val="527D5870"/>
    <w:rsid w:val="527DDB3D"/>
    <w:rsid w:val="527E7F70"/>
    <w:rsid w:val="5280C2D8"/>
    <w:rsid w:val="5280CDC7"/>
    <w:rsid w:val="5281FEE2"/>
    <w:rsid w:val="528251EB"/>
    <w:rsid w:val="5285327D"/>
    <w:rsid w:val="528554F4"/>
    <w:rsid w:val="52865E19"/>
    <w:rsid w:val="5286619A"/>
    <w:rsid w:val="5286D90E"/>
    <w:rsid w:val="5286DBCD"/>
    <w:rsid w:val="5287CA86"/>
    <w:rsid w:val="5288312E"/>
    <w:rsid w:val="5288501F"/>
    <w:rsid w:val="52891C7C"/>
    <w:rsid w:val="528A577B"/>
    <w:rsid w:val="528AE19F"/>
    <w:rsid w:val="528B6CC8"/>
    <w:rsid w:val="528B779E"/>
    <w:rsid w:val="528BA678"/>
    <w:rsid w:val="528DEBD0"/>
    <w:rsid w:val="528E7F06"/>
    <w:rsid w:val="528F77C5"/>
    <w:rsid w:val="528F93DC"/>
    <w:rsid w:val="52904646"/>
    <w:rsid w:val="5290793D"/>
    <w:rsid w:val="52912222"/>
    <w:rsid w:val="5291CF0F"/>
    <w:rsid w:val="5291EF57"/>
    <w:rsid w:val="52947C21"/>
    <w:rsid w:val="5294F505"/>
    <w:rsid w:val="5296C14C"/>
    <w:rsid w:val="529816B7"/>
    <w:rsid w:val="5299B533"/>
    <w:rsid w:val="529A30ED"/>
    <w:rsid w:val="529AD402"/>
    <w:rsid w:val="529BE0D7"/>
    <w:rsid w:val="529D2F34"/>
    <w:rsid w:val="52A184E5"/>
    <w:rsid w:val="52A1C06B"/>
    <w:rsid w:val="52A23C6F"/>
    <w:rsid w:val="52A25E31"/>
    <w:rsid w:val="52A2A7E5"/>
    <w:rsid w:val="52A2D4FE"/>
    <w:rsid w:val="52A3BDAF"/>
    <w:rsid w:val="52A62666"/>
    <w:rsid w:val="52A7825C"/>
    <w:rsid w:val="52A815B9"/>
    <w:rsid w:val="52A84F9A"/>
    <w:rsid w:val="52A89918"/>
    <w:rsid w:val="52A8A08D"/>
    <w:rsid w:val="52AA9CA8"/>
    <w:rsid w:val="52AC40AE"/>
    <w:rsid w:val="52ACE57F"/>
    <w:rsid w:val="52AE756E"/>
    <w:rsid w:val="52AEDC21"/>
    <w:rsid w:val="52AF7C5A"/>
    <w:rsid w:val="52AFFC09"/>
    <w:rsid w:val="52B06AEE"/>
    <w:rsid w:val="52B0DBEE"/>
    <w:rsid w:val="52B12439"/>
    <w:rsid w:val="52B20B9C"/>
    <w:rsid w:val="52B2DB48"/>
    <w:rsid w:val="52B32244"/>
    <w:rsid w:val="52B33CB5"/>
    <w:rsid w:val="52B41C1A"/>
    <w:rsid w:val="52B474D3"/>
    <w:rsid w:val="52B5F0F3"/>
    <w:rsid w:val="52B68EAB"/>
    <w:rsid w:val="52B720D4"/>
    <w:rsid w:val="52B753F4"/>
    <w:rsid w:val="52B95A17"/>
    <w:rsid w:val="52B95ACB"/>
    <w:rsid w:val="52B9F1A1"/>
    <w:rsid w:val="52BA2D58"/>
    <w:rsid w:val="52BADC7F"/>
    <w:rsid w:val="52BB7E50"/>
    <w:rsid w:val="52BC471D"/>
    <w:rsid w:val="52BCA701"/>
    <w:rsid w:val="52BCF77F"/>
    <w:rsid w:val="52BE2EB7"/>
    <w:rsid w:val="52C0259A"/>
    <w:rsid w:val="52C12EB2"/>
    <w:rsid w:val="52C162E0"/>
    <w:rsid w:val="52C19640"/>
    <w:rsid w:val="52C2735E"/>
    <w:rsid w:val="52C278DB"/>
    <w:rsid w:val="52C38427"/>
    <w:rsid w:val="52C487B8"/>
    <w:rsid w:val="52C4A334"/>
    <w:rsid w:val="52C4D0BC"/>
    <w:rsid w:val="52C6B2F8"/>
    <w:rsid w:val="52C76627"/>
    <w:rsid w:val="52C7785B"/>
    <w:rsid w:val="52C98AD4"/>
    <w:rsid w:val="52CA679A"/>
    <w:rsid w:val="52CB068F"/>
    <w:rsid w:val="52CBA3C9"/>
    <w:rsid w:val="52CD3725"/>
    <w:rsid w:val="52CE0DF3"/>
    <w:rsid w:val="52CE255B"/>
    <w:rsid w:val="52CF13DB"/>
    <w:rsid w:val="52D096F2"/>
    <w:rsid w:val="52D1AA53"/>
    <w:rsid w:val="52D3A684"/>
    <w:rsid w:val="52D3CBCE"/>
    <w:rsid w:val="52D46324"/>
    <w:rsid w:val="52D4E54F"/>
    <w:rsid w:val="52D614B8"/>
    <w:rsid w:val="52D83924"/>
    <w:rsid w:val="52D8401D"/>
    <w:rsid w:val="52DB8136"/>
    <w:rsid w:val="52DCD90E"/>
    <w:rsid w:val="52DD5D93"/>
    <w:rsid w:val="52DD9F74"/>
    <w:rsid w:val="52DE2C72"/>
    <w:rsid w:val="52DE2F2B"/>
    <w:rsid w:val="52DE3CD5"/>
    <w:rsid w:val="52DE437F"/>
    <w:rsid w:val="52DE89C2"/>
    <w:rsid w:val="52DEB60F"/>
    <w:rsid w:val="52DF880E"/>
    <w:rsid w:val="52E0D8DA"/>
    <w:rsid w:val="52E1979C"/>
    <w:rsid w:val="52E2B43F"/>
    <w:rsid w:val="52E33515"/>
    <w:rsid w:val="52E35F37"/>
    <w:rsid w:val="52E4D79E"/>
    <w:rsid w:val="52E53CB2"/>
    <w:rsid w:val="52E60061"/>
    <w:rsid w:val="52E6712F"/>
    <w:rsid w:val="52E77040"/>
    <w:rsid w:val="52E976D9"/>
    <w:rsid w:val="52E98408"/>
    <w:rsid w:val="52E9B747"/>
    <w:rsid w:val="52EA2521"/>
    <w:rsid w:val="52EA440B"/>
    <w:rsid w:val="52EAE71A"/>
    <w:rsid w:val="52EC4857"/>
    <w:rsid w:val="52ECE33E"/>
    <w:rsid w:val="52EDA0E2"/>
    <w:rsid w:val="52EE9AA8"/>
    <w:rsid w:val="52EED9B9"/>
    <w:rsid w:val="52EEE6E0"/>
    <w:rsid w:val="52EF4F86"/>
    <w:rsid w:val="52F0FD8D"/>
    <w:rsid w:val="52F106F9"/>
    <w:rsid w:val="52F27FF6"/>
    <w:rsid w:val="52F417B1"/>
    <w:rsid w:val="52F4BD54"/>
    <w:rsid w:val="52F52BC8"/>
    <w:rsid w:val="52F6EA08"/>
    <w:rsid w:val="52F74E43"/>
    <w:rsid w:val="52F7EB58"/>
    <w:rsid w:val="52F9212C"/>
    <w:rsid w:val="52F95667"/>
    <w:rsid w:val="52FA21D5"/>
    <w:rsid w:val="52FB62D5"/>
    <w:rsid w:val="52FC2239"/>
    <w:rsid w:val="52FEED8A"/>
    <w:rsid w:val="53004E04"/>
    <w:rsid w:val="53012E44"/>
    <w:rsid w:val="5301A2F1"/>
    <w:rsid w:val="5301F84E"/>
    <w:rsid w:val="5304E7F5"/>
    <w:rsid w:val="53055406"/>
    <w:rsid w:val="53056EF0"/>
    <w:rsid w:val="530679FF"/>
    <w:rsid w:val="5306DFCC"/>
    <w:rsid w:val="5307AA8F"/>
    <w:rsid w:val="53081CFC"/>
    <w:rsid w:val="5308CD8C"/>
    <w:rsid w:val="53093697"/>
    <w:rsid w:val="5309E080"/>
    <w:rsid w:val="530A6972"/>
    <w:rsid w:val="530ACDEB"/>
    <w:rsid w:val="530B5E4D"/>
    <w:rsid w:val="530BC06F"/>
    <w:rsid w:val="530C4062"/>
    <w:rsid w:val="530EBC14"/>
    <w:rsid w:val="530EF877"/>
    <w:rsid w:val="53104CC2"/>
    <w:rsid w:val="53107C44"/>
    <w:rsid w:val="531108A8"/>
    <w:rsid w:val="53110F9B"/>
    <w:rsid w:val="531169EB"/>
    <w:rsid w:val="53127939"/>
    <w:rsid w:val="5312E618"/>
    <w:rsid w:val="5314511C"/>
    <w:rsid w:val="53147C38"/>
    <w:rsid w:val="5314DCA1"/>
    <w:rsid w:val="531553FD"/>
    <w:rsid w:val="5315B050"/>
    <w:rsid w:val="5316473E"/>
    <w:rsid w:val="53169B20"/>
    <w:rsid w:val="53183A4B"/>
    <w:rsid w:val="531929BC"/>
    <w:rsid w:val="531933DF"/>
    <w:rsid w:val="5319FC6A"/>
    <w:rsid w:val="531A7BD4"/>
    <w:rsid w:val="531B3A9A"/>
    <w:rsid w:val="531C8AE2"/>
    <w:rsid w:val="531CB30B"/>
    <w:rsid w:val="531CBA29"/>
    <w:rsid w:val="531CBDB2"/>
    <w:rsid w:val="531CD764"/>
    <w:rsid w:val="531D47A6"/>
    <w:rsid w:val="531E3277"/>
    <w:rsid w:val="531E795A"/>
    <w:rsid w:val="53233074"/>
    <w:rsid w:val="53251E08"/>
    <w:rsid w:val="53252DD4"/>
    <w:rsid w:val="53266A87"/>
    <w:rsid w:val="5327A9FF"/>
    <w:rsid w:val="5328AC9E"/>
    <w:rsid w:val="5329646B"/>
    <w:rsid w:val="532AB141"/>
    <w:rsid w:val="532ABFF1"/>
    <w:rsid w:val="532B0502"/>
    <w:rsid w:val="532D277A"/>
    <w:rsid w:val="532D7DE2"/>
    <w:rsid w:val="532DE0BD"/>
    <w:rsid w:val="532F29E6"/>
    <w:rsid w:val="533055C0"/>
    <w:rsid w:val="5330E8EA"/>
    <w:rsid w:val="533257FD"/>
    <w:rsid w:val="5332B3FF"/>
    <w:rsid w:val="5333F449"/>
    <w:rsid w:val="533405DC"/>
    <w:rsid w:val="533707F7"/>
    <w:rsid w:val="53374802"/>
    <w:rsid w:val="53378ED3"/>
    <w:rsid w:val="533958ED"/>
    <w:rsid w:val="533B18CE"/>
    <w:rsid w:val="533C72FA"/>
    <w:rsid w:val="533CA4FB"/>
    <w:rsid w:val="533CD250"/>
    <w:rsid w:val="533CD7AE"/>
    <w:rsid w:val="533DE328"/>
    <w:rsid w:val="533E290D"/>
    <w:rsid w:val="533EE411"/>
    <w:rsid w:val="533F3B94"/>
    <w:rsid w:val="533F7FF0"/>
    <w:rsid w:val="533FF8E4"/>
    <w:rsid w:val="5340ADE0"/>
    <w:rsid w:val="534255FF"/>
    <w:rsid w:val="53427ABD"/>
    <w:rsid w:val="5343C29D"/>
    <w:rsid w:val="5343ED56"/>
    <w:rsid w:val="5345B790"/>
    <w:rsid w:val="53461CE1"/>
    <w:rsid w:val="534640E8"/>
    <w:rsid w:val="53470D0A"/>
    <w:rsid w:val="53495C5C"/>
    <w:rsid w:val="534A6CC6"/>
    <w:rsid w:val="534B097E"/>
    <w:rsid w:val="534B4318"/>
    <w:rsid w:val="534BD9C4"/>
    <w:rsid w:val="534BE111"/>
    <w:rsid w:val="534DBF58"/>
    <w:rsid w:val="534ECCEB"/>
    <w:rsid w:val="534EDA76"/>
    <w:rsid w:val="534FC66D"/>
    <w:rsid w:val="535114DA"/>
    <w:rsid w:val="5352DBD3"/>
    <w:rsid w:val="5353160A"/>
    <w:rsid w:val="53549BAF"/>
    <w:rsid w:val="53554E67"/>
    <w:rsid w:val="5355FD1B"/>
    <w:rsid w:val="535787AB"/>
    <w:rsid w:val="5357E1D9"/>
    <w:rsid w:val="5358CF3E"/>
    <w:rsid w:val="53598419"/>
    <w:rsid w:val="5359A413"/>
    <w:rsid w:val="535A4A99"/>
    <w:rsid w:val="535B15EE"/>
    <w:rsid w:val="535BD28D"/>
    <w:rsid w:val="535C5F06"/>
    <w:rsid w:val="535C7D56"/>
    <w:rsid w:val="535D0261"/>
    <w:rsid w:val="535D09B6"/>
    <w:rsid w:val="535F9829"/>
    <w:rsid w:val="5360557C"/>
    <w:rsid w:val="53606801"/>
    <w:rsid w:val="53607276"/>
    <w:rsid w:val="5360EB75"/>
    <w:rsid w:val="53615FC0"/>
    <w:rsid w:val="53622071"/>
    <w:rsid w:val="5363D937"/>
    <w:rsid w:val="536456CD"/>
    <w:rsid w:val="5366503E"/>
    <w:rsid w:val="5366B2A0"/>
    <w:rsid w:val="53672B7A"/>
    <w:rsid w:val="53674483"/>
    <w:rsid w:val="5368C3CA"/>
    <w:rsid w:val="536AD2AA"/>
    <w:rsid w:val="536C3B9C"/>
    <w:rsid w:val="536C4B15"/>
    <w:rsid w:val="536CB0AB"/>
    <w:rsid w:val="536CB136"/>
    <w:rsid w:val="536CDCD8"/>
    <w:rsid w:val="536D2519"/>
    <w:rsid w:val="536D5266"/>
    <w:rsid w:val="536D998C"/>
    <w:rsid w:val="536D9C92"/>
    <w:rsid w:val="536E5E4C"/>
    <w:rsid w:val="536F8E4E"/>
    <w:rsid w:val="5370D52D"/>
    <w:rsid w:val="537230A3"/>
    <w:rsid w:val="5372380F"/>
    <w:rsid w:val="5372709C"/>
    <w:rsid w:val="53730F10"/>
    <w:rsid w:val="5373C0B7"/>
    <w:rsid w:val="5373CC48"/>
    <w:rsid w:val="53741E65"/>
    <w:rsid w:val="5375805B"/>
    <w:rsid w:val="5376A152"/>
    <w:rsid w:val="53770492"/>
    <w:rsid w:val="537B927C"/>
    <w:rsid w:val="537BA22C"/>
    <w:rsid w:val="537C360C"/>
    <w:rsid w:val="537CDD3E"/>
    <w:rsid w:val="538049E7"/>
    <w:rsid w:val="53806338"/>
    <w:rsid w:val="5380F9D6"/>
    <w:rsid w:val="5381685C"/>
    <w:rsid w:val="5381E402"/>
    <w:rsid w:val="5383A126"/>
    <w:rsid w:val="5383E2B5"/>
    <w:rsid w:val="5385B371"/>
    <w:rsid w:val="5385D697"/>
    <w:rsid w:val="53860917"/>
    <w:rsid w:val="53862D0F"/>
    <w:rsid w:val="538783F0"/>
    <w:rsid w:val="538898AF"/>
    <w:rsid w:val="53899EAB"/>
    <w:rsid w:val="538D9A67"/>
    <w:rsid w:val="538ED1A8"/>
    <w:rsid w:val="538F0294"/>
    <w:rsid w:val="538F286C"/>
    <w:rsid w:val="538F82B7"/>
    <w:rsid w:val="53919A51"/>
    <w:rsid w:val="5391D206"/>
    <w:rsid w:val="5391ED96"/>
    <w:rsid w:val="53926555"/>
    <w:rsid w:val="5393166D"/>
    <w:rsid w:val="53933284"/>
    <w:rsid w:val="53943D24"/>
    <w:rsid w:val="539608FB"/>
    <w:rsid w:val="53980DFE"/>
    <w:rsid w:val="53982B1A"/>
    <w:rsid w:val="5399A2B4"/>
    <w:rsid w:val="5399B1D2"/>
    <w:rsid w:val="539A0662"/>
    <w:rsid w:val="539B0122"/>
    <w:rsid w:val="539BEAB2"/>
    <w:rsid w:val="539C6891"/>
    <w:rsid w:val="539C70D2"/>
    <w:rsid w:val="539D2A5C"/>
    <w:rsid w:val="539DCA38"/>
    <w:rsid w:val="539DD672"/>
    <w:rsid w:val="539EAA2F"/>
    <w:rsid w:val="539ED76F"/>
    <w:rsid w:val="539F09DF"/>
    <w:rsid w:val="53A191ED"/>
    <w:rsid w:val="53A40526"/>
    <w:rsid w:val="53A5A74F"/>
    <w:rsid w:val="53A5DF8E"/>
    <w:rsid w:val="53A6EDF5"/>
    <w:rsid w:val="53A786E9"/>
    <w:rsid w:val="53A808E5"/>
    <w:rsid w:val="53AB7BC0"/>
    <w:rsid w:val="53ABF8B3"/>
    <w:rsid w:val="53AC0F5A"/>
    <w:rsid w:val="53AD0BDD"/>
    <w:rsid w:val="53AD4484"/>
    <w:rsid w:val="53AF1299"/>
    <w:rsid w:val="53AF548A"/>
    <w:rsid w:val="53AF5A2E"/>
    <w:rsid w:val="53AF7216"/>
    <w:rsid w:val="53AFC524"/>
    <w:rsid w:val="53AFDAD1"/>
    <w:rsid w:val="53B0BAED"/>
    <w:rsid w:val="53B12888"/>
    <w:rsid w:val="53B279DF"/>
    <w:rsid w:val="53B27A5B"/>
    <w:rsid w:val="53B30312"/>
    <w:rsid w:val="53B3BD5D"/>
    <w:rsid w:val="53B40051"/>
    <w:rsid w:val="53B4A919"/>
    <w:rsid w:val="53B5689E"/>
    <w:rsid w:val="53B684A3"/>
    <w:rsid w:val="53B7D297"/>
    <w:rsid w:val="53B811AC"/>
    <w:rsid w:val="53B883FA"/>
    <w:rsid w:val="53B9C638"/>
    <w:rsid w:val="53BB86C5"/>
    <w:rsid w:val="53BB94D2"/>
    <w:rsid w:val="53BBF016"/>
    <w:rsid w:val="53BCC3D5"/>
    <w:rsid w:val="53BD3A7B"/>
    <w:rsid w:val="53BDF386"/>
    <w:rsid w:val="53BEB79E"/>
    <w:rsid w:val="53BEE125"/>
    <w:rsid w:val="53BF1B3A"/>
    <w:rsid w:val="53BF4109"/>
    <w:rsid w:val="53C07F1D"/>
    <w:rsid w:val="53C1C687"/>
    <w:rsid w:val="53C397A3"/>
    <w:rsid w:val="53C5E3CC"/>
    <w:rsid w:val="53C65ACD"/>
    <w:rsid w:val="53C9353E"/>
    <w:rsid w:val="53CB0A89"/>
    <w:rsid w:val="53CB2D7B"/>
    <w:rsid w:val="53CC4C64"/>
    <w:rsid w:val="53CC988E"/>
    <w:rsid w:val="53CD3B9B"/>
    <w:rsid w:val="53CDC2C2"/>
    <w:rsid w:val="53CDC6A2"/>
    <w:rsid w:val="53CE76F3"/>
    <w:rsid w:val="53CEB3B2"/>
    <w:rsid w:val="53D1111F"/>
    <w:rsid w:val="53D188B6"/>
    <w:rsid w:val="53D2D84F"/>
    <w:rsid w:val="53D506E1"/>
    <w:rsid w:val="53D530DF"/>
    <w:rsid w:val="53D539C4"/>
    <w:rsid w:val="53D5C618"/>
    <w:rsid w:val="53D60789"/>
    <w:rsid w:val="53D6FE35"/>
    <w:rsid w:val="53D78372"/>
    <w:rsid w:val="53D99095"/>
    <w:rsid w:val="53DAECBF"/>
    <w:rsid w:val="53DB45AA"/>
    <w:rsid w:val="53DC956E"/>
    <w:rsid w:val="53DDAFA3"/>
    <w:rsid w:val="53DDBFA2"/>
    <w:rsid w:val="53DDE6CD"/>
    <w:rsid w:val="53DE30FE"/>
    <w:rsid w:val="53DF743C"/>
    <w:rsid w:val="53E0B67D"/>
    <w:rsid w:val="53E18482"/>
    <w:rsid w:val="53E1D393"/>
    <w:rsid w:val="53E1F327"/>
    <w:rsid w:val="53E28BC1"/>
    <w:rsid w:val="53E3AE34"/>
    <w:rsid w:val="53E47656"/>
    <w:rsid w:val="53E74E14"/>
    <w:rsid w:val="53E7A369"/>
    <w:rsid w:val="53E957F6"/>
    <w:rsid w:val="53E9F92B"/>
    <w:rsid w:val="53EAAC85"/>
    <w:rsid w:val="53EB102F"/>
    <w:rsid w:val="53EB8856"/>
    <w:rsid w:val="53EBE412"/>
    <w:rsid w:val="53EC26A8"/>
    <w:rsid w:val="53ECE862"/>
    <w:rsid w:val="53ECEAA9"/>
    <w:rsid w:val="53ECFC70"/>
    <w:rsid w:val="53EDD173"/>
    <w:rsid w:val="53EDEDD9"/>
    <w:rsid w:val="53EE7685"/>
    <w:rsid w:val="53EEDA00"/>
    <w:rsid w:val="53EEDC38"/>
    <w:rsid w:val="53EF55FF"/>
    <w:rsid w:val="53F07C45"/>
    <w:rsid w:val="53F26553"/>
    <w:rsid w:val="53F2D3A4"/>
    <w:rsid w:val="53F3898F"/>
    <w:rsid w:val="53F3B17D"/>
    <w:rsid w:val="53F3D171"/>
    <w:rsid w:val="53F4C29F"/>
    <w:rsid w:val="53F64642"/>
    <w:rsid w:val="53F6CFE9"/>
    <w:rsid w:val="53F82936"/>
    <w:rsid w:val="53F9BB4D"/>
    <w:rsid w:val="53F9F64E"/>
    <w:rsid w:val="53FA14BF"/>
    <w:rsid w:val="53FAA4A1"/>
    <w:rsid w:val="53FB055C"/>
    <w:rsid w:val="53FC7796"/>
    <w:rsid w:val="53FD8D54"/>
    <w:rsid w:val="53FE1E99"/>
    <w:rsid w:val="53FE7305"/>
    <w:rsid w:val="53FEB35E"/>
    <w:rsid w:val="53FECBFF"/>
    <w:rsid w:val="53FF6B66"/>
    <w:rsid w:val="54000D73"/>
    <w:rsid w:val="54014710"/>
    <w:rsid w:val="540177E4"/>
    <w:rsid w:val="54018856"/>
    <w:rsid w:val="540269CB"/>
    <w:rsid w:val="54052ECE"/>
    <w:rsid w:val="54057D97"/>
    <w:rsid w:val="540822AE"/>
    <w:rsid w:val="5408EC65"/>
    <w:rsid w:val="54095FBD"/>
    <w:rsid w:val="5409E22E"/>
    <w:rsid w:val="5409E47C"/>
    <w:rsid w:val="540C6AA8"/>
    <w:rsid w:val="540CA9FE"/>
    <w:rsid w:val="540E0492"/>
    <w:rsid w:val="540E662A"/>
    <w:rsid w:val="540E9D0A"/>
    <w:rsid w:val="540EA542"/>
    <w:rsid w:val="54104007"/>
    <w:rsid w:val="541129B0"/>
    <w:rsid w:val="54123B34"/>
    <w:rsid w:val="541374AA"/>
    <w:rsid w:val="54140A16"/>
    <w:rsid w:val="54142E11"/>
    <w:rsid w:val="5414BCAB"/>
    <w:rsid w:val="5415AD11"/>
    <w:rsid w:val="54167175"/>
    <w:rsid w:val="5417ED56"/>
    <w:rsid w:val="5418EAAD"/>
    <w:rsid w:val="5418F8B4"/>
    <w:rsid w:val="5418FB21"/>
    <w:rsid w:val="54199C55"/>
    <w:rsid w:val="5419CE5F"/>
    <w:rsid w:val="541A483D"/>
    <w:rsid w:val="541C10D5"/>
    <w:rsid w:val="541C1139"/>
    <w:rsid w:val="541C7A76"/>
    <w:rsid w:val="541D29F1"/>
    <w:rsid w:val="541FA57F"/>
    <w:rsid w:val="54209D8E"/>
    <w:rsid w:val="54213ADF"/>
    <w:rsid w:val="5421F233"/>
    <w:rsid w:val="542668B1"/>
    <w:rsid w:val="54268E6F"/>
    <w:rsid w:val="5426ADBC"/>
    <w:rsid w:val="5428C46E"/>
    <w:rsid w:val="542937CA"/>
    <w:rsid w:val="5429B585"/>
    <w:rsid w:val="542A7A98"/>
    <w:rsid w:val="542AD3D7"/>
    <w:rsid w:val="542C300A"/>
    <w:rsid w:val="542C9CDE"/>
    <w:rsid w:val="542DA358"/>
    <w:rsid w:val="542FF3E8"/>
    <w:rsid w:val="5430C1E2"/>
    <w:rsid w:val="54324818"/>
    <w:rsid w:val="54343EA4"/>
    <w:rsid w:val="5434512F"/>
    <w:rsid w:val="543488A6"/>
    <w:rsid w:val="5434DD00"/>
    <w:rsid w:val="54353468"/>
    <w:rsid w:val="54356041"/>
    <w:rsid w:val="543564A3"/>
    <w:rsid w:val="5436D34D"/>
    <w:rsid w:val="5437552A"/>
    <w:rsid w:val="543768E8"/>
    <w:rsid w:val="5437B6A4"/>
    <w:rsid w:val="54389639"/>
    <w:rsid w:val="543899C9"/>
    <w:rsid w:val="54392DC4"/>
    <w:rsid w:val="54396B35"/>
    <w:rsid w:val="5439EC5A"/>
    <w:rsid w:val="543A0ABA"/>
    <w:rsid w:val="543A89B3"/>
    <w:rsid w:val="543C4ABD"/>
    <w:rsid w:val="543D1387"/>
    <w:rsid w:val="543D7EE3"/>
    <w:rsid w:val="543E21F0"/>
    <w:rsid w:val="543E46AE"/>
    <w:rsid w:val="543FBB18"/>
    <w:rsid w:val="5440651D"/>
    <w:rsid w:val="54406D49"/>
    <w:rsid w:val="54411190"/>
    <w:rsid w:val="54414FA9"/>
    <w:rsid w:val="5441BD2E"/>
    <w:rsid w:val="54427125"/>
    <w:rsid w:val="544293C7"/>
    <w:rsid w:val="5443B855"/>
    <w:rsid w:val="5443C2FF"/>
    <w:rsid w:val="5445628D"/>
    <w:rsid w:val="54463BE0"/>
    <w:rsid w:val="54464E9D"/>
    <w:rsid w:val="54481E92"/>
    <w:rsid w:val="54484B51"/>
    <w:rsid w:val="54489018"/>
    <w:rsid w:val="544BA564"/>
    <w:rsid w:val="544D748C"/>
    <w:rsid w:val="54504092"/>
    <w:rsid w:val="545128C9"/>
    <w:rsid w:val="5451831B"/>
    <w:rsid w:val="54519D9E"/>
    <w:rsid w:val="545212FA"/>
    <w:rsid w:val="54522325"/>
    <w:rsid w:val="5452CFC6"/>
    <w:rsid w:val="54535D22"/>
    <w:rsid w:val="54536100"/>
    <w:rsid w:val="54539C3C"/>
    <w:rsid w:val="5456744D"/>
    <w:rsid w:val="5456884D"/>
    <w:rsid w:val="5456F4A6"/>
    <w:rsid w:val="54571C17"/>
    <w:rsid w:val="5458AA59"/>
    <w:rsid w:val="5458AC24"/>
    <w:rsid w:val="54598EA6"/>
    <w:rsid w:val="545A1C2D"/>
    <w:rsid w:val="545A9C06"/>
    <w:rsid w:val="545CB77C"/>
    <w:rsid w:val="545CB9B4"/>
    <w:rsid w:val="545CCA79"/>
    <w:rsid w:val="545E52A1"/>
    <w:rsid w:val="545E8F96"/>
    <w:rsid w:val="545F8B35"/>
    <w:rsid w:val="545FAF1D"/>
    <w:rsid w:val="546102FA"/>
    <w:rsid w:val="54610BA4"/>
    <w:rsid w:val="5462473E"/>
    <w:rsid w:val="5462A7FB"/>
    <w:rsid w:val="5462EB80"/>
    <w:rsid w:val="5462EDEB"/>
    <w:rsid w:val="546338FB"/>
    <w:rsid w:val="54634355"/>
    <w:rsid w:val="5463DBEA"/>
    <w:rsid w:val="5464A72C"/>
    <w:rsid w:val="5465AA25"/>
    <w:rsid w:val="5466D92C"/>
    <w:rsid w:val="54672FF6"/>
    <w:rsid w:val="546911AB"/>
    <w:rsid w:val="546B4E88"/>
    <w:rsid w:val="546C6834"/>
    <w:rsid w:val="546CF475"/>
    <w:rsid w:val="546D10AE"/>
    <w:rsid w:val="546D5EF7"/>
    <w:rsid w:val="546F02F7"/>
    <w:rsid w:val="546F28A3"/>
    <w:rsid w:val="5470D93F"/>
    <w:rsid w:val="547252B3"/>
    <w:rsid w:val="5473B604"/>
    <w:rsid w:val="5474252B"/>
    <w:rsid w:val="54746F54"/>
    <w:rsid w:val="5474785D"/>
    <w:rsid w:val="5474989C"/>
    <w:rsid w:val="5474A8FC"/>
    <w:rsid w:val="5475B769"/>
    <w:rsid w:val="54765C06"/>
    <w:rsid w:val="54775AFF"/>
    <w:rsid w:val="547761A7"/>
    <w:rsid w:val="54776FE9"/>
    <w:rsid w:val="54796418"/>
    <w:rsid w:val="5479782A"/>
    <w:rsid w:val="547B4335"/>
    <w:rsid w:val="547C0A86"/>
    <w:rsid w:val="547D5992"/>
    <w:rsid w:val="547D703E"/>
    <w:rsid w:val="547DDEA9"/>
    <w:rsid w:val="547E03B4"/>
    <w:rsid w:val="548008B7"/>
    <w:rsid w:val="54807736"/>
    <w:rsid w:val="5480E1FA"/>
    <w:rsid w:val="54813273"/>
    <w:rsid w:val="548136D7"/>
    <w:rsid w:val="54826BB5"/>
    <w:rsid w:val="548283CA"/>
    <w:rsid w:val="54829138"/>
    <w:rsid w:val="5483367E"/>
    <w:rsid w:val="54845FB0"/>
    <w:rsid w:val="54847778"/>
    <w:rsid w:val="5484EE72"/>
    <w:rsid w:val="54855AF5"/>
    <w:rsid w:val="54858A48"/>
    <w:rsid w:val="548635B3"/>
    <w:rsid w:val="5487FFBD"/>
    <w:rsid w:val="54884F8D"/>
    <w:rsid w:val="5488D6A1"/>
    <w:rsid w:val="5488E5A9"/>
    <w:rsid w:val="5489A560"/>
    <w:rsid w:val="548AF75F"/>
    <w:rsid w:val="548BB11B"/>
    <w:rsid w:val="548BD20F"/>
    <w:rsid w:val="548BF799"/>
    <w:rsid w:val="548FA0AD"/>
    <w:rsid w:val="548FF8F7"/>
    <w:rsid w:val="5490E51E"/>
    <w:rsid w:val="54914C0D"/>
    <w:rsid w:val="549170D7"/>
    <w:rsid w:val="5491713B"/>
    <w:rsid w:val="5492D1BA"/>
    <w:rsid w:val="5492DAC1"/>
    <w:rsid w:val="54931C33"/>
    <w:rsid w:val="54932931"/>
    <w:rsid w:val="54937628"/>
    <w:rsid w:val="5493A0D6"/>
    <w:rsid w:val="5493A2E0"/>
    <w:rsid w:val="5493B21A"/>
    <w:rsid w:val="5493ED2C"/>
    <w:rsid w:val="54943A82"/>
    <w:rsid w:val="5494B49B"/>
    <w:rsid w:val="549526A4"/>
    <w:rsid w:val="5495CF3B"/>
    <w:rsid w:val="5496012B"/>
    <w:rsid w:val="54968B0E"/>
    <w:rsid w:val="549777E2"/>
    <w:rsid w:val="549781A8"/>
    <w:rsid w:val="5497A59D"/>
    <w:rsid w:val="5497CE57"/>
    <w:rsid w:val="549957FF"/>
    <w:rsid w:val="549B22F6"/>
    <w:rsid w:val="549BBFF6"/>
    <w:rsid w:val="549BD75A"/>
    <w:rsid w:val="549BECE0"/>
    <w:rsid w:val="549BF6FB"/>
    <w:rsid w:val="549C2BB3"/>
    <w:rsid w:val="549CAD5B"/>
    <w:rsid w:val="549CDB59"/>
    <w:rsid w:val="549CED28"/>
    <w:rsid w:val="549D7471"/>
    <w:rsid w:val="549EFB1A"/>
    <w:rsid w:val="549F0EFD"/>
    <w:rsid w:val="54A369D6"/>
    <w:rsid w:val="54A3D329"/>
    <w:rsid w:val="54A6376F"/>
    <w:rsid w:val="54A6C3FD"/>
    <w:rsid w:val="54A75B8B"/>
    <w:rsid w:val="54A83D8F"/>
    <w:rsid w:val="54A97E09"/>
    <w:rsid w:val="54AA3365"/>
    <w:rsid w:val="54AA5D70"/>
    <w:rsid w:val="54AA6D0C"/>
    <w:rsid w:val="54AB99A7"/>
    <w:rsid w:val="54AC1CE5"/>
    <w:rsid w:val="54AE3F71"/>
    <w:rsid w:val="54AEED3C"/>
    <w:rsid w:val="54B0FA2C"/>
    <w:rsid w:val="54B12CFD"/>
    <w:rsid w:val="54B2143E"/>
    <w:rsid w:val="54B22382"/>
    <w:rsid w:val="54B24F65"/>
    <w:rsid w:val="54B50982"/>
    <w:rsid w:val="54B7419D"/>
    <w:rsid w:val="54BA6C02"/>
    <w:rsid w:val="54BBE4FE"/>
    <w:rsid w:val="54BD1A9D"/>
    <w:rsid w:val="54BEF1DE"/>
    <w:rsid w:val="54BEF2BF"/>
    <w:rsid w:val="54BF53EE"/>
    <w:rsid w:val="54C11DB6"/>
    <w:rsid w:val="54C12A56"/>
    <w:rsid w:val="54C13160"/>
    <w:rsid w:val="54C2E83D"/>
    <w:rsid w:val="54C34D81"/>
    <w:rsid w:val="54C3EBC7"/>
    <w:rsid w:val="54C4060C"/>
    <w:rsid w:val="54C582D5"/>
    <w:rsid w:val="54C61E94"/>
    <w:rsid w:val="54C8352B"/>
    <w:rsid w:val="54CA6EA6"/>
    <w:rsid w:val="54CB56DD"/>
    <w:rsid w:val="54CB8072"/>
    <w:rsid w:val="54CBB8B8"/>
    <w:rsid w:val="54CCFC44"/>
    <w:rsid w:val="54CDD138"/>
    <w:rsid w:val="54CE0E9D"/>
    <w:rsid w:val="54CE35D6"/>
    <w:rsid w:val="54CE8840"/>
    <w:rsid w:val="54CF3C64"/>
    <w:rsid w:val="54CFAE34"/>
    <w:rsid w:val="54D07EDD"/>
    <w:rsid w:val="54D15BDA"/>
    <w:rsid w:val="54D1886F"/>
    <w:rsid w:val="54D33540"/>
    <w:rsid w:val="54D3A1B4"/>
    <w:rsid w:val="54D4011A"/>
    <w:rsid w:val="54D52AD1"/>
    <w:rsid w:val="54D56FB7"/>
    <w:rsid w:val="54D5C24C"/>
    <w:rsid w:val="54D66134"/>
    <w:rsid w:val="54D68EB6"/>
    <w:rsid w:val="54D7918D"/>
    <w:rsid w:val="54D7D5D2"/>
    <w:rsid w:val="54D8190A"/>
    <w:rsid w:val="54D875AB"/>
    <w:rsid w:val="54D8E769"/>
    <w:rsid w:val="54D91827"/>
    <w:rsid w:val="54DB6FE0"/>
    <w:rsid w:val="54DCB0F3"/>
    <w:rsid w:val="54DD7824"/>
    <w:rsid w:val="54DDD290"/>
    <w:rsid w:val="54DE2408"/>
    <w:rsid w:val="54DF5971"/>
    <w:rsid w:val="54DFBBC8"/>
    <w:rsid w:val="54DFE699"/>
    <w:rsid w:val="54E0129E"/>
    <w:rsid w:val="54E10E63"/>
    <w:rsid w:val="54E2C412"/>
    <w:rsid w:val="54E301B2"/>
    <w:rsid w:val="54E38117"/>
    <w:rsid w:val="54E3B93F"/>
    <w:rsid w:val="54E50E0B"/>
    <w:rsid w:val="54E51DED"/>
    <w:rsid w:val="54E56ACF"/>
    <w:rsid w:val="54E616EE"/>
    <w:rsid w:val="54E644FA"/>
    <w:rsid w:val="54E6CC94"/>
    <w:rsid w:val="54E76449"/>
    <w:rsid w:val="54E80C8C"/>
    <w:rsid w:val="54E89293"/>
    <w:rsid w:val="54EAE78A"/>
    <w:rsid w:val="54EB87F4"/>
    <w:rsid w:val="54EBE14C"/>
    <w:rsid w:val="54EDBE15"/>
    <w:rsid w:val="54EDF1FF"/>
    <w:rsid w:val="54EEA904"/>
    <w:rsid w:val="54EF639C"/>
    <w:rsid w:val="54EFE9E0"/>
    <w:rsid w:val="54F0BD1E"/>
    <w:rsid w:val="54F19B98"/>
    <w:rsid w:val="54F2D262"/>
    <w:rsid w:val="54F4380F"/>
    <w:rsid w:val="54F4BA5E"/>
    <w:rsid w:val="54F55163"/>
    <w:rsid w:val="54F5F11B"/>
    <w:rsid w:val="54F60E96"/>
    <w:rsid w:val="54F66544"/>
    <w:rsid w:val="54F69C02"/>
    <w:rsid w:val="54F6C23F"/>
    <w:rsid w:val="54F6E1AC"/>
    <w:rsid w:val="54FCA5E4"/>
    <w:rsid w:val="54FD272F"/>
    <w:rsid w:val="54FD474C"/>
    <w:rsid w:val="54FD646A"/>
    <w:rsid w:val="54FDB5E2"/>
    <w:rsid w:val="54FDE284"/>
    <w:rsid w:val="54FE597C"/>
    <w:rsid w:val="54FE6301"/>
    <w:rsid w:val="54FE97EE"/>
    <w:rsid w:val="54FEB5F1"/>
    <w:rsid w:val="54FF302A"/>
    <w:rsid w:val="550051E3"/>
    <w:rsid w:val="55005405"/>
    <w:rsid w:val="55015498"/>
    <w:rsid w:val="550163AA"/>
    <w:rsid w:val="55029923"/>
    <w:rsid w:val="550508F4"/>
    <w:rsid w:val="55051536"/>
    <w:rsid w:val="5506D979"/>
    <w:rsid w:val="5506DCD8"/>
    <w:rsid w:val="55086B74"/>
    <w:rsid w:val="55086FC2"/>
    <w:rsid w:val="5508AC6D"/>
    <w:rsid w:val="5508C089"/>
    <w:rsid w:val="5508C8E2"/>
    <w:rsid w:val="550B788F"/>
    <w:rsid w:val="550DC456"/>
    <w:rsid w:val="550E11DC"/>
    <w:rsid w:val="550ED1E9"/>
    <w:rsid w:val="55101B0E"/>
    <w:rsid w:val="5510BA29"/>
    <w:rsid w:val="55126FC4"/>
    <w:rsid w:val="5513CCF5"/>
    <w:rsid w:val="5515AEB5"/>
    <w:rsid w:val="551774B7"/>
    <w:rsid w:val="5517A11E"/>
    <w:rsid w:val="55182D26"/>
    <w:rsid w:val="5519A281"/>
    <w:rsid w:val="5519AAA4"/>
    <w:rsid w:val="5519DE3B"/>
    <w:rsid w:val="551A5E85"/>
    <w:rsid w:val="551AB277"/>
    <w:rsid w:val="551BEB63"/>
    <w:rsid w:val="551D0FCF"/>
    <w:rsid w:val="551D2D0E"/>
    <w:rsid w:val="551DD95C"/>
    <w:rsid w:val="55201043"/>
    <w:rsid w:val="552092F5"/>
    <w:rsid w:val="5521EB39"/>
    <w:rsid w:val="55235636"/>
    <w:rsid w:val="5523804F"/>
    <w:rsid w:val="5523A543"/>
    <w:rsid w:val="55240DD1"/>
    <w:rsid w:val="5524CD2D"/>
    <w:rsid w:val="5525170C"/>
    <w:rsid w:val="55253899"/>
    <w:rsid w:val="552539BB"/>
    <w:rsid w:val="5525A162"/>
    <w:rsid w:val="5526D069"/>
    <w:rsid w:val="55273C94"/>
    <w:rsid w:val="55277E38"/>
    <w:rsid w:val="5527F6DA"/>
    <w:rsid w:val="5529F955"/>
    <w:rsid w:val="552ACBC8"/>
    <w:rsid w:val="552B9EA8"/>
    <w:rsid w:val="552C5FF6"/>
    <w:rsid w:val="552D8CD9"/>
    <w:rsid w:val="552E7DB7"/>
    <w:rsid w:val="552E7FB8"/>
    <w:rsid w:val="552EEB0B"/>
    <w:rsid w:val="552F4FC2"/>
    <w:rsid w:val="552FED85"/>
    <w:rsid w:val="55301914"/>
    <w:rsid w:val="55315BCA"/>
    <w:rsid w:val="553294A7"/>
    <w:rsid w:val="55341730"/>
    <w:rsid w:val="5534A56B"/>
    <w:rsid w:val="5535C4C3"/>
    <w:rsid w:val="55364E84"/>
    <w:rsid w:val="55384891"/>
    <w:rsid w:val="55389452"/>
    <w:rsid w:val="553999EC"/>
    <w:rsid w:val="553B2DA2"/>
    <w:rsid w:val="553B5AE5"/>
    <w:rsid w:val="553B616A"/>
    <w:rsid w:val="553BD792"/>
    <w:rsid w:val="553C7AF9"/>
    <w:rsid w:val="553CE7C6"/>
    <w:rsid w:val="553D0C24"/>
    <w:rsid w:val="553D4398"/>
    <w:rsid w:val="553DE56D"/>
    <w:rsid w:val="553EDEE1"/>
    <w:rsid w:val="553F1589"/>
    <w:rsid w:val="55402501"/>
    <w:rsid w:val="55406CA6"/>
    <w:rsid w:val="55415877"/>
    <w:rsid w:val="5541A4CB"/>
    <w:rsid w:val="55420368"/>
    <w:rsid w:val="55425B2B"/>
    <w:rsid w:val="55426233"/>
    <w:rsid w:val="55428AD8"/>
    <w:rsid w:val="5543CE8A"/>
    <w:rsid w:val="55441A52"/>
    <w:rsid w:val="55454C17"/>
    <w:rsid w:val="55457A8B"/>
    <w:rsid w:val="55472703"/>
    <w:rsid w:val="5547DBD3"/>
    <w:rsid w:val="554855B2"/>
    <w:rsid w:val="554971AA"/>
    <w:rsid w:val="554A551F"/>
    <w:rsid w:val="554AA296"/>
    <w:rsid w:val="554CC686"/>
    <w:rsid w:val="554CD6AC"/>
    <w:rsid w:val="554D5BDF"/>
    <w:rsid w:val="554E1870"/>
    <w:rsid w:val="554F51EC"/>
    <w:rsid w:val="5550FA8B"/>
    <w:rsid w:val="5551218C"/>
    <w:rsid w:val="5551C6B5"/>
    <w:rsid w:val="555252B0"/>
    <w:rsid w:val="55534AB2"/>
    <w:rsid w:val="55538DEE"/>
    <w:rsid w:val="5553A694"/>
    <w:rsid w:val="5553C674"/>
    <w:rsid w:val="55542D7A"/>
    <w:rsid w:val="5554820D"/>
    <w:rsid w:val="5554A18D"/>
    <w:rsid w:val="5555467B"/>
    <w:rsid w:val="5555E72E"/>
    <w:rsid w:val="55562E03"/>
    <w:rsid w:val="55573653"/>
    <w:rsid w:val="5557C21C"/>
    <w:rsid w:val="5557C4F6"/>
    <w:rsid w:val="55596A24"/>
    <w:rsid w:val="555A30E1"/>
    <w:rsid w:val="555A5ABF"/>
    <w:rsid w:val="555CF911"/>
    <w:rsid w:val="555D0B2E"/>
    <w:rsid w:val="555D60FA"/>
    <w:rsid w:val="555D6902"/>
    <w:rsid w:val="555D803B"/>
    <w:rsid w:val="555DA08B"/>
    <w:rsid w:val="555E50F3"/>
    <w:rsid w:val="5561050D"/>
    <w:rsid w:val="55612F43"/>
    <w:rsid w:val="5561F3E0"/>
    <w:rsid w:val="55628949"/>
    <w:rsid w:val="556472AD"/>
    <w:rsid w:val="5564A897"/>
    <w:rsid w:val="5565A9EB"/>
    <w:rsid w:val="5565C615"/>
    <w:rsid w:val="55660D34"/>
    <w:rsid w:val="55676CEC"/>
    <w:rsid w:val="55680D69"/>
    <w:rsid w:val="5568335D"/>
    <w:rsid w:val="55692066"/>
    <w:rsid w:val="55692E2C"/>
    <w:rsid w:val="556AB4D6"/>
    <w:rsid w:val="556AFFED"/>
    <w:rsid w:val="556B37A5"/>
    <w:rsid w:val="556C08E0"/>
    <w:rsid w:val="556C9CA1"/>
    <w:rsid w:val="556F4E42"/>
    <w:rsid w:val="556F9A46"/>
    <w:rsid w:val="55704C3D"/>
    <w:rsid w:val="55709740"/>
    <w:rsid w:val="55712C0B"/>
    <w:rsid w:val="55719C20"/>
    <w:rsid w:val="557231D0"/>
    <w:rsid w:val="55730933"/>
    <w:rsid w:val="55742A6F"/>
    <w:rsid w:val="557656AC"/>
    <w:rsid w:val="557724A3"/>
    <w:rsid w:val="5577D893"/>
    <w:rsid w:val="55793DA2"/>
    <w:rsid w:val="5579D5E9"/>
    <w:rsid w:val="557A296E"/>
    <w:rsid w:val="557A57A7"/>
    <w:rsid w:val="557A80AD"/>
    <w:rsid w:val="557AC045"/>
    <w:rsid w:val="557DB25D"/>
    <w:rsid w:val="55801CCA"/>
    <w:rsid w:val="5580660E"/>
    <w:rsid w:val="5580B535"/>
    <w:rsid w:val="5581B7A0"/>
    <w:rsid w:val="5581BF0B"/>
    <w:rsid w:val="5582A458"/>
    <w:rsid w:val="558378CF"/>
    <w:rsid w:val="558396E2"/>
    <w:rsid w:val="55849854"/>
    <w:rsid w:val="5584FBED"/>
    <w:rsid w:val="5585C86C"/>
    <w:rsid w:val="5585E1A4"/>
    <w:rsid w:val="5586EA0F"/>
    <w:rsid w:val="5586F9E4"/>
    <w:rsid w:val="55887F71"/>
    <w:rsid w:val="55890648"/>
    <w:rsid w:val="558B5110"/>
    <w:rsid w:val="558BD4FC"/>
    <w:rsid w:val="558D4751"/>
    <w:rsid w:val="558D4A4A"/>
    <w:rsid w:val="558DEC84"/>
    <w:rsid w:val="558E0F3B"/>
    <w:rsid w:val="558EC91E"/>
    <w:rsid w:val="558F5D1E"/>
    <w:rsid w:val="558F8F98"/>
    <w:rsid w:val="558FC604"/>
    <w:rsid w:val="5590F5F7"/>
    <w:rsid w:val="55913517"/>
    <w:rsid w:val="55923732"/>
    <w:rsid w:val="55927076"/>
    <w:rsid w:val="55949257"/>
    <w:rsid w:val="559642C1"/>
    <w:rsid w:val="5596E567"/>
    <w:rsid w:val="5597724D"/>
    <w:rsid w:val="55990794"/>
    <w:rsid w:val="5599671E"/>
    <w:rsid w:val="559A52BD"/>
    <w:rsid w:val="559ABE4C"/>
    <w:rsid w:val="559AC895"/>
    <w:rsid w:val="559C56FF"/>
    <w:rsid w:val="559CAAFC"/>
    <w:rsid w:val="559F658E"/>
    <w:rsid w:val="559FC3F6"/>
    <w:rsid w:val="55A02695"/>
    <w:rsid w:val="55A0DDDA"/>
    <w:rsid w:val="55A0F1CE"/>
    <w:rsid w:val="55A14F6C"/>
    <w:rsid w:val="55A18E80"/>
    <w:rsid w:val="55A227A6"/>
    <w:rsid w:val="55A26700"/>
    <w:rsid w:val="55A3B780"/>
    <w:rsid w:val="55A3F577"/>
    <w:rsid w:val="55A474E8"/>
    <w:rsid w:val="55A520BE"/>
    <w:rsid w:val="55A5854A"/>
    <w:rsid w:val="55A7D1D0"/>
    <w:rsid w:val="55A7F740"/>
    <w:rsid w:val="55AA6A38"/>
    <w:rsid w:val="55AAAEBC"/>
    <w:rsid w:val="55AB4333"/>
    <w:rsid w:val="55AD4501"/>
    <w:rsid w:val="55AE5B17"/>
    <w:rsid w:val="55AE94A7"/>
    <w:rsid w:val="55AF6641"/>
    <w:rsid w:val="55AF8F69"/>
    <w:rsid w:val="55AF9C9D"/>
    <w:rsid w:val="55B05DB4"/>
    <w:rsid w:val="55B283A9"/>
    <w:rsid w:val="55B31835"/>
    <w:rsid w:val="55B3BC16"/>
    <w:rsid w:val="55B43411"/>
    <w:rsid w:val="55B4476A"/>
    <w:rsid w:val="55B47ADF"/>
    <w:rsid w:val="55B4B96D"/>
    <w:rsid w:val="55B4F4A7"/>
    <w:rsid w:val="55B50F9A"/>
    <w:rsid w:val="55B5E20E"/>
    <w:rsid w:val="55B63FE4"/>
    <w:rsid w:val="55B6DFE9"/>
    <w:rsid w:val="55B73D70"/>
    <w:rsid w:val="55B7929D"/>
    <w:rsid w:val="55B7E3DC"/>
    <w:rsid w:val="55B89209"/>
    <w:rsid w:val="55B94EAE"/>
    <w:rsid w:val="55B95DE0"/>
    <w:rsid w:val="55BAEFE8"/>
    <w:rsid w:val="55BB393F"/>
    <w:rsid w:val="55BB6775"/>
    <w:rsid w:val="55BD24AE"/>
    <w:rsid w:val="55BDF654"/>
    <w:rsid w:val="55BE2B0D"/>
    <w:rsid w:val="55BE34CA"/>
    <w:rsid w:val="55BE6A5C"/>
    <w:rsid w:val="55BE84E8"/>
    <w:rsid w:val="55BF2832"/>
    <w:rsid w:val="55BFA17D"/>
    <w:rsid w:val="55C07834"/>
    <w:rsid w:val="55C1629F"/>
    <w:rsid w:val="55C16986"/>
    <w:rsid w:val="55C31C56"/>
    <w:rsid w:val="55C3978B"/>
    <w:rsid w:val="55C3D405"/>
    <w:rsid w:val="55C4CE90"/>
    <w:rsid w:val="55C564F9"/>
    <w:rsid w:val="55C57C64"/>
    <w:rsid w:val="55C5B863"/>
    <w:rsid w:val="55C6DD78"/>
    <w:rsid w:val="55C6EFFA"/>
    <w:rsid w:val="55C74639"/>
    <w:rsid w:val="55C767DD"/>
    <w:rsid w:val="55C77FA5"/>
    <w:rsid w:val="55C7A240"/>
    <w:rsid w:val="55C88790"/>
    <w:rsid w:val="55C9571C"/>
    <w:rsid w:val="55C973EA"/>
    <w:rsid w:val="55C9E1B5"/>
    <w:rsid w:val="55CB0123"/>
    <w:rsid w:val="55CB39EC"/>
    <w:rsid w:val="55CB3CF0"/>
    <w:rsid w:val="55CBCE30"/>
    <w:rsid w:val="55CD61FD"/>
    <w:rsid w:val="55CE32D4"/>
    <w:rsid w:val="55CEE0B9"/>
    <w:rsid w:val="55CEE6A5"/>
    <w:rsid w:val="55CF30BF"/>
    <w:rsid w:val="55CFCE96"/>
    <w:rsid w:val="55CFE1D4"/>
    <w:rsid w:val="55CFEE2F"/>
    <w:rsid w:val="55D0754F"/>
    <w:rsid w:val="55D07AA1"/>
    <w:rsid w:val="55D2E0B6"/>
    <w:rsid w:val="55D4510A"/>
    <w:rsid w:val="55D490D5"/>
    <w:rsid w:val="55D53847"/>
    <w:rsid w:val="55D621BD"/>
    <w:rsid w:val="55D6E103"/>
    <w:rsid w:val="55D94227"/>
    <w:rsid w:val="55D9E02F"/>
    <w:rsid w:val="55DA0E14"/>
    <w:rsid w:val="55DA9573"/>
    <w:rsid w:val="55DBC91C"/>
    <w:rsid w:val="55DC5DB2"/>
    <w:rsid w:val="55DCA6E1"/>
    <w:rsid w:val="55DD5D2A"/>
    <w:rsid w:val="55DDA4EE"/>
    <w:rsid w:val="55DF2F76"/>
    <w:rsid w:val="55E12874"/>
    <w:rsid w:val="55E12982"/>
    <w:rsid w:val="55E2B15A"/>
    <w:rsid w:val="55E38021"/>
    <w:rsid w:val="55E4D2AB"/>
    <w:rsid w:val="55E592F0"/>
    <w:rsid w:val="55E5AE97"/>
    <w:rsid w:val="55E6E613"/>
    <w:rsid w:val="55E76F93"/>
    <w:rsid w:val="55E7701F"/>
    <w:rsid w:val="55E7A8F6"/>
    <w:rsid w:val="55E8EC1A"/>
    <w:rsid w:val="55E93918"/>
    <w:rsid w:val="55E960A2"/>
    <w:rsid w:val="55E9E940"/>
    <w:rsid w:val="55EB0CEC"/>
    <w:rsid w:val="55EE4E20"/>
    <w:rsid w:val="55EE7F2A"/>
    <w:rsid w:val="55EE8739"/>
    <w:rsid w:val="55EF4087"/>
    <w:rsid w:val="55F0EDAA"/>
    <w:rsid w:val="55F25531"/>
    <w:rsid w:val="55F2A743"/>
    <w:rsid w:val="55F3ECBA"/>
    <w:rsid w:val="55F43AAC"/>
    <w:rsid w:val="55F4F909"/>
    <w:rsid w:val="55F5E386"/>
    <w:rsid w:val="55F64C64"/>
    <w:rsid w:val="55F774F1"/>
    <w:rsid w:val="55F7972E"/>
    <w:rsid w:val="55F7C020"/>
    <w:rsid w:val="55F7F3A3"/>
    <w:rsid w:val="55F83D02"/>
    <w:rsid w:val="55F8E44B"/>
    <w:rsid w:val="55F8FDB9"/>
    <w:rsid w:val="55F94C46"/>
    <w:rsid w:val="55F9F1C9"/>
    <w:rsid w:val="55FA5CE4"/>
    <w:rsid w:val="55FAC9A7"/>
    <w:rsid w:val="55FB6752"/>
    <w:rsid w:val="55FC1899"/>
    <w:rsid w:val="55FCA828"/>
    <w:rsid w:val="55FD29F2"/>
    <w:rsid w:val="55FDD290"/>
    <w:rsid w:val="55FE93E0"/>
    <w:rsid w:val="55FF1242"/>
    <w:rsid w:val="56008992"/>
    <w:rsid w:val="5601195B"/>
    <w:rsid w:val="5602C1B8"/>
    <w:rsid w:val="56032000"/>
    <w:rsid w:val="56038F71"/>
    <w:rsid w:val="56047671"/>
    <w:rsid w:val="5604D5B4"/>
    <w:rsid w:val="560554A2"/>
    <w:rsid w:val="560699C3"/>
    <w:rsid w:val="560730C5"/>
    <w:rsid w:val="5607FC1B"/>
    <w:rsid w:val="560A5351"/>
    <w:rsid w:val="560BBFA7"/>
    <w:rsid w:val="560BF92E"/>
    <w:rsid w:val="560C48A1"/>
    <w:rsid w:val="560C85EA"/>
    <w:rsid w:val="560D64CC"/>
    <w:rsid w:val="560DAD42"/>
    <w:rsid w:val="560DC99E"/>
    <w:rsid w:val="560F0124"/>
    <w:rsid w:val="560F819D"/>
    <w:rsid w:val="560FA900"/>
    <w:rsid w:val="560FF768"/>
    <w:rsid w:val="56100B47"/>
    <w:rsid w:val="56102135"/>
    <w:rsid w:val="56108E33"/>
    <w:rsid w:val="56112400"/>
    <w:rsid w:val="56112D03"/>
    <w:rsid w:val="5612F307"/>
    <w:rsid w:val="5613FD04"/>
    <w:rsid w:val="56153FA8"/>
    <w:rsid w:val="56155EB4"/>
    <w:rsid w:val="561580A1"/>
    <w:rsid w:val="561628FC"/>
    <w:rsid w:val="56163EA1"/>
    <w:rsid w:val="56167C0A"/>
    <w:rsid w:val="5617825F"/>
    <w:rsid w:val="56186438"/>
    <w:rsid w:val="5618F87A"/>
    <w:rsid w:val="5619DEE4"/>
    <w:rsid w:val="561A501D"/>
    <w:rsid w:val="561AD10E"/>
    <w:rsid w:val="561BCCDA"/>
    <w:rsid w:val="561C8E60"/>
    <w:rsid w:val="561CF90F"/>
    <w:rsid w:val="561E1B53"/>
    <w:rsid w:val="561E5A8D"/>
    <w:rsid w:val="561EFDB2"/>
    <w:rsid w:val="561F038D"/>
    <w:rsid w:val="56206C38"/>
    <w:rsid w:val="562179C5"/>
    <w:rsid w:val="5621D25B"/>
    <w:rsid w:val="5622776F"/>
    <w:rsid w:val="562367AF"/>
    <w:rsid w:val="5623FAF3"/>
    <w:rsid w:val="56256634"/>
    <w:rsid w:val="56286139"/>
    <w:rsid w:val="562B4979"/>
    <w:rsid w:val="562B7499"/>
    <w:rsid w:val="562CD4CB"/>
    <w:rsid w:val="562CFD16"/>
    <w:rsid w:val="562F3952"/>
    <w:rsid w:val="562F9017"/>
    <w:rsid w:val="5630D048"/>
    <w:rsid w:val="5631E5C0"/>
    <w:rsid w:val="5632DF2D"/>
    <w:rsid w:val="563300A7"/>
    <w:rsid w:val="5633500B"/>
    <w:rsid w:val="5633B5A8"/>
    <w:rsid w:val="5636BA4E"/>
    <w:rsid w:val="56379483"/>
    <w:rsid w:val="56398A71"/>
    <w:rsid w:val="563A0A13"/>
    <w:rsid w:val="563A16A7"/>
    <w:rsid w:val="563B4292"/>
    <w:rsid w:val="563C53BE"/>
    <w:rsid w:val="563CC60D"/>
    <w:rsid w:val="563D9D6D"/>
    <w:rsid w:val="563DD986"/>
    <w:rsid w:val="563DEAF3"/>
    <w:rsid w:val="563E2ECE"/>
    <w:rsid w:val="563FA4CC"/>
    <w:rsid w:val="563FD869"/>
    <w:rsid w:val="563FEEF1"/>
    <w:rsid w:val="56401603"/>
    <w:rsid w:val="5640ED4E"/>
    <w:rsid w:val="56416855"/>
    <w:rsid w:val="5641C410"/>
    <w:rsid w:val="56420C20"/>
    <w:rsid w:val="56422102"/>
    <w:rsid w:val="56426C30"/>
    <w:rsid w:val="5642CDEB"/>
    <w:rsid w:val="56444CCE"/>
    <w:rsid w:val="5645284F"/>
    <w:rsid w:val="56479D97"/>
    <w:rsid w:val="5647A8EA"/>
    <w:rsid w:val="5647D912"/>
    <w:rsid w:val="564844D2"/>
    <w:rsid w:val="564844E4"/>
    <w:rsid w:val="564AA74D"/>
    <w:rsid w:val="564BB1A7"/>
    <w:rsid w:val="564CAE8C"/>
    <w:rsid w:val="564F99D6"/>
    <w:rsid w:val="565031DC"/>
    <w:rsid w:val="565149FF"/>
    <w:rsid w:val="56514C29"/>
    <w:rsid w:val="5652FA43"/>
    <w:rsid w:val="5653BFB8"/>
    <w:rsid w:val="56548FFF"/>
    <w:rsid w:val="56549227"/>
    <w:rsid w:val="56551676"/>
    <w:rsid w:val="56551B0F"/>
    <w:rsid w:val="5655CB19"/>
    <w:rsid w:val="56591930"/>
    <w:rsid w:val="56593954"/>
    <w:rsid w:val="56598A3A"/>
    <w:rsid w:val="565A9C7A"/>
    <w:rsid w:val="565B4578"/>
    <w:rsid w:val="565B8C89"/>
    <w:rsid w:val="565BD5FB"/>
    <w:rsid w:val="565C1CE1"/>
    <w:rsid w:val="565E7020"/>
    <w:rsid w:val="565E76C5"/>
    <w:rsid w:val="565E822C"/>
    <w:rsid w:val="565F3CD8"/>
    <w:rsid w:val="565FE5C5"/>
    <w:rsid w:val="5660A385"/>
    <w:rsid w:val="56620E88"/>
    <w:rsid w:val="56628388"/>
    <w:rsid w:val="5667CFEA"/>
    <w:rsid w:val="5667DCE0"/>
    <w:rsid w:val="5667EE15"/>
    <w:rsid w:val="5669A116"/>
    <w:rsid w:val="5669F724"/>
    <w:rsid w:val="566CBEA7"/>
    <w:rsid w:val="566D1237"/>
    <w:rsid w:val="566D223D"/>
    <w:rsid w:val="567060EE"/>
    <w:rsid w:val="56715395"/>
    <w:rsid w:val="56717768"/>
    <w:rsid w:val="5671A355"/>
    <w:rsid w:val="5672863E"/>
    <w:rsid w:val="5674206A"/>
    <w:rsid w:val="5675495C"/>
    <w:rsid w:val="567588C1"/>
    <w:rsid w:val="5675E723"/>
    <w:rsid w:val="5675ED90"/>
    <w:rsid w:val="567676E9"/>
    <w:rsid w:val="5676F5CD"/>
    <w:rsid w:val="56775A81"/>
    <w:rsid w:val="5679B0CE"/>
    <w:rsid w:val="567A8849"/>
    <w:rsid w:val="567A9E21"/>
    <w:rsid w:val="567B3A2E"/>
    <w:rsid w:val="567C8FD0"/>
    <w:rsid w:val="567D1C09"/>
    <w:rsid w:val="567E3F8C"/>
    <w:rsid w:val="56807F66"/>
    <w:rsid w:val="5680ED21"/>
    <w:rsid w:val="56815714"/>
    <w:rsid w:val="5681985A"/>
    <w:rsid w:val="5681EB6E"/>
    <w:rsid w:val="5682150F"/>
    <w:rsid w:val="56824467"/>
    <w:rsid w:val="56824AD5"/>
    <w:rsid w:val="5682E74D"/>
    <w:rsid w:val="5683375D"/>
    <w:rsid w:val="56833B5F"/>
    <w:rsid w:val="56834E20"/>
    <w:rsid w:val="56848254"/>
    <w:rsid w:val="5684F4F7"/>
    <w:rsid w:val="56859FD4"/>
    <w:rsid w:val="568673FA"/>
    <w:rsid w:val="5686CAD6"/>
    <w:rsid w:val="56870D40"/>
    <w:rsid w:val="56875B4A"/>
    <w:rsid w:val="56878223"/>
    <w:rsid w:val="5688B3DA"/>
    <w:rsid w:val="56895817"/>
    <w:rsid w:val="568A301C"/>
    <w:rsid w:val="568A4539"/>
    <w:rsid w:val="568A8163"/>
    <w:rsid w:val="568B83B9"/>
    <w:rsid w:val="568BBF8B"/>
    <w:rsid w:val="568C5987"/>
    <w:rsid w:val="568C75B5"/>
    <w:rsid w:val="568D5CAA"/>
    <w:rsid w:val="568DBDCF"/>
    <w:rsid w:val="568E0B6B"/>
    <w:rsid w:val="568E889A"/>
    <w:rsid w:val="568EF7C6"/>
    <w:rsid w:val="56937108"/>
    <w:rsid w:val="5693B705"/>
    <w:rsid w:val="569483ED"/>
    <w:rsid w:val="5694F152"/>
    <w:rsid w:val="56950345"/>
    <w:rsid w:val="5695893F"/>
    <w:rsid w:val="5695E183"/>
    <w:rsid w:val="5699DF8A"/>
    <w:rsid w:val="569AF3DB"/>
    <w:rsid w:val="569B2FC0"/>
    <w:rsid w:val="569B8BF8"/>
    <w:rsid w:val="569BEC01"/>
    <w:rsid w:val="569E2617"/>
    <w:rsid w:val="569FE2A0"/>
    <w:rsid w:val="56A08DB8"/>
    <w:rsid w:val="56A1A1D9"/>
    <w:rsid w:val="56A4729F"/>
    <w:rsid w:val="56A475DF"/>
    <w:rsid w:val="56A70249"/>
    <w:rsid w:val="56A91849"/>
    <w:rsid w:val="56AA1CA9"/>
    <w:rsid w:val="56AA3C2E"/>
    <w:rsid w:val="56AA3D9E"/>
    <w:rsid w:val="56AADC21"/>
    <w:rsid w:val="56AB1BB9"/>
    <w:rsid w:val="56AB68F8"/>
    <w:rsid w:val="56AC04E6"/>
    <w:rsid w:val="56AC2941"/>
    <w:rsid w:val="56ACE26C"/>
    <w:rsid w:val="56AD6C5A"/>
    <w:rsid w:val="56AE2CEA"/>
    <w:rsid w:val="56AE348D"/>
    <w:rsid w:val="56AF64E1"/>
    <w:rsid w:val="56B1056C"/>
    <w:rsid w:val="56B1464C"/>
    <w:rsid w:val="56B32569"/>
    <w:rsid w:val="56B58157"/>
    <w:rsid w:val="56B6CA83"/>
    <w:rsid w:val="56B7EFEE"/>
    <w:rsid w:val="56B8F94E"/>
    <w:rsid w:val="56B950E4"/>
    <w:rsid w:val="56B9ED06"/>
    <w:rsid w:val="56BA5A6E"/>
    <w:rsid w:val="56BA7024"/>
    <w:rsid w:val="56BBA118"/>
    <w:rsid w:val="56BBB713"/>
    <w:rsid w:val="56BCAFC8"/>
    <w:rsid w:val="56BE62C7"/>
    <w:rsid w:val="56BEF91B"/>
    <w:rsid w:val="56BF49D6"/>
    <w:rsid w:val="56C0785A"/>
    <w:rsid w:val="56C16E74"/>
    <w:rsid w:val="56C40329"/>
    <w:rsid w:val="56C4362B"/>
    <w:rsid w:val="56C482EF"/>
    <w:rsid w:val="56C52D2A"/>
    <w:rsid w:val="56C52F3D"/>
    <w:rsid w:val="56C55C83"/>
    <w:rsid w:val="56C56511"/>
    <w:rsid w:val="56C70B75"/>
    <w:rsid w:val="56C96959"/>
    <w:rsid w:val="56C99E6D"/>
    <w:rsid w:val="56CA157A"/>
    <w:rsid w:val="56CA7731"/>
    <w:rsid w:val="56CADA12"/>
    <w:rsid w:val="56CB52D2"/>
    <w:rsid w:val="56CEC595"/>
    <w:rsid w:val="56CEE16E"/>
    <w:rsid w:val="56D06627"/>
    <w:rsid w:val="56D21440"/>
    <w:rsid w:val="56D241A0"/>
    <w:rsid w:val="56D2A3E4"/>
    <w:rsid w:val="56D2DE77"/>
    <w:rsid w:val="56D3364E"/>
    <w:rsid w:val="56D35593"/>
    <w:rsid w:val="56D39269"/>
    <w:rsid w:val="56D484F6"/>
    <w:rsid w:val="56D6EF7C"/>
    <w:rsid w:val="56D81330"/>
    <w:rsid w:val="56D9F019"/>
    <w:rsid w:val="56DA2143"/>
    <w:rsid w:val="56DA8C2F"/>
    <w:rsid w:val="56DBD3B2"/>
    <w:rsid w:val="56DBF1A2"/>
    <w:rsid w:val="56DCA9CD"/>
    <w:rsid w:val="56DDC1C0"/>
    <w:rsid w:val="56DECCC6"/>
    <w:rsid w:val="56DED60C"/>
    <w:rsid w:val="56DF5B94"/>
    <w:rsid w:val="56E0ABFD"/>
    <w:rsid w:val="56E18E4E"/>
    <w:rsid w:val="56E2F383"/>
    <w:rsid w:val="56E453A8"/>
    <w:rsid w:val="56E47035"/>
    <w:rsid w:val="56E48187"/>
    <w:rsid w:val="56E504CF"/>
    <w:rsid w:val="56E68348"/>
    <w:rsid w:val="56E6998D"/>
    <w:rsid w:val="56E6CCC4"/>
    <w:rsid w:val="56E6DBA4"/>
    <w:rsid w:val="56E752BE"/>
    <w:rsid w:val="56E8A735"/>
    <w:rsid w:val="56E94AA0"/>
    <w:rsid w:val="56E9A826"/>
    <w:rsid w:val="56EAB6F0"/>
    <w:rsid w:val="56EBF958"/>
    <w:rsid w:val="56ED8E5C"/>
    <w:rsid w:val="56EDEFF6"/>
    <w:rsid w:val="56EE229B"/>
    <w:rsid w:val="56EEB0F1"/>
    <w:rsid w:val="56EEECD3"/>
    <w:rsid w:val="56F2E4A5"/>
    <w:rsid w:val="56F34784"/>
    <w:rsid w:val="56F38070"/>
    <w:rsid w:val="56F3C8DD"/>
    <w:rsid w:val="56F57ECF"/>
    <w:rsid w:val="56F63CD7"/>
    <w:rsid w:val="56F6ACC1"/>
    <w:rsid w:val="56F77034"/>
    <w:rsid w:val="56F780B7"/>
    <w:rsid w:val="56F95413"/>
    <w:rsid w:val="56F96E09"/>
    <w:rsid w:val="56FA59F2"/>
    <w:rsid w:val="56FD27DB"/>
    <w:rsid w:val="56FDF07E"/>
    <w:rsid w:val="56FDF23C"/>
    <w:rsid w:val="56FE298E"/>
    <w:rsid w:val="56FEC71E"/>
    <w:rsid w:val="56FED4D2"/>
    <w:rsid w:val="57010077"/>
    <w:rsid w:val="57010AAA"/>
    <w:rsid w:val="570134F1"/>
    <w:rsid w:val="57026675"/>
    <w:rsid w:val="5704C25E"/>
    <w:rsid w:val="5704C3A6"/>
    <w:rsid w:val="57057DB7"/>
    <w:rsid w:val="5705AC6A"/>
    <w:rsid w:val="5705CB28"/>
    <w:rsid w:val="570626C7"/>
    <w:rsid w:val="57068430"/>
    <w:rsid w:val="57074541"/>
    <w:rsid w:val="5707721B"/>
    <w:rsid w:val="57077B50"/>
    <w:rsid w:val="5707CCF8"/>
    <w:rsid w:val="5707F8DA"/>
    <w:rsid w:val="5707FA3E"/>
    <w:rsid w:val="570904EA"/>
    <w:rsid w:val="57091E48"/>
    <w:rsid w:val="57094918"/>
    <w:rsid w:val="570A1222"/>
    <w:rsid w:val="570A7E04"/>
    <w:rsid w:val="570B87BA"/>
    <w:rsid w:val="570C506B"/>
    <w:rsid w:val="570CA22C"/>
    <w:rsid w:val="570D952A"/>
    <w:rsid w:val="570E0917"/>
    <w:rsid w:val="570F4D4A"/>
    <w:rsid w:val="570F7026"/>
    <w:rsid w:val="570FC783"/>
    <w:rsid w:val="570FD16B"/>
    <w:rsid w:val="57115740"/>
    <w:rsid w:val="571212A0"/>
    <w:rsid w:val="5712B14B"/>
    <w:rsid w:val="57133265"/>
    <w:rsid w:val="571391E2"/>
    <w:rsid w:val="57176363"/>
    <w:rsid w:val="5717C691"/>
    <w:rsid w:val="5718E485"/>
    <w:rsid w:val="571BCF5B"/>
    <w:rsid w:val="571C7F49"/>
    <w:rsid w:val="571D5AA6"/>
    <w:rsid w:val="571EE2DC"/>
    <w:rsid w:val="571EF9C4"/>
    <w:rsid w:val="571FD458"/>
    <w:rsid w:val="571FD595"/>
    <w:rsid w:val="57213738"/>
    <w:rsid w:val="5721576B"/>
    <w:rsid w:val="5721787F"/>
    <w:rsid w:val="57222021"/>
    <w:rsid w:val="5722B935"/>
    <w:rsid w:val="57240587"/>
    <w:rsid w:val="57255E54"/>
    <w:rsid w:val="57259D33"/>
    <w:rsid w:val="57264F33"/>
    <w:rsid w:val="572650CD"/>
    <w:rsid w:val="5726B123"/>
    <w:rsid w:val="572711D9"/>
    <w:rsid w:val="5727263B"/>
    <w:rsid w:val="572737CD"/>
    <w:rsid w:val="57282D56"/>
    <w:rsid w:val="572859F7"/>
    <w:rsid w:val="5729E75F"/>
    <w:rsid w:val="572A6AFE"/>
    <w:rsid w:val="572B24A4"/>
    <w:rsid w:val="572B795B"/>
    <w:rsid w:val="572C2E46"/>
    <w:rsid w:val="572C3B75"/>
    <w:rsid w:val="572C88D3"/>
    <w:rsid w:val="572CF508"/>
    <w:rsid w:val="572D8077"/>
    <w:rsid w:val="572DBFA9"/>
    <w:rsid w:val="572EA013"/>
    <w:rsid w:val="5730AD6F"/>
    <w:rsid w:val="5731407C"/>
    <w:rsid w:val="573162BF"/>
    <w:rsid w:val="57319D47"/>
    <w:rsid w:val="5733FB8F"/>
    <w:rsid w:val="57381D6E"/>
    <w:rsid w:val="57385961"/>
    <w:rsid w:val="5738D691"/>
    <w:rsid w:val="5738EBDF"/>
    <w:rsid w:val="573A1C7E"/>
    <w:rsid w:val="573AA415"/>
    <w:rsid w:val="573C275B"/>
    <w:rsid w:val="573C4682"/>
    <w:rsid w:val="573CF1C4"/>
    <w:rsid w:val="573DCF59"/>
    <w:rsid w:val="573DECBA"/>
    <w:rsid w:val="573F5A3B"/>
    <w:rsid w:val="57414214"/>
    <w:rsid w:val="57430BF4"/>
    <w:rsid w:val="57431398"/>
    <w:rsid w:val="57436A2B"/>
    <w:rsid w:val="5743B0D4"/>
    <w:rsid w:val="5743BD91"/>
    <w:rsid w:val="5744EA0E"/>
    <w:rsid w:val="57450543"/>
    <w:rsid w:val="57450E89"/>
    <w:rsid w:val="5745E836"/>
    <w:rsid w:val="5745ECCC"/>
    <w:rsid w:val="5747DCFD"/>
    <w:rsid w:val="57487764"/>
    <w:rsid w:val="57492C0A"/>
    <w:rsid w:val="574A6270"/>
    <w:rsid w:val="574A77FD"/>
    <w:rsid w:val="574C1C80"/>
    <w:rsid w:val="574DBD86"/>
    <w:rsid w:val="574DD91E"/>
    <w:rsid w:val="574EE9FA"/>
    <w:rsid w:val="574FBA09"/>
    <w:rsid w:val="574FD073"/>
    <w:rsid w:val="57506384"/>
    <w:rsid w:val="57518208"/>
    <w:rsid w:val="5751D4B8"/>
    <w:rsid w:val="575216DC"/>
    <w:rsid w:val="57526A67"/>
    <w:rsid w:val="5753072F"/>
    <w:rsid w:val="575537BF"/>
    <w:rsid w:val="57561FC6"/>
    <w:rsid w:val="57564F79"/>
    <w:rsid w:val="575761A0"/>
    <w:rsid w:val="5757F84F"/>
    <w:rsid w:val="5758AE64"/>
    <w:rsid w:val="5758C510"/>
    <w:rsid w:val="5758F22E"/>
    <w:rsid w:val="575A3361"/>
    <w:rsid w:val="575A4FDB"/>
    <w:rsid w:val="575A969D"/>
    <w:rsid w:val="575AF78D"/>
    <w:rsid w:val="575B28B9"/>
    <w:rsid w:val="575B3810"/>
    <w:rsid w:val="575C83C6"/>
    <w:rsid w:val="575CCCAC"/>
    <w:rsid w:val="575CFC28"/>
    <w:rsid w:val="5760F8D1"/>
    <w:rsid w:val="57613DA1"/>
    <w:rsid w:val="576255B7"/>
    <w:rsid w:val="57635D93"/>
    <w:rsid w:val="5763E357"/>
    <w:rsid w:val="5763E9E8"/>
    <w:rsid w:val="5763F166"/>
    <w:rsid w:val="57647303"/>
    <w:rsid w:val="57647E12"/>
    <w:rsid w:val="5765A979"/>
    <w:rsid w:val="5765AD86"/>
    <w:rsid w:val="5765DE2C"/>
    <w:rsid w:val="5766648D"/>
    <w:rsid w:val="57668E7A"/>
    <w:rsid w:val="5766E225"/>
    <w:rsid w:val="5767CDBA"/>
    <w:rsid w:val="5767E7DC"/>
    <w:rsid w:val="576A724D"/>
    <w:rsid w:val="576BF65B"/>
    <w:rsid w:val="576CB381"/>
    <w:rsid w:val="576CC414"/>
    <w:rsid w:val="576E0B2A"/>
    <w:rsid w:val="576F1620"/>
    <w:rsid w:val="576FC806"/>
    <w:rsid w:val="57703962"/>
    <w:rsid w:val="5770E26E"/>
    <w:rsid w:val="577201C7"/>
    <w:rsid w:val="57729B4C"/>
    <w:rsid w:val="5773B298"/>
    <w:rsid w:val="5775B28B"/>
    <w:rsid w:val="5775B59C"/>
    <w:rsid w:val="5775B7AB"/>
    <w:rsid w:val="57776F01"/>
    <w:rsid w:val="5777EED1"/>
    <w:rsid w:val="5777FAAA"/>
    <w:rsid w:val="57788CA8"/>
    <w:rsid w:val="57789054"/>
    <w:rsid w:val="5778F55F"/>
    <w:rsid w:val="577A47D1"/>
    <w:rsid w:val="577A9F85"/>
    <w:rsid w:val="577B3E2D"/>
    <w:rsid w:val="577BB81C"/>
    <w:rsid w:val="577C29FD"/>
    <w:rsid w:val="577D4BC3"/>
    <w:rsid w:val="577EEEEA"/>
    <w:rsid w:val="577F2525"/>
    <w:rsid w:val="577F4126"/>
    <w:rsid w:val="577F651F"/>
    <w:rsid w:val="5780DA4D"/>
    <w:rsid w:val="578150D3"/>
    <w:rsid w:val="5781806B"/>
    <w:rsid w:val="578232E3"/>
    <w:rsid w:val="57839692"/>
    <w:rsid w:val="578421A6"/>
    <w:rsid w:val="57856201"/>
    <w:rsid w:val="57858701"/>
    <w:rsid w:val="57860C0F"/>
    <w:rsid w:val="5786BC66"/>
    <w:rsid w:val="578720C4"/>
    <w:rsid w:val="578736E6"/>
    <w:rsid w:val="5787A71F"/>
    <w:rsid w:val="57886043"/>
    <w:rsid w:val="5788DD14"/>
    <w:rsid w:val="5789758A"/>
    <w:rsid w:val="578A2DF5"/>
    <w:rsid w:val="578CEC87"/>
    <w:rsid w:val="578D05C1"/>
    <w:rsid w:val="578EF5AE"/>
    <w:rsid w:val="578FF61D"/>
    <w:rsid w:val="57914B7B"/>
    <w:rsid w:val="57917F3B"/>
    <w:rsid w:val="5791FC8B"/>
    <w:rsid w:val="57924B75"/>
    <w:rsid w:val="5792C928"/>
    <w:rsid w:val="5793C703"/>
    <w:rsid w:val="5794269A"/>
    <w:rsid w:val="5795D9A6"/>
    <w:rsid w:val="579601E4"/>
    <w:rsid w:val="57960945"/>
    <w:rsid w:val="57964866"/>
    <w:rsid w:val="57964FE6"/>
    <w:rsid w:val="5796D38E"/>
    <w:rsid w:val="5797154C"/>
    <w:rsid w:val="57979096"/>
    <w:rsid w:val="5799D9E4"/>
    <w:rsid w:val="5799EFBF"/>
    <w:rsid w:val="579ADB8E"/>
    <w:rsid w:val="579C4365"/>
    <w:rsid w:val="579C511D"/>
    <w:rsid w:val="579CECD9"/>
    <w:rsid w:val="579E88B5"/>
    <w:rsid w:val="579EB0E8"/>
    <w:rsid w:val="579EC0A8"/>
    <w:rsid w:val="579F7AF0"/>
    <w:rsid w:val="579F96E7"/>
    <w:rsid w:val="57A0484F"/>
    <w:rsid w:val="57A07504"/>
    <w:rsid w:val="57A083CE"/>
    <w:rsid w:val="57A12D40"/>
    <w:rsid w:val="57A1CBBC"/>
    <w:rsid w:val="57A21461"/>
    <w:rsid w:val="57A2CA57"/>
    <w:rsid w:val="57A31354"/>
    <w:rsid w:val="57A393D4"/>
    <w:rsid w:val="57A3EF45"/>
    <w:rsid w:val="57A4801A"/>
    <w:rsid w:val="57A6B918"/>
    <w:rsid w:val="57A75139"/>
    <w:rsid w:val="57A76984"/>
    <w:rsid w:val="57A83707"/>
    <w:rsid w:val="57A8EE6F"/>
    <w:rsid w:val="57A9DD18"/>
    <w:rsid w:val="57AB0E7F"/>
    <w:rsid w:val="57ACD00E"/>
    <w:rsid w:val="57AE02BE"/>
    <w:rsid w:val="57AE2FF8"/>
    <w:rsid w:val="57AE43B7"/>
    <w:rsid w:val="57AE82E5"/>
    <w:rsid w:val="57AEA1C7"/>
    <w:rsid w:val="57AEFFE7"/>
    <w:rsid w:val="57AF7066"/>
    <w:rsid w:val="57AFCCB7"/>
    <w:rsid w:val="57AFEAC1"/>
    <w:rsid w:val="57B1324D"/>
    <w:rsid w:val="57B14D96"/>
    <w:rsid w:val="57B18883"/>
    <w:rsid w:val="57B22B47"/>
    <w:rsid w:val="57B2760B"/>
    <w:rsid w:val="57B48B3E"/>
    <w:rsid w:val="57B56B73"/>
    <w:rsid w:val="57B7D18F"/>
    <w:rsid w:val="57B7EEF3"/>
    <w:rsid w:val="57BB44FF"/>
    <w:rsid w:val="57BD889A"/>
    <w:rsid w:val="57BDC4C4"/>
    <w:rsid w:val="57BE9879"/>
    <w:rsid w:val="57BF45A2"/>
    <w:rsid w:val="57BF697C"/>
    <w:rsid w:val="57BFBCB8"/>
    <w:rsid w:val="57C0ECF7"/>
    <w:rsid w:val="57C29079"/>
    <w:rsid w:val="57C2ABE6"/>
    <w:rsid w:val="57C2FE1D"/>
    <w:rsid w:val="57C71402"/>
    <w:rsid w:val="57C73E18"/>
    <w:rsid w:val="57C75CEA"/>
    <w:rsid w:val="57C78C97"/>
    <w:rsid w:val="57C87A60"/>
    <w:rsid w:val="57C90F84"/>
    <w:rsid w:val="57C93BF1"/>
    <w:rsid w:val="57CA40FB"/>
    <w:rsid w:val="57CACA17"/>
    <w:rsid w:val="57CB3CA4"/>
    <w:rsid w:val="57CB5F97"/>
    <w:rsid w:val="57CCAAD9"/>
    <w:rsid w:val="57CF2886"/>
    <w:rsid w:val="57D05669"/>
    <w:rsid w:val="57D065C5"/>
    <w:rsid w:val="57D09B86"/>
    <w:rsid w:val="57D1BEBC"/>
    <w:rsid w:val="57D20FB4"/>
    <w:rsid w:val="57D224C3"/>
    <w:rsid w:val="57D29289"/>
    <w:rsid w:val="57D47FDB"/>
    <w:rsid w:val="57D62509"/>
    <w:rsid w:val="57D81650"/>
    <w:rsid w:val="57D8A015"/>
    <w:rsid w:val="57D949EB"/>
    <w:rsid w:val="57D9D934"/>
    <w:rsid w:val="57DB4922"/>
    <w:rsid w:val="57DC5F35"/>
    <w:rsid w:val="57DD8B9B"/>
    <w:rsid w:val="57DE27F7"/>
    <w:rsid w:val="57DEC611"/>
    <w:rsid w:val="57DF6E3C"/>
    <w:rsid w:val="57DF7286"/>
    <w:rsid w:val="57DFA761"/>
    <w:rsid w:val="57E12D9C"/>
    <w:rsid w:val="57E23645"/>
    <w:rsid w:val="57E29B1A"/>
    <w:rsid w:val="57E2BFEC"/>
    <w:rsid w:val="57E2C6A7"/>
    <w:rsid w:val="57E2CE5B"/>
    <w:rsid w:val="57E39430"/>
    <w:rsid w:val="57E48676"/>
    <w:rsid w:val="57E5AAE7"/>
    <w:rsid w:val="57E62BE3"/>
    <w:rsid w:val="57E9484D"/>
    <w:rsid w:val="57E9DBAB"/>
    <w:rsid w:val="57EB429D"/>
    <w:rsid w:val="57EB8559"/>
    <w:rsid w:val="57EC38DE"/>
    <w:rsid w:val="57ECAFF1"/>
    <w:rsid w:val="57ED4199"/>
    <w:rsid w:val="57ED9D66"/>
    <w:rsid w:val="57EDB4C1"/>
    <w:rsid w:val="57EE126C"/>
    <w:rsid w:val="57EF05C0"/>
    <w:rsid w:val="57EF5FE9"/>
    <w:rsid w:val="57F069BA"/>
    <w:rsid w:val="57F0E72F"/>
    <w:rsid w:val="57F2F073"/>
    <w:rsid w:val="57F35661"/>
    <w:rsid w:val="57F395CF"/>
    <w:rsid w:val="57F3EFEB"/>
    <w:rsid w:val="57F43102"/>
    <w:rsid w:val="57F79469"/>
    <w:rsid w:val="57F7B256"/>
    <w:rsid w:val="57F7F46C"/>
    <w:rsid w:val="57F83787"/>
    <w:rsid w:val="57F8CF97"/>
    <w:rsid w:val="57F92D5D"/>
    <w:rsid w:val="57FA1E26"/>
    <w:rsid w:val="57FDFA0D"/>
    <w:rsid w:val="57FEE367"/>
    <w:rsid w:val="5800346D"/>
    <w:rsid w:val="5801033E"/>
    <w:rsid w:val="580103F1"/>
    <w:rsid w:val="58018292"/>
    <w:rsid w:val="58020C54"/>
    <w:rsid w:val="580343A2"/>
    <w:rsid w:val="5803504F"/>
    <w:rsid w:val="58043A88"/>
    <w:rsid w:val="58054D3E"/>
    <w:rsid w:val="58058508"/>
    <w:rsid w:val="5805C4B7"/>
    <w:rsid w:val="580667D0"/>
    <w:rsid w:val="58068FE4"/>
    <w:rsid w:val="580742B7"/>
    <w:rsid w:val="5808BCB7"/>
    <w:rsid w:val="5808DCC5"/>
    <w:rsid w:val="5808FB6E"/>
    <w:rsid w:val="58093D6B"/>
    <w:rsid w:val="580A0EBF"/>
    <w:rsid w:val="580B4606"/>
    <w:rsid w:val="580CE224"/>
    <w:rsid w:val="580D6ED8"/>
    <w:rsid w:val="580D7D8C"/>
    <w:rsid w:val="580E5C3E"/>
    <w:rsid w:val="580ED88E"/>
    <w:rsid w:val="580F9B87"/>
    <w:rsid w:val="58109D8D"/>
    <w:rsid w:val="5810F677"/>
    <w:rsid w:val="5810FBBA"/>
    <w:rsid w:val="58118BF2"/>
    <w:rsid w:val="5812700C"/>
    <w:rsid w:val="58136397"/>
    <w:rsid w:val="58149BDA"/>
    <w:rsid w:val="5815D562"/>
    <w:rsid w:val="58160894"/>
    <w:rsid w:val="58162B62"/>
    <w:rsid w:val="5816833E"/>
    <w:rsid w:val="58181390"/>
    <w:rsid w:val="58186E53"/>
    <w:rsid w:val="58194652"/>
    <w:rsid w:val="58195B88"/>
    <w:rsid w:val="58197F43"/>
    <w:rsid w:val="5819AE70"/>
    <w:rsid w:val="5819CC60"/>
    <w:rsid w:val="581B6EF7"/>
    <w:rsid w:val="581B755C"/>
    <w:rsid w:val="581BB7B2"/>
    <w:rsid w:val="581C43FC"/>
    <w:rsid w:val="581CFF40"/>
    <w:rsid w:val="581DBD2A"/>
    <w:rsid w:val="581DE71B"/>
    <w:rsid w:val="581DEB04"/>
    <w:rsid w:val="581FABA6"/>
    <w:rsid w:val="5820326A"/>
    <w:rsid w:val="5820A880"/>
    <w:rsid w:val="582286AF"/>
    <w:rsid w:val="58242D25"/>
    <w:rsid w:val="58261C75"/>
    <w:rsid w:val="5827DC6C"/>
    <w:rsid w:val="582852AC"/>
    <w:rsid w:val="582A76E1"/>
    <w:rsid w:val="582B5D53"/>
    <w:rsid w:val="582BFBB5"/>
    <w:rsid w:val="582C8DBB"/>
    <w:rsid w:val="582CA8B1"/>
    <w:rsid w:val="582D5901"/>
    <w:rsid w:val="582E5BA8"/>
    <w:rsid w:val="582FC0F4"/>
    <w:rsid w:val="582FE91E"/>
    <w:rsid w:val="583035DA"/>
    <w:rsid w:val="5830D540"/>
    <w:rsid w:val="58334AAF"/>
    <w:rsid w:val="5835636E"/>
    <w:rsid w:val="583AE0A5"/>
    <w:rsid w:val="583D4A88"/>
    <w:rsid w:val="583DBBFC"/>
    <w:rsid w:val="583EF4BD"/>
    <w:rsid w:val="583F1B8C"/>
    <w:rsid w:val="583F5D01"/>
    <w:rsid w:val="583F7052"/>
    <w:rsid w:val="58406E12"/>
    <w:rsid w:val="584080B7"/>
    <w:rsid w:val="5840820A"/>
    <w:rsid w:val="5840B800"/>
    <w:rsid w:val="58415329"/>
    <w:rsid w:val="58426F54"/>
    <w:rsid w:val="5842AB2F"/>
    <w:rsid w:val="5843080B"/>
    <w:rsid w:val="58461E05"/>
    <w:rsid w:val="58462952"/>
    <w:rsid w:val="58462C5A"/>
    <w:rsid w:val="58472840"/>
    <w:rsid w:val="584947E5"/>
    <w:rsid w:val="584ADA78"/>
    <w:rsid w:val="584B57A7"/>
    <w:rsid w:val="584CB4B9"/>
    <w:rsid w:val="584CE4D5"/>
    <w:rsid w:val="584DCC3A"/>
    <w:rsid w:val="584F0486"/>
    <w:rsid w:val="5850B062"/>
    <w:rsid w:val="5850F354"/>
    <w:rsid w:val="58511E5B"/>
    <w:rsid w:val="5851C32B"/>
    <w:rsid w:val="5851C5B5"/>
    <w:rsid w:val="58531311"/>
    <w:rsid w:val="585435DB"/>
    <w:rsid w:val="58544688"/>
    <w:rsid w:val="5854799C"/>
    <w:rsid w:val="5856AADB"/>
    <w:rsid w:val="5856BDB3"/>
    <w:rsid w:val="5857FF47"/>
    <w:rsid w:val="5858561B"/>
    <w:rsid w:val="58585AAA"/>
    <w:rsid w:val="58587136"/>
    <w:rsid w:val="5858FC4B"/>
    <w:rsid w:val="585A4D7B"/>
    <w:rsid w:val="585AB309"/>
    <w:rsid w:val="585B831C"/>
    <w:rsid w:val="585D4B10"/>
    <w:rsid w:val="585DC222"/>
    <w:rsid w:val="585E015F"/>
    <w:rsid w:val="585E1B05"/>
    <w:rsid w:val="585E1BD9"/>
    <w:rsid w:val="585EC982"/>
    <w:rsid w:val="58601021"/>
    <w:rsid w:val="5860295E"/>
    <w:rsid w:val="58618D55"/>
    <w:rsid w:val="58621225"/>
    <w:rsid w:val="5862A199"/>
    <w:rsid w:val="586367F3"/>
    <w:rsid w:val="586523A4"/>
    <w:rsid w:val="586613E2"/>
    <w:rsid w:val="58673A47"/>
    <w:rsid w:val="5867D4F9"/>
    <w:rsid w:val="5867F3B7"/>
    <w:rsid w:val="58687F39"/>
    <w:rsid w:val="58698C14"/>
    <w:rsid w:val="586A4DE6"/>
    <w:rsid w:val="586A990F"/>
    <w:rsid w:val="586B202B"/>
    <w:rsid w:val="586B95EE"/>
    <w:rsid w:val="586BA74A"/>
    <w:rsid w:val="586BFFDC"/>
    <w:rsid w:val="586C3B07"/>
    <w:rsid w:val="586C5ED4"/>
    <w:rsid w:val="586C8789"/>
    <w:rsid w:val="586E2A08"/>
    <w:rsid w:val="586EAACC"/>
    <w:rsid w:val="586FDC82"/>
    <w:rsid w:val="586FEB2C"/>
    <w:rsid w:val="5870ACE4"/>
    <w:rsid w:val="5872472B"/>
    <w:rsid w:val="58727ADE"/>
    <w:rsid w:val="58735E6A"/>
    <w:rsid w:val="58754C01"/>
    <w:rsid w:val="587710BC"/>
    <w:rsid w:val="5877AFD0"/>
    <w:rsid w:val="5879FFA1"/>
    <w:rsid w:val="587A15F1"/>
    <w:rsid w:val="587A1F9A"/>
    <w:rsid w:val="587A5E5F"/>
    <w:rsid w:val="587E5F34"/>
    <w:rsid w:val="587F8ADC"/>
    <w:rsid w:val="588032B4"/>
    <w:rsid w:val="588123E9"/>
    <w:rsid w:val="5881B276"/>
    <w:rsid w:val="5881CDEF"/>
    <w:rsid w:val="5881E45B"/>
    <w:rsid w:val="5882B9F2"/>
    <w:rsid w:val="5882DA06"/>
    <w:rsid w:val="58840A4A"/>
    <w:rsid w:val="5884305D"/>
    <w:rsid w:val="5884B935"/>
    <w:rsid w:val="5884B9F0"/>
    <w:rsid w:val="5884BF17"/>
    <w:rsid w:val="58866850"/>
    <w:rsid w:val="5886FF18"/>
    <w:rsid w:val="5886FF55"/>
    <w:rsid w:val="5889E3EE"/>
    <w:rsid w:val="588A235C"/>
    <w:rsid w:val="588AA469"/>
    <w:rsid w:val="588AAB30"/>
    <w:rsid w:val="588AE6E5"/>
    <w:rsid w:val="588B4FE8"/>
    <w:rsid w:val="588B7209"/>
    <w:rsid w:val="588D6FAB"/>
    <w:rsid w:val="588F2668"/>
    <w:rsid w:val="588F6BED"/>
    <w:rsid w:val="588FE440"/>
    <w:rsid w:val="589157CA"/>
    <w:rsid w:val="58924E9D"/>
    <w:rsid w:val="58925F87"/>
    <w:rsid w:val="589266FB"/>
    <w:rsid w:val="5893E35A"/>
    <w:rsid w:val="589758E6"/>
    <w:rsid w:val="58977282"/>
    <w:rsid w:val="58977E79"/>
    <w:rsid w:val="5898518A"/>
    <w:rsid w:val="58988711"/>
    <w:rsid w:val="58990976"/>
    <w:rsid w:val="5899430A"/>
    <w:rsid w:val="5899ED81"/>
    <w:rsid w:val="5899FED4"/>
    <w:rsid w:val="589A39AE"/>
    <w:rsid w:val="589AB7B0"/>
    <w:rsid w:val="589CA229"/>
    <w:rsid w:val="589CAC69"/>
    <w:rsid w:val="589DB338"/>
    <w:rsid w:val="589E5449"/>
    <w:rsid w:val="589EF13A"/>
    <w:rsid w:val="589F3C69"/>
    <w:rsid w:val="58A1C1EC"/>
    <w:rsid w:val="58A206D5"/>
    <w:rsid w:val="58A223F8"/>
    <w:rsid w:val="58A2C60D"/>
    <w:rsid w:val="58A2D4A5"/>
    <w:rsid w:val="58A337F8"/>
    <w:rsid w:val="58A3D685"/>
    <w:rsid w:val="58A4A4BA"/>
    <w:rsid w:val="58A676BA"/>
    <w:rsid w:val="58A6A6BC"/>
    <w:rsid w:val="58A781EC"/>
    <w:rsid w:val="58A88ECC"/>
    <w:rsid w:val="58AA42AA"/>
    <w:rsid w:val="58AB4375"/>
    <w:rsid w:val="58ABC9E3"/>
    <w:rsid w:val="58AC3C8A"/>
    <w:rsid w:val="58AFC61A"/>
    <w:rsid w:val="58B03749"/>
    <w:rsid w:val="58B09975"/>
    <w:rsid w:val="58B2CEAD"/>
    <w:rsid w:val="58B474A2"/>
    <w:rsid w:val="58B4C5AE"/>
    <w:rsid w:val="58B523CD"/>
    <w:rsid w:val="58B6A66D"/>
    <w:rsid w:val="58B7EC26"/>
    <w:rsid w:val="58B81D63"/>
    <w:rsid w:val="58B99554"/>
    <w:rsid w:val="58BB0BC2"/>
    <w:rsid w:val="58BB75BD"/>
    <w:rsid w:val="58BC3AC3"/>
    <w:rsid w:val="58BE9C47"/>
    <w:rsid w:val="58BEF1B4"/>
    <w:rsid w:val="58BF9DCF"/>
    <w:rsid w:val="58BFE175"/>
    <w:rsid w:val="58C044DE"/>
    <w:rsid w:val="58C1001D"/>
    <w:rsid w:val="58C112F4"/>
    <w:rsid w:val="58C12F1F"/>
    <w:rsid w:val="58C3B325"/>
    <w:rsid w:val="58C3BA97"/>
    <w:rsid w:val="58C431D7"/>
    <w:rsid w:val="58C445C4"/>
    <w:rsid w:val="58C5BD59"/>
    <w:rsid w:val="58C5D43B"/>
    <w:rsid w:val="58C65D47"/>
    <w:rsid w:val="58C6DB4A"/>
    <w:rsid w:val="58C8175C"/>
    <w:rsid w:val="58C8D4BB"/>
    <w:rsid w:val="58C8E034"/>
    <w:rsid w:val="58CABACA"/>
    <w:rsid w:val="58CAE218"/>
    <w:rsid w:val="58CB424E"/>
    <w:rsid w:val="58CC384B"/>
    <w:rsid w:val="58CCEACB"/>
    <w:rsid w:val="58CD58DB"/>
    <w:rsid w:val="58CD77CA"/>
    <w:rsid w:val="58CDB27C"/>
    <w:rsid w:val="58CFFCC5"/>
    <w:rsid w:val="58D01A82"/>
    <w:rsid w:val="58D02DB3"/>
    <w:rsid w:val="58D099AD"/>
    <w:rsid w:val="58D0EDAF"/>
    <w:rsid w:val="58D2367A"/>
    <w:rsid w:val="58D26948"/>
    <w:rsid w:val="58D420B6"/>
    <w:rsid w:val="58D49ABF"/>
    <w:rsid w:val="58D6BF7C"/>
    <w:rsid w:val="58D71CD7"/>
    <w:rsid w:val="58D8CBD6"/>
    <w:rsid w:val="58D9FB0F"/>
    <w:rsid w:val="58DA9C6C"/>
    <w:rsid w:val="58DB4781"/>
    <w:rsid w:val="58DBFD91"/>
    <w:rsid w:val="58DC2F5E"/>
    <w:rsid w:val="58DD1448"/>
    <w:rsid w:val="58DFA5FE"/>
    <w:rsid w:val="58DFF457"/>
    <w:rsid w:val="58E01621"/>
    <w:rsid w:val="58E112AA"/>
    <w:rsid w:val="58E1AE35"/>
    <w:rsid w:val="58E20ED8"/>
    <w:rsid w:val="58E24FB2"/>
    <w:rsid w:val="58E44C80"/>
    <w:rsid w:val="58E48B74"/>
    <w:rsid w:val="58E4D7ED"/>
    <w:rsid w:val="58E50C4C"/>
    <w:rsid w:val="58E584DD"/>
    <w:rsid w:val="58E61507"/>
    <w:rsid w:val="58E64B5C"/>
    <w:rsid w:val="58E651AE"/>
    <w:rsid w:val="58E6A966"/>
    <w:rsid w:val="58E74ADF"/>
    <w:rsid w:val="58E80F61"/>
    <w:rsid w:val="58E83453"/>
    <w:rsid w:val="58E8A3A6"/>
    <w:rsid w:val="58E8B6A7"/>
    <w:rsid w:val="58E8BAAD"/>
    <w:rsid w:val="58E97C57"/>
    <w:rsid w:val="58E99537"/>
    <w:rsid w:val="58E9F648"/>
    <w:rsid w:val="58EA8954"/>
    <w:rsid w:val="58EAA822"/>
    <w:rsid w:val="58EB22DC"/>
    <w:rsid w:val="58EBAA45"/>
    <w:rsid w:val="58EBF844"/>
    <w:rsid w:val="58EDB937"/>
    <w:rsid w:val="58EE9D9F"/>
    <w:rsid w:val="58F1E4C0"/>
    <w:rsid w:val="58F2E50F"/>
    <w:rsid w:val="58F2F9A9"/>
    <w:rsid w:val="58F50DFE"/>
    <w:rsid w:val="58F528A7"/>
    <w:rsid w:val="58F533A6"/>
    <w:rsid w:val="58F54210"/>
    <w:rsid w:val="58F54BD1"/>
    <w:rsid w:val="58F57387"/>
    <w:rsid w:val="58F63CF6"/>
    <w:rsid w:val="58FA0DEF"/>
    <w:rsid w:val="58FA7DBE"/>
    <w:rsid w:val="58FA9302"/>
    <w:rsid w:val="58FB4814"/>
    <w:rsid w:val="58FB8296"/>
    <w:rsid w:val="58FC8FA8"/>
    <w:rsid w:val="58FD0075"/>
    <w:rsid w:val="58FE215A"/>
    <w:rsid w:val="58FEC0A4"/>
    <w:rsid w:val="590071FD"/>
    <w:rsid w:val="59013292"/>
    <w:rsid w:val="5901D730"/>
    <w:rsid w:val="5901E001"/>
    <w:rsid w:val="59037B26"/>
    <w:rsid w:val="5903FFCB"/>
    <w:rsid w:val="59067A17"/>
    <w:rsid w:val="5906DA94"/>
    <w:rsid w:val="5907748D"/>
    <w:rsid w:val="5908629B"/>
    <w:rsid w:val="5908A741"/>
    <w:rsid w:val="590913A4"/>
    <w:rsid w:val="59092A06"/>
    <w:rsid w:val="5909727E"/>
    <w:rsid w:val="5909B555"/>
    <w:rsid w:val="590B5AC4"/>
    <w:rsid w:val="590D04A4"/>
    <w:rsid w:val="590D738D"/>
    <w:rsid w:val="590DD48B"/>
    <w:rsid w:val="591016F7"/>
    <w:rsid w:val="591053F3"/>
    <w:rsid w:val="591105DF"/>
    <w:rsid w:val="591246E5"/>
    <w:rsid w:val="5912481B"/>
    <w:rsid w:val="591248F8"/>
    <w:rsid w:val="591318CF"/>
    <w:rsid w:val="5913C83A"/>
    <w:rsid w:val="59165186"/>
    <w:rsid w:val="5916D181"/>
    <w:rsid w:val="59176F8F"/>
    <w:rsid w:val="59183D46"/>
    <w:rsid w:val="591853D0"/>
    <w:rsid w:val="5918A2C0"/>
    <w:rsid w:val="5918AB98"/>
    <w:rsid w:val="59196BB7"/>
    <w:rsid w:val="59198B3C"/>
    <w:rsid w:val="59199B10"/>
    <w:rsid w:val="591A3F14"/>
    <w:rsid w:val="591B2A91"/>
    <w:rsid w:val="591B4014"/>
    <w:rsid w:val="591BF1B6"/>
    <w:rsid w:val="591BFEC1"/>
    <w:rsid w:val="591C136A"/>
    <w:rsid w:val="591C28C0"/>
    <w:rsid w:val="591C9C80"/>
    <w:rsid w:val="591DD0DB"/>
    <w:rsid w:val="591E1FD7"/>
    <w:rsid w:val="592018EA"/>
    <w:rsid w:val="59207F42"/>
    <w:rsid w:val="59224FB6"/>
    <w:rsid w:val="59238D9F"/>
    <w:rsid w:val="59266DEC"/>
    <w:rsid w:val="592690B6"/>
    <w:rsid w:val="5927960E"/>
    <w:rsid w:val="5927B98E"/>
    <w:rsid w:val="5927D9EA"/>
    <w:rsid w:val="5927DBF5"/>
    <w:rsid w:val="5927FED6"/>
    <w:rsid w:val="5929C8F7"/>
    <w:rsid w:val="5929E857"/>
    <w:rsid w:val="592A7581"/>
    <w:rsid w:val="592AA2BD"/>
    <w:rsid w:val="592AD4C5"/>
    <w:rsid w:val="592B77BE"/>
    <w:rsid w:val="592BF644"/>
    <w:rsid w:val="592C02B0"/>
    <w:rsid w:val="592C76BD"/>
    <w:rsid w:val="592D8130"/>
    <w:rsid w:val="592EA980"/>
    <w:rsid w:val="592EBACE"/>
    <w:rsid w:val="593001F5"/>
    <w:rsid w:val="5931CDBA"/>
    <w:rsid w:val="5933838B"/>
    <w:rsid w:val="5933CA2A"/>
    <w:rsid w:val="59357713"/>
    <w:rsid w:val="5935D2B1"/>
    <w:rsid w:val="59365605"/>
    <w:rsid w:val="593687C8"/>
    <w:rsid w:val="5936F51C"/>
    <w:rsid w:val="59370788"/>
    <w:rsid w:val="5937220F"/>
    <w:rsid w:val="59375032"/>
    <w:rsid w:val="593770AD"/>
    <w:rsid w:val="59379AE1"/>
    <w:rsid w:val="5937B186"/>
    <w:rsid w:val="5937C994"/>
    <w:rsid w:val="593810D0"/>
    <w:rsid w:val="593816E4"/>
    <w:rsid w:val="593915E9"/>
    <w:rsid w:val="5939EAC3"/>
    <w:rsid w:val="593B10ED"/>
    <w:rsid w:val="593C2EA8"/>
    <w:rsid w:val="593F0F24"/>
    <w:rsid w:val="593FBD87"/>
    <w:rsid w:val="593FCD41"/>
    <w:rsid w:val="594050AE"/>
    <w:rsid w:val="59406881"/>
    <w:rsid w:val="5940C44F"/>
    <w:rsid w:val="59412DBF"/>
    <w:rsid w:val="59414466"/>
    <w:rsid w:val="59424DCC"/>
    <w:rsid w:val="59444032"/>
    <w:rsid w:val="5945720D"/>
    <w:rsid w:val="5947884B"/>
    <w:rsid w:val="5948E1A5"/>
    <w:rsid w:val="5949F779"/>
    <w:rsid w:val="594A579D"/>
    <w:rsid w:val="594AFB6A"/>
    <w:rsid w:val="594BB037"/>
    <w:rsid w:val="594C1289"/>
    <w:rsid w:val="594CF3A4"/>
    <w:rsid w:val="594D1977"/>
    <w:rsid w:val="594DFCF7"/>
    <w:rsid w:val="594E1B7D"/>
    <w:rsid w:val="594E7641"/>
    <w:rsid w:val="594ED4CD"/>
    <w:rsid w:val="594FCECE"/>
    <w:rsid w:val="595094B9"/>
    <w:rsid w:val="59512D95"/>
    <w:rsid w:val="5951B6E9"/>
    <w:rsid w:val="59520068"/>
    <w:rsid w:val="5952339C"/>
    <w:rsid w:val="595292C0"/>
    <w:rsid w:val="595295BD"/>
    <w:rsid w:val="5952D9F2"/>
    <w:rsid w:val="5952DF2A"/>
    <w:rsid w:val="5953356C"/>
    <w:rsid w:val="5953FEA1"/>
    <w:rsid w:val="59550F6F"/>
    <w:rsid w:val="595696DF"/>
    <w:rsid w:val="5956D797"/>
    <w:rsid w:val="59584DCB"/>
    <w:rsid w:val="59595799"/>
    <w:rsid w:val="59598E88"/>
    <w:rsid w:val="5959B95C"/>
    <w:rsid w:val="595AB785"/>
    <w:rsid w:val="595BA16F"/>
    <w:rsid w:val="595BA5A2"/>
    <w:rsid w:val="595BF3DE"/>
    <w:rsid w:val="595C2C07"/>
    <w:rsid w:val="595C5060"/>
    <w:rsid w:val="595D51CB"/>
    <w:rsid w:val="595D66B4"/>
    <w:rsid w:val="595D9D9A"/>
    <w:rsid w:val="595FF2B5"/>
    <w:rsid w:val="596017EA"/>
    <w:rsid w:val="59603A96"/>
    <w:rsid w:val="5960B49C"/>
    <w:rsid w:val="5960FBF7"/>
    <w:rsid w:val="5961A27C"/>
    <w:rsid w:val="5962A96E"/>
    <w:rsid w:val="59634674"/>
    <w:rsid w:val="59639EFD"/>
    <w:rsid w:val="5964004B"/>
    <w:rsid w:val="596466BC"/>
    <w:rsid w:val="596523A5"/>
    <w:rsid w:val="59659A01"/>
    <w:rsid w:val="5965FB4F"/>
    <w:rsid w:val="59667AEC"/>
    <w:rsid w:val="5966D7C8"/>
    <w:rsid w:val="59678E32"/>
    <w:rsid w:val="5968261F"/>
    <w:rsid w:val="596911BB"/>
    <w:rsid w:val="5969845F"/>
    <w:rsid w:val="596A5AF9"/>
    <w:rsid w:val="596A7CB1"/>
    <w:rsid w:val="596AC2EC"/>
    <w:rsid w:val="596B990E"/>
    <w:rsid w:val="596D873D"/>
    <w:rsid w:val="596DA459"/>
    <w:rsid w:val="596DD63D"/>
    <w:rsid w:val="596DEA3E"/>
    <w:rsid w:val="596E9B7E"/>
    <w:rsid w:val="59720F71"/>
    <w:rsid w:val="5972552A"/>
    <w:rsid w:val="5973FF35"/>
    <w:rsid w:val="59753276"/>
    <w:rsid w:val="59761A21"/>
    <w:rsid w:val="59782535"/>
    <w:rsid w:val="59783257"/>
    <w:rsid w:val="597A3A78"/>
    <w:rsid w:val="597B29EA"/>
    <w:rsid w:val="597B676F"/>
    <w:rsid w:val="597B79D1"/>
    <w:rsid w:val="597CBF65"/>
    <w:rsid w:val="597D3958"/>
    <w:rsid w:val="597D95D9"/>
    <w:rsid w:val="597E6C50"/>
    <w:rsid w:val="597EEE24"/>
    <w:rsid w:val="597FB3CF"/>
    <w:rsid w:val="597FD569"/>
    <w:rsid w:val="598099EC"/>
    <w:rsid w:val="5980CAB2"/>
    <w:rsid w:val="5983CC78"/>
    <w:rsid w:val="5983D724"/>
    <w:rsid w:val="59845E5B"/>
    <w:rsid w:val="598477E5"/>
    <w:rsid w:val="5984BAFD"/>
    <w:rsid w:val="5984FECC"/>
    <w:rsid w:val="59853A61"/>
    <w:rsid w:val="59855CBC"/>
    <w:rsid w:val="59869ED9"/>
    <w:rsid w:val="59874C60"/>
    <w:rsid w:val="598797AC"/>
    <w:rsid w:val="59888744"/>
    <w:rsid w:val="598945F3"/>
    <w:rsid w:val="5989C24A"/>
    <w:rsid w:val="598A8CD2"/>
    <w:rsid w:val="598AC7DF"/>
    <w:rsid w:val="598B0AAA"/>
    <w:rsid w:val="598B3052"/>
    <w:rsid w:val="598BD3E1"/>
    <w:rsid w:val="598BED35"/>
    <w:rsid w:val="598BF436"/>
    <w:rsid w:val="598D7EDB"/>
    <w:rsid w:val="598E8EE4"/>
    <w:rsid w:val="598EAFF4"/>
    <w:rsid w:val="59909968"/>
    <w:rsid w:val="59916267"/>
    <w:rsid w:val="59917DD8"/>
    <w:rsid w:val="59924DE6"/>
    <w:rsid w:val="59928EA1"/>
    <w:rsid w:val="5992E3AE"/>
    <w:rsid w:val="59933E9A"/>
    <w:rsid w:val="599428D5"/>
    <w:rsid w:val="59943D0C"/>
    <w:rsid w:val="5994822E"/>
    <w:rsid w:val="59952432"/>
    <w:rsid w:val="5995FDED"/>
    <w:rsid w:val="5997879B"/>
    <w:rsid w:val="5997BDDE"/>
    <w:rsid w:val="59980078"/>
    <w:rsid w:val="59991C69"/>
    <w:rsid w:val="599B6E91"/>
    <w:rsid w:val="599C6EFB"/>
    <w:rsid w:val="599DF481"/>
    <w:rsid w:val="599F8CE7"/>
    <w:rsid w:val="59A0CD2D"/>
    <w:rsid w:val="59A16C9D"/>
    <w:rsid w:val="59A23CA6"/>
    <w:rsid w:val="59A2FF79"/>
    <w:rsid w:val="59A522FB"/>
    <w:rsid w:val="59A529B3"/>
    <w:rsid w:val="59A546CF"/>
    <w:rsid w:val="59A66CC3"/>
    <w:rsid w:val="59A6D8ED"/>
    <w:rsid w:val="59A75761"/>
    <w:rsid w:val="59A81DA2"/>
    <w:rsid w:val="59A9E0ED"/>
    <w:rsid w:val="59AAB9C3"/>
    <w:rsid w:val="59AACEE5"/>
    <w:rsid w:val="59AC1825"/>
    <w:rsid w:val="59AC2D5A"/>
    <w:rsid w:val="59AC71DD"/>
    <w:rsid w:val="59AD4555"/>
    <w:rsid w:val="59AF126B"/>
    <w:rsid w:val="59AF1BBD"/>
    <w:rsid w:val="59B0A808"/>
    <w:rsid w:val="59B0E232"/>
    <w:rsid w:val="59B27E80"/>
    <w:rsid w:val="59B2C015"/>
    <w:rsid w:val="59B31680"/>
    <w:rsid w:val="59B4428A"/>
    <w:rsid w:val="59B464B6"/>
    <w:rsid w:val="59B66692"/>
    <w:rsid w:val="59B6CE53"/>
    <w:rsid w:val="59B6CF9B"/>
    <w:rsid w:val="59B7FC84"/>
    <w:rsid w:val="59B82A32"/>
    <w:rsid w:val="59B85B48"/>
    <w:rsid w:val="59B93AE1"/>
    <w:rsid w:val="59B9A88B"/>
    <w:rsid w:val="59B9D595"/>
    <w:rsid w:val="59BAA351"/>
    <w:rsid w:val="59BB13CD"/>
    <w:rsid w:val="59BBE371"/>
    <w:rsid w:val="59BC1CC9"/>
    <w:rsid w:val="59BC3FEA"/>
    <w:rsid w:val="59BE21A6"/>
    <w:rsid w:val="59BE2DC5"/>
    <w:rsid w:val="59BEE81F"/>
    <w:rsid w:val="59BFEFA0"/>
    <w:rsid w:val="59C02DB9"/>
    <w:rsid w:val="59C21BFD"/>
    <w:rsid w:val="59C27E66"/>
    <w:rsid w:val="59C37FC9"/>
    <w:rsid w:val="59C48FEB"/>
    <w:rsid w:val="59C4D3C0"/>
    <w:rsid w:val="59C4E1B6"/>
    <w:rsid w:val="59C525ED"/>
    <w:rsid w:val="59C546CB"/>
    <w:rsid w:val="59C549BF"/>
    <w:rsid w:val="59C71CCC"/>
    <w:rsid w:val="59C7E262"/>
    <w:rsid w:val="59C9A266"/>
    <w:rsid w:val="59CA9AE6"/>
    <w:rsid w:val="59CB20C0"/>
    <w:rsid w:val="59CBAF32"/>
    <w:rsid w:val="59CC5993"/>
    <w:rsid w:val="59CD6EF0"/>
    <w:rsid w:val="59CD90B2"/>
    <w:rsid w:val="59CE9295"/>
    <w:rsid w:val="59CF2749"/>
    <w:rsid w:val="59CF3BA4"/>
    <w:rsid w:val="59CF5B10"/>
    <w:rsid w:val="59D019B7"/>
    <w:rsid w:val="59D1CEB4"/>
    <w:rsid w:val="59D505A2"/>
    <w:rsid w:val="59D5723E"/>
    <w:rsid w:val="59D63E14"/>
    <w:rsid w:val="59D661B6"/>
    <w:rsid w:val="59D7DB43"/>
    <w:rsid w:val="59D8ACA8"/>
    <w:rsid w:val="59DC22EA"/>
    <w:rsid w:val="59DC3F7E"/>
    <w:rsid w:val="59DDD990"/>
    <w:rsid w:val="59DE2FF3"/>
    <w:rsid w:val="59DFD221"/>
    <w:rsid w:val="59E07FC3"/>
    <w:rsid w:val="59E09A9D"/>
    <w:rsid w:val="59E12323"/>
    <w:rsid w:val="59E1A5B0"/>
    <w:rsid w:val="59E2B4A3"/>
    <w:rsid w:val="59E3B592"/>
    <w:rsid w:val="59E428CD"/>
    <w:rsid w:val="59E470C1"/>
    <w:rsid w:val="59E4B21F"/>
    <w:rsid w:val="59E72A89"/>
    <w:rsid w:val="59E74D67"/>
    <w:rsid w:val="59E86CBD"/>
    <w:rsid w:val="59E90E87"/>
    <w:rsid w:val="59E940BA"/>
    <w:rsid w:val="59E95757"/>
    <w:rsid w:val="59E964B9"/>
    <w:rsid w:val="59E98035"/>
    <w:rsid w:val="59EAB7A4"/>
    <w:rsid w:val="59EAC2B0"/>
    <w:rsid w:val="59EAD75B"/>
    <w:rsid w:val="59EADE89"/>
    <w:rsid w:val="59EB7831"/>
    <w:rsid w:val="59EC016E"/>
    <w:rsid w:val="59EDACDF"/>
    <w:rsid w:val="59EF23EB"/>
    <w:rsid w:val="59EF75ED"/>
    <w:rsid w:val="59F1D105"/>
    <w:rsid w:val="59F3A067"/>
    <w:rsid w:val="59F42609"/>
    <w:rsid w:val="59F4B9C4"/>
    <w:rsid w:val="59F6CBDA"/>
    <w:rsid w:val="59F706C9"/>
    <w:rsid w:val="59F8A1EF"/>
    <w:rsid w:val="59F8BF55"/>
    <w:rsid w:val="59F8D376"/>
    <w:rsid w:val="59F9D127"/>
    <w:rsid w:val="59F9D52F"/>
    <w:rsid w:val="59F9F8E8"/>
    <w:rsid w:val="59FA43C2"/>
    <w:rsid w:val="59FA54B0"/>
    <w:rsid w:val="59FAA43A"/>
    <w:rsid w:val="59FB66E1"/>
    <w:rsid w:val="59FC0155"/>
    <w:rsid w:val="59FC14FF"/>
    <w:rsid w:val="59FC2FE8"/>
    <w:rsid w:val="59FC3D34"/>
    <w:rsid w:val="59FC4D04"/>
    <w:rsid w:val="59FD1403"/>
    <w:rsid w:val="59FDC0D6"/>
    <w:rsid w:val="59FDFC1C"/>
    <w:rsid w:val="59FE3180"/>
    <w:rsid w:val="59FF72F2"/>
    <w:rsid w:val="5A000B6D"/>
    <w:rsid w:val="5A01DECD"/>
    <w:rsid w:val="5A036B73"/>
    <w:rsid w:val="5A03FBBF"/>
    <w:rsid w:val="5A051AE9"/>
    <w:rsid w:val="5A06AF6C"/>
    <w:rsid w:val="5A072745"/>
    <w:rsid w:val="5A081D12"/>
    <w:rsid w:val="5A08BA95"/>
    <w:rsid w:val="5A0A7774"/>
    <w:rsid w:val="5A0D9518"/>
    <w:rsid w:val="5A0DBE05"/>
    <w:rsid w:val="5A0E2AFE"/>
    <w:rsid w:val="5A0E851E"/>
    <w:rsid w:val="5A0EE2E5"/>
    <w:rsid w:val="5A0FAE9B"/>
    <w:rsid w:val="5A105F9F"/>
    <w:rsid w:val="5A121E9D"/>
    <w:rsid w:val="5A123380"/>
    <w:rsid w:val="5A134D61"/>
    <w:rsid w:val="5A14D14A"/>
    <w:rsid w:val="5A1534CC"/>
    <w:rsid w:val="5A167BA6"/>
    <w:rsid w:val="5A1717B1"/>
    <w:rsid w:val="5A172B2E"/>
    <w:rsid w:val="5A174A19"/>
    <w:rsid w:val="5A1779B1"/>
    <w:rsid w:val="5A19B428"/>
    <w:rsid w:val="5A1A31FA"/>
    <w:rsid w:val="5A1AB67E"/>
    <w:rsid w:val="5A1B9A37"/>
    <w:rsid w:val="5A1D61AB"/>
    <w:rsid w:val="5A1DB4A6"/>
    <w:rsid w:val="5A1E1681"/>
    <w:rsid w:val="5A1E4652"/>
    <w:rsid w:val="5A207BCD"/>
    <w:rsid w:val="5A214F79"/>
    <w:rsid w:val="5A216ADE"/>
    <w:rsid w:val="5A22B2D2"/>
    <w:rsid w:val="5A23800A"/>
    <w:rsid w:val="5A23D10B"/>
    <w:rsid w:val="5A24D25F"/>
    <w:rsid w:val="5A2548B9"/>
    <w:rsid w:val="5A2599C1"/>
    <w:rsid w:val="5A25AAC0"/>
    <w:rsid w:val="5A25B25E"/>
    <w:rsid w:val="5A279B0C"/>
    <w:rsid w:val="5A28E751"/>
    <w:rsid w:val="5A298551"/>
    <w:rsid w:val="5A29CDAD"/>
    <w:rsid w:val="5A2B528C"/>
    <w:rsid w:val="5A2C1ADE"/>
    <w:rsid w:val="5A2C6BC1"/>
    <w:rsid w:val="5A2C6DBD"/>
    <w:rsid w:val="5A2CB988"/>
    <w:rsid w:val="5A2DCA86"/>
    <w:rsid w:val="5A303FEF"/>
    <w:rsid w:val="5A315D95"/>
    <w:rsid w:val="5A33C3FF"/>
    <w:rsid w:val="5A33E29E"/>
    <w:rsid w:val="5A3459AC"/>
    <w:rsid w:val="5A34CC3F"/>
    <w:rsid w:val="5A3539B8"/>
    <w:rsid w:val="5A35AD74"/>
    <w:rsid w:val="5A39D8AF"/>
    <w:rsid w:val="5A3A50CD"/>
    <w:rsid w:val="5A3ACA73"/>
    <w:rsid w:val="5A3B28A7"/>
    <w:rsid w:val="5A3B528B"/>
    <w:rsid w:val="5A3B632A"/>
    <w:rsid w:val="5A3C6346"/>
    <w:rsid w:val="5A3C701C"/>
    <w:rsid w:val="5A3D1897"/>
    <w:rsid w:val="5A3D8C1D"/>
    <w:rsid w:val="5A3E0EED"/>
    <w:rsid w:val="5A3FFFF0"/>
    <w:rsid w:val="5A4067EC"/>
    <w:rsid w:val="5A40D9B6"/>
    <w:rsid w:val="5A42FCAC"/>
    <w:rsid w:val="5A447C52"/>
    <w:rsid w:val="5A45142D"/>
    <w:rsid w:val="5A45D112"/>
    <w:rsid w:val="5A45F81C"/>
    <w:rsid w:val="5A4670EE"/>
    <w:rsid w:val="5A469F71"/>
    <w:rsid w:val="5A48D020"/>
    <w:rsid w:val="5A4A04BB"/>
    <w:rsid w:val="5A4AC3C7"/>
    <w:rsid w:val="5A4AD9FB"/>
    <w:rsid w:val="5A4B9546"/>
    <w:rsid w:val="5A4C2D81"/>
    <w:rsid w:val="5A4C4EAC"/>
    <w:rsid w:val="5A4D046B"/>
    <w:rsid w:val="5A4DA371"/>
    <w:rsid w:val="5A4E1C38"/>
    <w:rsid w:val="5A5030C5"/>
    <w:rsid w:val="5A50B461"/>
    <w:rsid w:val="5A514D23"/>
    <w:rsid w:val="5A542BB4"/>
    <w:rsid w:val="5A55B228"/>
    <w:rsid w:val="5A55BFA1"/>
    <w:rsid w:val="5A566C2C"/>
    <w:rsid w:val="5A566F64"/>
    <w:rsid w:val="5A574FF1"/>
    <w:rsid w:val="5A59FC70"/>
    <w:rsid w:val="5A5A21E0"/>
    <w:rsid w:val="5A5B767B"/>
    <w:rsid w:val="5A5C2DD9"/>
    <w:rsid w:val="5A5C3C9F"/>
    <w:rsid w:val="5A5D05DA"/>
    <w:rsid w:val="5A5F1067"/>
    <w:rsid w:val="5A5F7BE9"/>
    <w:rsid w:val="5A5FB737"/>
    <w:rsid w:val="5A5FBF62"/>
    <w:rsid w:val="5A634516"/>
    <w:rsid w:val="5A644B89"/>
    <w:rsid w:val="5A6452FD"/>
    <w:rsid w:val="5A648F8D"/>
    <w:rsid w:val="5A65466D"/>
    <w:rsid w:val="5A6585AB"/>
    <w:rsid w:val="5A66A5EF"/>
    <w:rsid w:val="5A66BC04"/>
    <w:rsid w:val="5A6760E6"/>
    <w:rsid w:val="5A6810F0"/>
    <w:rsid w:val="5A68C4D8"/>
    <w:rsid w:val="5A6A063C"/>
    <w:rsid w:val="5A6A51AA"/>
    <w:rsid w:val="5A6A8FE3"/>
    <w:rsid w:val="5A6BDEE1"/>
    <w:rsid w:val="5A6C1D0C"/>
    <w:rsid w:val="5A6C2375"/>
    <w:rsid w:val="5A6C8B92"/>
    <w:rsid w:val="5A6D4A08"/>
    <w:rsid w:val="5A6D4C27"/>
    <w:rsid w:val="5A6D7D0F"/>
    <w:rsid w:val="5A6E36DD"/>
    <w:rsid w:val="5A6EE8D9"/>
    <w:rsid w:val="5A71405F"/>
    <w:rsid w:val="5A71FBC2"/>
    <w:rsid w:val="5A7425AB"/>
    <w:rsid w:val="5A74FCF4"/>
    <w:rsid w:val="5A753292"/>
    <w:rsid w:val="5A75B8C6"/>
    <w:rsid w:val="5A75EC41"/>
    <w:rsid w:val="5A765817"/>
    <w:rsid w:val="5A76A31E"/>
    <w:rsid w:val="5A774A4C"/>
    <w:rsid w:val="5A7840D6"/>
    <w:rsid w:val="5A79436C"/>
    <w:rsid w:val="5A796EF5"/>
    <w:rsid w:val="5A79CC6D"/>
    <w:rsid w:val="5A79D39F"/>
    <w:rsid w:val="5A7A1F7A"/>
    <w:rsid w:val="5A7A3614"/>
    <w:rsid w:val="5A7A87D2"/>
    <w:rsid w:val="5A7E49C7"/>
    <w:rsid w:val="5A7E9594"/>
    <w:rsid w:val="5A815F6D"/>
    <w:rsid w:val="5A81C54B"/>
    <w:rsid w:val="5A821278"/>
    <w:rsid w:val="5A82ABF8"/>
    <w:rsid w:val="5A84D4A5"/>
    <w:rsid w:val="5A857245"/>
    <w:rsid w:val="5A85DD44"/>
    <w:rsid w:val="5A85FCC7"/>
    <w:rsid w:val="5A8626CC"/>
    <w:rsid w:val="5A866E09"/>
    <w:rsid w:val="5A875541"/>
    <w:rsid w:val="5A886B2E"/>
    <w:rsid w:val="5A88E6E6"/>
    <w:rsid w:val="5A88E8D8"/>
    <w:rsid w:val="5A8928A6"/>
    <w:rsid w:val="5A89CBBD"/>
    <w:rsid w:val="5A8A553A"/>
    <w:rsid w:val="5A8B1236"/>
    <w:rsid w:val="5A8B3F6F"/>
    <w:rsid w:val="5A8B4CFE"/>
    <w:rsid w:val="5A8B9C07"/>
    <w:rsid w:val="5A8C1AB8"/>
    <w:rsid w:val="5A8C86B2"/>
    <w:rsid w:val="5A8CAC1D"/>
    <w:rsid w:val="5A8CD3D2"/>
    <w:rsid w:val="5A8D6817"/>
    <w:rsid w:val="5A8DC077"/>
    <w:rsid w:val="5A8E1995"/>
    <w:rsid w:val="5A8E698B"/>
    <w:rsid w:val="5A8EAECC"/>
    <w:rsid w:val="5A8F2D2B"/>
    <w:rsid w:val="5A8F3016"/>
    <w:rsid w:val="5A8FFAF6"/>
    <w:rsid w:val="5A8FFF91"/>
    <w:rsid w:val="5A9155C8"/>
    <w:rsid w:val="5A91BE80"/>
    <w:rsid w:val="5A93BF87"/>
    <w:rsid w:val="5A9551B3"/>
    <w:rsid w:val="5A95B3A5"/>
    <w:rsid w:val="5A96167C"/>
    <w:rsid w:val="5A969802"/>
    <w:rsid w:val="5A9816F2"/>
    <w:rsid w:val="5A981E31"/>
    <w:rsid w:val="5A9A24C5"/>
    <w:rsid w:val="5A9A6270"/>
    <w:rsid w:val="5A9ADFDD"/>
    <w:rsid w:val="5A9AF573"/>
    <w:rsid w:val="5A9B02ED"/>
    <w:rsid w:val="5A9B3523"/>
    <w:rsid w:val="5A9B6678"/>
    <w:rsid w:val="5A9B724B"/>
    <w:rsid w:val="5A9C6718"/>
    <w:rsid w:val="5A9DE8A3"/>
    <w:rsid w:val="5A9E9CF5"/>
    <w:rsid w:val="5AA05167"/>
    <w:rsid w:val="5AA0B397"/>
    <w:rsid w:val="5AA0C6DB"/>
    <w:rsid w:val="5AA15667"/>
    <w:rsid w:val="5AA369B0"/>
    <w:rsid w:val="5AA44A32"/>
    <w:rsid w:val="5AA48ADC"/>
    <w:rsid w:val="5AA52420"/>
    <w:rsid w:val="5AA57A0D"/>
    <w:rsid w:val="5AA7BD98"/>
    <w:rsid w:val="5AA7EFBA"/>
    <w:rsid w:val="5AA8194F"/>
    <w:rsid w:val="5AA8241A"/>
    <w:rsid w:val="5AAA9963"/>
    <w:rsid w:val="5AAB3C32"/>
    <w:rsid w:val="5AAB8487"/>
    <w:rsid w:val="5AAE50B2"/>
    <w:rsid w:val="5AAE51EE"/>
    <w:rsid w:val="5AAF01FC"/>
    <w:rsid w:val="5AB066CD"/>
    <w:rsid w:val="5AB109A7"/>
    <w:rsid w:val="5AB1F517"/>
    <w:rsid w:val="5AB21B04"/>
    <w:rsid w:val="5AB253F3"/>
    <w:rsid w:val="5AB2CC7E"/>
    <w:rsid w:val="5AB31DE6"/>
    <w:rsid w:val="5AB3A4A4"/>
    <w:rsid w:val="5AB3B6D0"/>
    <w:rsid w:val="5AB52579"/>
    <w:rsid w:val="5AB59A9B"/>
    <w:rsid w:val="5AB63295"/>
    <w:rsid w:val="5AB6C2FF"/>
    <w:rsid w:val="5AB7295E"/>
    <w:rsid w:val="5AB86D5B"/>
    <w:rsid w:val="5AB97EF2"/>
    <w:rsid w:val="5ABAAA24"/>
    <w:rsid w:val="5ABAAE71"/>
    <w:rsid w:val="5ABAE50E"/>
    <w:rsid w:val="5ABC23A2"/>
    <w:rsid w:val="5ABCB216"/>
    <w:rsid w:val="5ABCFE84"/>
    <w:rsid w:val="5ABD51C3"/>
    <w:rsid w:val="5ABD5D31"/>
    <w:rsid w:val="5ABD6AD1"/>
    <w:rsid w:val="5ABDED76"/>
    <w:rsid w:val="5ABE4145"/>
    <w:rsid w:val="5ABF27DE"/>
    <w:rsid w:val="5ABF99EB"/>
    <w:rsid w:val="5ABFF0E2"/>
    <w:rsid w:val="5AC10F8F"/>
    <w:rsid w:val="5AC1409C"/>
    <w:rsid w:val="5AC1F494"/>
    <w:rsid w:val="5AC1FBB5"/>
    <w:rsid w:val="5AC2198B"/>
    <w:rsid w:val="5AC2B51E"/>
    <w:rsid w:val="5AC2D49E"/>
    <w:rsid w:val="5AC3C906"/>
    <w:rsid w:val="5AC5524D"/>
    <w:rsid w:val="5AC5CF15"/>
    <w:rsid w:val="5AC64BE4"/>
    <w:rsid w:val="5AC67D80"/>
    <w:rsid w:val="5AC74EEF"/>
    <w:rsid w:val="5AC84AAD"/>
    <w:rsid w:val="5AC85332"/>
    <w:rsid w:val="5AC8EF48"/>
    <w:rsid w:val="5AC9989C"/>
    <w:rsid w:val="5AC9BA78"/>
    <w:rsid w:val="5ACB1F93"/>
    <w:rsid w:val="5ACBA004"/>
    <w:rsid w:val="5ACD159C"/>
    <w:rsid w:val="5ACDC775"/>
    <w:rsid w:val="5ACEF57E"/>
    <w:rsid w:val="5AD00343"/>
    <w:rsid w:val="5AD0162E"/>
    <w:rsid w:val="5AD066FD"/>
    <w:rsid w:val="5AD10A89"/>
    <w:rsid w:val="5AD1C748"/>
    <w:rsid w:val="5AD238E3"/>
    <w:rsid w:val="5AD301ED"/>
    <w:rsid w:val="5AD60DE9"/>
    <w:rsid w:val="5AD6BD5D"/>
    <w:rsid w:val="5AD7041E"/>
    <w:rsid w:val="5AD79C17"/>
    <w:rsid w:val="5AD8A995"/>
    <w:rsid w:val="5AD916EB"/>
    <w:rsid w:val="5AD9209C"/>
    <w:rsid w:val="5ADABFF0"/>
    <w:rsid w:val="5ADAE9AE"/>
    <w:rsid w:val="5ADC2962"/>
    <w:rsid w:val="5ADC752F"/>
    <w:rsid w:val="5ADE80AB"/>
    <w:rsid w:val="5ADEC9C4"/>
    <w:rsid w:val="5AE16C8B"/>
    <w:rsid w:val="5AE17802"/>
    <w:rsid w:val="5AE293E2"/>
    <w:rsid w:val="5AE2AC5D"/>
    <w:rsid w:val="5AE375AC"/>
    <w:rsid w:val="5AE3C5AE"/>
    <w:rsid w:val="5AE42202"/>
    <w:rsid w:val="5AE472ED"/>
    <w:rsid w:val="5AE48561"/>
    <w:rsid w:val="5AE65230"/>
    <w:rsid w:val="5AE683EC"/>
    <w:rsid w:val="5AE8ABAF"/>
    <w:rsid w:val="5AE8BEA8"/>
    <w:rsid w:val="5AE912A3"/>
    <w:rsid w:val="5AE94008"/>
    <w:rsid w:val="5AE94FBB"/>
    <w:rsid w:val="5AEA8893"/>
    <w:rsid w:val="5AEB12E2"/>
    <w:rsid w:val="5AEC4A6F"/>
    <w:rsid w:val="5AEC5A73"/>
    <w:rsid w:val="5AECFC51"/>
    <w:rsid w:val="5AEF2FD6"/>
    <w:rsid w:val="5AF0572E"/>
    <w:rsid w:val="5AF19738"/>
    <w:rsid w:val="5AF1A8D4"/>
    <w:rsid w:val="5AF23CB4"/>
    <w:rsid w:val="5AF3F8E5"/>
    <w:rsid w:val="5AF42B6A"/>
    <w:rsid w:val="5AF49304"/>
    <w:rsid w:val="5AF4B16C"/>
    <w:rsid w:val="5AF4BDAE"/>
    <w:rsid w:val="5AF5A04F"/>
    <w:rsid w:val="5AF5C1EA"/>
    <w:rsid w:val="5AF69B24"/>
    <w:rsid w:val="5AF71FB7"/>
    <w:rsid w:val="5AF91AE7"/>
    <w:rsid w:val="5AF92B1B"/>
    <w:rsid w:val="5AF9597E"/>
    <w:rsid w:val="5AF9A6AE"/>
    <w:rsid w:val="5AF9A8C5"/>
    <w:rsid w:val="5AF9FF36"/>
    <w:rsid w:val="5AFA4702"/>
    <w:rsid w:val="5AFA9662"/>
    <w:rsid w:val="5AFAE0CF"/>
    <w:rsid w:val="5AFC851C"/>
    <w:rsid w:val="5AFD42B1"/>
    <w:rsid w:val="5AFD7731"/>
    <w:rsid w:val="5AFD9C09"/>
    <w:rsid w:val="5AFE2011"/>
    <w:rsid w:val="5AFE6A5B"/>
    <w:rsid w:val="5AFE7C56"/>
    <w:rsid w:val="5AFECBFC"/>
    <w:rsid w:val="5AFF234A"/>
    <w:rsid w:val="5AFF6613"/>
    <w:rsid w:val="5AFF6EA3"/>
    <w:rsid w:val="5B00E1AB"/>
    <w:rsid w:val="5B018787"/>
    <w:rsid w:val="5B018894"/>
    <w:rsid w:val="5B01E182"/>
    <w:rsid w:val="5B0255D9"/>
    <w:rsid w:val="5B0420B2"/>
    <w:rsid w:val="5B04385B"/>
    <w:rsid w:val="5B05E513"/>
    <w:rsid w:val="5B0689BE"/>
    <w:rsid w:val="5B07F830"/>
    <w:rsid w:val="5B0914BE"/>
    <w:rsid w:val="5B093FEB"/>
    <w:rsid w:val="5B097D95"/>
    <w:rsid w:val="5B0A5A68"/>
    <w:rsid w:val="5B0B6AEA"/>
    <w:rsid w:val="5B0DE33C"/>
    <w:rsid w:val="5B0EF98A"/>
    <w:rsid w:val="5B0F73DE"/>
    <w:rsid w:val="5B11C95E"/>
    <w:rsid w:val="5B120AEF"/>
    <w:rsid w:val="5B139C02"/>
    <w:rsid w:val="5B13ECF7"/>
    <w:rsid w:val="5B1448D8"/>
    <w:rsid w:val="5B144B13"/>
    <w:rsid w:val="5B14824B"/>
    <w:rsid w:val="5B15EE2F"/>
    <w:rsid w:val="5B1642D7"/>
    <w:rsid w:val="5B169F5D"/>
    <w:rsid w:val="5B185846"/>
    <w:rsid w:val="5B186B19"/>
    <w:rsid w:val="5B191A7E"/>
    <w:rsid w:val="5B19A325"/>
    <w:rsid w:val="5B1B91E3"/>
    <w:rsid w:val="5B1CAFD1"/>
    <w:rsid w:val="5B1D3C00"/>
    <w:rsid w:val="5B1D6857"/>
    <w:rsid w:val="5B1E39E9"/>
    <w:rsid w:val="5B1F17D5"/>
    <w:rsid w:val="5B1F88D5"/>
    <w:rsid w:val="5B1F906A"/>
    <w:rsid w:val="5B1FED63"/>
    <w:rsid w:val="5B2058F4"/>
    <w:rsid w:val="5B21477F"/>
    <w:rsid w:val="5B225F1F"/>
    <w:rsid w:val="5B22A705"/>
    <w:rsid w:val="5B22F319"/>
    <w:rsid w:val="5B233158"/>
    <w:rsid w:val="5B23842E"/>
    <w:rsid w:val="5B29616C"/>
    <w:rsid w:val="5B29A292"/>
    <w:rsid w:val="5B2A5C70"/>
    <w:rsid w:val="5B2B06F0"/>
    <w:rsid w:val="5B2D1D1A"/>
    <w:rsid w:val="5B2D6849"/>
    <w:rsid w:val="5B2E0763"/>
    <w:rsid w:val="5B2EFFC7"/>
    <w:rsid w:val="5B2FDAF2"/>
    <w:rsid w:val="5B3076B4"/>
    <w:rsid w:val="5B30BB85"/>
    <w:rsid w:val="5B31BFEB"/>
    <w:rsid w:val="5B3244AD"/>
    <w:rsid w:val="5B3271DA"/>
    <w:rsid w:val="5B3378EB"/>
    <w:rsid w:val="5B33B16A"/>
    <w:rsid w:val="5B33FDC0"/>
    <w:rsid w:val="5B352416"/>
    <w:rsid w:val="5B357B95"/>
    <w:rsid w:val="5B35880E"/>
    <w:rsid w:val="5B363DD7"/>
    <w:rsid w:val="5B37148B"/>
    <w:rsid w:val="5B394D0B"/>
    <w:rsid w:val="5B397688"/>
    <w:rsid w:val="5B3A2315"/>
    <w:rsid w:val="5B3A5223"/>
    <w:rsid w:val="5B3AE4D9"/>
    <w:rsid w:val="5B3CEF81"/>
    <w:rsid w:val="5B3D159D"/>
    <w:rsid w:val="5B3D1E0F"/>
    <w:rsid w:val="5B3E3165"/>
    <w:rsid w:val="5B3F9381"/>
    <w:rsid w:val="5B40FD90"/>
    <w:rsid w:val="5B412949"/>
    <w:rsid w:val="5B418C69"/>
    <w:rsid w:val="5B43B994"/>
    <w:rsid w:val="5B43C4EB"/>
    <w:rsid w:val="5B44D785"/>
    <w:rsid w:val="5B44EDF8"/>
    <w:rsid w:val="5B4579EF"/>
    <w:rsid w:val="5B45840A"/>
    <w:rsid w:val="5B458BC7"/>
    <w:rsid w:val="5B45E5BC"/>
    <w:rsid w:val="5B45ED29"/>
    <w:rsid w:val="5B463CFB"/>
    <w:rsid w:val="5B465CBD"/>
    <w:rsid w:val="5B4662B5"/>
    <w:rsid w:val="5B4695AD"/>
    <w:rsid w:val="5B46BFB2"/>
    <w:rsid w:val="5B46CB37"/>
    <w:rsid w:val="5B475000"/>
    <w:rsid w:val="5B4771CD"/>
    <w:rsid w:val="5B49BA78"/>
    <w:rsid w:val="5B4AFBBE"/>
    <w:rsid w:val="5B4D0464"/>
    <w:rsid w:val="5B4FC695"/>
    <w:rsid w:val="5B50968D"/>
    <w:rsid w:val="5B5139A7"/>
    <w:rsid w:val="5B521D7A"/>
    <w:rsid w:val="5B5400A8"/>
    <w:rsid w:val="5B5426E9"/>
    <w:rsid w:val="5B5602B9"/>
    <w:rsid w:val="5B56039F"/>
    <w:rsid w:val="5B565B76"/>
    <w:rsid w:val="5B578E40"/>
    <w:rsid w:val="5B5802F6"/>
    <w:rsid w:val="5B58A42E"/>
    <w:rsid w:val="5B594A05"/>
    <w:rsid w:val="5B5C3D58"/>
    <w:rsid w:val="5B5C95E6"/>
    <w:rsid w:val="5B5CA7B0"/>
    <w:rsid w:val="5B601BF9"/>
    <w:rsid w:val="5B605178"/>
    <w:rsid w:val="5B607247"/>
    <w:rsid w:val="5B60C8F8"/>
    <w:rsid w:val="5B616AB8"/>
    <w:rsid w:val="5B6173F9"/>
    <w:rsid w:val="5B61EAEC"/>
    <w:rsid w:val="5B6302A5"/>
    <w:rsid w:val="5B639EC2"/>
    <w:rsid w:val="5B63EC0E"/>
    <w:rsid w:val="5B65484F"/>
    <w:rsid w:val="5B66405E"/>
    <w:rsid w:val="5B678CD8"/>
    <w:rsid w:val="5B68D872"/>
    <w:rsid w:val="5B6953F1"/>
    <w:rsid w:val="5B695776"/>
    <w:rsid w:val="5B69761B"/>
    <w:rsid w:val="5B6A8309"/>
    <w:rsid w:val="5B6B2BE9"/>
    <w:rsid w:val="5B6B3918"/>
    <w:rsid w:val="5B6CC570"/>
    <w:rsid w:val="5B6E94A6"/>
    <w:rsid w:val="5B70723E"/>
    <w:rsid w:val="5B707F67"/>
    <w:rsid w:val="5B722DEE"/>
    <w:rsid w:val="5B72DA9C"/>
    <w:rsid w:val="5B748342"/>
    <w:rsid w:val="5B74F428"/>
    <w:rsid w:val="5B755F12"/>
    <w:rsid w:val="5B768718"/>
    <w:rsid w:val="5B76C04C"/>
    <w:rsid w:val="5B76CDA5"/>
    <w:rsid w:val="5B76DF5A"/>
    <w:rsid w:val="5B776099"/>
    <w:rsid w:val="5B78892A"/>
    <w:rsid w:val="5B7A6F90"/>
    <w:rsid w:val="5B7AF029"/>
    <w:rsid w:val="5B7B4ABA"/>
    <w:rsid w:val="5B7BC5FC"/>
    <w:rsid w:val="5B7C5838"/>
    <w:rsid w:val="5B7DEC4F"/>
    <w:rsid w:val="5B7E69BE"/>
    <w:rsid w:val="5B7E9A1F"/>
    <w:rsid w:val="5B8106F9"/>
    <w:rsid w:val="5B81203D"/>
    <w:rsid w:val="5B81C67A"/>
    <w:rsid w:val="5B81FF6C"/>
    <w:rsid w:val="5B83055B"/>
    <w:rsid w:val="5B83A450"/>
    <w:rsid w:val="5B843E80"/>
    <w:rsid w:val="5B84C058"/>
    <w:rsid w:val="5B864FA3"/>
    <w:rsid w:val="5B86CAE6"/>
    <w:rsid w:val="5B87DD61"/>
    <w:rsid w:val="5B88BCA4"/>
    <w:rsid w:val="5B8910D4"/>
    <w:rsid w:val="5B896DF2"/>
    <w:rsid w:val="5B8A3E8F"/>
    <w:rsid w:val="5B8AAE3C"/>
    <w:rsid w:val="5B8B4731"/>
    <w:rsid w:val="5B8CD89E"/>
    <w:rsid w:val="5B8E5084"/>
    <w:rsid w:val="5B8EC31A"/>
    <w:rsid w:val="5B8F21B0"/>
    <w:rsid w:val="5B9122E2"/>
    <w:rsid w:val="5B91D56A"/>
    <w:rsid w:val="5B91F7E8"/>
    <w:rsid w:val="5B924C8C"/>
    <w:rsid w:val="5B92BF20"/>
    <w:rsid w:val="5B939F71"/>
    <w:rsid w:val="5B9447BE"/>
    <w:rsid w:val="5B94D99D"/>
    <w:rsid w:val="5B9532A9"/>
    <w:rsid w:val="5B960849"/>
    <w:rsid w:val="5B991B37"/>
    <w:rsid w:val="5B99BC47"/>
    <w:rsid w:val="5B9A12A7"/>
    <w:rsid w:val="5B9A48C4"/>
    <w:rsid w:val="5B9A6842"/>
    <w:rsid w:val="5B9A8EA4"/>
    <w:rsid w:val="5B9AEC7D"/>
    <w:rsid w:val="5B9B2B1A"/>
    <w:rsid w:val="5B9BDB6D"/>
    <w:rsid w:val="5B9CAEE1"/>
    <w:rsid w:val="5B9D374E"/>
    <w:rsid w:val="5B9DBBF7"/>
    <w:rsid w:val="5B9E0656"/>
    <w:rsid w:val="5B9F3546"/>
    <w:rsid w:val="5BA1C5BD"/>
    <w:rsid w:val="5BA218D4"/>
    <w:rsid w:val="5BA2E152"/>
    <w:rsid w:val="5BA2F18E"/>
    <w:rsid w:val="5BA36D62"/>
    <w:rsid w:val="5BA3D056"/>
    <w:rsid w:val="5BA42614"/>
    <w:rsid w:val="5BA4A752"/>
    <w:rsid w:val="5BA6642D"/>
    <w:rsid w:val="5BA7CB92"/>
    <w:rsid w:val="5BA865BD"/>
    <w:rsid w:val="5BA96A4E"/>
    <w:rsid w:val="5BA990EB"/>
    <w:rsid w:val="5BAA8D56"/>
    <w:rsid w:val="5BAB7326"/>
    <w:rsid w:val="5BAE398E"/>
    <w:rsid w:val="5BAE9777"/>
    <w:rsid w:val="5BAF1AEE"/>
    <w:rsid w:val="5BAF56D0"/>
    <w:rsid w:val="5BB03C64"/>
    <w:rsid w:val="5BB056BB"/>
    <w:rsid w:val="5BB160BD"/>
    <w:rsid w:val="5BB17A9C"/>
    <w:rsid w:val="5BB1A3FF"/>
    <w:rsid w:val="5BB237AC"/>
    <w:rsid w:val="5BB2C0C1"/>
    <w:rsid w:val="5BB2D542"/>
    <w:rsid w:val="5BB52003"/>
    <w:rsid w:val="5BB6738C"/>
    <w:rsid w:val="5BB67AA7"/>
    <w:rsid w:val="5BB7DBC7"/>
    <w:rsid w:val="5BB7EDD0"/>
    <w:rsid w:val="5BB84086"/>
    <w:rsid w:val="5BB86CAA"/>
    <w:rsid w:val="5BB8F20C"/>
    <w:rsid w:val="5BB96DE1"/>
    <w:rsid w:val="5BB9BFD9"/>
    <w:rsid w:val="5BB9F432"/>
    <w:rsid w:val="5BBA70ED"/>
    <w:rsid w:val="5BBB102C"/>
    <w:rsid w:val="5BBCF611"/>
    <w:rsid w:val="5BBD3BCC"/>
    <w:rsid w:val="5BBDC300"/>
    <w:rsid w:val="5BBE4516"/>
    <w:rsid w:val="5BBE7A53"/>
    <w:rsid w:val="5BBFFDAD"/>
    <w:rsid w:val="5BC00D53"/>
    <w:rsid w:val="5BC06337"/>
    <w:rsid w:val="5BC072D6"/>
    <w:rsid w:val="5BC0CD17"/>
    <w:rsid w:val="5BC1CA94"/>
    <w:rsid w:val="5BC1EF6D"/>
    <w:rsid w:val="5BC22944"/>
    <w:rsid w:val="5BC3A232"/>
    <w:rsid w:val="5BC48B60"/>
    <w:rsid w:val="5BC67F60"/>
    <w:rsid w:val="5BC69BF9"/>
    <w:rsid w:val="5BC71A5D"/>
    <w:rsid w:val="5BC73686"/>
    <w:rsid w:val="5BC7F2D5"/>
    <w:rsid w:val="5BC86D2D"/>
    <w:rsid w:val="5BCA93B5"/>
    <w:rsid w:val="5BCCF56E"/>
    <w:rsid w:val="5BCDC2A8"/>
    <w:rsid w:val="5BCF3C33"/>
    <w:rsid w:val="5BCFB2DC"/>
    <w:rsid w:val="5BD0080B"/>
    <w:rsid w:val="5BD07545"/>
    <w:rsid w:val="5BD1E312"/>
    <w:rsid w:val="5BD20AD7"/>
    <w:rsid w:val="5BD2265D"/>
    <w:rsid w:val="5BD43C26"/>
    <w:rsid w:val="5BD490C0"/>
    <w:rsid w:val="5BD61625"/>
    <w:rsid w:val="5BD6635B"/>
    <w:rsid w:val="5BD6A240"/>
    <w:rsid w:val="5BD701C3"/>
    <w:rsid w:val="5BD8B071"/>
    <w:rsid w:val="5BDA0DEA"/>
    <w:rsid w:val="5BDB0616"/>
    <w:rsid w:val="5BDB5700"/>
    <w:rsid w:val="5BDC3393"/>
    <w:rsid w:val="5BDCDC02"/>
    <w:rsid w:val="5BDDE5EE"/>
    <w:rsid w:val="5BDE9959"/>
    <w:rsid w:val="5BDF4045"/>
    <w:rsid w:val="5BDFC822"/>
    <w:rsid w:val="5BE01E18"/>
    <w:rsid w:val="5BE09F6D"/>
    <w:rsid w:val="5BE0C9F6"/>
    <w:rsid w:val="5BE1299C"/>
    <w:rsid w:val="5BE21E39"/>
    <w:rsid w:val="5BE36EF5"/>
    <w:rsid w:val="5BE39E01"/>
    <w:rsid w:val="5BE7A9D5"/>
    <w:rsid w:val="5BE8ED83"/>
    <w:rsid w:val="5BE941BF"/>
    <w:rsid w:val="5BEA69DA"/>
    <w:rsid w:val="5BEC8864"/>
    <w:rsid w:val="5BECAD7A"/>
    <w:rsid w:val="5BEDA26F"/>
    <w:rsid w:val="5BEDADF2"/>
    <w:rsid w:val="5BEDECDF"/>
    <w:rsid w:val="5BEE92AA"/>
    <w:rsid w:val="5BEF701D"/>
    <w:rsid w:val="5BF0B956"/>
    <w:rsid w:val="5BF0E2D9"/>
    <w:rsid w:val="5BF19E4B"/>
    <w:rsid w:val="5BF226C9"/>
    <w:rsid w:val="5BF29B3A"/>
    <w:rsid w:val="5BF34788"/>
    <w:rsid w:val="5BF5A8D1"/>
    <w:rsid w:val="5BF6FC38"/>
    <w:rsid w:val="5BF703AA"/>
    <w:rsid w:val="5BF7DE5C"/>
    <w:rsid w:val="5BF7EB79"/>
    <w:rsid w:val="5BFA5473"/>
    <w:rsid w:val="5BFAB270"/>
    <w:rsid w:val="5BFBF571"/>
    <w:rsid w:val="5BFBF5C4"/>
    <w:rsid w:val="5BFC8FE5"/>
    <w:rsid w:val="5BFD5BDE"/>
    <w:rsid w:val="5BFE55FD"/>
    <w:rsid w:val="5BFE5EC4"/>
    <w:rsid w:val="5BFE6214"/>
    <w:rsid w:val="5BFEC7CA"/>
    <w:rsid w:val="5BFF9F60"/>
    <w:rsid w:val="5BFFCE3D"/>
    <w:rsid w:val="5C015094"/>
    <w:rsid w:val="5C01C74E"/>
    <w:rsid w:val="5C02FA7E"/>
    <w:rsid w:val="5C0365BD"/>
    <w:rsid w:val="5C051952"/>
    <w:rsid w:val="5C05DCE9"/>
    <w:rsid w:val="5C089A36"/>
    <w:rsid w:val="5C092DB3"/>
    <w:rsid w:val="5C094B47"/>
    <w:rsid w:val="5C0A3A81"/>
    <w:rsid w:val="5C0A669F"/>
    <w:rsid w:val="5C0AF185"/>
    <w:rsid w:val="5C0BB24D"/>
    <w:rsid w:val="5C0C31CC"/>
    <w:rsid w:val="5C0CB0FF"/>
    <w:rsid w:val="5C0D75A9"/>
    <w:rsid w:val="5C0E4DB3"/>
    <w:rsid w:val="5C0F46E8"/>
    <w:rsid w:val="5C0F7D97"/>
    <w:rsid w:val="5C0FB769"/>
    <w:rsid w:val="5C10DE45"/>
    <w:rsid w:val="5C1168F2"/>
    <w:rsid w:val="5C11EC5F"/>
    <w:rsid w:val="5C120655"/>
    <w:rsid w:val="5C1252D6"/>
    <w:rsid w:val="5C12D9A6"/>
    <w:rsid w:val="5C13901E"/>
    <w:rsid w:val="5C13A85A"/>
    <w:rsid w:val="5C1594CA"/>
    <w:rsid w:val="5C15ACF3"/>
    <w:rsid w:val="5C174F98"/>
    <w:rsid w:val="5C195082"/>
    <w:rsid w:val="5C196B9E"/>
    <w:rsid w:val="5C1B1586"/>
    <w:rsid w:val="5C1CF128"/>
    <w:rsid w:val="5C1D2D3B"/>
    <w:rsid w:val="5C1D98B6"/>
    <w:rsid w:val="5C1E2146"/>
    <w:rsid w:val="5C1E29E7"/>
    <w:rsid w:val="5C1E463A"/>
    <w:rsid w:val="5C1FE4DA"/>
    <w:rsid w:val="5C210C2B"/>
    <w:rsid w:val="5C216834"/>
    <w:rsid w:val="5C225798"/>
    <w:rsid w:val="5C27E420"/>
    <w:rsid w:val="5C2AB285"/>
    <w:rsid w:val="5C2ADECE"/>
    <w:rsid w:val="5C2D89B6"/>
    <w:rsid w:val="5C2DA12F"/>
    <w:rsid w:val="5C2E1E18"/>
    <w:rsid w:val="5C2E1F73"/>
    <w:rsid w:val="5C2F31FF"/>
    <w:rsid w:val="5C30241A"/>
    <w:rsid w:val="5C302654"/>
    <w:rsid w:val="5C31D505"/>
    <w:rsid w:val="5C3257CB"/>
    <w:rsid w:val="5C32AC7D"/>
    <w:rsid w:val="5C32FE0B"/>
    <w:rsid w:val="5C331AD7"/>
    <w:rsid w:val="5C3382AD"/>
    <w:rsid w:val="5C3407D7"/>
    <w:rsid w:val="5C347E3E"/>
    <w:rsid w:val="5C355833"/>
    <w:rsid w:val="5C355E3B"/>
    <w:rsid w:val="5C35D50C"/>
    <w:rsid w:val="5C36AE46"/>
    <w:rsid w:val="5C36BB3F"/>
    <w:rsid w:val="5C389500"/>
    <w:rsid w:val="5C3972EF"/>
    <w:rsid w:val="5C399F2F"/>
    <w:rsid w:val="5C39B994"/>
    <w:rsid w:val="5C3A5105"/>
    <w:rsid w:val="5C3B10DA"/>
    <w:rsid w:val="5C3B499F"/>
    <w:rsid w:val="5C3B5D26"/>
    <w:rsid w:val="5C3B7EB2"/>
    <w:rsid w:val="5C3BA114"/>
    <w:rsid w:val="5C3BAE30"/>
    <w:rsid w:val="5C3BC4CC"/>
    <w:rsid w:val="5C3BE3B3"/>
    <w:rsid w:val="5C3BFA74"/>
    <w:rsid w:val="5C3C92BD"/>
    <w:rsid w:val="5C3F0937"/>
    <w:rsid w:val="5C40E441"/>
    <w:rsid w:val="5C41539F"/>
    <w:rsid w:val="5C4355A7"/>
    <w:rsid w:val="5C439B0F"/>
    <w:rsid w:val="5C44C955"/>
    <w:rsid w:val="5C44FD41"/>
    <w:rsid w:val="5C451BA0"/>
    <w:rsid w:val="5C454F77"/>
    <w:rsid w:val="5C4677BB"/>
    <w:rsid w:val="5C4691C8"/>
    <w:rsid w:val="5C469942"/>
    <w:rsid w:val="5C474717"/>
    <w:rsid w:val="5C47C834"/>
    <w:rsid w:val="5C47D7CF"/>
    <w:rsid w:val="5C48BBB8"/>
    <w:rsid w:val="5C495D75"/>
    <w:rsid w:val="5C49EC46"/>
    <w:rsid w:val="5C4A7248"/>
    <w:rsid w:val="5C4C9F7C"/>
    <w:rsid w:val="5C4EFDEA"/>
    <w:rsid w:val="5C51E6AB"/>
    <w:rsid w:val="5C52910D"/>
    <w:rsid w:val="5C529CE6"/>
    <w:rsid w:val="5C52C45C"/>
    <w:rsid w:val="5C52C73E"/>
    <w:rsid w:val="5C535040"/>
    <w:rsid w:val="5C53FF72"/>
    <w:rsid w:val="5C541A89"/>
    <w:rsid w:val="5C54C511"/>
    <w:rsid w:val="5C555B2B"/>
    <w:rsid w:val="5C5622A3"/>
    <w:rsid w:val="5C572F2A"/>
    <w:rsid w:val="5C57852D"/>
    <w:rsid w:val="5C58054F"/>
    <w:rsid w:val="5C587509"/>
    <w:rsid w:val="5C58A877"/>
    <w:rsid w:val="5C5A6030"/>
    <w:rsid w:val="5C5AAE60"/>
    <w:rsid w:val="5C5B135C"/>
    <w:rsid w:val="5C5D549B"/>
    <w:rsid w:val="5C5DB727"/>
    <w:rsid w:val="5C5E3028"/>
    <w:rsid w:val="5C5FA405"/>
    <w:rsid w:val="5C60F4D3"/>
    <w:rsid w:val="5C614DEB"/>
    <w:rsid w:val="5C621A3A"/>
    <w:rsid w:val="5C623B3E"/>
    <w:rsid w:val="5C626AB9"/>
    <w:rsid w:val="5C64C877"/>
    <w:rsid w:val="5C65762F"/>
    <w:rsid w:val="5C6644E8"/>
    <w:rsid w:val="5C66DD58"/>
    <w:rsid w:val="5C673CB8"/>
    <w:rsid w:val="5C682418"/>
    <w:rsid w:val="5C68F5AE"/>
    <w:rsid w:val="5C68F7BD"/>
    <w:rsid w:val="5C694286"/>
    <w:rsid w:val="5C697D49"/>
    <w:rsid w:val="5C69AD06"/>
    <w:rsid w:val="5C69B53A"/>
    <w:rsid w:val="5C6A5A27"/>
    <w:rsid w:val="5C6A6605"/>
    <w:rsid w:val="5C6B2C52"/>
    <w:rsid w:val="5C6B82EE"/>
    <w:rsid w:val="5C6C84BF"/>
    <w:rsid w:val="5C6CE902"/>
    <w:rsid w:val="5C6D8FA7"/>
    <w:rsid w:val="5C6DD374"/>
    <w:rsid w:val="5C6EFDA9"/>
    <w:rsid w:val="5C6F6B0A"/>
    <w:rsid w:val="5C6F9E9B"/>
    <w:rsid w:val="5C7059DE"/>
    <w:rsid w:val="5C708190"/>
    <w:rsid w:val="5C70C26D"/>
    <w:rsid w:val="5C7151B5"/>
    <w:rsid w:val="5C7242A6"/>
    <w:rsid w:val="5C727B8A"/>
    <w:rsid w:val="5C72D090"/>
    <w:rsid w:val="5C73DA87"/>
    <w:rsid w:val="5C75FCCC"/>
    <w:rsid w:val="5C77108F"/>
    <w:rsid w:val="5C781F5A"/>
    <w:rsid w:val="5C78CC3E"/>
    <w:rsid w:val="5C7B28C2"/>
    <w:rsid w:val="5C7B4385"/>
    <w:rsid w:val="5C7BB201"/>
    <w:rsid w:val="5C7C4D35"/>
    <w:rsid w:val="5C7D700F"/>
    <w:rsid w:val="5C7DAD20"/>
    <w:rsid w:val="5C7E0BD7"/>
    <w:rsid w:val="5C7E6E62"/>
    <w:rsid w:val="5C7ED037"/>
    <w:rsid w:val="5C81D7AA"/>
    <w:rsid w:val="5C8223E5"/>
    <w:rsid w:val="5C8241E1"/>
    <w:rsid w:val="5C82C018"/>
    <w:rsid w:val="5C8522D4"/>
    <w:rsid w:val="5C859830"/>
    <w:rsid w:val="5C85A9A8"/>
    <w:rsid w:val="5C85DB02"/>
    <w:rsid w:val="5C8657E4"/>
    <w:rsid w:val="5C86BCF8"/>
    <w:rsid w:val="5C870B87"/>
    <w:rsid w:val="5C8735B6"/>
    <w:rsid w:val="5C87830B"/>
    <w:rsid w:val="5C87F525"/>
    <w:rsid w:val="5C88CF7B"/>
    <w:rsid w:val="5C88DD0F"/>
    <w:rsid w:val="5C89235E"/>
    <w:rsid w:val="5C8927C5"/>
    <w:rsid w:val="5C8ADFE4"/>
    <w:rsid w:val="5C8C2890"/>
    <w:rsid w:val="5C8C638F"/>
    <w:rsid w:val="5C8CDAEB"/>
    <w:rsid w:val="5C8D15C2"/>
    <w:rsid w:val="5C8DF8DF"/>
    <w:rsid w:val="5C8E036B"/>
    <w:rsid w:val="5C8F7538"/>
    <w:rsid w:val="5C8FE83E"/>
    <w:rsid w:val="5C90A383"/>
    <w:rsid w:val="5C90CACC"/>
    <w:rsid w:val="5C9242DB"/>
    <w:rsid w:val="5C93A75F"/>
    <w:rsid w:val="5C93EC49"/>
    <w:rsid w:val="5C955A1D"/>
    <w:rsid w:val="5C963EAE"/>
    <w:rsid w:val="5C98A888"/>
    <w:rsid w:val="5C9A560A"/>
    <w:rsid w:val="5C9CE922"/>
    <w:rsid w:val="5C9EA68E"/>
    <w:rsid w:val="5C9F0E1C"/>
    <w:rsid w:val="5C9F0FD7"/>
    <w:rsid w:val="5C9F2FC7"/>
    <w:rsid w:val="5C9FC8B5"/>
    <w:rsid w:val="5CA0056B"/>
    <w:rsid w:val="5CA00ABA"/>
    <w:rsid w:val="5CA04309"/>
    <w:rsid w:val="5CA26E68"/>
    <w:rsid w:val="5CA32854"/>
    <w:rsid w:val="5CA44138"/>
    <w:rsid w:val="5CA4DBE4"/>
    <w:rsid w:val="5CA6405F"/>
    <w:rsid w:val="5CA740FE"/>
    <w:rsid w:val="5CA78881"/>
    <w:rsid w:val="5CA7EC98"/>
    <w:rsid w:val="5CA87544"/>
    <w:rsid w:val="5CA8FDDD"/>
    <w:rsid w:val="5CA9EF8E"/>
    <w:rsid w:val="5CAE71FF"/>
    <w:rsid w:val="5CAF640A"/>
    <w:rsid w:val="5CAF9D52"/>
    <w:rsid w:val="5CAFEA7C"/>
    <w:rsid w:val="5CB04F17"/>
    <w:rsid w:val="5CB0F6AB"/>
    <w:rsid w:val="5CB1ABC5"/>
    <w:rsid w:val="5CB22384"/>
    <w:rsid w:val="5CB32474"/>
    <w:rsid w:val="5CB379F7"/>
    <w:rsid w:val="5CB3CD5A"/>
    <w:rsid w:val="5CB451DE"/>
    <w:rsid w:val="5CB531CC"/>
    <w:rsid w:val="5CB65F46"/>
    <w:rsid w:val="5CB67311"/>
    <w:rsid w:val="5CB868E0"/>
    <w:rsid w:val="5CB8858D"/>
    <w:rsid w:val="5CB8D42E"/>
    <w:rsid w:val="5CB8E3D7"/>
    <w:rsid w:val="5CB91236"/>
    <w:rsid w:val="5CB95C7E"/>
    <w:rsid w:val="5CB9E9AA"/>
    <w:rsid w:val="5CBC77A2"/>
    <w:rsid w:val="5CBD3056"/>
    <w:rsid w:val="5CBD7B1E"/>
    <w:rsid w:val="5CBDA5BA"/>
    <w:rsid w:val="5CBEDFD6"/>
    <w:rsid w:val="5CBEE7FC"/>
    <w:rsid w:val="5CBFF7BC"/>
    <w:rsid w:val="5CC2CFCB"/>
    <w:rsid w:val="5CC2E781"/>
    <w:rsid w:val="5CC36CC6"/>
    <w:rsid w:val="5CC62CB6"/>
    <w:rsid w:val="5CC85F20"/>
    <w:rsid w:val="5CC9A25D"/>
    <w:rsid w:val="5CCBBCD0"/>
    <w:rsid w:val="5CCD6027"/>
    <w:rsid w:val="5CCD63EA"/>
    <w:rsid w:val="5CCE1CCE"/>
    <w:rsid w:val="5CCEED90"/>
    <w:rsid w:val="5CD22F61"/>
    <w:rsid w:val="5CD25683"/>
    <w:rsid w:val="5CD2A9B6"/>
    <w:rsid w:val="5CD31897"/>
    <w:rsid w:val="5CD665D4"/>
    <w:rsid w:val="5CD6B319"/>
    <w:rsid w:val="5CD8D2BB"/>
    <w:rsid w:val="5CD966D4"/>
    <w:rsid w:val="5CDA4403"/>
    <w:rsid w:val="5CDA5B0A"/>
    <w:rsid w:val="5CDA6328"/>
    <w:rsid w:val="5CDBD71A"/>
    <w:rsid w:val="5CDBE7D0"/>
    <w:rsid w:val="5CDC0E77"/>
    <w:rsid w:val="5CDC3DD0"/>
    <w:rsid w:val="5CDD33F5"/>
    <w:rsid w:val="5CDE2D3D"/>
    <w:rsid w:val="5CDE8F5C"/>
    <w:rsid w:val="5CE034D2"/>
    <w:rsid w:val="5CE11AE3"/>
    <w:rsid w:val="5CE14E59"/>
    <w:rsid w:val="5CE39561"/>
    <w:rsid w:val="5CE42C84"/>
    <w:rsid w:val="5CE432A3"/>
    <w:rsid w:val="5CE44581"/>
    <w:rsid w:val="5CE61E22"/>
    <w:rsid w:val="5CE64610"/>
    <w:rsid w:val="5CE71E19"/>
    <w:rsid w:val="5CE7D614"/>
    <w:rsid w:val="5CE8A7C8"/>
    <w:rsid w:val="5CEA2EB5"/>
    <w:rsid w:val="5CEB63FD"/>
    <w:rsid w:val="5CEC624A"/>
    <w:rsid w:val="5CEC66CA"/>
    <w:rsid w:val="5CECFDD5"/>
    <w:rsid w:val="5CEEA00F"/>
    <w:rsid w:val="5CF05A14"/>
    <w:rsid w:val="5CF15A1A"/>
    <w:rsid w:val="5CF16625"/>
    <w:rsid w:val="5CF2241F"/>
    <w:rsid w:val="5CF2E23A"/>
    <w:rsid w:val="5CF3452D"/>
    <w:rsid w:val="5CF35C49"/>
    <w:rsid w:val="5CF47A7D"/>
    <w:rsid w:val="5CF54003"/>
    <w:rsid w:val="5CF5FCCA"/>
    <w:rsid w:val="5CF60CDF"/>
    <w:rsid w:val="5CF7FD58"/>
    <w:rsid w:val="5CF8A919"/>
    <w:rsid w:val="5CF8E525"/>
    <w:rsid w:val="5CF9D0C2"/>
    <w:rsid w:val="5CFC7DAD"/>
    <w:rsid w:val="5D007E15"/>
    <w:rsid w:val="5D011549"/>
    <w:rsid w:val="5D01A8DD"/>
    <w:rsid w:val="5D01EABD"/>
    <w:rsid w:val="5D028A26"/>
    <w:rsid w:val="5D029485"/>
    <w:rsid w:val="5D029C85"/>
    <w:rsid w:val="5D02F65B"/>
    <w:rsid w:val="5D0346EE"/>
    <w:rsid w:val="5D035CE8"/>
    <w:rsid w:val="5D03C270"/>
    <w:rsid w:val="5D03CF78"/>
    <w:rsid w:val="5D0401B8"/>
    <w:rsid w:val="5D044250"/>
    <w:rsid w:val="5D0486F6"/>
    <w:rsid w:val="5D04D957"/>
    <w:rsid w:val="5D060120"/>
    <w:rsid w:val="5D06876D"/>
    <w:rsid w:val="5D06CDF6"/>
    <w:rsid w:val="5D07164F"/>
    <w:rsid w:val="5D0748E7"/>
    <w:rsid w:val="5D07BAA8"/>
    <w:rsid w:val="5D07C219"/>
    <w:rsid w:val="5D07C4F4"/>
    <w:rsid w:val="5D08D52E"/>
    <w:rsid w:val="5D0AB1BB"/>
    <w:rsid w:val="5D0ACA6F"/>
    <w:rsid w:val="5D0AF722"/>
    <w:rsid w:val="5D0B61A7"/>
    <w:rsid w:val="5D0D958D"/>
    <w:rsid w:val="5D0DC260"/>
    <w:rsid w:val="5D0DEB7F"/>
    <w:rsid w:val="5D0E41A2"/>
    <w:rsid w:val="5D0F0FE8"/>
    <w:rsid w:val="5D0F4577"/>
    <w:rsid w:val="5D0FB7BF"/>
    <w:rsid w:val="5D103B42"/>
    <w:rsid w:val="5D10D6BB"/>
    <w:rsid w:val="5D11663D"/>
    <w:rsid w:val="5D11FC88"/>
    <w:rsid w:val="5D121264"/>
    <w:rsid w:val="5D12F8B3"/>
    <w:rsid w:val="5D1537B9"/>
    <w:rsid w:val="5D15646F"/>
    <w:rsid w:val="5D160A1D"/>
    <w:rsid w:val="5D16267A"/>
    <w:rsid w:val="5D16C0A6"/>
    <w:rsid w:val="5D1786EF"/>
    <w:rsid w:val="5D18967F"/>
    <w:rsid w:val="5D189B57"/>
    <w:rsid w:val="5D18CEF7"/>
    <w:rsid w:val="5D1A135F"/>
    <w:rsid w:val="5D1DA41E"/>
    <w:rsid w:val="5D1DDAC0"/>
    <w:rsid w:val="5D1E0471"/>
    <w:rsid w:val="5D1F4C3F"/>
    <w:rsid w:val="5D1FE0BC"/>
    <w:rsid w:val="5D2008CE"/>
    <w:rsid w:val="5D2170A5"/>
    <w:rsid w:val="5D217A33"/>
    <w:rsid w:val="5D22E6CD"/>
    <w:rsid w:val="5D232C18"/>
    <w:rsid w:val="5D23634F"/>
    <w:rsid w:val="5D2379CE"/>
    <w:rsid w:val="5D23FD82"/>
    <w:rsid w:val="5D24BC80"/>
    <w:rsid w:val="5D250671"/>
    <w:rsid w:val="5D25C144"/>
    <w:rsid w:val="5D26736C"/>
    <w:rsid w:val="5D26EA57"/>
    <w:rsid w:val="5D2729D7"/>
    <w:rsid w:val="5D27E10D"/>
    <w:rsid w:val="5D27E9AE"/>
    <w:rsid w:val="5D29640C"/>
    <w:rsid w:val="5D2AAE66"/>
    <w:rsid w:val="5D2C5687"/>
    <w:rsid w:val="5D2CFC3A"/>
    <w:rsid w:val="5D2D6058"/>
    <w:rsid w:val="5D2ED929"/>
    <w:rsid w:val="5D2F0CC3"/>
    <w:rsid w:val="5D2F7E46"/>
    <w:rsid w:val="5D318418"/>
    <w:rsid w:val="5D321C73"/>
    <w:rsid w:val="5D327BFA"/>
    <w:rsid w:val="5D328EDA"/>
    <w:rsid w:val="5D329BEC"/>
    <w:rsid w:val="5D331F2C"/>
    <w:rsid w:val="5D3331EB"/>
    <w:rsid w:val="5D364CF8"/>
    <w:rsid w:val="5D364EFF"/>
    <w:rsid w:val="5D36F7FA"/>
    <w:rsid w:val="5D381372"/>
    <w:rsid w:val="5D388628"/>
    <w:rsid w:val="5D389436"/>
    <w:rsid w:val="5D3A8C6E"/>
    <w:rsid w:val="5D3AAF85"/>
    <w:rsid w:val="5D3B38F8"/>
    <w:rsid w:val="5D3B44B8"/>
    <w:rsid w:val="5D3C3596"/>
    <w:rsid w:val="5D3D0AC6"/>
    <w:rsid w:val="5D3D449E"/>
    <w:rsid w:val="5D3F0237"/>
    <w:rsid w:val="5D4013B4"/>
    <w:rsid w:val="5D434220"/>
    <w:rsid w:val="5D439631"/>
    <w:rsid w:val="5D43B513"/>
    <w:rsid w:val="5D43EBAC"/>
    <w:rsid w:val="5D4474D5"/>
    <w:rsid w:val="5D448821"/>
    <w:rsid w:val="5D44B77F"/>
    <w:rsid w:val="5D44CFD6"/>
    <w:rsid w:val="5D457F96"/>
    <w:rsid w:val="5D45C283"/>
    <w:rsid w:val="5D4644D4"/>
    <w:rsid w:val="5D465103"/>
    <w:rsid w:val="5D4659CE"/>
    <w:rsid w:val="5D476684"/>
    <w:rsid w:val="5D47EF78"/>
    <w:rsid w:val="5D488B34"/>
    <w:rsid w:val="5D4A4C5D"/>
    <w:rsid w:val="5D4B65C6"/>
    <w:rsid w:val="5D4CA093"/>
    <w:rsid w:val="5D4DF84C"/>
    <w:rsid w:val="5D4E1276"/>
    <w:rsid w:val="5D4F2704"/>
    <w:rsid w:val="5D52C2F1"/>
    <w:rsid w:val="5D538C89"/>
    <w:rsid w:val="5D53999D"/>
    <w:rsid w:val="5D53FF47"/>
    <w:rsid w:val="5D5686BB"/>
    <w:rsid w:val="5D56AF23"/>
    <w:rsid w:val="5D56DBC2"/>
    <w:rsid w:val="5D576A38"/>
    <w:rsid w:val="5D592A67"/>
    <w:rsid w:val="5D5AC3AE"/>
    <w:rsid w:val="5D5BA808"/>
    <w:rsid w:val="5D5CC1D1"/>
    <w:rsid w:val="5D5CC1F0"/>
    <w:rsid w:val="5D5D2D3C"/>
    <w:rsid w:val="5D5D6242"/>
    <w:rsid w:val="5D5DF449"/>
    <w:rsid w:val="5D5E1EF0"/>
    <w:rsid w:val="5D5F9C7C"/>
    <w:rsid w:val="5D5FA98B"/>
    <w:rsid w:val="5D5FC5FF"/>
    <w:rsid w:val="5D6024AB"/>
    <w:rsid w:val="5D606619"/>
    <w:rsid w:val="5D60F9FF"/>
    <w:rsid w:val="5D622610"/>
    <w:rsid w:val="5D63E3BA"/>
    <w:rsid w:val="5D646919"/>
    <w:rsid w:val="5D668102"/>
    <w:rsid w:val="5D686AD0"/>
    <w:rsid w:val="5D690715"/>
    <w:rsid w:val="5D695A11"/>
    <w:rsid w:val="5D6AD15A"/>
    <w:rsid w:val="5D6B8CB5"/>
    <w:rsid w:val="5D6C09EA"/>
    <w:rsid w:val="5D6F59AB"/>
    <w:rsid w:val="5D6FC876"/>
    <w:rsid w:val="5D712D9D"/>
    <w:rsid w:val="5D71A232"/>
    <w:rsid w:val="5D721FE9"/>
    <w:rsid w:val="5D73C70E"/>
    <w:rsid w:val="5D746C83"/>
    <w:rsid w:val="5D782842"/>
    <w:rsid w:val="5D78629B"/>
    <w:rsid w:val="5D788904"/>
    <w:rsid w:val="5D7BA83D"/>
    <w:rsid w:val="5D7C54C4"/>
    <w:rsid w:val="5D7C5EB8"/>
    <w:rsid w:val="5D7CC03B"/>
    <w:rsid w:val="5D7E3556"/>
    <w:rsid w:val="5D81F0E8"/>
    <w:rsid w:val="5D826A8C"/>
    <w:rsid w:val="5D8313AC"/>
    <w:rsid w:val="5D844083"/>
    <w:rsid w:val="5D859182"/>
    <w:rsid w:val="5D86558A"/>
    <w:rsid w:val="5D8659A7"/>
    <w:rsid w:val="5D86E843"/>
    <w:rsid w:val="5D882961"/>
    <w:rsid w:val="5D88BE46"/>
    <w:rsid w:val="5D8947B8"/>
    <w:rsid w:val="5D896B86"/>
    <w:rsid w:val="5D89FE96"/>
    <w:rsid w:val="5D8AC6DF"/>
    <w:rsid w:val="5D8B9421"/>
    <w:rsid w:val="5D8C61AB"/>
    <w:rsid w:val="5D8E1456"/>
    <w:rsid w:val="5D8E3120"/>
    <w:rsid w:val="5D8F76A4"/>
    <w:rsid w:val="5D906243"/>
    <w:rsid w:val="5D90AF3F"/>
    <w:rsid w:val="5D911AC7"/>
    <w:rsid w:val="5D91AA1C"/>
    <w:rsid w:val="5D91AD2A"/>
    <w:rsid w:val="5D92AA85"/>
    <w:rsid w:val="5D93C0F9"/>
    <w:rsid w:val="5D95ADCE"/>
    <w:rsid w:val="5D95FD94"/>
    <w:rsid w:val="5D960560"/>
    <w:rsid w:val="5D987290"/>
    <w:rsid w:val="5D98AE5C"/>
    <w:rsid w:val="5D99B777"/>
    <w:rsid w:val="5D9A0302"/>
    <w:rsid w:val="5D9B0D34"/>
    <w:rsid w:val="5D9B4EC4"/>
    <w:rsid w:val="5D9BB8AC"/>
    <w:rsid w:val="5D9C7FDB"/>
    <w:rsid w:val="5D9CB31D"/>
    <w:rsid w:val="5D9CCE09"/>
    <w:rsid w:val="5D9D706F"/>
    <w:rsid w:val="5D9DD9EF"/>
    <w:rsid w:val="5D9E4B5A"/>
    <w:rsid w:val="5D9F2922"/>
    <w:rsid w:val="5D9FCEF5"/>
    <w:rsid w:val="5DA0CC63"/>
    <w:rsid w:val="5DA1BD8C"/>
    <w:rsid w:val="5DA1F717"/>
    <w:rsid w:val="5DA257BA"/>
    <w:rsid w:val="5DA2F16A"/>
    <w:rsid w:val="5DA40B31"/>
    <w:rsid w:val="5DA563CE"/>
    <w:rsid w:val="5DA5BFB1"/>
    <w:rsid w:val="5DA67594"/>
    <w:rsid w:val="5DA6A7C2"/>
    <w:rsid w:val="5DA6D09C"/>
    <w:rsid w:val="5DA6EFD0"/>
    <w:rsid w:val="5DA7E65C"/>
    <w:rsid w:val="5DA89D7F"/>
    <w:rsid w:val="5DA8D77E"/>
    <w:rsid w:val="5DA95E04"/>
    <w:rsid w:val="5DAADA25"/>
    <w:rsid w:val="5DAB2162"/>
    <w:rsid w:val="5DAC1A97"/>
    <w:rsid w:val="5DAC3A3D"/>
    <w:rsid w:val="5DADDA5D"/>
    <w:rsid w:val="5DAFBCC8"/>
    <w:rsid w:val="5DB0AE2A"/>
    <w:rsid w:val="5DB15956"/>
    <w:rsid w:val="5DB30225"/>
    <w:rsid w:val="5DB30AFF"/>
    <w:rsid w:val="5DB35D61"/>
    <w:rsid w:val="5DB3674E"/>
    <w:rsid w:val="5DB50E16"/>
    <w:rsid w:val="5DB515F8"/>
    <w:rsid w:val="5DB5FAA5"/>
    <w:rsid w:val="5DB674F7"/>
    <w:rsid w:val="5DB7378D"/>
    <w:rsid w:val="5DB9AB92"/>
    <w:rsid w:val="5DBA7E49"/>
    <w:rsid w:val="5DBB1F38"/>
    <w:rsid w:val="5DBB28B2"/>
    <w:rsid w:val="5DBB8EB0"/>
    <w:rsid w:val="5DBBD9CE"/>
    <w:rsid w:val="5DBC3BE7"/>
    <w:rsid w:val="5DBC6B85"/>
    <w:rsid w:val="5DBE8A7F"/>
    <w:rsid w:val="5DBF56E8"/>
    <w:rsid w:val="5DBFCA63"/>
    <w:rsid w:val="5DC02644"/>
    <w:rsid w:val="5DC08D57"/>
    <w:rsid w:val="5DC09338"/>
    <w:rsid w:val="5DC2D1A1"/>
    <w:rsid w:val="5DC398F0"/>
    <w:rsid w:val="5DC48C0D"/>
    <w:rsid w:val="5DC5074F"/>
    <w:rsid w:val="5DC548FA"/>
    <w:rsid w:val="5DC66C7B"/>
    <w:rsid w:val="5DC75BFA"/>
    <w:rsid w:val="5DC8F08C"/>
    <w:rsid w:val="5DCB464D"/>
    <w:rsid w:val="5DCBFA39"/>
    <w:rsid w:val="5DCC6015"/>
    <w:rsid w:val="5DCC9BE1"/>
    <w:rsid w:val="5DCDFE76"/>
    <w:rsid w:val="5DCF290D"/>
    <w:rsid w:val="5DCF7420"/>
    <w:rsid w:val="5DD083F8"/>
    <w:rsid w:val="5DD0CDB7"/>
    <w:rsid w:val="5DD10B68"/>
    <w:rsid w:val="5DD16061"/>
    <w:rsid w:val="5DD1EFDE"/>
    <w:rsid w:val="5DD35BE5"/>
    <w:rsid w:val="5DD3D8F4"/>
    <w:rsid w:val="5DD4D99F"/>
    <w:rsid w:val="5DD4E0D3"/>
    <w:rsid w:val="5DD56E39"/>
    <w:rsid w:val="5DD60CD5"/>
    <w:rsid w:val="5DD67756"/>
    <w:rsid w:val="5DD67932"/>
    <w:rsid w:val="5DD69142"/>
    <w:rsid w:val="5DD835FB"/>
    <w:rsid w:val="5DD8675B"/>
    <w:rsid w:val="5DDA8932"/>
    <w:rsid w:val="5DDB824A"/>
    <w:rsid w:val="5DDC4D93"/>
    <w:rsid w:val="5DDC6015"/>
    <w:rsid w:val="5DDDEDAB"/>
    <w:rsid w:val="5DDE359E"/>
    <w:rsid w:val="5DDE4B5A"/>
    <w:rsid w:val="5DDEB826"/>
    <w:rsid w:val="5DDEE3B3"/>
    <w:rsid w:val="5DDF5A20"/>
    <w:rsid w:val="5DDF8635"/>
    <w:rsid w:val="5DDF89E0"/>
    <w:rsid w:val="5DE2C56D"/>
    <w:rsid w:val="5DE3DF99"/>
    <w:rsid w:val="5DE42F24"/>
    <w:rsid w:val="5DE4399F"/>
    <w:rsid w:val="5DE459F2"/>
    <w:rsid w:val="5DE4A6EE"/>
    <w:rsid w:val="5DE4C9A2"/>
    <w:rsid w:val="5DE54DC3"/>
    <w:rsid w:val="5DE58D3C"/>
    <w:rsid w:val="5DE64DDB"/>
    <w:rsid w:val="5DE7EFE7"/>
    <w:rsid w:val="5DEAC493"/>
    <w:rsid w:val="5DEB77DE"/>
    <w:rsid w:val="5DEC9E0D"/>
    <w:rsid w:val="5DECFA23"/>
    <w:rsid w:val="5DEE3965"/>
    <w:rsid w:val="5DEF1496"/>
    <w:rsid w:val="5DEF749A"/>
    <w:rsid w:val="5DEFCAF8"/>
    <w:rsid w:val="5DF01867"/>
    <w:rsid w:val="5DF3C3E7"/>
    <w:rsid w:val="5DF3CB4A"/>
    <w:rsid w:val="5DF57A20"/>
    <w:rsid w:val="5DF70700"/>
    <w:rsid w:val="5DF80456"/>
    <w:rsid w:val="5DF81C35"/>
    <w:rsid w:val="5DF9524C"/>
    <w:rsid w:val="5DF96020"/>
    <w:rsid w:val="5DF9D4FE"/>
    <w:rsid w:val="5DFA495D"/>
    <w:rsid w:val="5DFA9EF6"/>
    <w:rsid w:val="5DFBA61A"/>
    <w:rsid w:val="5DFC6D24"/>
    <w:rsid w:val="5DFCFDD5"/>
    <w:rsid w:val="5DFEA4C4"/>
    <w:rsid w:val="5DFECB25"/>
    <w:rsid w:val="5E0086BC"/>
    <w:rsid w:val="5E009C29"/>
    <w:rsid w:val="5E00E809"/>
    <w:rsid w:val="5E0159F8"/>
    <w:rsid w:val="5E030821"/>
    <w:rsid w:val="5E03B6BB"/>
    <w:rsid w:val="5E03EA50"/>
    <w:rsid w:val="5E044905"/>
    <w:rsid w:val="5E047A9E"/>
    <w:rsid w:val="5E049F4D"/>
    <w:rsid w:val="5E04EEC9"/>
    <w:rsid w:val="5E04FA32"/>
    <w:rsid w:val="5E055A30"/>
    <w:rsid w:val="5E05691E"/>
    <w:rsid w:val="5E05CD3D"/>
    <w:rsid w:val="5E069602"/>
    <w:rsid w:val="5E06E05C"/>
    <w:rsid w:val="5E0B1C70"/>
    <w:rsid w:val="5E0B738F"/>
    <w:rsid w:val="5E0C926F"/>
    <w:rsid w:val="5E0D109D"/>
    <w:rsid w:val="5E0D4795"/>
    <w:rsid w:val="5E0E762B"/>
    <w:rsid w:val="5E0FFE5F"/>
    <w:rsid w:val="5E1119C7"/>
    <w:rsid w:val="5E11612D"/>
    <w:rsid w:val="5E11DECA"/>
    <w:rsid w:val="5E139B9D"/>
    <w:rsid w:val="5E140530"/>
    <w:rsid w:val="5E142141"/>
    <w:rsid w:val="5E14D978"/>
    <w:rsid w:val="5E1652A1"/>
    <w:rsid w:val="5E17C8A1"/>
    <w:rsid w:val="5E193BB8"/>
    <w:rsid w:val="5E196C45"/>
    <w:rsid w:val="5E19DD75"/>
    <w:rsid w:val="5E1BC03C"/>
    <w:rsid w:val="5E1BE494"/>
    <w:rsid w:val="5E1C92D0"/>
    <w:rsid w:val="5E1D29FD"/>
    <w:rsid w:val="5E1DED60"/>
    <w:rsid w:val="5E212C6A"/>
    <w:rsid w:val="5E216637"/>
    <w:rsid w:val="5E21BE2B"/>
    <w:rsid w:val="5E223451"/>
    <w:rsid w:val="5E23480B"/>
    <w:rsid w:val="5E239AFD"/>
    <w:rsid w:val="5E23A5A7"/>
    <w:rsid w:val="5E2428CE"/>
    <w:rsid w:val="5E24C1A7"/>
    <w:rsid w:val="5E258132"/>
    <w:rsid w:val="5E25978E"/>
    <w:rsid w:val="5E25C10E"/>
    <w:rsid w:val="5E25EB18"/>
    <w:rsid w:val="5E25F72B"/>
    <w:rsid w:val="5E269183"/>
    <w:rsid w:val="5E27E242"/>
    <w:rsid w:val="5E28B3DD"/>
    <w:rsid w:val="5E29F195"/>
    <w:rsid w:val="5E2A775B"/>
    <w:rsid w:val="5E2BF6B3"/>
    <w:rsid w:val="5E2C673E"/>
    <w:rsid w:val="5E2D1ACD"/>
    <w:rsid w:val="5E2D9ACB"/>
    <w:rsid w:val="5E2DEE64"/>
    <w:rsid w:val="5E2EF6FF"/>
    <w:rsid w:val="5E3058CB"/>
    <w:rsid w:val="5E309231"/>
    <w:rsid w:val="5E30D247"/>
    <w:rsid w:val="5E30EDF0"/>
    <w:rsid w:val="5E31EF0C"/>
    <w:rsid w:val="5E32B3E9"/>
    <w:rsid w:val="5E32F1B0"/>
    <w:rsid w:val="5E3303D6"/>
    <w:rsid w:val="5E34DCCD"/>
    <w:rsid w:val="5E34FB15"/>
    <w:rsid w:val="5E3561D0"/>
    <w:rsid w:val="5E37A688"/>
    <w:rsid w:val="5E37DFDF"/>
    <w:rsid w:val="5E387620"/>
    <w:rsid w:val="5E38B27B"/>
    <w:rsid w:val="5E392863"/>
    <w:rsid w:val="5E39508F"/>
    <w:rsid w:val="5E3A48B5"/>
    <w:rsid w:val="5E3B3696"/>
    <w:rsid w:val="5E3C2166"/>
    <w:rsid w:val="5E3C332C"/>
    <w:rsid w:val="5E3C472F"/>
    <w:rsid w:val="5E3D9C57"/>
    <w:rsid w:val="5E3DAE10"/>
    <w:rsid w:val="5E40D910"/>
    <w:rsid w:val="5E429B1C"/>
    <w:rsid w:val="5E44B5AA"/>
    <w:rsid w:val="5E488CA3"/>
    <w:rsid w:val="5E496FF1"/>
    <w:rsid w:val="5E4979CA"/>
    <w:rsid w:val="5E4C2C03"/>
    <w:rsid w:val="5E4C61BA"/>
    <w:rsid w:val="5E4CF3EF"/>
    <w:rsid w:val="5E4E5999"/>
    <w:rsid w:val="5E4F8C6D"/>
    <w:rsid w:val="5E5257E8"/>
    <w:rsid w:val="5E52D213"/>
    <w:rsid w:val="5E530F48"/>
    <w:rsid w:val="5E549982"/>
    <w:rsid w:val="5E57A242"/>
    <w:rsid w:val="5E59276A"/>
    <w:rsid w:val="5E5D54E3"/>
    <w:rsid w:val="5E5D62B6"/>
    <w:rsid w:val="5E5E9546"/>
    <w:rsid w:val="5E5FD222"/>
    <w:rsid w:val="5E5FD23F"/>
    <w:rsid w:val="5E5FFF75"/>
    <w:rsid w:val="5E605320"/>
    <w:rsid w:val="5E62F150"/>
    <w:rsid w:val="5E63AF0D"/>
    <w:rsid w:val="5E63F6E5"/>
    <w:rsid w:val="5E675C7E"/>
    <w:rsid w:val="5E680451"/>
    <w:rsid w:val="5E68DD9A"/>
    <w:rsid w:val="5E6AA908"/>
    <w:rsid w:val="5E6B0F67"/>
    <w:rsid w:val="5E6D84A6"/>
    <w:rsid w:val="5E6FBCBD"/>
    <w:rsid w:val="5E706F11"/>
    <w:rsid w:val="5E72431C"/>
    <w:rsid w:val="5E7291B7"/>
    <w:rsid w:val="5E730963"/>
    <w:rsid w:val="5E748122"/>
    <w:rsid w:val="5E748538"/>
    <w:rsid w:val="5E74A22F"/>
    <w:rsid w:val="5E7532CC"/>
    <w:rsid w:val="5E75F183"/>
    <w:rsid w:val="5E787233"/>
    <w:rsid w:val="5E7B6C37"/>
    <w:rsid w:val="5E7BE0FB"/>
    <w:rsid w:val="5E7BED60"/>
    <w:rsid w:val="5E7C70D6"/>
    <w:rsid w:val="5E7CEB08"/>
    <w:rsid w:val="5E7CEDD5"/>
    <w:rsid w:val="5E7D25E1"/>
    <w:rsid w:val="5E7D72A3"/>
    <w:rsid w:val="5E7DFA2B"/>
    <w:rsid w:val="5E7E735E"/>
    <w:rsid w:val="5E7EC0BA"/>
    <w:rsid w:val="5E7FC42B"/>
    <w:rsid w:val="5E7FF176"/>
    <w:rsid w:val="5E80576B"/>
    <w:rsid w:val="5E80BA6E"/>
    <w:rsid w:val="5E845E6F"/>
    <w:rsid w:val="5E864D7F"/>
    <w:rsid w:val="5E8675BB"/>
    <w:rsid w:val="5E87BC98"/>
    <w:rsid w:val="5E8963B5"/>
    <w:rsid w:val="5E896C2D"/>
    <w:rsid w:val="5E8A0305"/>
    <w:rsid w:val="5E8B65A6"/>
    <w:rsid w:val="5E8E36DE"/>
    <w:rsid w:val="5E8FDB19"/>
    <w:rsid w:val="5E90375B"/>
    <w:rsid w:val="5E91FA92"/>
    <w:rsid w:val="5E91FC5B"/>
    <w:rsid w:val="5E9227D6"/>
    <w:rsid w:val="5E92CEA3"/>
    <w:rsid w:val="5E92EAE8"/>
    <w:rsid w:val="5E935B28"/>
    <w:rsid w:val="5E93D1D7"/>
    <w:rsid w:val="5E93EB25"/>
    <w:rsid w:val="5E94DDA7"/>
    <w:rsid w:val="5E968754"/>
    <w:rsid w:val="5E97A10A"/>
    <w:rsid w:val="5E9855A0"/>
    <w:rsid w:val="5E98582D"/>
    <w:rsid w:val="5E98802D"/>
    <w:rsid w:val="5E989F59"/>
    <w:rsid w:val="5E9C3F6C"/>
    <w:rsid w:val="5E9C9B21"/>
    <w:rsid w:val="5E9CEE07"/>
    <w:rsid w:val="5E9CF616"/>
    <w:rsid w:val="5E9E4B6F"/>
    <w:rsid w:val="5E9F39B2"/>
    <w:rsid w:val="5E9F9B9C"/>
    <w:rsid w:val="5EA05013"/>
    <w:rsid w:val="5EA0A174"/>
    <w:rsid w:val="5EA0B650"/>
    <w:rsid w:val="5EA0D0D8"/>
    <w:rsid w:val="5EA1CD7D"/>
    <w:rsid w:val="5EA1DD2B"/>
    <w:rsid w:val="5EA27066"/>
    <w:rsid w:val="5EA4FE19"/>
    <w:rsid w:val="5EA5B3C5"/>
    <w:rsid w:val="5EA66C70"/>
    <w:rsid w:val="5EA67981"/>
    <w:rsid w:val="5EA794EE"/>
    <w:rsid w:val="5EA8C99C"/>
    <w:rsid w:val="5EA8E700"/>
    <w:rsid w:val="5EA942BC"/>
    <w:rsid w:val="5EA9B036"/>
    <w:rsid w:val="5EAA103C"/>
    <w:rsid w:val="5EAAE96B"/>
    <w:rsid w:val="5EAC8D9C"/>
    <w:rsid w:val="5EAE081B"/>
    <w:rsid w:val="5EAEA490"/>
    <w:rsid w:val="5EAF9720"/>
    <w:rsid w:val="5EAFF259"/>
    <w:rsid w:val="5EB00BC4"/>
    <w:rsid w:val="5EB0E09B"/>
    <w:rsid w:val="5EB10FBA"/>
    <w:rsid w:val="5EB1D1A4"/>
    <w:rsid w:val="5EB2D19A"/>
    <w:rsid w:val="5EB4B97F"/>
    <w:rsid w:val="5EB5694B"/>
    <w:rsid w:val="5EB597E6"/>
    <w:rsid w:val="5EB62143"/>
    <w:rsid w:val="5EB6C704"/>
    <w:rsid w:val="5EB86542"/>
    <w:rsid w:val="5EB9C599"/>
    <w:rsid w:val="5EBA5AE5"/>
    <w:rsid w:val="5EBA6485"/>
    <w:rsid w:val="5EBB4D77"/>
    <w:rsid w:val="5EBBBBCB"/>
    <w:rsid w:val="5EBCC580"/>
    <w:rsid w:val="5EBCCB12"/>
    <w:rsid w:val="5EBCD0B3"/>
    <w:rsid w:val="5EBCE8EB"/>
    <w:rsid w:val="5EBD3176"/>
    <w:rsid w:val="5EBE033F"/>
    <w:rsid w:val="5EBE8F4B"/>
    <w:rsid w:val="5EBF54BB"/>
    <w:rsid w:val="5EC1B3B8"/>
    <w:rsid w:val="5EC20136"/>
    <w:rsid w:val="5EC254F6"/>
    <w:rsid w:val="5EC2B4A1"/>
    <w:rsid w:val="5EC35000"/>
    <w:rsid w:val="5EC48079"/>
    <w:rsid w:val="5EC6B7D1"/>
    <w:rsid w:val="5EC6D611"/>
    <w:rsid w:val="5EC73B05"/>
    <w:rsid w:val="5EC75B39"/>
    <w:rsid w:val="5EC7CEDA"/>
    <w:rsid w:val="5EC7E424"/>
    <w:rsid w:val="5EC9918D"/>
    <w:rsid w:val="5EC9CA06"/>
    <w:rsid w:val="5ECA9C90"/>
    <w:rsid w:val="5ECCB3BD"/>
    <w:rsid w:val="5ECE525A"/>
    <w:rsid w:val="5ECEC306"/>
    <w:rsid w:val="5ECEC80D"/>
    <w:rsid w:val="5ECF03C5"/>
    <w:rsid w:val="5ED1FFD5"/>
    <w:rsid w:val="5ED21E8D"/>
    <w:rsid w:val="5ED440B9"/>
    <w:rsid w:val="5ED5C021"/>
    <w:rsid w:val="5ED62AD6"/>
    <w:rsid w:val="5ED6AC6C"/>
    <w:rsid w:val="5ED6C0BF"/>
    <w:rsid w:val="5ED6FDA1"/>
    <w:rsid w:val="5ED7ADF8"/>
    <w:rsid w:val="5ED80B61"/>
    <w:rsid w:val="5ED861E3"/>
    <w:rsid w:val="5ED874BC"/>
    <w:rsid w:val="5ED8D029"/>
    <w:rsid w:val="5ED91BF1"/>
    <w:rsid w:val="5ED91FA9"/>
    <w:rsid w:val="5ED99D8C"/>
    <w:rsid w:val="5EDBA860"/>
    <w:rsid w:val="5EDD61B4"/>
    <w:rsid w:val="5EDDA757"/>
    <w:rsid w:val="5EDDA786"/>
    <w:rsid w:val="5EDDB93B"/>
    <w:rsid w:val="5EDE5DD4"/>
    <w:rsid w:val="5EDF1679"/>
    <w:rsid w:val="5EDF301A"/>
    <w:rsid w:val="5EE15447"/>
    <w:rsid w:val="5EE15541"/>
    <w:rsid w:val="5EE26CAC"/>
    <w:rsid w:val="5EE2DD6F"/>
    <w:rsid w:val="5EE32BA0"/>
    <w:rsid w:val="5EE374A7"/>
    <w:rsid w:val="5EE39551"/>
    <w:rsid w:val="5EE3CD88"/>
    <w:rsid w:val="5EE3FAC4"/>
    <w:rsid w:val="5EE45AC5"/>
    <w:rsid w:val="5EE57B97"/>
    <w:rsid w:val="5EE9326B"/>
    <w:rsid w:val="5EE93998"/>
    <w:rsid w:val="5EE96673"/>
    <w:rsid w:val="5EEA42F7"/>
    <w:rsid w:val="5EEC2C9E"/>
    <w:rsid w:val="5EECF225"/>
    <w:rsid w:val="5EED2457"/>
    <w:rsid w:val="5EEE6267"/>
    <w:rsid w:val="5EEEC31B"/>
    <w:rsid w:val="5EEF79B8"/>
    <w:rsid w:val="5EF01B40"/>
    <w:rsid w:val="5EF07BD7"/>
    <w:rsid w:val="5EF07E39"/>
    <w:rsid w:val="5EF156E2"/>
    <w:rsid w:val="5EF2D27B"/>
    <w:rsid w:val="5EF3EC18"/>
    <w:rsid w:val="5EF4FC5A"/>
    <w:rsid w:val="5EF802CA"/>
    <w:rsid w:val="5EF89620"/>
    <w:rsid w:val="5EF8B40E"/>
    <w:rsid w:val="5EF98534"/>
    <w:rsid w:val="5EFAA5B2"/>
    <w:rsid w:val="5EFB8105"/>
    <w:rsid w:val="5EFB8114"/>
    <w:rsid w:val="5EFBE93E"/>
    <w:rsid w:val="5EFC4009"/>
    <w:rsid w:val="5EFD640E"/>
    <w:rsid w:val="5EFE2452"/>
    <w:rsid w:val="5F006DE9"/>
    <w:rsid w:val="5F007529"/>
    <w:rsid w:val="5F011827"/>
    <w:rsid w:val="5F019BD6"/>
    <w:rsid w:val="5F01B2AD"/>
    <w:rsid w:val="5F03DF4F"/>
    <w:rsid w:val="5F04A2D9"/>
    <w:rsid w:val="5F04DBF3"/>
    <w:rsid w:val="5F050CAB"/>
    <w:rsid w:val="5F05C2DF"/>
    <w:rsid w:val="5F06A1DA"/>
    <w:rsid w:val="5F06AFBB"/>
    <w:rsid w:val="5F07428F"/>
    <w:rsid w:val="5F076B81"/>
    <w:rsid w:val="5F08A909"/>
    <w:rsid w:val="5F08BCD9"/>
    <w:rsid w:val="5F08C5CA"/>
    <w:rsid w:val="5F0BBC7C"/>
    <w:rsid w:val="5F0E8A44"/>
    <w:rsid w:val="5F0F4FA4"/>
    <w:rsid w:val="5F0F7CAF"/>
    <w:rsid w:val="5F11FD73"/>
    <w:rsid w:val="5F1225F0"/>
    <w:rsid w:val="5F12FA05"/>
    <w:rsid w:val="5F13478B"/>
    <w:rsid w:val="5F13B3AF"/>
    <w:rsid w:val="5F146897"/>
    <w:rsid w:val="5F148F6D"/>
    <w:rsid w:val="5F14C137"/>
    <w:rsid w:val="5F1608BE"/>
    <w:rsid w:val="5F160974"/>
    <w:rsid w:val="5F1620F8"/>
    <w:rsid w:val="5F16A6F5"/>
    <w:rsid w:val="5F16D432"/>
    <w:rsid w:val="5F172AF1"/>
    <w:rsid w:val="5F17635E"/>
    <w:rsid w:val="5F177854"/>
    <w:rsid w:val="5F19CC21"/>
    <w:rsid w:val="5F1C2EA9"/>
    <w:rsid w:val="5F1CE710"/>
    <w:rsid w:val="5F1D6E3B"/>
    <w:rsid w:val="5F209300"/>
    <w:rsid w:val="5F20BDD8"/>
    <w:rsid w:val="5F21040B"/>
    <w:rsid w:val="5F211FC7"/>
    <w:rsid w:val="5F218282"/>
    <w:rsid w:val="5F21D2D2"/>
    <w:rsid w:val="5F21E1DE"/>
    <w:rsid w:val="5F22B0EF"/>
    <w:rsid w:val="5F22D567"/>
    <w:rsid w:val="5F232C9D"/>
    <w:rsid w:val="5F23B1FE"/>
    <w:rsid w:val="5F250795"/>
    <w:rsid w:val="5F252340"/>
    <w:rsid w:val="5F2540EE"/>
    <w:rsid w:val="5F256F4B"/>
    <w:rsid w:val="5F277D5D"/>
    <w:rsid w:val="5F2904A7"/>
    <w:rsid w:val="5F292492"/>
    <w:rsid w:val="5F29B51B"/>
    <w:rsid w:val="5F29DA88"/>
    <w:rsid w:val="5F2A0038"/>
    <w:rsid w:val="5F2A16D6"/>
    <w:rsid w:val="5F2AF288"/>
    <w:rsid w:val="5F2AF90D"/>
    <w:rsid w:val="5F2B0696"/>
    <w:rsid w:val="5F2BC5B2"/>
    <w:rsid w:val="5F2C66F2"/>
    <w:rsid w:val="5F2DC0E9"/>
    <w:rsid w:val="5F2E72C7"/>
    <w:rsid w:val="5F2EF2D8"/>
    <w:rsid w:val="5F2F7E27"/>
    <w:rsid w:val="5F2FA1A0"/>
    <w:rsid w:val="5F301E20"/>
    <w:rsid w:val="5F308B17"/>
    <w:rsid w:val="5F3120B7"/>
    <w:rsid w:val="5F322008"/>
    <w:rsid w:val="5F3250D6"/>
    <w:rsid w:val="5F32DA1D"/>
    <w:rsid w:val="5F33524B"/>
    <w:rsid w:val="5F33C4E2"/>
    <w:rsid w:val="5F3477AE"/>
    <w:rsid w:val="5F347FD2"/>
    <w:rsid w:val="5F3511B6"/>
    <w:rsid w:val="5F35C04D"/>
    <w:rsid w:val="5F35D923"/>
    <w:rsid w:val="5F3665E2"/>
    <w:rsid w:val="5F366959"/>
    <w:rsid w:val="5F36A352"/>
    <w:rsid w:val="5F38035F"/>
    <w:rsid w:val="5F386204"/>
    <w:rsid w:val="5F387B1A"/>
    <w:rsid w:val="5F3A4FE6"/>
    <w:rsid w:val="5F3ACB9E"/>
    <w:rsid w:val="5F3B0C9E"/>
    <w:rsid w:val="5F3BBBD7"/>
    <w:rsid w:val="5F3BE38F"/>
    <w:rsid w:val="5F3CC916"/>
    <w:rsid w:val="5F3D0744"/>
    <w:rsid w:val="5F3D15EB"/>
    <w:rsid w:val="5F3DD34D"/>
    <w:rsid w:val="5F400BE1"/>
    <w:rsid w:val="5F40D3D5"/>
    <w:rsid w:val="5F441DEC"/>
    <w:rsid w:val="5F442477"/>
    <w:rsid w:val="5F44F508"/>
    <w:rsid w:val="5F45A4AA"/>
    <w:rsid w:val="5F467209"/>
    <w:rsid w:val="5F46B9D8"/>
    <w:rsid w:val="5F475F27"/>
    <w:rsid w:val="5F48C54B"/>
    <w:rsid w:val="5F49246A"/>
    <w:rsid w:val="5F4927C0"/>
    <w:rsid w:val="5F4B5934"/>
    <w:rsid w:val="5F4B680C"/>
    <w:rsid w:val="5F4B8275"/>
    <w:rsid w:val="5F4C397E"/>
    <w:rsid w:val="5F4CC498"/>
    <w:rsid w:val="5F4D0D0B"/>
    <w:rsid w:val="5F4DB6D8"/>
    <w:rsid w:val="5F4E3532"/>
    <w:rsid w:val="5F4E54E9"/>
    <w:rsid w:val="5F4E5727"/>
    <w:rsid w:val="5F4FAD11"/>
    <w:rsid w:val="5F51A58F"/>
    <w:rsid w:val="5F52019C"/>
    <w:rsid w:val="5F521758"/>
    <w:rsid w:val="5F52BACB"/>
    <w:rsid w:val="5F53687A"/>
    <w:rsid w:val="5F53C577"/>
    <w:rsid w:val="5F54A4EE"/>
    <w:rsid w:val="5F55C2FD"/>
    <w:rsid w:val="5F570ADB"/>
    <w:rsid w:val="5F5868BF"/>
    <w:rsid w:val="5F59960F"/>
    <w:rsid w:val="5F59F318"/>
    <w:rsid w:val="5F5A434E"/>
    <w:rsid w:val="5F5A675B"/>
    <w:rsid w:val="5F5AD4A5"/>
    <w:rsid w:val="5F5B51C2"/>
    <w:rsid w:val="5F5B9433"/>
    <w:rsid w:val="5F5BD626"/>
    <w:rsid w:val="5F5BEEC0"/>
    <w:rsid w:val="5F5CADAC"/>
    <w:rsid w:val="5F5CC836"/>
    <w:rsid w:val="5F5D8B70"/>
    <w:rsid w:val="5F5E09AD"/>
    <w:rsid w:val="5F5EB0E1"/>
    <w:rsid w:val="5F5EDE00"/>
    <w:rsid w:val="5F605994"/>
    <w:rsid w:val="5F610C5B"/>
    <w:rsid w:val="5F62466E"/>
    <w:rsid w:val="5F629F70"/>
    <w:rsid w:val="5F62E545"/>
    <w:rsid w:val="5F65751D"/>
    <w:rsid w:val="5F659541"/>
    <w:rsid w:val="5F65A9D6"/>
    <w:rsid w:val="5F663C46"/>
    <w:rsid w:val="5F67F8F1"/>
    <w:rsid w:val="5F6BB272"/>
    <w:rsid w:val="5F6CA85A"/>
    <w:rsid w:val="5F6D6880"/>
    <w:rsid w:val="5F6E2672"/>
    <w:rsid w:val="5F6E4881"/>
    <w:rsid w:val="5F6EBA67"/>
    <w:rsid w:val="5F6F2FFC"/>
    <w:rsid w:val="5F6FEBDC"/>
    <w:rsid w:val="5F70A713"/>
    <w:rsid w:val="5F710FC4"/>
    <w:rsid w:val="5F711B9A"/>
    <w:rsid w:val="5F715E56"/>
    <w:rsid w:val="5F719FB9"/>
    <w:rsid w:val="5F71BEE3"/>
    <w:rsid w:val="5F7267B5"/>
    <w:rsid w:val="5F728E3D"/>
    <w:rsid w:val="5F736284"/>
    <w:rsid w:val="5F749E69"/>
    <w:rsid w:val="5F75DBD6"/>
    <w:rsid w:val="5F76AC8C"/>
    <w:rsid w:val="5F770986"/>
    <w:rsid w:val="5F77845C"/>
    <w:rsid w:val="5F787159"/>
    <w:rsid w:val="5F788201"/>
    <w:rsid w:val="5F7A97CC"/>
    <w:rsid w:val="5F7B4185"/>
    <w:rsid w:val="5F7CC79F"/>
    <w:rsid w:val="5F7D4573"/>
    <w:rsid w:val="5F7D64A9"/>
    <w:rsid w:val="5F7DBA19"/>
    <w:rsid w:val="5F7EB286"/>
    <w:rsid w:val="5F7EF6EF"/>
    <w:rsid w:val="5F7F6CC9"/>
    <w:rsid w:val="5F7FDBBA"/>
    <w:rsid w:val="5F7FDECA"/>
    <w:rsid w:val="5F7FEB2B"/>
    <w:rsid w:val="5F80E85B"/>
    <w:rsid w:val="5F82BC70"/>
    <w:rsid w:val="5F833E5C"/>
    <w:rsid w:val="5F835B10"/>
    <w:rsid w:val="5F839D7D"/>
    <w:rsid w:val="5F83D64C"/>
    <w:rsid w:val="5F841F22"/>
    <w:rsid w:val="5F847D4F"/>
    <w:rsid w:val="5F850751"/>
    <w:rsid w:val="5F85FDAB"/>
    <w:rsid w:val="5F86AA8E"/>
    <w:rsid w:val="5F86C2D1"/>
    <w:rsid w:val="5F898556"/>
    <w:rsid w:val="5F8B0AA2"/>
    <w:rsid w:val="5F8B7184"/>
    <w:rsid w:val="5F8CCB95"/>
    <w:rsid w:val="5F8EE989"/>
    <w:rsid w:val="5F8F74DF"/>
    <w:rsid w:val="5F8FF8D8"/>
    <w:rsid w:val="5F90B7B0"/>
    <w:rsid w:val="5F90DE25"/>
    <w:rsid w:val="5F90E453"/>
    <w:rsid w:val="5F92DA09"/>
    <w:rsid w:val="5F93787E"/>
    <w:rsid w:val="5F938BA0"/>
    <w:rsid w:val="5F939370"/>
    <w:rsid w:val="5F952127"/>
    <w:rsid w:val="5F967F72"/>
    <w:rsid w:val="5F968D0C"/>
    <w:rsid w:val="5F974A7E"/>
    <w:rsid w:val="5F97BA14"/>
    <w:rsid w:val="5F99475C"/>
    <w:rsid w:val="5F997731"/>
    <w:rsid w:val="5F9AA7DB"/>
    <w:rsid w:val="5F9BAF62"/>
    <w:rsid w:val="5F9D1E25"/>
    <w:rsid w:val="5F9D8B43"/>
    <w:rsid w:val="5F9E7863"/>
    <w:rsid w:val="5F9E8B51"/>
    <w:rsid w:val="5F9EE20E"/>
    <w:rsid w:val="5F9EFDD3"/>
    <w:rsid w:val="5FA00843"/>
    <w:rsid w:val="5FA01DAD"/>
    <w:rsid w:val="5FA05C45"/>
    <w:rsid w:val="5FA142CA"/>
    <w:rsid w:val="5FA31A74"/>
    <w:rsid w:val="5FA39B9F"/>
    <w:rsid w:val="5FA3A0DF"/>
    <w:rsid w:val="5FA57F2F"/>
    <w:rsid w:val="5FA5C976"/>
    <w:rsid w:val="5FA6136D"/>
    <w:rsid w:val="5FA780FF"/>
    <w:rsid w:val="5FA7EC09"/>
    <w:rsid w:val="5FA81270"/>
    <w:rsid w:val="5FA820B3"/>
    <w:rsid w:val="5FA841D2"/>
    <w:rsid w:val="5FA99AFD"/>
    <w:rsid w:val="5FA9A8FF"/>
    <w:rsid w:val="5FAA03A6"/>
    <w:rsid w:val="5FAE864B"/>
    <w:rsid w:val="5FAF8D6C"/>
    <w:rsid w:val="5FAFAFBD"/>
    <w:rsid w:val="5FB0C5DD"/>
    <w:rsid w:val="5FB17BDA"/>
    <w:rsid w:val="5FB1C5C2"/>
    <w:rsid w:val="5FB3B62E"/>
    <w:rsid w:val="5FB41C7F"/>
    <w:rsid w:val="5FB41D25"/>
    <w:rsid w:val="5FB495E3"/>
    <w:rsid w:val="5FB8C868"/>
    <w:rsid w:val="5FB8D6B3"/>
    <w:rsid w:val="5FB955AB"/>
    <w:rsid w:val="5FB98F2C"/>
    <w:rsid w:val="5FB9FDF8"/>
    <w:rsid w:val="5FBB0D5B"/>
    <w:rsid w:val="5FBCBA32"/>
    <w:rsid w:val="5FBDB9EA"/>
    <w:rsid w:val="5FBE4A10"/>
    <w:rsid w:val="5FBEBB63"/>
    <w:rsid w:val="5FBF36A7"/>
    <w:rsid w:val="5FC0BF1E"/>
    <w:rsid w:val="5FC0E71E"/>
    <w:rsid w:val="5FC11163"/>
    <w:rsid w:val="5FC21B50"/>
    <w:rsid w:val="5FC31BD2"/>
    <w:rsid w:val="5FC32F3D"/>
    <w:rsid w:val="5FC3EB81"/>
    <w:rsid w:val="5FC40B03"/>
    <w:rsid w:val="5FC45EF6"/>
    <w:rsid w:val="5FC46109"/>
    <w:rsid w:val="5FC53BF4"/>
    <w:rsid w:val="5FC53F6D"/>
    <w:rsid w:val="5FC63589"/>
    <w:rsid w:val="5FC7C52D"/>
    <w:rsid w:val="5FC8B147"/>
    <w:rsid w:val="5FCA1742"/>
    <w:rsid w:val="5FCBA961"/>
    <w:rsid w:val="5FCD686B"/>
    <w:rsid w:val="5FCDA2C3"/>
    <w:rsid w:val="5FCE6656"/>
    <w:rsid w:val="5FCEDC0D"/>
    <w:rsid w:val="5FCF53C4"/>
    <w:rsid w:val="5FCF60E3"/>
    <w:rsid w:val="5FCFB92A"/>
    <w:rsid w:val="5FD08D48"/>
    <w:rsid w:val="5FD0FCAA"/>
    <w:rsid w:val="5FD39B60"/>
    <w:rsid w:val="5FD60C57"/>
    <w:rsid w:val="5FD63A0D"/>
    <w:rsid w:val="5FD7DF51"/>
    <w:rsid w:val="5FD86245"/>
    <w:rsid w:val="5FD8D684"/>
    <w:rsid w:val="5FDA2632"/>
    <w:rsid w:val="5FDA43DE"/>
    <w:rsid w:val="5FDA713E"/>
    <w:rsid w:val="5FDB0EA1"/>
    <w:rsid w:val="5FDC7B60"/>
    <w:rsid w:val="5FDCA4F0"/>
    <w:rsid w:val="5FDCF064"/>
    <w:rsid w:val="5FDDEEBF"/>
    <w:rsid w:val="5FDE7E6A"/>
    <w:rsid w:val="5FDF61B9"/>
    <w:rsid w:val="5FDF9951"/>
    <w:rsid w:val="5FE018CA"/>
    <w:rsid w:val="5FE0270E"/>
    <w:rsid w:val="5FE0DCDA"/>
    <w:rsid w:val="5FE2DB2D"/>
    <w:rsid w:val="5FE455B4"/>
    <w:rsid w:val="5FE47118"/>
    <w:rsid w:val="5FE4E204"/>
    <w:rsid w:val="5FE54155"/>
    <w:rsid w:val="5FE58657"/>
    <w:rsid w:val="5FE6526E"/>
    <w:rsid w:val="5FE73E38"/>
    <w:rsid w:val="5FE7B1A4"/>
    <w:rsid w:val="5FE872DE"/>
    <w:rsid w:val="5FE8BF6A"/>
    <w:rsid w:val="5FE92250"/>
    <w:rsid w:val="5FE9AC8C"/>
    <w:rsid w:val="5FEA9EAC"/>
    <w:rsid w:val="5FEBE878"/>
    <w:rsid w:val="5FEC7210"/>
    <w:rsid w:val="5FECAB02"/>
    <w:rsid w:val="5FED2251"/>
    <w:rsid w:val="5FEDF00E"/>
    <w:rsid w:val="5FEE7C58"/>
    <w:rsid w:val="5FEF5076"/>
    <w:rsid w:val="5FF075FD"/>
    <w:rsid w:val="5FF0F170"/>
    <w:rsid w:val="5FF1676C"/>
    <w:rsid w:val="5FF18465"/>
    <w:rsid w:val="5FF2CD75"/>
    <w:rsid w:val="5FF4BEEA"/>
    <w:rsid w:val="5FF5BE78"/>
    <w:rsid w:val="5FF5C6FE"/>
    <w:rsid w:val="5FF614E9"/>
    <w:rsid w:val="5FF61506"/>
    <w:rsid w:val="5FF6164B"/>
    <w:rsid w:val="5FF6583C"/>
    <w:rsid w:val="5FF679B2"/>
    <w:rsid w:val="5FF7941C"/>
    <w:rsid w:val="5FF8D0DA"/>
    <w:rsid w:val="5FFA42EC"/>
    <w:rsid w:val="5FFB21C6"/>
    <w:rsid w:val="5FFC03C6"/>
    <w:rsid w:val="5FFC7A93"/>
    <w:rsid w:val="5FFD29E5"/>
    <w:rsid w:val="5FFD923B"/>
    <w:rsid w:val="5FFE1294"/>
    <w:rsid w:val="5FFE86C2"/>
    <w:rsid w:val="5FFF5FDE"/>
    <w:rsid w:val="60012964"/>
    <w:rsid w:val="60029CBD"/>
    <w:rsid w:val="600395D2"/>
    <w:rsid w:val="6003BBDF"/>
    <w:rsid w:val="600416DE"/>
    <w:rsid w:val="6004A7DA"/>
    <w:rsid w:val="60054CFE"/>
    <w:rsid w:val="6005826B"/>
    <w:rsid w:val="60095E4E"/>
    <w:rsid w:val="600A1163"/>
    <w:rsid w:val="600B54D6"/>
    <w:rsid w:val="600B7469"/>
    <w:rsid w:val="600C4A4C"/>
    <w:rsid w:val="600C7141"/>
    <w:rsid w:val="600CC3E2"/>
    <w:rsid w:val="600D09A7"/>
    <w:rsid w:val="600D775B"/>
    <w:rsid w:val="600E0A00"/>
    <w:rsid w:val="600E50A2"/>
    <w:rsid w:val="600E7001"/>
    <w:rsid w:val="600E83F6"/>
    <w:rsid w:val="600F92EA"/>
    <w:rsid w:val="60101528"/>
    <w:rsid w:val="60106CCE"/>
    <w:rsid w:val="6010B446"/>
    <w:rsid w:val="6010D8A3"/>
    <w:rsid w:val="601150C4"/>
    <w:rsid w:val="60133C8B"/>
    <w:rsid w:val="6014D5DE"/>
    <w:rsid w:val="60157BD8"/>
    <w:rsid w:val="6015E5EA"/>
    <w:rsid w:val="6016FFA9"/>
    <w:rsid w:val="60190CED"/>
    <w:rsid w:val="60193DC1"/>
    <w:rsid w:val="601A866C"/>
    <w:rsid w:val="601AFF23"/>
    <w:rsid w:val="601B277C"/>
    <w:rsid w:val="601B68E5"/>
    <w:rsid w:val="601BDB08"/>
    <w:rsid w:val="601C69A4"/>
    <w:rsid w:val="601E3384"/>
    <w:rsid w:val="601ECF32"/>
    <w:rsid w:val="601FE247"/>
    <w:rsid w:val="60207E33"/>
    <w:rsid w:val="60220960"/>
    <w:rsid w:val="602252E4"/>
    <w:rsid w:val="60229C2D"/>
    <w:rsid w:val="60229CED"/>
    <w:rsid w:val="6022F8C8"/>
    <w:rsid w:val="60251CD8"/>
    <w:rsid w:val="60257CBE"/>
    <w:rsid w:val="60271B87"/>
    <w:rsid w:val="60289A6A"/>
    <w:rsid w:val="6029DA84"/>
    <w:rsid w:val="602B7310"/>
    <w:rsid w:val="602BE1DC"/>
    <w:rsid w:val="602D5D38"/>
    <w:rsid w:val="602EF6FE"/>
    <w:rsid w:val="602F97F0"/>
    <w:rsid w:val="60348FD6"/>
    <w:rsid w:val="6035AE35"/>
    <w:rsid w:val="6036FCF2"/>
    <w:rsid w:val="6037C2B3"/>
    <w:rsid w:val="60387656"/>
    <w:rsid w:val="6038EE64"/>
    <w:rsid w:val="6039948B"/>
    <w:rsid w:val="6039F10C"/>
    <w:rsid w:val="603AE7D6"/>
    <w:rsid w:val="603AECDF"/>
    <w:rsid w:val="603CB624"/>
    <w:rsid w:val="603D6DBD"/>
    <w:rsid w:val="603E4DBD"/>
    <w:rsid w:val="603E4FE6"/>
    <w:rsid w:val="603E8519"/>
    <w:rsid w:val="603F5410"/>
    <w:rsid w:val="603F569B"/>
    <w:rsid w:val="6040A7AF"/>
    <w:rsid w:val="60421B33"/>
    <w:rsid w:val="604277A9"/>
    <w:rsid w:val="6042CCC9"/>
    <w:rsid w:val="604307E3"/>
    <w:rsid w:val="60444DE4"/>
    <w:rsid w:val="60454CBA"/>
    <w:rsid w:val="60460182"/>
    <w:rsid w:val="60467F3F"/>
    <w:rsid w:val="60468904"/>
    <w:rsid w:val="6046BE7A"/>
    <w:rsid w:val="60479EA9"/>
    <w:rsid w:val="6047FE1E"/>
    <w:rsid w:val="604852C5"/>
    <w:rsid w:val="60498451"/>
    <w:rsid w:val="604A0692"/>
    <w:rsid w:val="604A5B33"/>
    <w:rsid w:val="604ADF9D"/>
    <w:rsid w:val="604B2AEF"/>
    <w:rsid w:val="604B2D02"/>
    <w:rsid w:val="604B9533"/>
    <w:rsid w:val="604C5B4C"/>
    <w:rsid w:val="604C75E1"/>
    <w:rsid w:val="604D9475"/>
    <w:rsid w:val="604F4DF9"/>
    <w:rsid w:val="604F8ABB"/>
    <w:rsid w:val="60505A9A"/>
    <w:rsid w:val="6050C147"/>
    <w:rsid w:val="60514C96"/>
    <w:rsid w:val="60523536"/>
    <w:rsid w:val="6052ABFA"/>
    <w:rsid w:val="60551816"/>
    <w:rsid w:val="6055319A"/>
    <w:rsid w:val="60556403"/>
    <w:rsid w:val="6055BAAA"/>
    <w:rsid w:val="6055F785"/>
    <w:rsid w:val="60579E84"/>
    <w:rsid w:val="60581A00"/>
    <w:rsid w:val="60589D5C"/>
    <w:rsid w:val="6058E298"/>
    <w:rsid w:val="60593A27"/>
    <w:rsid w:val="60596294"/>
    <w:rsid w:val="605B8DC7"/>
    <w:rsid w:val="605B969C"/>
    <w:rsid w:val="605BE0D8"/>
    <w:rsid w:val="605C15B9"/>
    <w:rsid w:val="605C621F"/>
    <w:rsid w:val="605D077F"/>
    <w:rsid w:val="605D779B"/>
    <w:rsid w:val="605E52E3"/>
    <w:rsid w:val="6060B324"/>
    <w:rsid w:val="60619818"/>
    <w:rsid w:val="6063066C"/>
    <w:rsid w:val="6064FE64"/>
    <w:rsid w:val="60653D67"/>
    <w:rsid w:val="606617F3"/>
    <w:rsid w:val="60661E57"/>
    <w:rsid w:val="606746D4"/>
    <w:rsid w:val="60679F27"/>
    <w:rsid w:val="60697380"/>
    <w:rsid w:val="6069797F"/>
    <w:rsid w:val="6069806E"/>
    <w:rsid w:val="606A04E1"/>
    <w:rsid w:val="606A35D8"/>
    <w:rsid w:val="606B27C5"/>
    <w:rsid w:val="606D857C"/>
    <w:rsid w:val="606E28AA"/>
    <w:rsid w:val="606E81D0"/>
    <w:rsid w:val="606F3AA6"/>
    <w:rsid w:val="606F4CBC"/>
    <w:rsid w:val="60708E24"/>
    <w:rsid w:val="607147D9"/>
    <w:rsid w:val="60719407"/>
    <w:rsid w:val="607206B0"/>
    <w:rsid w:val="60722902"/>
    <w:rsid w:val="6072A29C"/>
    <w:rsid w:val="60736605"/>
    <w:rsid w:val="6074BF4F"/>
    <w:rsid w:val="60753716"/>
    <w:rsid w:val="60782AB7"/>
    <w:rsid w:val="60785DE0"/>
    <w:rsid w:val="6078F7A7"/>
    <w:rsid w:val="60795BC1"/>
    <w:rsid w:val="607A764E"/>
    <w:rsid w:val="607AB65C"/>
    <w:rsid w:val="607B38DB"/>
    <w:rsid w:val="607C9CDC"/>
    <w:rsid w:val="607CFD72"/>
    <w:rsid w:val="607D1EFA"/>
    <w:rsid w:val="607D4F3A"/>
    <w:rsid w:val="607D7234"/>
    <w:rsid w:val="607EF005"/>
    <w:rsid w:val="607FF2CC"/>
    <w:rsid w:val="60810C94"/>
    <w:rsid w:val="60818EA3"/>
    <w:rsid w:val="6082254E"/>
    <w:rsid w:val="6082493B"/>
    <w:rsid w:val="60830E95"/>
    <w:rsid w:val="60846BD7"/>
    <w:rsid w:val="6084B34D"/>
    <w:rsid w:val="6085BDD7"/>
    <w:rsid w:val="6086CDAE"/>
    <w:rsid w:val="6086E4CE"/>
    <w:rsid w:val="60873E68"/>
    <w:rsid w:val="60878CB5"/>
    <w:rsid w:val="6087B201"/>
    <w:rsid w:val="6087E403"/>
    <w:rsid w:val="6087F827"/>
    <w:rsid w:val="60896B45"/>
    <w:rsid w:val="608AB637"/>
    <w:rsid w:val="608AF426"/>
    <w:rsid w:val="608BA45E"/>
    <w:rsid w:val="608C5BEC"/>
    <w:rsid w:val="608D5F5A"/>
    <w:rsid w:val="60917CBA"/>
    <w:rsid w:val="60918045"/>
    <w:rsid w:val="6093C2DD"/>
    <w:rsid w:val="60948B5D"/>
    <w:rsid w:val="60952EEA"/>
    <w:rsid w:val="60953B9B"/>
    <w:rsid w:val="60960726"/>
    <w:rsid w:val="60961E22"/>
    <w:rsid w:val="60966FE7"/>
    <w:rsid w:val="6096C427"/>
    <w:rsid w:val="60983583"/>
    <w:rsid w:val="60988564"/>
    <w:rsid w:val="6098C416"/>
    <w:rsid w:val="609AD808"/>
    <w:rsid w:val="609BD4A9"/>
    <w:rsid w:val="609BFC62"/>
    <w:rsid w:val="609C8BE8"/>
    <w:rsid w:val="609C9163"/>
    <w:rsid w:val="609D916D"/>
    <w:rsid w:val="609E0B9B"/>
    <w:rsid w:val="609E503C"/>
    <w:rsid w:val="60A022EF"/>
    <w:rsid w:val="60A07BC2"/>
    <w:rsid w:val="60A094CD"/>
    <w:rsid w:val="60A191F1"/>
    <w:rsid w:val="60A1C249"/>
    <w:rsid w:val="60A2E8D7"/>
    <w:rsid w:val="60A4B89A"/>
    <w:rsid w:val="60A4C877"/>
    <w:rsid w:val="60A52DDE"/>
    <w:rsid w:val="60A54016"/>
    <w:rsid w:val="60A687B8"/>
    <w:rsid w:val="60A756AE"/>
    <w:rsid w:val="60A797EC"/>
    <w:rsid w:val="60A8C2BF"/>
    <w:rsid w:val="60A908D7"/>
    <w:rsid w:val="60A9313D"/>
    <w:rsid w:val="60AA103E"/>
    <w:rsid w:val="60AB1128"/>
    <w:rsid w:val="60AC0783"/>
    <w:rsid w:val="60ACA97D"/>
    <w:rsid w:val="60ACFE79"/>
    <w:rsid w:val="60AD0BD1"/>
    <w:rsid w:val="60B1F203"/>
    <w:rsid w:val="60B3AF7A"/>
    <w:rsid w:val="60B43F16"/>
    <w:rsid w:val="60B5A87A"/>
    <w:rsid w:val="60B5AF26"/>
    <w:rsid w:val="60B6AB10"/>
    <w:rsid w:val="60B93F8B"/>
    <w:rsid w:val="60BA9166"/>
    <w:rsid w:val="60BB5464"/>
    <w:rsid w:val="60BC2E19"/>
    <w:rsid w:val="60BC4DE8"/>
    <w:rsid w:val="60BC90A5"/>
    <w:rsid w:val="60BDD133"/>
    <w:rsid w:val="60BE0D3F"/>
    <w:rsid w:val="60C0A3D1"/>
    <w:rsid w:val="60C16368"/>
    <w:rsid w:val="60C26517"/>
    <w:rsid w:val="60C28DDA"/>
    <w:rsid w:val="60C2DA7C"/>
    <w:rsid w:val="60C41C07"/>
    <w:rsid w:val="60C5542E"/>
    <w:rsid w:val="60C5BF94"/>
    <w:rsid w:val="60C5CA31"/>
    <w:rsid w:val="60C64FB6"/>
    <w:rsid w:val="60C6A756"/>
    <w:rsid w:val="60C6E1B3"/>
    <w:rsid w:val="60C6F56E"/>
    <w:rsid w:val="60C716A7"/>
    <w:rsid w:val="60C90BA4"/>
    <w:rsid w:val="60CA859A"/>
    <w:rsid w:val="60CCBC38"/>
    <w:rsid w:val="60CD2E34"/>
    <w:rsid w:val="60CE21D5"/>
    <w:rsid w:val="60CE9134"/>
    <w:rsid w:val="60CF75AD"/>
    <w:rsid w:val="60CFED8E"/>
    <w:rsid w:val="60D09666"/>
    <w:rsid w:val="60D13911"/>
    <w:rsid w:val="60D1A6B5"/>
    <w:rsid w:val="60D269C2"/>
    <w:rsid w:val="60D36A6A"/>
    <w:rsid w:val="60D48A9F"/>
    <w:rsid w:val="60D4F0D4"/>
    <w:rsid w:val="60D546A3"/>
    <w:rsid w:val="60D5D7AB"/>
    <w:rsid w:val="60D5EE0E"/>
    <w:rsid w:val="60D5EFF2"/>
    <w:rsid w:val="60D63899"/>
    <w:rsid w:val="60D70FB1"/>
    <w:rsid w:val="60D794E1"/>
    <w:rsid w:val="60D7A43E"/>
    <w:rsid w:val="60D912B8"/>
    <w:rsid w:val="60DB7578"/>
    <w:rsid w:val="60DF63B3"/>
    <w:rsid w:val="60E11288"/>
    <w:rsid w:val="60E23887"/>
    <w:rsid w:val="60E39F32"/>
    <w:rsid w:val="60E54655"/>
    <w:rsid w:val="60E8CC35"/>
    <w:rsid w:val="60E9639D"/>
    <w:rsid w:val="60EA1D64"/>
    <w:rsid w:val="60EB4263"/>
    <w:rsid w:val="60EBF4DC"/>
    <w:rsid w:val="60EC1504"/>
    <w:rsid w:val="60EC1A6F"/>
    <w:rsid w:val="60EDA0D4"/>
    <w:rsid w:val="60EE5257"/>
    <w:rsid w:val="60EE528C"/>
    <w:rsid w:val="60EED10C"/>
    <w:rsid w:val="60EFB473"/>
    <w:rsid w:val="60F02588"/>
    <w:rsid w:val="60F07EA3"/>
    <w:rsid w:val="60F3DB0B"/>
    <w:rsid w:val="60F4A1D9"/>
    <w:rsid w:val="60F4A9B0"/>
    <w:rsid w:val="60F4B6D7"/>
    <w:rsid w:val="60F4DF18"/>
    <w:rsid w:val="60F657E0"/>
    <w:rsid w:val="60F6B9C3"/>
    <w:rsid w:val="60F7AF0D"/>
    <w:rsid w:val="60F7C3A5"/>
    <w:rsid w:val="60F845E3"/>
    <w:rsid w:val="60F8847F"/>
    <w:rsid w:val="60F889F6"/>
    <w:rsid w:val="60F94CEC"/>
    <w:rsid w:val="60F98736"/>
    <w:rsid w:val="60F9B346"/>
    <w:rsid w:val="60FA9A48"/>
    <w:rsid w:val="60FACA9D"/>
    <w:rsid w:val="60FB63AC"/>
    <w:rsid w:val="60FB96F4"/>
    <w:rsid w:val="60FE368A"/>
    <w:rsid w:val="60FE3803"/>
    <w:rsid w:val="60FE4649"/>
    <w:rsid w:val="60FE80A2"/>
    <w:rsid w:val="60FE9DBD"/>
    <w:rsid w:val="6102543F"/>
    <w:rsid w:val="610276D3"/>
    <w:rsid w:val="6102E3D3"/>
    <w:rsid w:val="61036755"/>
    <w:rsid w:val="6103D186"/>
    <w:rsid w:val="6103D56B"/>
    <w:rsid w:val="6103DD7D"/>
    <w:rsid w:val="61047D3E"/>
    <w:rsid w:val="6104BE98"/>
    <w:rsid w:val="61050EA5"/>
    <w:rsid w:val="61060C0B"/>
    <w:rsid w:val="610657AF"/>
    <w:rsid w:val="6107D4BA"/>
    <w:rsid w:val="610849C9"/>
    <w:rsid w:val="61090975"/>
    <w:rsid w:val="610A0E24"/>
    <w:rsid w:val="610BF60D"/>
    <w:rsid w:val="610C99C4"/>
    <w:rsid w:val="610D68CC"/>
    <w:rsid w:val="610D872B"/>
    <w:rsid w:val="610E11AF"/>
    <w:rsid w:val="610E4009"/>
    <w:rsid w:val="610ECAC4"/>
    <w:rsid w:val="610ED5AE"/>
    <w:rsid w:val="610F5552"/>
    <w:rsid w:val="610F5B15"/>
    <w:rsid w:val="610FF64D"/>
    <w:rsid w:val="6110F27E"/>
    <w:rsid w:val="6111A875"/>
    <w:rsid w:val="6111B3E8"/>
    <w:rsid w:val="61129898"/>
    <w:rsid w:val="6113D3F2"/>
    <w:rsid w:val="61145DE6"/>
    <w:rsid w:val="6114764E"/>
    <w:rsid w:val="61152E84"/>
    <w:rsid w:val="61155CB6"/>
    <w:rsid w:val="61170EE9"/>
    <w:rsid w:val="6117596C"/>
    <w:rsid w:val="6118782A"/>
    <w:rsid w:val="6118D307"/>
    <w:rsid w:val="6118FC6D"/>
    <w:rsid w:val="6119BEBC"/>
    <w:rsid w:val="611A4643"/>
    <w:rsid w:val="611AE69E"/>
    <w:rsid w:val="611C1A89"/>
    <w:rsid w:val="611EC193"/>
    <w:rsid w:val="611F5112"/>
    <w:rsid w:val="611FB5D6"/>
    <w:rsid w:val="61201855"/>
    <w:rsid w:val="6120345D"/>
    <w:rsid w:val="6120855B"/>
    <w:rsid w:val="6120FF22"/>
    <w:rsid w:val="612166F5"/>
    <w:rsid w:val="61216C04"/>
    <w:rsid w:val="6122EB31"/>
    <w:rsid w:val="61237ADD"/>
    <w:rsid w:val="6123DE2D"/>
    <w:rsid w:val="6124B43A"/>
    <w:rsid w:val="6125307F"/>
    <w:rsid w:val="6125C251"/>
    <w:rsid w:val="6128081B"/>
    <w:rsid w:val="61285035"/>
    <w:rsid w:val="61286F3A"/>
    <w:rsid w:val="612923BD"/>
    <w:rsid w:val="612974BB"/>
    <w:rsid w:val="6129D405"/>
    <w:rsid w:val="612A68B7"/>
    <w:rsid w:val="612B29C8"/>
    <w:rsid w:val="612BBBCF"/>
    <w:rsid w:val="612C0512"/>
    <w:rsid w:val="612C8D38"/>
    <w:rsid w:val="612CBBE2"/>
    <w:rsid w:val="612CC1FA"/>
    <w:rsid w:val="612D19B7"/>
    <w:rsid w:val="612D559C"/>
    <w:rsid w:val="612E0E8C"/>
    <w:rsid w:val="612EB038"/>
    <w:rsid w:val="612EC45B"/>
    <w:rsid w:val="612EDF5E"/>
    <w:rsid w:val="612F1E0B"/>
    <w:rsid w:val="6130480A"/>
    <w:rsid w:val="6130617D"/>
    <w:rsid w:val="6130C210"/>
    <w:rsid w:val="6133447A"/>
    <w:rsid w:val="61336594"/>
    <w:rsid w:val="6133A716"/>
    <w:rsid w:val="6133C7C7"/>
    <w:rsid w:val="61346C3F"/>
    <w:rsid w:val="6134E3B4"/>
    <w:rsid w:val="61354419"/>
    <w:rsid w:val="61356485"/>
    <w:rsid w:val="6136A62C"/>
    <w:rsid w:val="6136B113"/>
    <w:rsid w:val="6137C293"/>
    <w:rsid w:val="613842C7"/>
    <w:rsid w:val="6139A275"/>
    <w:rsid w:val="6139BB7C"/>
    <w:rsid w:val="6139D455"/>
    <w:rsid w:val="613A1457"/>
    <w:rsid w:val="613C7253"/>
    <w:rsid w:val="613C9AB4"/>
    <w:rsid w:val="613CECFA"/>
    <w:rsid w:val="613CEF52"/>
    <w:rsid w:val="613E74B4"/>
    <w:rsid w:val="613F8BB8"/>
    <w:rsid w:val="61401AD7"/>
    <w:rsid w:val="61405B0B"/>
    <w:rsid w:val="6140F2F1"/>
    <w:rsid w:val="6141CDA4"/>
    <w:rsid w:val="6141EA5C"/>
    <w:rsid w:val="6143537E"/>
    <w:rsid w:val="61443EE8"/>
    <w:rsid w:val="6146D61A"/>
    <w:rsid w:val="614A444C"/>
    <w:rsid w:val="614AF509"/>
    <w:rsid w:val="614AFE5B"/>
    <w:rsid w:val="614B4935"/>
    <w:rsid w:val="614BF494"/>
    <w:rsid w:val="614E3AB0"/>
    <w:rsid w:val="614ED578"/>
    <w:rsid w:val="61501453"/>
    <w:rsid w:val="6151E3D0"/>
    <w:rsid w:val="6152329E"/>
    <w:rsid w:val="615235BF"/>
    <w:rsid w:val="6152B36F"/>
    <w:rsid w:val="61537A50"/>
    <w:rsid w:val="6153A774"/>
    <w:rsid w:val="6153B0F6"/>
    <w:rsid w:val="6153FC7C"/>
    <w:rsid w:val="615462B8"/>
    <w:rsid w:val="61546CC3"/>
    <w:rsid w:val="6155C9D6"/>
    <w:rsid w:val="61578F0F"/>
    <w:rsid w:val="6159D84A"/>
    <w:rsid w:val="6159ECF9"/>
    <w:rsid w:val="615AA727"/>
    <w:rsid w:val="615B03FA"/>
    <w:rsid w:val="615BD629"/>
    <w:rsid w:val="615C2C76"/>
    <w:rsid w:val="615C676D"/>
    <w:rsid w:val="615FE11B"/>
    <w:rsid w:val="61614DEC"/>
    <w:rsid w:val="6162C80C"/>
    <w:rsid w:val="616312A9"/>
    <w:rsid w:val="6163520A"/>
    <w:rsid w:val="6164ED50"/>
    <w:rsid w:val="61652003"/>
    <w:rsid w:val="61656178"/>
    <w:rsid w:val="6165F752"/>
    <w:rsid w:val="61663A73"/>
    <w:rsid w:val="6167DC87"/>
    <w:rsid w:val="6167F83F"/>
    <w:rsid w:val="616A320B"/>
    <w:rsid w:val="616B73F9"/>
    <w:rsid w:val="616C2A0E"/>
    <w:rsid w:val="616C45B6"/>
    <w:rsid w:val="616C8975"/>
    <w:rsid w:val="616F3B4D"/>
    <w:rsid w:val="616F49E3"/>
    <w:rsid w:val="616FCBE8"/>
    <w:rsid w:val="6171601D"/>
    <w:rsid w:val="61728302"/>
    <w:rsid w:val="61734EE6"/>
    <w:rsid w:val="61747BC9"/>
    <w:rsid w:val="61750670"/>
    <w:rsid w:val="61751007"/>
    <w:rsid w:val="61756340"/>
    <w:rsid w:val="61764A3E"/>
    <w:rsid w:val="61776DCC"/>
    <w:rsid w:val="6177C78A"/>
    <w:rsid w:val="61785587"/>
    <w:rsid w:val="6179B20B"/>
    <w:rsid w:val="617A4059"/>
    <w:rsid w:val="617A6626"/>
    <w:rsid w:val="617A71B9"/>
    <w:rsid w:val="617AD757"/>
    <w:rsid w:val="617C7E3A"/>
    <w:rsid w:val="617FBF33"/>
    <w:rsid w:val="617FBFC8"/>
    <w:rsid w:val="618057EB"/>
    <w:rsid w:val="6180A69C"/>
    <w:rsid w:val="61822B6A"/>
    <w:rsid w:val="6182FCAB"/>
    <w:rsid w:val="61835778"/>
    <w:rsid w:val="6183C120"/>
    <w:rsid w:val="618407D9"/>
    <w:rsid w:val="61845B82"/>
    <w:rsid w:val="61846636"/>
    <w:rsid w:val="61868FA4"/>
    <w:rsid w:val="61877B80"/>
    <w:rsid w:val="6187C178"/>
    <w:rsid w:val="618837D5"/>
    <w:rsid w:val="6188E327"/>
    <w:rsid w:val="61893278"/>
    <w:rsid w:val="618A5143"/>
    <w:rsid w:val="618B5475"/>
    <w:rsid w:val="618E0842"/>
    <w:rsid w:val="618EF1F8"/>
    <w:rsid w:val="6191740B"/>
    <w:rsid w:val="6191E582"/>
    <w:rsid w:val="619202C4"/>
    <w:rsid w:val="61944C6A"/>
    <w:rsid w:val="61951EEA"/>
    <w:rsid w:val="61967A8C"/>
    <w:rsid w:val="61968AEB"/>
    <w:rsid w:val="6196E903"/>
    <w:rsid w:val="61988EC0"/>
    <w:rsid w:val="6198ABF5"/>
    <w:rsid w:val="61991BFD"/>
    <w:rsid w:val="619A6899"/>
    <w:rsid w:val="619AD50F"/>
    <w:rsid w:val="619B4AF8"/>
    <w:rsid w:val="619B544B"/>
    <w:rsid w:val="619D6D3D"/>
    <w:rsid w:val="619E1A0D"/>
    <w:rsid w:val="61A02623"/>
    <w:rsid w:val="61A02CD5"/>
    <w:rsid w:val="61A1B735"/>
    <w:rsid w:val="61A1CEE6"/>
    <w:rsid w:val="61A24532"/>
    <w:rsid w:val="61A29EF0"/>
    <w:rsid w:val="61A3035E"/>
    <w:rsid w:val="61A41FDA"/>
    <w:rsid w:val="61A475C7"/>
    <w:rsid w:val="61A506E6"/>
    <w:rsid w:val="61A5F76D"/>
    <w:rsid w:val="61A72186"/>
    <w:rsid w:val="61A74413"/>
    <w:rsid w:val="61A7D257"/>
    <w:rsid w:val="61A7D549"/>
    <w:rsid w:val="61A9BD5D"/>
    <w:rsid w:val="61AA5259"/>
    <w:rsid w:val="61ABAB2C"/>
    <w:rsid w:val="61AD0F0B"/>
    <w:rsid w:val="61AD3D2E"/>
    <w:rsid w:val="61AD4CA7"/>
    <w:rsid w:val="61AE2196"/>
    <w:rsid w:val="61AFA85D"/>
    <w:rsid w:val="61B094A3"/>
    <w:rsid w:val="61B194AA"/>
    <w:rsid w:val="61B198F5"/>
    <w:rsid w:val="61B1CADD"/>
    <w:rsid w:val="61B1D58B"/>
    <w:rsid w:val="61B221A2"/>
    <w:rsid w:val="61B260A4"/>
    <w:rsid w:val="61B2E8FF"/>
    <w:rsid w:val="61B381E6"/>
    <w:rsid w:val="61B39527"/>
    <w:rsid w:val="61B6595F"/>
    <w:rsid w:val="61B7FD89"/>
    <w:rsid w:val="61B9692F"/>
    <w:rsid w:val="61B98DF2"/>
    <w:rsid w:val="61B990C5"/>
    <w:rsid w:val="61BAA895"/>
    <w:rsid w:val="61BC4419"/>
    <w:rsid w:val="61BFBEBC"/>
    <w:rsid w:val="61C2E6B2"/>
    <w:rsid w:val="61C3B98A"/>
    <w:rsid w:val="61C51763"/>
    <w:rsid w:val="61C53469"/>
    <w:rsid w:val="61C55600"/>
    <w:rsid w:val="61C58ED6"/>
    <w:rsid w:val="61C59A5E"/>
    <w:rsid w:val="61C5DA8F"/>
    <w:rsid w:val="61C636D7"/>
    <w:rsid w:val="61C73A16"/>
    <w:rsid w:val="61C8561F"/>
    <w:rsid w:val="61C8C8F8"/>
    <w:rsid w:val="61C8E745"/>
    <w:rsid w:val="61C94C2D"/>
    <w:rsid w:val="61CA3C82"/>
    <w:rsid w:val="61CB32CD"/>
    <w:rsid w:val="61CBDDC4"/>
    <w:rsid w:val="61CC74D3"/>
    <w:rsid w:val="61CD638E"/>
    <w:rsid w:val="61CED594"/>
    <w:rsid w:val="61D10FD2"/>
    <w:rsid w:val="61D17779"/>
    <w:rsid w:val="61D18291"/>
    <w:rsid w:val="61D3BED6"/>
    <w:rsid w:val="61D51F15"/>
    <w:rsid w:val="61D5ADAB"/>
    <w:rsid w:val="61D5CDD4"/>
    <w:rsid w:val="61D6D109"/>
    <w:rsid w:val="61D6D581"/>
    <w:rsid w:val="61D71931"/>
    <w:rsid w:val="61D76936"/>
    <w:rsid w:val="61D77BC3"/>
    <w:rsid w:val="61D8BF11"/>
    <w:rsid w:val="61D97E44"/>
    <w:rsid w:val="61DAD9D1"/>
    <w:rsid w:val="61DAEF89"/>
    <w:rsid w:val="61DB8956"/>
    <w:rsid w:val="61DBBFED"/>
    <w:rsid w:val="61DC5046"/>
    <w:rsid w:val="61DCF1C4"/>
    <w:rsid w:val="61DCF571"/>
    <w:rsid w:val="61DD0ADD"/>
    <w:rsid w:val="61DEE449"/>
    <w:rsid w:val="61E070F4"/>
    <w:rsid w:val="61E0A932"/>
    <w:rsid w:val="61E0D670"/>
    <w:rsid w:val="61E0E29B"/>
    <w:rsid w:val="61E151DE"/>
    <w:rsid w:val="61E1DF11"/>
    <w:rsid w:val="61E2051C"/>
    <w:rsid w:val="61E25225"/>
    <w:rsid w:val="61E2C10C"/>
    <w:rsid w:val="61E5B376"/>
    <w:rsid w:val="61E5B6FA"/>
    <w:rsid w:val="61E5DA3F"/>
    <w:rsid w:val="61E64AE2"/>
    <w:rsid w:val="61E7E034"/>
    <w:rsid w:val="61E88103"/>
    <w:rsid w:val="61E8E5D8"/>
    <w:rsid w:val="61E9930C"/>
    <w:rsid w:val="61E9A52D"/>
    <w:rsid w:val="61EA2F2E"/>
    <w:rsid w:val="61EAD7E3"/>
    <w:rsid w:val="61EAE712"/>
    <w:rsid w:val="61EB27C5"/>
    <w:rsid w:val="61EB6878"/>
    <w:rsid w:val="61EC65FE"/>
    <w:rsid w:val="61EDCA39"/>
    <w:rsid w:val="61EE281B"/>
    <w:rsid w:val="61EEE074"/>
    <w:rsid w:val="61EF4A58"/>
    <w:rsid w:val="61F12024"/>
    <w:rsid w:val="61F1963D"/>
    <w:rsid w:val="61F541DF"/>
    <w:rsid w:val="61F5DF5E"/>
    <w:rsid w:val="61F5F029"/>
    <w:rsid w:val="61F7155F"/>
    <w:rsid w:val="61F862A1"/>
    <w:rsid w:val="61F8EF6C"/>
    <w:rsid w:val="61F916E0"/>
    <w:rsid w:val="61F9E062"/>
    <w:rsid w:val="61F9F7F9"/>
    <w:rsid w:val="61FA4D03"/>
    <w:rsid w:val="61FB8B69"/>
    <w:rsid w:val="61FBA809"/>
    <w:rsid w:val="61FBD44D"/>
    <w:rsid w:val="61FC717E"/>
    <w:rsid w:val="61FC8282"/>
    <w:rsid w:val="61FCAAA3"/>
    <w:rsid w:val="61FCD7DB"/>
    <w:rsid w:val="61FDA331"/>
    <w:rsid w:val="61FF096D"/>
    <w:rsid w:val="61FF38EB"/>
    <w:rsid w:val="61FFB1CA"/>
    <w:rsid w:val="62005404"/>
    <w:rsid w:val="6201025B"/>
    <w:rsid w:val="62028B5A"/>
    <w:rsid w:val="6202985B"/>
    <w:rsid w:val="6202B214"/>
    <w:rsid w:val="6203C178"/>
    <w:rsid w:val="6204353C"/>
    <w:rsid w:val="62044CBE"/>
    <w:rsid w:val="62047538"/>
    <w:rsid w:val="62049E55"/>
    <w:rsid w:val="6204ECC1"/>
    <w:rsid w:val="6205BC91"/>
    <w:rsid w:val="62070E1A"/>
    <w:rsid w:val="62090921"/>
    <w:rsid w:val="620B0741"/>
    <w:rsid w:val="620B0A2C"/>
    <w:rsid w:val="620B1C57"/>
    <w:rsid w:val="620B51D9"/>
    <w:rsid w:val="620BAD92"/>
    <w:rsid w:val="620BCDF3"/>
    <w:rsid w:val="620D4517"/>
    <w:rsid w:val="620D502B"/>
    <w:rsid w:val="620DD136"/>
    <w:rsid w:val="6211D775"/>
    <w:rsid w:val="6212D726"/>
    <w:rsid w:val="6213E6FF"/>
    <w:rsid w:val="621440D2"/>
    <w:rsid w:val="6214F447"/>
    <w:rsid w:val="621532D0"/>
    <w:rsid w:val="6215A9BE"/>
    <w:rsid w:val="62169B20"/>
    <w:rsid w:val="621804F6"/>
    <w:rsid w:val="62180D4D"/>
    <w:rsid w:val="62197C14"/>
    <w:rsid w:val="6219B967"/>
    <w:rsid w:val="621A35DF"/>
    <w:rsid w:val="621C8BDC"/>
    <w:rsid w:val="621F996D"/>
    <w:rsid w:val="6220ABAE"/>
    <w:rsid w:val="6220EF46"/>
    <w:rsid w:val="6221BBA1"/>
    <w:rsid w:val="6221C702"/>
    <w:rsid w:val="62226AA8"/>
    <w:rsid w:val="62228290"/>
    <w:rsid w:val="622299DE"/>
    <w:rsid w:val="6222B308"/>
    <w:rsid w:val="622335CE"/>
    <w:rsid w:val="622348CA"/>
    <w:rsid w:val="62238AF6"/>
    <w:rsid w:val="6224E1B3"/>
    <w:rsid w:val="62257FCC"/>
    <w:rsid w:val="6225F231"/>
    <w:rsid w:val="622629CF"/>
    <w:rsid w:val="62266374"/>
    <w:rsid w:val="62288D51"/>
    <w:rsid w:val="6228D46C"/>
    <w:rsid w:val="622A888F"/>
    <w:rsid w:val="622AA7FC"/>
    <w:rsid w:val="622B2C86"/>
    <w:rsid w:val="622BD7AD"/>
    <w:rsid w:val="622C7CBE"/>
    <w:rsid w:val="622D1124"/>
    <w:rsid w:val="622D3D10"/>
    <w:rsid w:val="622F638D"/>
    <w:rsid w:val="622FABB1"/>
    <w:rsid w:val="623010F2"/>
    <w:rsid w:val="6231520C"/>
    <w:rsid w:val="6232292A"/>
    <w:rsid w:val="623404BD"/>
    <w:rsid w:val="62340921"/>
    <w:rsid w:val="62345896"/>
    <w:rsid w:val="6235BDBF"/>
    <w:rsid w:val="62367220"/>
    <w:rsid w:val="62367ABA"/>
    <w:rsid w:val="623699FE"/>
    <w:rsid w:val="6236D6E0"/>
    <w:rsid w:val="62372559"/>
    <w:rsid w:val="62378D3D"/>
    <w:rsid w:val="623A0DE8"/>
    <w:rsid w:val="623A2F7C"/>
    <w:rsid w:val="623AAD63"/>
    <w:rsid w:val="623AFBAF"/>
    <w:rsid w:val="623B02A4"/>
    <w:rsid w:val="623B0881"/>
    <w:rsid w:val="623B4362"/>
    <w:rsid w:val="623B5AB4"/>
    <w:rsid w:val="623C0315"/>
    <w:rsid w:val="623C7266"/>
    <w:rsid w:val="623D3B04"/>
    <w:rsid w:val="623DBEEF"/>
    <w:rsid w:val="623E8416"/>
    <w:rsid w:val="623FABE4"/>
    <w:rsid w:val="62412483"/>
    <w:rsid w:val="624155DF"/>
    <w:rsid w:val="62415B36"/>
    <w:rsid w:val="6242C05C"/>
    <w:rsid w:val="624307BA"/>
    <w:rsid w:val="62442A83"/>
    <w:rsid w:val="6245E318"/>
    <w:rsid w:val="6247E46F"/>
    <w:rsid w:val="6248B2D0"/>
    <w:rsid w:val="624A4C33"/>
    <w:rsid w:val="624B143B"/>
    <w:rsid w:val="624BBCD8"/>
    <w:rsid w:val="624C0F9F"/>
    <w:rsid w:val="624CC2FB"/>
    <w:rsid w:val="624D7518"/>
    <w:rsid w:val="624D78FE"/>
    <w:rsid w:val="624D82BD"/>
    <w:rsid w:val="624F153C"/>
    <w:rsid w:val="625016BD"/>
    <w:rsid w:val="6252039E"/>
    <w:rsid w:val="62530805"/>
    <w:rsid w:val="62550BE8"/>
    <w:rsid w:val="62554C66"/>
    <w:rsid w:val="625578C5"/>
    <w:rsid w:val="625595E3"/>
    <w:rsid w:val="6257467E"/>
    <w:rsid w:val="6257E313"/>
    <w:rsid w:val="6257F99D"/>
    <w:rsid w:val="6258674D"/>
    <w:rsid w:val="625926B9"/>
    <w:rsid w:val="625A0413"/>
    <w:rsid w:val="625AD923"/>
    <w:rsid w:val="625BDDF7"/>
    <w:rsid w:val="625CAF3A"/>
    <w:rsid w:val="625D361C"/>
    <w:rsid w:val="625D59BE"/>
    <w:rsid w:val="625DA6A9"/>
    <w:rsid w:val="625E1C8D"/>
    <w:rsid w:val="625E7EF7"/>
    <w:rsid w:val="625F7238"/>
    <w:rsid w:val="6260302D"/>
    <w:rsid w:val="6260B586"/>
    <w:rsid w:val="626136AC"/>
    <w:rsid w:val="62613CA6"/>
    <w:rsid w:val="62621B5C"/>
    <w:rsid w:val="6262536C"/>
    <w:rsid w:val="6262EAF2"/>
    <w:rsid w:val="6263F5C4"/>
    <w:rsid w:val="6264D7C5"/>
    <w:rsid w:val="626701CB"/>
    <w:rsid w:val="6267D7BE"/>
    <w:rsid w:val="6268CF7F"/>
    <w:rsid w:val="6268E3E5"/>
    <w:rsid w:val="6268EBF6"/>
    <w:rsid w:val="6269B83B"/>
    <w:rsid w:val="626A9EC1"/>
    <w:rsid w:val="626B8106"/>
    <w:rsid w:val="626BDC1D"/>
    <w:rsid w:val="626F1B88"/>
    <w:rsid w:val="626F294F"/>
    <w:rsid w:val="627048C9"/>
    <w:rsid w:val="62704D46"/>
    <w:rsid w:val="62706A98"/>
    <w:rsid w:val="6270C313"/>
    <w:rsid w:val="6270E672"/>
    <w:rsid w:val="62710E40"/>
    <w:rsid w:val="6271DA92"/>
    <w:rsid w:val="62723C4D"/>
    <w:rsid w:val="6272FE0C"/>
    <w:rsid w:val="6273FAA5"/>
    <w:rsid w:val="62740757"/>
    <w:rsid w:val="627428B9"/>
    <w:rsid w:val="62759D89"/>
    <w:rsid w:val="6275B3A3"/>
    <w:rsid w:val="62764C37"/>
    <w:rsid w:val="6277B9C0"/>
    <w:rsid w:val="6277C625"/>
    <w:rsid w:val="6277F0B4"/>
    <w:rsid w:val="62789A66"/>
    <w:rsid w:val="627A2D2C"/>
    <w:rsid w:val="627A6B6E"/>
    <w:rsid w:val="627CD15F"/>
    <w:rsid w:val="627D2F73"/>
    <w:rsid w:val="627E2902"/>
    <w:rsid w:val="627FA7E0"/>
    <w:rsid w:val="6280B9F6"/>
    <w:rsid w:val="6280D081"/>
    <w:rsid w:val="628115B1"/>
    <w:rsid w:val="6281ED8D"/>
    <w:rsid w:val="628282CC"/>
    <w:rsid w:val="6282E972"/>
    <w:rsid w:val="6285C3EC"/>
    <w:rsid w:val="628673A9"/>
    <w:rsid w:val="6289C31E"/>
    <w:rsid w:val="628A2F0E"/>
    <w:rsid w:val="628A6FD6"/>
    <w:rsid w:val="628B2152"/>
    <w:rsid w:val="628B42B0"/>
    <w:rsid w:val="628C9FB2"/>
    <w:rsid w:val="62900F22"/>
    <w:rsid w:val="6291E113"/>
    <w:rsid w:val="62953283"/>
    <w:rsid w:val="62985CE5"/>
    <w:rsid w:val="62996061"/>
    <w:rsid w:val="629A8985"/>
    <w:rsid w:val="629C1C41"/>
    <w:rsid w:val="629C71BD"/>
    <w:rsid w:val="629CDA1B"/>
    <w:rsid w:val="629D5C04"/>
    <w:rsid w:val="629DCE30"/>
    <w:rsid w:val="629EC793"/>
    <w:rsid w:val="629F7213"/>
    <w:rsid w:val="62A0FE89"/>
    <w:rsid w:val="62A10C60"/>
    <w:rsid w:val="62A10FA8"/>
    <w:rsid w:val="62A1200C"/>
    <w:rsid w:val="62A1A999"/>
    <w:rsid w:val="62A23298"/>
    <w:rsid w:val="62A23838"/>
    <w:rsid w:val="62A2EBBC"/>
    <w:rsid w:val="62A30758"/>
    <w:rsid w:val="62A36194"/>
    <w:rsid w:val="62A54E84"/>
    <w:rsid w:val="62A58367"/>
    <w:rsid w:val="62A5C31E"/>
    <w:rsid w:val="62A60644"/>
    <w:rsid w:val="62A6258B"/>
    <w:rsid w:val="62A8B46A"/>
    <w:rsid w:val="62A8F644"/>
    <w:rsid w:val="62A90165"/>
    <w:rsid w:val="62A9AE60"/>
    <w:rsid w:val="62AA8495"/>
    <w:rsid w:val="62AAEA33"/>
    <w:rsid w:val="62AB0E6C"/>
    <w:rsid w:val="62AB6652"/>
    <w:rsid w:val="62ABEAA2"/>
    <w:rsid w:val="62ADA4AE"/>
    <w:rsid w:val="62AE231D"/>
    <w:rsid w:val="62AEFF69"/>
    <w:rsid w:val="62B2113F"/>
    <w:rsid w:val="62B2C7FD"/>
    <w:rsid w:val="62B4C370"/>
    <w:rsid w:val="62B4C589"/>
    <w:rsid w:val="62B57605"/>
    <w:rsid w:val="62B61673"/>
    <w:rsid w:val="62B65768"/>
    <w:rsid w:val="62B66E0E"/>
    <w:rsid w:val="62B756AE"/>
    <w:rsid w:val="62B78C2F"/>
    <w:rsid w:val="62B7F7CC"/>
    <w:rsid w:val="62B80BCB"/>
    <w:rsid w:val="62B888BB"/>
    <w:rsid w:val="62B8A823"/>
    <w:rsid w:val="62BA4D08"/>
    <w:rsid w:val="62BAC751"/>
    <w:rsid w:val="62BC26E8"/>
    <w:rsid w:val="62BEFE4F"/>
    <w:rsid w:val="62C066CD"/>
    <w:rsid w:val="62C2CFBF"/>
    <w:rsid w:val="62C356F9"/>
    <w:rsid w:val="62C41652"/>
    <w:rsid w:val="62C65BE8"/>
    <w:rsid w:val="62C7EB7C"/>
    <w:rsid w:val="62C969DB"/>
    <w:rsid w:val="62C9E3D3"/>
    <w:rsid w:val="62CBE5BF"/>
    <w:rsid w:val="62CBF76C"/>
    <w:rsid w:val="62CC6B0D"/>
    <w:rsid w:val="62CCACC1"/>
    <w:rsid w:val="62CDFBD0"/>
    <w:rsid w:val="62CE0750"/>
    <w:rsid w:val="62CE1824"/>
    <w:rsid w:val="62D1353D"/>
    <w:rsid w:val="62D2D57E"/>
    <w:rsid w:val="62D2D898"/>
    <w:rsid w:val="62D2DAC7"/>
    <w:rsid w:val="62D3FCAF"/>
    <w:rsid w:val="62D555F0"/>
    <w:rsid w:val="62D6A270"/>
    <w:rsid w:val="62D7C687"/>
    <w:rsid w:val="62D813F1"/>
    <w:rsid w:val="62DAF0FD"/>
    <w:rsid w:val="62DB2799"/>
    <w:rsid w:val="62DC1D88"/>
    <w:rsid w:val="62DCEC67"/>
    <w:rsid w:val="62DD6437"/>
    <w:rsid w:val="62DDF2DA"/>
    <w:rsid w:val="62DFA784"/>
    <w:rsid w:val="62DFC5DA"/>
    <w:rsid w:val="62E0F406"/>
    <w:rsid w:val="62E1B7B7"/>
    <w:rsid w:val="62E1D229"/>
    <w:rsid w:val="62E2426D"/>
    <w:rsid w:val="62E2802F"/>
    <w:rsid w:val="62E2F837"/>
    <w:rsid w:val="62E3EE45"/>
    <w:rsid w:val="62E4BA00"/>
    <w:rsid w:val="62E6CA5F"/>
    <w:rsid w:val="62EA1C37"/>
    <w:rsid w:val="62EAC5BA"/>
    <w:rsid w:val="62EB49D2"/>
    <w:rsid w:val="62EB4E11"/>
    <w:rsid w:val="62EB97D8"/>
    <w:rsid w:val="62EBAD72"/>
    <w:rsid w:val="62EC08A1"/>
    <w:rsid w:val="62EC37DE"/>
    <w:rsid w:val="62ECBC41"/>
    <w:rsid w:val="62EEC1DA"/>
    <w:rsid w:val="62EF6E38"/>
    <w:rsid w:val="62EF8F81"/>
    <w:rsid w:val="62EFE4DD"/>
    <w:rsid w:val="62EFE706"/>
    <w:rsid w:val="62F016B7"/>
    <w:rsid w:val="62F030D5"/>
    <w:rsid w:val="62F12014"/>
    <w:rsid w:val="62F29D34"/>
    <w:rsid w:val="62F29EE7"/>
    <w:rsid w:val="62F36B1E"/>
    <w:rsid w:val="62F5CF8E"/>
    <w:rsid w:val="62F6351E"/>
    <w:rsid w:val="62F6C208"/>
    <w:rsid w:val="62F73230"/>
    <w:rsid w:val="62F7645E"/>
    <w:rsid w:val="62F8555B"/>
    <w:rsid w:val="62F87878"/>
    <w:rsid w:val="62F9CA0D"/>
    <w:rsid w:val="62FA0B6A"/>
    <w:rsid w:val="62FA8CE5"/>
    <w:rsid w:val="62FB6832"/>
    <w:rsid w:val="62FB9EAD"/>
    <w:rsid w:val="62FCD442"/>
    <w:rsid w:val="62FD42E5"/>
    <w:rsid w:val="62FE18E4"/>
    <w:rsid w:val="62FEB0CF"/>
    <w:rsid w:val="63020F3F"/>
    <w:rsid w:val="630348BB"/>
    <w:rsid w:val="63042B96"/>
    <w:rsid w:val="63052EFE"/>
    <w:rsid w:val="63062429"/>
    <w:rsid w:val="63075543"/>
    <w:rsid w:val="630772D1"/>
    <w:rsid w:val="6308861E"/>
    <w:rsid w:val="630934FC"/>
    <w:rsid w:val="63097EBF"/>
    <w:rsid w:val="630A35B0"/>
    <w:rsid w:val="630C01E0"/>
    <w:rsid w:val="630C88DC"/>
    <w:rsid w:val="630D37BA"/>
    <w:rsid w:val="630E3EDA"/>
    <w:rsid w:val="630F18A5"/>
    <w:rsid w:val="630FFED1"/>
    <w:rsid w:val="631186F5"/>
    <w:rsid w:val="6312198C"/>
    <w:rsid w:val="63129729"/>
    <w:rsid w:val="63130D22"/>
    <w:rsid w:val="63132A9B"/>
    <w:rsid w:val="63136F53"/>
    <w:rsid w:val="63142017"/>
    <w:rsid w:val="63159AF3"/>
    <w:rsid w:val="6316D338"/>
    <w:rsid w:val="6316FD15"/>
    <w:rsid w:val="63171468"/>
    <w:rsid w:val="631D1417"/>
    <w:rsid w:val="631E5106"/>
    <w:rsid w:val="631FF33D"/>
    <w:rsid w:val="6320D158"/>
    <w:rsid w:val="63250D97"/>
    <w:rsid w:val="63261F2C"/>
    <w:rsid w:val="63272113"/>
    <w:rsid w:val="63274580"/>
    <w:rsid w:val="63279C30"/>
    <w:rsid w:val="6328370A"/>
    <w:rsid w:val="6328FA2D"/>
    <w:rsid w:val="632A2612"/>
    <w:rsid w:val="632D7632"/>
    <w:rsid w:val="632DD1AA"/>
    <w:rsid w:val="632E1E29"/>
    <w:rsid w:val="632E9356"/>
    <w:rsid w:val="63304013"/>
    <w:rsid w:val="6330A468"/>
    <w:rsid w:val="6330C95A"/>
    <w:rsid w:val="6331B7F2"/>
    <w:rsid w:val="63326A1D"/>
    <w:rsid w:val="63334A02"/>
    <w:rsid w:val="63337DA6"/>
    <w:rsid w:val="6333F721"/>
    <w:rsid w:val="63356DC8"/>
    <w:rsid w:val="63371A66"/>
    <w:rsid w:val="63377158"/>
    <w:rsid w:val="6337D825"/>
    <w:rsid w:val="63387C18"/>
    <w:rsid w:val="633912BF"/>
    <w:rsid w:val="6339C019"/>
    <w:rsid w:val="633A3759"/>
    <w:rsid w:val="633A92E5"/>
    <w:rsid w:val="633B4B64"/>
    <w:rsid w:val="633B6CBD"/>
    <w:rsid w:val="633BAA5B"/>
    <w:rsid w:val="633DE2AF"/>
    <w:rsid w:val="633E4447"/>
    <w:rsid w:val="633E9A94"/>
    <w:rsid w:val="633ED4D6"/>
    <w:rsid w:val="633ED86B"/>
    <w:rsid w:val="633F0F6E"/>
    <w:rsid w:val="633F96A2"/>
    <w:rsid w:val="633FC013"/>
    <w:rsid w:val="63400624"/>
    <w:rsid w:val="6340F41D"/>
    <w:rsid w:val="6341079D"/>
    <w:rsid w:val="6341B36B"/>
    <w:rsid w:val="63425001"/>
    <w:rsid w:val="63431081"/>
    <w:rsid w:val="6343140A"/>
    <w:rsid w:val="63435955"/>
    <w:rsid w:val="63451ED2"/>
    <w:rsid w:val="634524D2"/>
    <w:rsid w:val="63454256"/>
    <w:rsid w:val="6346A7EF"/>
    <w:rsid w:val="6347A323"/>
    <w:rsid w:val="6348B674"/>
    <w:rsid w:val="6349F62B"/>
    <w:rsid w:val="634B05AC"/>
    <w:rsid w:val="634B0EF0"/>
    <w:rsid w:val="634CA7C6"/>
    <w:rsid w:val="634D6AB1"/>
    <w:rsid w:val="634DE2CC"/>
    <w:rsid w:val="634E3528"/>
    <w:rsid w:val="634F0091"/>
    <w:rsid w:val="634F0F47"/>
    <w:rsid w:val="634F0F67"/>
    <w:rsid w:val="634F953E"/>
    <w:rsid w:val="634F9937"/>
    <w:rsid w:val="63503735"/>
    <w:rsid w:val="635050AF"/>
    <w:rsid w:val="6351C904"/>
    <w:rsid w:val="6351E035"/>
    <w:rsid w:val="6352A8A4"/>
    <w:rsid w:val="6353A700"/>
    <w:rsid w:val="635480C9"/>
    <w:rsid w:val="6354E5AE"/>
    <w:rsid w:val="63579F0B"/>
    <w:rsid w:val="635949AD"/>
    <w:rsid w:val="635BB794"/>
    <w:rsid w:val="635C1D9F"/>
    <w:rsid w:val="635C8F7C"/>
    <w:rsid w:val="635C9838"/>
    <w:rsid w:val="635D82CF"/>
    <w:rsid w:val="6360E830"/>
    <w:rsid w:val="63620F06"/>
    <w:rsid w:val="6363EA88"/>
    <w:rsid w:val="636436D6"/>
    <w:rsid w:val="6365F9D3"/>
    <w:rsid w:val="636957C5"/>
    <w:rsid w:val="6369E5ED"/>
    <w:rsid w:val="636B035B"/>
    <w:rsid w:val="636B74AA"/>
    <w:rsid w:val="636E34BE"/>
    <w:rsid w:val="636E7A00"/>
    <w:rsid w:val="636FBDAF"/>
    <w:rsid w:val="63708284"/>
    <w:rsid w:val="63724AE0"/>
    <w:rsid w:val="6375EAC9"/>
    <w:rsid w:val="6376F858"/>
    <w:rsid w:val="637890FD"/>
    <w:rsid w:val="6378AB37"/>
    <w:rsid w:val="6378D4B6"/>
    <w:rsid w:val="6379CFC9"/>
    <w:rsid w:val="6379DE54"/>
    <w:rsid w:val="637AB2D1"/>
    <w:rsid w:val="637B1106"/>
    <w:rsid w:val="637D6DA4"/>
    <w:rsid w:val="637E9672"/>
    <w:rsid w:val="637EDF60"/>
    <w:rsid w:val="637F67E7"/>
    <w:rsid w:val="6380E011"/>
    <w:rsid w:val="6381FE72"/>
    <w:rsid w:val="6382074D"/>
    <w:rsid w:val="6384B51C"/>
    <w:rsid w:val="6384D103"/>
    <w:rsid w:val="6384DFD1"/>
    <w:rsid w:val="63852865"/>
    <w:rsid w:val="6385B0E7"/>
    <w:rsid w:val="6385E554"/>
    <w:rsid w:val="6385F105"/>
    <w:rsid w:val="6389488B"/>
    <w:rsid w:val="6389E333"/>
    <w:rsid w:val="638A839F"/>
    <w:rsid w:val="638A86C9"/>
    <w:rsid w:val="638AE8F7"/>
    <w:rsid w:val="638B62CA"/>
    <w:rsid w:val="638B7281"/>
    <w:rsid w:val="638CA270"/>
    <w:rsid w:val="638CEC89"/>
    <w:rsid w:val="638E1D7B"/>
    <w:rsid w:val="638EEDB9"/>
    <w:rsid w:val="638FB3D0"/>
    <w:rsid w:val="63917602"/>
    <w:rsid w:val="6391C4C5"/>
    <w:rsid w:val="6397585B"/>
    <w:rsid w:val="6398100B"/>
    <w:rsid w:val="63982C31"/>
    <w:rsid w:val="639A53FA"/>
    <w:rsid w:val="639C2F44"/>
    <w:rsid w:val="639C7047"/>
    <w:rsid w:val="639C97E2"/>
    <w:rsid w:val="639D5378"/>
    <w:rsid w:val="639DD5CE"/>
    <w:rsid w:val="639EE77C"/>
    <w:rsid w:val="639F604F"/>
    <w:rsid w:val="639FEEA8"/>
    <w:rsid w:val="639FFFC5"/>
    <w:rsid w:val="63A073D1"/>
    <w:rsid w:val="63A15AB4"/>
    <w:rsid w:val="63A335FB"/>
    <w:rsid w:val="63A4C147"/>
    <w:rsid w:val="63A5233B"/>
    <w:rsid w:val="63A5CC5B"/>
    <w:rsid w:val="63A61179"/>
    <w:rsid w:val="63A615BB"/>
    <w:rsid w:val="63A877FD"/>
    <w:rsid w:val="63A968E6"/>
    <w:rsid w:val="63A98507"/>
    <w:rsid w:val="63A9E284"/>
    <w:rsid w:val="63AB2138"/>
    <w:rsid w:val="63ABC8D5"/>
    <w:rsid w:val="63AEF39A"/>
    <w:rsid w:val="63AEFCD6"/>
    <w:rsid w:val="63B1DAA5"/>
    <w:rsid w:val="63B23240"/>
    <w:rsid w:val="63B25267"/>
    <w:rsid w:val="63B267C5"/>
    <w:rsid w:val="63B29F51"/>
    <w:rsid w:val="63B2F2BF"/>
    <w:rsid w:val="63B2FF1A"/>
    <w:rsid w:val="63B31DDD"/>
    <w:rsid w:val="63B42FF3"/>
    <w:rsid w:val="63B53523"/>
    <w:rsid w:val="63B543F4"/>
    <w:rsid w:val="63B7107A"/>
    <w:rsid w:val="63B76AC1"/>
    <w:rsid w:val="63B85E45"/>
    <w:rsid w:val="63B8751C"/>
    <w:rsid w:val="63B8AEF2"/>
    <w:rsid w:val="63BA6B9E"/>
    <w:rsid w:val="63BBF00F"/>
    <w:rsid w:val="63BF47AF"/>
    <w:rsid w:val="63C0EAF1"/>
    <w:rsid w:val="63C1C456"/>
    <w:rsid w:val="63C45140"/>
    <w:rsid w:val="63C52F16"/>
    <w:rsid w:val="63C55B46"/>
    <w:rsid w:val="63C69CBB"/>
    <w:rsid w:val="63C6DF51"/>
    <w:rsid w:val="63C6EB76"/>
    <w:rsid w:val="63C79BC2"/>
    <w:rsid w:val="63C81D98"/>
    <w:rsid w:val="63CA1304"/>
    <w:rsid w:val="63CCA7A2"/>
    <w:rsid w:val="63CD8DA6"/>
    <w:rsid w:val="63CD9004"/>
    <w:rsid w:val="63CE8B91"/>
    <w:rsid w:val="63CEDFF3"/>
    <w:rsid w:val="63D00655"/>
    <w:rsid w:val="63D107AF"/>
    <w:rsid w:val="63D1E198"/>
    <w:rsid w:val="63D33429"/>
    <w:rsid w:val="63D5DE05"/>
    <w:rsid w:val="63D5E986"/>
    <w:rsid w:val="63D6F613"/>
    <w:rsid w:val="63D768FE"/>
    <w:rsid w:val="63D77FB7"/>
    <w:rsid w:val="63D810E7"/>
    <w:rsid w:val="63D91BFC"/>
    <w:rsid w:val="63DA781E"/>
    <w:rsid w:val="63DB0514"/>
    <w:rsid w:val="63DC01B5"/>
    <w:rsid w:val="63DC4182"/>
    <w:rsid w:val="63DC6D20"/>
    <w:rsid w:val="63DD0B9C"/>
    <w:rsid w:val="63DD1A93"/>
    <w:rsid w:val="63DF9E06"/>
    <w:rsid w:val="63E02CF8"/>
    <w:rsid w:val="63E310A1"/>
    <w:rsid w:val="63E340CC"/>
    <w:rsid w:val="63E3DB69"/>
    <w:rsid w:val="63E54878"/>
    <w:rsid w:val="63E5729E"/>
    <w:rsid w:val="63E57919"/>
    <w:rsid w:val="63E5CCE0"/>
    <w:rsid w:val="63E7DE19"/>
    <w:rsid w:val="63E9A9AD"/>
    <w:rsid w:val="63EA9A7F"/>
    <w:rsid w:val="63ED002F"/>
    <w:rsid w:val="63ED182F"/>
    <w:rsid w:val="63ED861A"/>
    <w:rsid w:val="63EDF2B6"/>
    <w:rsid w:val="63EE0E12"/>
    <w:rsid w:val="63EEDB05"/>
    <w:rsid w:val="63EF11E5"/>
    <w:rsid w:val="63F0A958"/>
    <w:rsid w:val="63F0AB8F"/>
    <w:rsid w:val="63F0C9B0"/>
    <w:rsid w:val="63F0EA29"/>
    <w:rsid w:val="63F1773F"/>
    <w:rsid w:val="63F45743"/>
    <w:rsid w:val="63F5091E"/>
    <w:rsid w:val="63F53B83"/>
    <w:rsid w:val="63F5F445"/>
    <w:rsid w:val="63F6B23B"/>
    <w:rsid w:val="63F76C6F"/>
    <w:rsid w:val="63F80E36"/>
    <w:rsid w:val="63F96851"/>
    <w:rsid w:val="63FA3844"/>
    <w:rsid w:val="63FB3A0D"/>
    <w:rsid w:val="63FCC90E"/>
    <w:rsid w:val="63FCE404"/>
    <w:rsid w:val="63FD1520"/>
    <w:rsid w:val="63FE9871"/>
    <w:rsid w:val="63FEF37F"/>
    <w:rsid w:val="63FF2405"/>
    <w:rsid w:val="63FF4D50"/>
    <w:rsid w:val="6400F3E6"/>
    <w:rsid w:val="6401A3AB"/>
    <w:rsid w:val="6402E72E"/>
    <w:rsid w:val="640451B8"/>
    <w:rsid w:val="64049ADB"/>
    <w:rsid w:val="6404F5DD"/>
    <w:rsid w:val="64061269"/>
    <w:rsid w:val="64068061"/>
    <w:rsid w:val="640737EB"/>
    <w:rsid w:val="6407FED3"/>
    <w:rsid w:val="64081F96"/>
    <w:rsid w:val="640872C8"/>
    <w:rsid w:val="64097BD3"/>
    <w:rsid w:val="6409DCDB"/>
    <w:rsid w:val="640AB7A1"/>
    <w:rsid w:val="640CCCB7"/>
    <w:rsid w:val="640DABDF"/>
    <w:rsid w:val="640E2D31"/>
    <w:rsid w:val="640F287F"/>
    <w:rsid w:val="640F50DE"/>
    <w:rsid w:val="640F7212"/>
    <w:rsid w:val="641045F7"/>
    <w:rsid w:val="641093DF"/>
    <w:rsid w:val="6411CEB1"/>
    <w:rsid w:val="6412513D"/>
    <w:rsid w:val="6413CED2"/>
    <w:rsid w:val="64165EBE"/>
    <w:rsid w:val="6416728A"/>
    <w:rsid w:val="6416784F"/>
    <w:rsid w:val="6416C32C"/>
    <w:rsid w:val="6416E7CE"/>
    <w:rsid w:val="6416FAE7"/>
    <w:rsid w:val="641740F0"/>
    <w:rsid w:val="64174B2A"/>
    <w:rsid w:val="64176B0F"/>
    <w:rsid w:val="6418202B"/>
    <w:rsid w:val="64184D4E"/>
    <w:rsid w:val="64188618"/>
    <w:rsid w:val="6418BFDE"/>
    <w:rsid w:val="6419D8C4"/>
    <w:rsid w:val="641B385E"/>
    <w:rsid w:val="641CA460"/>
    <w:rsid w:val="641CB2C1"/>
    <w:rsid w:val="641E32FC"/>
    <w:rsid w:val="641F1746"/>
    <w:rsid w:val="641F6404"/>
    <w:rsid w:val="641F8541"/>
    <w:rsid w:val="64200CFE"/>
    <w:rsid w:val="6420680F"/>
    <w:rsid w:val="64208B3F"/>
    <w:rsid w:val="64217E40"/>
    <w:rsid w:val="6421CB62"/>
    <w:rsid w:val="64220337"/>
    <w:rsid w:val="642297C7"/>
    <w:rsid w:val="6422B61E"/>
    <w:rsid w:val="64230418"/>
    <w:rsid w:val="64230DA5"/>
    <w:rsid w:val="6423E9CA"/>
    <w:rsid w:val="64244D93"/>
    <w:rsid w:val="64248D9B"/>
    <w:rsid w:val="64265D80"/>
    <w:rsid w:val="6426D9E4"/>
    <w:rsid w:val="6427E2DC"/>
    <w:rsid w:val="6427F687"/>
    <w:rsid w:val="6428C33C"/>
    <w:rsid w:val="64291968"/>
    <w:rsid w:val="64299617"/>
    <w:rsid w:val="642A6F96"/>
    <w:rsid w:val="642C7CF3"/>
    <w:rsid w:val="642CD818"/>
    <w:rsid w:val="642D2FD9"/>
    <w:rsid w:val="642D88B8"/>
    <w:rsid w:val="642DD5BF"/>
    <w:rsid w:val="642DFC0D"/>
    <w:rsid w:val="642E35E7"/>
    <w:rsid w:val="642EDB2C"/>
    <w:rsid w:val="642FBF2E"/>
    <w:rsid w:val="642FDCDE"/>
    <w:rsid w:val="64301C54"/>
    <w:rsid w:val="64324137"/>
    <w:rsid w:val="64346AB4"/>
    <w:rsid w:val="6434930C"/>
    <w:rsid w:val="6435184A"/>
    <w:rsid w:val="643549DD"/>
    <w:rsid w:val="643600F6"/>
    <w:rsid w:val="64372234"/>
    <w:rsid w:val="6438F9A4"/>
    <w:rsid w:val="6439D25C"/>
    <w:rsid w:val="6439D273"/>
    <w:rsid w:val="643A38C3"/>
    <w:rsid w:val="643A7B57"/>
    <w:rsid w:val="643AF32E"/>
    <w:rsid w:val="643AFB34"/>
    <w:rsid w:val="643CCB54"/>
    <w:rsid w:val="643E4923"/>
    <w:rsid w:val="643FD344"/>
    <w:rsid w:val="644198C2"/>
    <w:rsid w:val="6441F471"/>
    <w:rsid w:val="644211D2"/>
    <w:rsid w:val="6443518A"/>
    <w:rsid w:val="6443B9B8"/>
    <w:rsid w:val="64443358"/>
    <w:rsid w:val="64460AE4"/>
    <w:rsid w:val="6446281D"/>
    <w:rsid w:val="6447422D"/>
    <w:rsid w:val="64477213"/>
    <w:rsid w:val="64493A1C"/>
    <w:rsid w:val="64496F7E"/>
    <w:rsid w:val="644982F7"/>
    <w:rsid w:val="6449B1D6"/>
    <w:rsid w:val="644A169C"/>
    <w:rsid w:val="644ACC91"/>
    <w:rsid w:val="644C687B"/>
    <w:rsid w:val="644DAA3B"/>
    <w:rsid w:val="644E637D"/>
    <w:rsid w:val="644F7674"/>
    <w:rsid w:val="64504284"/>
    <w:rsid w:val="645202A3"/>
    <w:rsid w:val="6452BEEA"/>
    <w:rsid w:val="6452ED6C"/>
    <w:rsid w:val="64534BCE"/>
    <w:rsid w:val="645483D6"/>
    <w:rsid w:val="6455A537"/>
    <w:rsid w:val="64563B7E"/>
    <w:rsid w:val="645667E7"/>
    <w:rsid w:val="6456F837"/>
    <w:rsid w:val="64576FE9"/>
    <w:rsid w:val="64587901"/>
    <w:rsid w:val="6458F01B"/>
    <w:rsid w:val="64595114"/>
    <w:rsid w:val="6459C324"/>
    <w:rsid w:val="6459DA1B"/>
    <w:rsid w:val="645A0F2C"/>
    <w:rsid w:val="645A1615"/>
    <w:rsid w:val="645B5F01"/>
    <w:rsid w:val="645C42DB"/>
    <w:rsid w:val="645C6B83"/>
    <w:rsid w:val="645F1485"/>
    <w:rsid w:val="645F29E0"/>
    <w:rsid w:val="645F7A50"/>
    <w:rsid w:val="645FE02C"/>
    <w:rsid w:val="64623873"/>
    <w:rsid w:val="646343E0"/>
    <w:rsid w:val="6463C627"/>
    <w:rsid w:val="6463E8E3"/>
    <w:rsid w:val="6463F6C6"/>
    <w:rsid w:val="6464E05F"/>
    <w:rsid w:val="64654617"/>
    <w:rsid w:val="64655F13"/>
    <w:rsid w:val="64658422"/>
    <w:rsid w:val="64658883"/>
    <w:rsid w:val="6465FBA0"/>
    <w:rsid w:val="64666FEF"/>
    <w:rsid w:val="64672B5F"/>
    <w:rsid w:val="6467F99E"/>
    <w:rsid w:val="64682E7A"/>
    <w:rsid w:val="646987E3"/>
    <w:rsid w:val="646A84AE"/>
    <w:rsid w:val="646C5C6F"/>
    <w:rsid w:val="646E00E2"/>
    <w:rsid w:val="646EEF50"/>
    <w:rsid w:val="646F5995"/>
    <w:rsid w:val="64708A0B"/>
    <w:rsid w:val="64713C00"/>
    <w:rsid w:val="64716965"/>
    <w:rsid w:val="647231A7"/>
    <w:rsid w:val="64724BA4"/>
    <w:rsid w:val="647317A8"/>
    <w:rsid w:val="64736CFD"/>
    <w:rsid w:val="6475024D"/>
    <w:rsid w:val="64757F37"/>
    <w:rsid w:val="6476D06B"/>
    <w:rsid w:val="6477CDF0"/>
    <w:rsid w:val="6478A8B7"/>
    <w:rsid w:val="647956D7"/>
    <w:rsid w:val="64797564"/>
    <w:rsid w:val="64798D54"/>
    <w:rsid w:val="647AEBF7"/>
    <w:rsid w:val="647AEDFB"/>
    <w:rsid w:val="647BB33E"/>
    <w:rsid w:val="647C08EF"/>
    <w:rsid w:val="647C5BC1"/>
    <w:rsid w:val="647C6039"/>
    <w:rsid w:val="647CC7CA"/>
    <w:rsid w:val="647CE025"/>
    <w:rsid w:val="647D7D4B"/>
    <w:rsid w:val="647DCB5B"/>
    <w:rsid w:val="647F6ABB"/>
    <w:rsid w:val="647FA1E8"/>
    <w:rsid w:val="64800BAF"/>
    <w:rsid w:val="648011C6"/>
    <w:rsid w:val="64813936"/>
    <w:rsid w:val="64816DEB"/>
    <w:rsid w:val="6481CB99"/>
    <w:rsid w:val="6482559E"/>
    <w:rsid w:val="6482D38C"/>
    <w:rsid w:val="648323DC"/>
    <w:rsid w:val="6483C089"/>
    <w:rsid w:val="6484B842"/>
    <w:rsid w:val="648541AC"/>
    <w:rsid w:val="6485487D"/>
    <w:rsid w:val="6485AE2C"/>
    <w:rsid w:val="64860B81"/>
    <w:rsid w:val="64871E80"/>
    <w:rsid w:val="648AADFD"/>
    <w:rsid w:val="648C5A5C"/>
    <w:rsid w:val="648C6A6A"/>
    <w:rsid w:val="648C6C5C"/>
    <w:rsid w:val="648CB1E7"/>
    <w:rsid w:val="648E9B7A"/>
    <w:rsid w:val="648F662A"/>
    <w:rsid w:val="648F9406"/>
    <w:rsid w:val="648FB96C"/>
    <w:rsid w:val="648FECB0"/>
    <w:rsid w:val="6490D225"/>
    <w:rsid w:val="649375A2"/>
    <w:rsid w:val="6494190C"/>
    <w:rsid w:val="6494D267"/>
    <w:rsid w:val="64966467"/>
    <w:rsid w:val="64981C52"/>
    <w:rsid w:val="649885FC"/>
    <w:rsid w:val="6499B1A2"/>
    <w:rsid w:val="6499EF15"/>
    <w:rsid w:val="649B2B0D"/>
    <w:rsid w:val="649B5197"/>
    <w:rsid w:val="649B8DED"/>
    <w:rsid w:val="649BBBC5"/>
    <w:rsid w:val="649C9BF0"/>
    <w:rsid w:val="649D59DF"/>
    <w:rsid w:val="649D64C4"/>
    <w:rsid w:val="649D68BB"/>
    <w:rsid w:val="649EB6BF"/>
    <w:rsid w:val="649ECA40"/>
    <w:rsid w:val="649EFBD6"/>
    <w:rsid w:val="649F9834"/>
    <w:rsid w:val="64A066A3"/>
    <w:rsid w:val="64A0A8A5"/>
    <w:rsid w:val="64A0ECDC"/>
    <w:rsid w:val="64A194C2"/>
    <w:rsid w:val="64A19539"/>
    <w:rsid w:val="64A1B8C5"/>
    <w:rsid w:val="64A2FF6D"/>
    <w:rsid w:val="64A3EC5D"/>
    <w:rsid w:val="64A8140F"/>
    <w:rsid w:val="64A9F4B6"/>
    <w:rsid w:val="64AA5E38"/>
    <w:rsid w:val="64AACD80"/>
    <w:rsid w:val="64ABC286"/>
    <w:rsid w:val="64AE7D56"/>
    <w:rsid w:val="64AE9DC0"/>
    <w:rsid w:val="64AF9E7F"/>
    <w:rsid w:val="64AFA6C8"/>
    <w:rsid w:val="64B0456A"/>
    <w:rsid w:val="64B07EC5"/>
    <w:rsid w:val="64B0D873"/>
    <w:rsid w:val="64B1D871"/>
    <w:rsid w:val="64B20221"/>
    <w:rsid w:val="64B21F38"/>
    <w:rsid w:val="64B2CEE0"/>
    <w:rsid w:val="64B2F18D"/>
    <w:rsid w:val="64B331DC"/>
    <w:rsid w:val="64B3BAC1"/>
    <w:rsid w:val="64B51FED"/>
    <w:rsid w:val="64B56DF4"/>
    <w:rsid w:val="64B7529D"/>
    <w:rsid w:val="64B78B27"/>
    <w:rsid w:val="64B7DCDB"/>
    <w:rsid w:val="64B8326C"/>
    <w:rsid w:val="64B83DDE"/>
    <w:rsid w:val="64B86527"/>
    <w:rsid w:val="64B95F69"/>
    <w:rsid w:val="64BA4907"/>
    <w:rsid w:val="64BC2925"/>
    <w:rsid w:val="64BC45DC"/>
    <w:rsid w:val="64BE0789"/>
    <w:rsid w:val="64BF4935"/>
    <w:rsid w:val="64C031C1"/>
    <w:rsid w:val="64C05213"/>
    <w:rsid w:val="64C07331"/>
    <w:rsid w:val="64C11435"/>
    <w:rsid w:val="64C25E94"/>
    <w:rsid w:val="64C2D60C"/>
    <w:rsid w:val="64C2EC1A"/>
    <w:rsid w:val="64C40C76"/>
    <w:rsid w:val="64C41D56"/>
    <w:rsid w:val="64C6920D"/>
    <w:rsid w:val="64C6D80B"/>
    <w:rsid w:val="64C89FD7"/>
    <w:rsid w:val="64C9BE5E"/>
    <w:rsid w:val="64CA4A1B"/>
    <w:rsid w:val="64CD4393"/>
    <w:rsid w:val="64CEB8B5"/>
    <w:rsid w:val="64D0635E"/>
    <w:rsid w:val="64D0B9ED"/>
    <w:rsid w:val="64D0DF5C"/>
    <w:rsid w:val="64D2F543"/>
    <w:rsid w:val="64D30E6A"/>
    <w:rsid w:val="64D3A3F4"/>
    <w:rsid w:val="64D4660F"/>
    <w:rsid w:val="64D4998A"/>
    <w:rsid w:val="64D5E743"/>
    <w:rsid w:val="64D76D40"/>
    <w:rsid w:val="64DB6979"/>
    <w:rsid w:val="64DDC6BB"/>
    <w:rsid w:val="64DFA358"/>
    <w:rsid w:val="64E08CA7"/>
    <w:rsid w:val="64E11C5D"/>
    <w:rsid w:val="64E21431"/>
    <w:rsid w:val="64E2B6A8"/>
    <w:rsid w:val="64E353D6"/>
    <w:rsid w:val="64E38E7D"/>
    <w:rsid w:val="64E3EA0F"/>
    <w:rsid w:val="64E413F0"/>
    <w:rsid w:val="64E4EF34"/>
    <w:rsid w:val="64E5A9A2"/>
    <w:rsid w:val="64E5CC89"/>
    <w:rsid w:val="64E6BE5E"/>
    <w:rsid w:val="64E6F243"/>
    <w:rsid w:val="64E9DC4F"/>
    <w:rsid w:val="64EB411B"/>
    <w:rsid w:val="64EC17F2"/>
    <w:rsid w:val="64EC6993"/>
    <w:rsid w:val="64EC76D6"/>
    <w:rsid w:val="64ED2C1C"/>
    <w:rsid w:val="64EDB54E"/>
    <w:rsid w:val="64EE2A51"/>
    <w:rsid w:val="64F0873D"/>
    <w:rsid w:val="64F11B77"/>
    <w:rsid w:val="64F142C4"/>
    <w:rsid w:val="64F17B0C"/>
    <w:rsid w:val="64F19C2D"/>
    <w:rsid w:val="64F28440"/>
    <w:rsid w:val="64F2DA55"/>
    <w:rsid w:val="64F2E583"/>
    <w:rsid w:val="64F41286"/>
    <w:rsid w:val="64F4A0DF"/>
    <w:rsid w:val="64F4B9B6"/>
    <w:rsid w:val="64F4D50C"/>
    <w:rsid w:val="64F4FE21"/>
    <w:rsid w:val="64F66EA7"/>
    <w:rsid w:val="64F70CE0"/>
    <w:rsid w:val="64F7418F"/>
    <w:rsid w:val="64F773E3"/>
    <w:rsid w:val="64F8E210"/>
    <w:rsid w:val="64F95702"/>
    <w:rsid w:val="64F991DD"/>
    <w:rsid w:val="64FA4007"/>
    <w:rsid w:val="64FB36E8"/>
    <w:rsid w:val="64FC582B"/>
    <w:rsid w:val="64FD0F5C"/>
    <w:rsid w:val="64FEA51A"/>
    <w:rsid w:val="64FEE47B"/>
    <w:rsid w:val="65002820"/>
    <w:rsid w:val="6500B169"/>
    <w:rsid w:val="6500C23E"/>
    <w:rsid w:val="6500DCB9"/>
    <w:rsid w:val="6502130C"/>
    <w:rsid w:val="65032507"/>
    <w:rsid w:val="6503998D"/>
    <w:rsid w:val="65041BF2"/>
    <w:rsid w:val="65045366"/>
    <w:rsid w:val="6504CCFD"/>
    <w:rsid w:val="6504E1D0"/>
    <w:rsid w:val="6505DF68"/>
    <w:rsid w:val="650618D4"/>
    <w:rsid w:val="6507274A"/>
    <w:rsid w:val="650793F7"/>
    <w:rsid w:val="65082989"/>
    <w:rsid w:val="6508CD49"/>
    <w:rsid w:val="6508D9D3"/>
    <w:rsid w:val="6508FAA8"/>
    <w:rsid w:val="650963AC"/>
    <w:rsid w:val="6509FB9A"/>
    <w:rsid w:val="650B06DB"/>
    <w:rsid w:val="650BC02D"/>
    <w:rsid w:val="650BD240"/>
    <w:rsid w:val="650C10E6"/>
    <w:rsid w:val="650C5C67"/>
    <w:rsid w:val="650C7ADB"/>
    <w:rsid w:val="650CE312"/>
    <w:rsid w:val="650D7757"/>
    <w:rsid w:val="650E9FE8"/>
    <w:rsid w:val="650EC3E6"/>
    <w:rsid w:val="650F14E2"/>
    <w:rsid w:val="650F33B5"/>
    <w:rsid w:val="650FA924"/>
    <w:rsid w:val="65100F12"/>
    <w:rsid w:val="651011F8"/>
    <w:rsid w:val="65102966"/>
    <w:rsid w:val="65104070"/>
    <w:rsid w:val="65107AE1"/>
    <w:rsid w:val="6510D46D"/>
    <w:rsid w:val="65126989"/>
    <w:rsid w:val="651280EC"/>
    <w:rsid w:val="6512B420"/>
    <w:rsid w:val="65133465"/>
    <w:rsid w:val="6513489B"/>
    <w:rsid w:val="6513C80D"/>
    <w:rsid w:val="6513FBC3"/>
    <w:rsid w:val="65140B70"/>
    <w:rsid w:val="6515B13D"/>
    <w:rsid w:val="6516F2CC"/>
    <w:rsid w:val="65170318"/>
    <w:rsid w:val="65175ACB"/>
    <w:rsid w:val="6517C447"/>
    <w:rsid w:val="6518828A"/>
    <w:rsid w:val="6518C6D9"/>
    <w:rsid w:val="651A447C"/>
    <w:rsid w:val="651A7D61"/>
    <w:rsid w:val="651ABD2B"/>
    <w:rsid w:val="651B36AD"/>
    <w:rsid w:val="651C9A7E"/>
    <w:rsid w:val="651CD0C5"/>
    <w:rsid w:val="651CEE1E"/>
    <w:rsid w:val="651D26C1"/>
    <w:rsid w:val="651D6E38"/>
    <w:rsid w:val="651E66A3"/>
    <w:rsid w:val="651E773D"/>
    <w:rsid w:val="651ECCB8"/>
    <w:rsid w:val="651F11F7"/>
    <w:rsid w:val="651F78F9"/>
    <w:rsid w:val="6520F0F9"/>
    <w:rsid w:val="65213527"/>
    <w:rsid w:val="6521E5AE"/>
    <w:rsid w:val="6521E752"/>
    <w:rsid w:val="65257812"/>
    <w:rsid w:val="6525840A"/>
    <w:rsid w:val="65277E93"/>
    <w:rsid w:val="6528BCC9"/>
    <w:rsid w:val="6528C5C9"/>
    <w:rsid w:val="6528DBA1"/>
    <w:rsid w:val="65298822"/>
    <w:rsid w:val="6529B2BD"/>
    <w:rsid w:val="652A24C7"/>
    <w:rsid w:val="652E435F"/>
    <w:rsid w:val="652FB17B"/>
    <w:rsid w:val="6530145B"/>
    <w:rsid w:val="65302044"/>
    <w:rsid w:val="65316AB4"/>
    <w:rsid w:val="6531FF1D"/>
    <w:rsid w:val="65336BAA"/>
    <w:rsid w:val="65342BD7"/>
    <w:rsid w:val="65348C61"/>
    <w:rsid w:val="65349940"/>
    <w:rsid w:val="6534D2B3"/>
    <w:rsid w:val="6535B31C"/>
    <w:rsid w:val="6535B723"/>
    <w:rsid w:val="6535E342"/>
    <w:rsid w:val="65361C62"/>
    <w:rsid w:val="6536B92B"/>
    <w:rsid w:val="65372707"/>
    <w:rsid w:val="65374AF0"/>
    <w:rsid w:val="6537C778"/>
    <w:rsid w:val="653AF5E7"/>
    <w:rsid w:val="653C12D7"/>
    <w:rsid w:val="653CCA22"/>
    <w:rsid w:val="653CE8B7"/>
    <w:rsid w:val="653D95F6"/>
    <w:rsid w:val="653E65E4"/>
    <w:rsid w:val="653E8592"/>
    <w:rsid w:val="653EA855"/>
    <w:rsid w:val="65415D84"/>
    <w:rsid w:val="6542684D"/>
    <w:rsid w:val="6542EC07"/>
    <w:rsid w:val="65443230"/>
    <w:rsid w:val="65447560"/>
    <w:rsid w:val="65447CF4"/>
    <w:rsid w:val="65473AB5"/>
    <w:rsid w:val="654989A6"/>
    <w:rsid w:val="65499895"/>
    <w:rsid w:val="654A0602"/>
    <w:rsid w:val="654A37A3"/>
    <w:rsid w:val="654C1E78"/>
    <w:rsid w:val="654C26BA"/>
    <w:rsid w:val="654CE1E2"/>
    <w:rsid w:val="654D5E83"/>
    <w:rsid w:val="654F2A20"/>
    <w:rsid w:val="6550CA3C"/>
    <w:rsid w:val="6551A95A"/>
    <w:rsid w:val="6551D7FF"/>
    <w:rsid w:val="6553452B"/>
    <w:rsid w:val="65535290"/>
    <w:rsid w:val="655494D0"/>
    <w:rsid w:val="6555FA35"/>
    <w:rsid w:val="65561EF2"/>
    <w:rsid w:val="6556C1B3"/>
    <w:rsid w:val="6558E51F"/>
    <w:rsid w:val="6559A645"/>
    <w:rsid w:val="6559AA04"/>
    <w:rsid w:val="6559ADBC"/>
    <w:rsid w:val="655A8724"/>
    <w:rsid w:val="655AE68C"/>
    <w:rsid w:val="655B3186"/>
    <w:rsid w:val="655B833D"/>
    <w:rsid w:val="655B9753"/>
    <w:rsid w:val="655C5E28"/>
    <w:rsid w:val="655E5249"/>
    <w:rsid w:val="655FC0CA"/>
    <w:rsid w:val="656038A1"/>
    <w:rsid w:val="6561314F"/>
    <w:rsid w:val="65613C5D"/>
    <w:rsid w:val="656287C7"/>
    <w:rsid w:val="6565F1DE"/>
    <w:rsid w:val="65661A28"/>
    <w:rsid w:val="65664630"/>
    <w:rsid w:val="656832F5"/>
    <w:rsid w:val="656A911E"/>
    <w:rsid w:val="656B604A"/>
    <w:rsid w:val="656BE26B"/>
    <w:rsid w:val="656C9EDA"/>
    <w:rsid w:val="656FF7CB"/>
    <w:rsid w:val="657145AB"/>
    <w:rsid w:val="6573305B"/>
    <w:rsid w:val="657378C5"/>
    <w:rsid w:val="6574147D"/>
    <w:rsid w:val="65741949"/>
    <w:rsid w:val="657522A8"/>
    <w:rsid w:val="6576C5E5"/>
    <w:rsid w:val="6576DB6E"/>
    <w:rsid w:val="65782A26"/>
    <w:rsid w:val="65788465"/>
    <w:rsid w:val="6578B4F1"/>
    <w:rsid w:val="65795B24"/>
    <w:rsid w:val="6579A8F7"/>
    <w:rsid w:val="6579B850"/>
    <w:rsid w:val="657A11F4"/>
    <w:rsid w:val="657B5437"/>
    <w:rsid w:val="657BD5C6"/>
    <w:rsid w:val="657CC66B"/>
    <w:rsid w:val="657D42F6"/>
    <w:rsid w:val="657DA7FA"/>
    <w:rsid w:val="657E1133"/>
    <w:rsid w:val="657EBF3F"/>
    <w:rsid w:val="658028A9"/>
    <w:rsid w:val="65810DF0"/>
    <w:rsid w:val="6582DCF8"/>
    <w:rsid w:val="6583F9CC"/>
    <w:rsid w:val="6584812B"/>
    <w:rsid w:val="65853558"/>
    <w:rsid w:val="6585857F"/>
    <w:rsid w:val="6585CE58"/>
    <w:rsid w:val="658629C4"/>
    <w:rsid w:val="658647A8"/>
    <w:rsid w:val="6587221C"/>
    <w:rsid w:val="65873C7E"/>
    <w:rsid w:val="65873E20"/>
    <w:rsid w:val="65878158"/>
    <w:rsid w:val="6587C8A5"/>
    <w:rsid w:val="6587E274"/>
    <w:rsid w:val="65884EB0"/>
    <w:rsid w:val="6588CDD5"/>
    <w:rsid w:val="65890405"/>
    <w:rsid w:val="65892212"/>
    <w:rsid w:val="658A6835"/>
    <w:rsid w:val="658B71D5"/>
    <w:rsid w:val="658C31F2"/>
    <w:rsid w:val="658C6907"/>
    <w:rsid w:val="658CD835"/>
    <w:rsid w:val="658CFB18"/>
    <w:rsid w:val="658D6BFA"/>
    <w:rsid w:val="658D7BDF"/>
    <w:rsid w:val="658D9A8C"/>
    <w:rsid w:val="658E1B98"/>
    <w:rsid w:val="658E375E"/>
    <w:rsid w:val="658E5CC3"/>
    <w:rsid w:val="658FAE0A"/>
    <w:rsid w:val="658FB233"/>
    <w:rsid w:val="65912CD9"/>
    <w:rsid w:val="65927318"/>
    <w:rsid w:val="6594192F"/>
    <w:rsid w:val="6594518E"/>
    <w:rsid w:val="6594ABD9"/>
    <w:rsid w:val="6594F274"/>
    <w:rsid w:val="6594FAC1"/>
    <w:rsid w:val="6594FEFA"/>
    <w:rsid w:val="65964FCB"/>
    <w:rsid w:val="6597EECC"/>
    <w:rsid w:val="65994F81"/>
    <w:rsid w:val="65996F51"/>
    <w:rsid w:val="6599D3F3"/>
    <w:rsid w:val="659A0EF5"/>
    <w:rsid w:val="659B2912"/>
    <w:rsid w:val="659D5F12"/>
    <w:rsid w:val="659D91B6"/>
    <w:rsid w:val="659FEC6E"/>
    <w:rsid w:val="65A089F7"/>
    <w:rsid w:val="65A1D74D"/>
    <w:rsid w:val="65A56965"/>
    <w:rsid w:val="65A621AB"/>
    <w:rsid w:val="65A726FF"/>
    <w:rsid w:val="65A74E93"/>
    <w:rsid w:val="65A75FF6"/>
    <w:rsid w:val="65A7E8E9"/>
    <w:rsid w:val="65A83838"/>
    <w:rsid w:val="65A91172"/>
    <w:rsid w:val="65A94E0F"/>
    <w:rsid w:val="65AA59BD"/>
    <w:rsid w:val="65AC8A37"/>
    <w:rsid w:val="65AC9FA4"/>
    <w:rsid w:val="65ACE263"/>
    <w:rsid w:val="65AD35AD"/>
    <w:rsid w:val="65ADB4EE"/>
    <w:rsid w:val="65AFBF1B"/>
    <w:rsid w:val="65AFFB94"/>
    <w:rsid w:val="65B21FED"/>
    <w:rsid w:val="65B2D0A6"/>
    <w:rsid w:val="65B367D1"/>
    <w:rsid w:val="65B3754C"/>
    <w:rsid w:val="65B38D61"/>
    <w:rsid w:val="65B39A2B"/>
    <w:rsid w:val="65B3C5D4"/>
    <w:rsid w:val="65B41764"/>
    <w:rsid w:val="65B53AD3"/>
    <w:rsid w:val="65B642C6"/>
    <w:rsid w:val="65B715EC"/>
    <w:rsid w:val="65B7C8BD"/>
    <w:rsid w:val="65B7F7DA"/>
    <w:rsid w:val="65B9C618"/>
    <w:rsid w:val="65B9CD0B"/>
    <w:rsid w:val="65BA2E24"/>
    <w:rsid w:val="65BA34F7"/>
    <w:rsid w:val="65BC7A98"/>
    <w:rsid w:val="65BD75BD"/>
    <w:rsid w:val="65BDDFAF"/>
    <w:rsid w:val="65BEB4C1"/>
    <w:rsid w:val="65BECE34"/>
    <w:rsid w:val="65BF272D"/>
    <w:rsid w:val="65BFB66D"/>
    <w:rsid w:val="65C012BC"/>
    <w:rsid w:val="65C125C3"/>
    <w:rsid w:val="65C1CD53"/>
    <w:rsid w:val="65C210DC"/>
    <w:rsid w:val="65C28841"/>
    <w:rsid w:val="65C419AB"/>
    <w:rsid w:val="65C45E56"/>
    <w:rsid w:val="65C5E8BC"/>
    <w:rsid w:val="65C75663"/>
    <w:rsid w:val="65C79697"/>
    <w:rsid w:val="65C9540F"/>
    <w:rsid w:val="65C9693F"/>
    <w:rsid w:val="65C971A7"/>
    <w:rsid w:val="65C9C1EF"/>
    <w:rsid w:val="65C9E803"/>
    <w:rsid w:val="65CAA865"/>
    <w:rsid w:val="65CC2046"/>
    <w:rsid w:val="65CDB77D"/>
    <w:rsid w:val="65CDF9F9"/>
    <w:rsid w:val="65CF1307"/>
    <w:rsid w:val="65D00A8C"/>
    <w:rsid w:val="65D26630"/>
    <w:rsid w:val="65D4EE4E"/>
    <w:rsid w:val="65D58FF4"/>
    <w:rsid w:val="65D8FDD5"/>
    <w:rsid w:val="65DA9E6A"/>
    <w:rsid w:val="65DC077D"/>
    <w:rsid w:val="65DC1078"/>
    <w:rsid w:val="65DC6997"/>
    <w:rsid w:val="65DDC63C"/>
    <w:rsid w:val="65DF5AD6"/>
    <w:rsid w:val="65DF75E5"/>
    <w:rsid w:val="65DF8010"/>
    <w:rsid w:val="65DFA4EE"/>
    <w:rsid w:val="65E37AA3"/>
    <w:rsid w:val="65E37EA4"/>
    <w:rsid w:val="65E3A317"/>
    <w:rsid w:val="65E3ED73"/>
    <w:rsid w:val="65E4772F"/>
    <w:rsid w:val="65E52204"/>
    <w:rsid w:val="65E744FB"/>
    <w:rsid w:val="65E79EC7"/>
    <w:rsid w:val="65E7EC17"/>
    <w:rsid w:val="65E89D75"/>
    <w:rsid w:val="65E8DD2B"/>
    <w:rsid w:val="65E8E1D5"/>
    <w:rsid w:val="65EACB62"/>
    <w:rsid w:val="65EAFD39"/>
    <w:rsid w:val="65EB2BC2"/>
    <w:rsid w:val="65ECE94A"/>
    <w:rsid w:val="65ED25CD"/>
    <w:rsid w:val="65ED6028"/>
    <w:rsid w:val="65EDDEDE"/>
    <w:rsid w:val="65EEA8CB"/>
    <w:rsid w:val="65EF9111"/>
    <w:rsid w:val="65F0E988"/>
    <w:rsid w:val="65F0F3BF"/>
    <w:rsid w:val="65F0F4E7"/>
    <w:rsid w:val="65F0FF55"/>
    <w:rsid w:val="65F3971B"/>
    <w:rsid w:val="65F3CCC7"/>
    <w:rsid w:val="65F4BD13"/>
    <w:rsid w:val="65F4C33F"/>
    <w:rsid w:val="65F5D855"/>
    <w:rsid w:val="65F6AB58"/>
    <w:rsid w:val="65F8E878"/>
    <w:rsid w:val="65F99C5B"/>
    <w:rsid w:val="65F9C958"/>
    <w:rsid w:val="65FBF98D"/>
    <w:rsid w:val="65FCD10E"/>
    <w:rsid w:val="65FEB8CE"/>
    <w:rsid w:val="65FFB1A9"/>
    <w:rsid w:val="6600C179"/>
    <w:rsid w:val="6600F02D"/>
    <w:rsid w:val="66010194"/>
    <w:rsid w:val="660134FE"/>
    <w:rsid w:val="660138D3"/>
    <w:rsid w:val="66013CBE"/>
    <w:rsid w:val="66016DF0"/>
    <w:rsid w:val="6601B352"/>
    <w:rsid w:val="6602CC20"/>
    <w:rsid w:val="6602D81F"/>
    <w:rsid w:val="6603D807"/>
    <w:rsid w:val="66050BA6"/>
    <w:rsid w:val="66050E9F"/>
    <w:rsid w:val="660530FD"/>
    <w:rsid w:val="66060FF5"/>
    <w:rsid w:val="66069ACA"/>
    <w:rsid w:val="6606AF0D"/>
    <w:rsid w:val="6607387A"/>
    <w:rsid w:val="660788C0"/>
    <w:rsid w:val="66095490"/>
    <w:rsid w:val="660A5FA3"/>
    <w:rsid w:val="660C14D1"/>
    <w:rsid w:val="660E443B"/>
    <w:rsid w:val="660EEFFF"/>
    <w:rsid w:val="660F5D99"/>
    <w:rsid w:val="660FD2FC"/>
    <w:rsid w:val="66101447"/>
    <w:rsid w:val="66105365"/>
    <w:rsid w:val="66114760"/>
    <w:rsid w:val="66134B98"/>
    <w:rsid w:val="66137F7E"/>
    <w:rsid w:val="66153965"/>
    <w:rsid w:val="6615D18E"/>
    <w:rsid w:val="6615EB2E"/>
    <w:rsid w:val="6616DFE6"/>
    <w:rsid w:val="66171BC8"/>
    <w:rsid w:val="6617EFD7"/>
    <w:rsid w:val="6617F125"/>
    <w:rsid w:val="661838F1"/>
    <w:rsid w:val="66183E0A"/>
    <w:rsid w:val="6618D1DA"/>
    <w:rsid w:val="66190906"/>
    <w:rsid w:val="6619677D"/>
    <w:rsid w:val="6619C3F5"/>
    <w:rsid w:val="6619F7A5"/>
    <w:rsid w:val="661A1490"/>
    <w:rsid w:val="661BA467"/>
    <w:rsid w:val="661C5325"/>
    <w:rsid w:val="661CA6C8"/>
    <w:rsid w:val="661D8479"/>
    <w:rsid w:val="661E8F0A"/>
    <w:rsid w:val="661EF104"/>
    <w:rsid w:val="661FE2DB"/>
    <w:rsid w:val="66206835"/>
    <w:rsid w:val="66208263"/>
    <w:rsid w:val="6621C8AD"/>
    <w:rsid w:val="6623BC38"/>
    <w:rsid w:val="6623C3CF"/>
    <w:rsid w:val="66245AB6"/>
    <w:rsid w:val="662484F1"/>
    <w:rsid w:val="6625373F"/>
    <w:rsid w:val="6625BA51"/>
    <w:rsid w:val="6627B4B9"/>
    <w:rsid w:val="6627E844"/>
    <w:rsid w:val="6629E39E"/>
    <w:rsid w:val="662D688D"/>
    <w:rsid w:val="66304EE6"/>
    <w:rsid w:val="6631EDBD"/>
    <w:rsid w:val="6632C151"/>
    <w:rsid w:val="66332A80"/>
    <w:rsid w:val="6633B9FB"/>
    <w:rsid w:val="66341D79"/>
    <w:rsid w:val="66351B30"/>
    <w:rsid w:val="663612D7"/>
    <w:rsid w:val="6636865B"/>
    <w:rsid w:val="6637F798"/>
    <w:rsid w:val="66397A10"/>
    <w:rsid w:val="6639EADD"/>
    <w:rsid w:val="663B38E7"/>
    <w:rsid w:val="663BC11C"/>
    <w:rsid w:val="663C6CC4"/>
    <w:rsid w:val="663C7A7E"/>
    <w:rsid w:val="663E6212"/>
    <w:rsid w:val="66405AB6"/>
    <w:rsid w:val="66405EF6"/>
    <w:rsid w:val="6641EF02"/>
    <w:rsid w:val="66426963"/>
    <w:rsid w:val="6643B060"/>
    <w:rsid w:val="6643E8D5"/>
    <w:rsid w:val="664469B1"/>
    <w:rsid w:val="66447D49"/>
    <w:rsid w:val="66455111"/>
    <w:rsid w:val="6645B738"/>
    <w:rsid w:val="6646E609"/>
    <w:rsid w:val="6647268A"/>
    <w:rsid w:val="6648359F"/>
    <w:rsid w:val="66496FC8"/>
    <w:rsid w:val="6649BD77"/>
    <w:rsid w:val="6649C7A4"/>
    <w:rsid w:val="664A18F4"/>
    <w:rsid w:val="664A8EE7"/>
    <w:rsid w:val="664AFA55"/>
    <w:rsid w:val="664B01DB"/>
    <w:rsid w:val="664B7820"/>
    <w:rsid w:val="664B93B6"/>
    <w:rsid w:val="664DD9A4"/>
    <w:rsid w:val="664E1C6A"/>
    <w:rsid w:val="664E531C"/>
    <w:rsid w:val="664E608A"/>
    <w:rsid w:val="664FAE7F"/>
    <w:rsid w:val="66509839"/>
    <w:rsid w:val="6650D524"/>
    <w:rsid w:val="6650DA97"/>
    <w:rsid w:val="6651D499"/>
    <w:rsid w:val="665376E6"/>
    <w:rsid w:val="665397AF"/>
    <w:rsid w:val="66545BDF"/>
    <w:rsid w:val="6654B108"/>
    <w:rsid w:val="66557AD6"/>
    <w:rsid w:val="66571E52"/>
    <w:rsid w:val="66573C29"/>
    <w:rsid w:val="6657507B"/>
    <w:rsid w:val="665796B3"/>
    <w:rsid w:val="665A7721"/>
    <w:rsid w:val="665B3E05"/>
    <w:rsid w:val="665B426E"/>
    <w:rsid w:val="665B87F1"/>
    <w:rsid w:val="665C99AE"/>
    <w:rsid w:val="665CAF20"/>
    <w:rsid w:val="665CF696"/>
    <w:rsid w:val="665D1DDA"/>
    <w:rsid w:val="665E9F89"/>
    <w:rsid w:val="66607354"/>
    <w:rsid w:val="6660D869"/>
    <w:rsid w:val="666172FB"/>
    <w:rsid w:val="666294CD"/>
    <w:rsid w:val="666650A2"/>
    <w:rsid w:val="6666BBD5"/>
    <w:rsid w:val="6667E307"/>
    <w:rsid w:val="6668A7B2"/>
    <w:rsid w:val="66690C7A"/>
    <w:rsid w:val="66695B42"/>
    <w:rsid w:val="666CC101"/>
    <w:rsid w:val="6672AEB5"/>
    <w:rsid w:val="6675848B"/>
    <w:rsid w:val="6676692A"/>
    <w:rsid w:val="6678EF86"/>
    <w:rsid w:val="667A4F82"/>
    <w:rsid w:val="667AF4F4"/>
    <w:rsid w:val="667B12B8"/>
    <w:rsid w:val="667BD0D4"/>
    <w:rsid w:val="667C20BF"/>
    <w:rsid w:val="667C5639"/>
    <w:rsid w:val="667DF0EC"/>
    <w:rsid w:val="667F6E98"/>
    <w:rsid w:val="667FB5BC"/>
    <w:rsid w:val="6680E38A"/>
    <w:rsid w:val="66810B1E"/>
    <w:rsid w:val="66817792"/>
    <w:rsid w:val="66819805"/>
    <w:rsid w:val="6682D760"/>
    <w:rsid w:val="6682F9BF"/>
    <w:rsid w:val="66848F16"/>
    <w:rsid w:val="6684C922"/>
    <w:rsid w:val="668574C3"/>
    <w:rsid w:val="6685E868"/>
    <w:rsid w:val="6687EFE1"/>
    <w:rsid w:val="66893786"/>
    <w:rsid w:val="668963B5"/>
    <w:rsid w:val="6689B0A8"/>
    <w:rsid w:val="668B2486"/>
    <w:rsid w:val="668C144C"/>
    <w:rsid w:val="668C8EDA"/>
    <w:rsid w:val="668DD4DB"/>
    <w:rsid w:val="668F837F"/>
    <w:rsid w:val="668FCD53"/>
    <w:rsid w:val="668FDC48"/>
    <w:rsid w:val="66900095"/>
    <w:rsid w:val="669016B3"/>
    <w:rsid w:val="6690E085"/>
    <w:rsid w:val="669151B3"/>
    <w:rsid w:val="6691A1CE"/>
    <w:rsid w:val="66922F97"/>
    <w:rsid w:val="6692815E"/>
    <w:rsid w:val="6693E3E2"/>
    <w:rsid w:val="66948687"/>
    <w:rsid w:val="6694AEBD"/>
    <w:rsid w:val="66951347"/>
    <w:rsid w:val="669601A2"/>
    <w:rsid w:val="669637D2"/>
    <w:rsid w:val="66969CC7"/>
    <w:rsid w:val="66978597"/>
    <w:rsid w:val="6698E5C6"/>
    <w:rsid w:val="6698F46B"/>
    <w:rsid w:val="6699416C"/>
    <w:rsid w:val="66998394"/>
    <w:rsid w:val="669A36D5"/>
    <w:rsid w:val="669A9091"/>
    <w:rsid w:val="669B31F6"/>
    <w:rsid w:val="669C203B"/>
    <w:rsid w:val="669CE476"/>
    <w:rsid w:val="669DAB8B"/>
    <w:rsid w:val="669F1217"/>
    <w:rsid w:val="669F75CC"/>
    <w:rsid w:val="66A0965B"/>
    <w:rsid w:val="66A097F7"/>
    <w:rsid w:val="66A223CF"/>
    <w:rsid w:val="66A356CC"/>
    <w:rsid w:val="66A3A83C"/>
    <w:rsid w:val="66A3CAAE"/>
    <w:rsid w:val="66A65067"/>
    <w:rsid w:val="66A749BF"/>
    <w:rsid w:val="66A9545F"/>
    <w:rsid w:val="66AAE196"/>
    <w:rsid w:val="66ACB49D"/>
    <w:rsid w:val="66AD5DAB"/>
    <w:rsid w:val="66B013D2"/>
    <w:rsid w:val="66B05219"/>
    <w:rsid w:val="66B0AA42"/>
    <w:rsid w:val="66B1FE11"/>
    <w:rsid w:val="66B26672"/>
    <w:rsid w:val="66B2E7FE"/>
    <w:rsid w:val="66B39254"/>
    <w:rsid w:val="66B4C917"/>
    <w:rsid w:val="66B4DFCC"/>
    <w:rsid w:val="66B5A30D"/>
    <w:rsid w:val="66B5FA27"/>
    <w:rsid w:val="66B61A75"/>
    <w:rsid w:val="66B6224E"/>
    <w:rsid w:val="66B6C0AE"/>
    <w:rsid w:val="66B77FC4"/>
    <w:rsid w:val="66B846FD"/>
    <w:rsid w:val="66B84826"/>
    <w:rsid w:val="66BA0AE7"/>
    <w:rsid w:val="66BA17C1"/>
    <w:rsid w:val="66BA74F3"/>
    <w:rsid w:val="66BB3173"/>
    <w:rsid w:val="66BC243D"/>
    <w:rsid w:val="66BC4A9F"/>
    <w:rsid w:val="66BD2B65"/>
    <w:rsid w:val="66BEA2A4"/>
    <w:rsid w:val="66BF2622"/>
    <w:rsid w:val="66BF73A6"/>
    <w:rsid w:val="66BFEA51"/>
    <w:rsid w:val="66C07B34"/>
    <w:rsid w:val="66C08C65"/>
    <w:rsid w:val="66C14ADE"/>
    <w:rsid w:val="66C1EB2C"/>
    <w:rsid w:val="66C28EB5"/>
    <w:rsid w:val="66C2A06D"/>
    <w:rsid w:val="66C352BC"/>
    <w:rsid w:val="66C35854"/>
    <w:rsid w:val="66C3ADE9"/>
    <w:rsid w:val="66C46ED9"/>
    <w:rsid w:val="66C4BC7B"/>
    <w:rsid w:val="66C5E0C8"/>
    <w:rsid w:val="66C5EF36"/>
    <w:rsid w:val="66C66948"/>
    <w:rsid w:val="66C66F71"/>
    <w:rsid w:val="66C6B3DA"/>
    <w:rsid w:val="66C763FA"/>
    <w:rsid w:val="66C76BFC"/>
    <w:rsid w:val="66C7CB3E"/>
    <w:rsid w:val="66C8433C"/>
    <w:rsid w:val="66C92F9B"/>
    <w:rsid w:val="66C93804"/>
    <w:rsid w:val="66C974EA"/>
    <w:rsid w:val="66C99643"/>
    <w:rsid w:val="66CA3DEF"/>
    <w:rsid w:val="66CB2AAD"/>
    <w:rsid w:val="66CB7525"/>
    <w:rsid w:val="66CB7EC8"/>
    <w:rsid w:val="66CC3499"/>
    <w:rsid w:val="66CC9FA5"/>
    <w:rsid w:val="66CD49EA"/>
    <w:rsid w:val="66CDBA6C"/>
    <w:rsid w:val="66CE1CE5"/>
    <w:rsid w:val="66D0568A"/>
    <w:rsid w:val="66D0A6BC"/>
    <w:rsid w:val="66D1BADF"/>
    <w:rsid w:val="66D2A68B"/>
    <w:rsid w:val="66D38322"/>
    <w:rsid w:val="66D3DD67"/>
    <w:rsid w:val="66D434B5"/>
    <w:rsid w:val="66D47788"/>
    <w:rsid w:val="66D6D7FA"/>
    <w:rsid w:val="66D725E8"/>
    <w:rsid w:val="66D7626F"/>
    <w:rsid w:val="66D94A3B"/>
    <w:rsid w:val="66D963EE"/>
    <w:rsid w:val="66D9C227"/>
    <w:rsid w:val="66DA109E"/>
    <w:rsid w:val="66DAA965"/>
    <w:rsid w:val="66DAE7CD"/>
    <w:rsid w:val="66DCB6EA"/>
    <w:rsid w:val="66DCC4DE"/>
    <w:rsid w:val="66DDB6E7"/>
    <w:rsid w:val="66DDBA59"/>
    <w:rsid w:val="66E08467"/>
    <w:rsid w:val="66E12D02"/>
    <w:rsid w:val="66E14377"/>
    <w:rsid w:val="66E1E3C3"/>
    <w:rsid w:val="66E1EA05"/>
    <w:rsid w:val="66E21182"/>
    <w:rsid w:val="66E228AE"/>
    <w:rsid w:val="66E44DC2"/>
    <w:rsid w:val="66E4C893"/>
    <w:rsid w:val="66E65ECA"/>
    <w:rsid w:val="66E7232B"/>
    <w:rsid w:val="66E7369C"/>
    <w:rsid w:val="66E7371F"/>
    <w:rsid w:val="66E73C59"/>
    <w:rsid w:val="66E7798E"/>
    <w:rsid w:val="66E8DB9E"/>
    <w:rsid w:val="66E944A2"/>
    <w:rsid w:val="66E99D42"/>
    <w:rsid w:val="66EAC452"/>
    <w:rsid w:val="66EBBE68"/>
    <w:rsid w:val="66EDF236"/>
    <w:rsid w:val="66EF7C84"/>
    <w:rsid w:val="66EF94EB"/>
    <w:rsid w:val="66EFF42D"/>
    <w:rsid w:val="66F07DD0"/>
    <w:rsid w:val="66F09C9E"/>
    <w:rsid w:val="66F10384"/>
    <w:rsid w:val="66F2DDD3"/>
    <w:rsid w:val="66F31AFC"/>
    <w:rsid w:val="66F3A27A"/>
    <w:rsid w:val="66F41DA0"/>
    <w:rsid w:val="66F4894D"/>
    <w:rsid w:val="66F497F6"/>
    <w:rsid w:val="66F4B87F"/>
    <w:rsid w:val="66F6B72E"/>
    <w:rsid w:val="66F752DE"/>
    <w:rsid w:val="66F92303"/>
    <w:rsid w:val="66F944C7"/>
    <w:rsid w:val="66FA5CCE"/>
    <w:rsid w:val="66FA8128"/>
    <w:rsid w:val="66FA8969"/>
    <w:rsid w:val="66FA8F60"/>
    <w:rsid w:val="66FB69FA"/>
    <w:rsid w:val="66FB70ED"/>
    <w:rsid w:val="66FC8852"/>
    <w:rsid w:val="66FEEE22"/>
    <w:rsid w:val="670054F7"/>
    <w:rsid w:val="67014A68"/>
    <w:rsid w:val="6701E1D3"/>
    <w:rsid w:val="670231DC"/>
    <w:rsid w:val="670288FF"/>
    <w:rsid w:val="6703D88C"/>
    <w:rsid w:val="6703DD87"/>
    <w:rsid w:val="67047180"/>
    <w:rsid w:val="67055375"/>
    <w:rsid w:val="6705C2A3"/>
    <w:rsid w:val="6707FACB"/>
    <w:rsid w:val="67080CFA"/>
    <w:rsid w:val="670820AD"/>
    <w:rsid w:val="67083920"/>
    <w:rsid w:val="67084801"/>
    <w:rsid w:val="6708B579"/>
    <w:rsid w:val="6708D5CE"/>
    <w:rsid w:val="670AC326"/>
    <w:rsid w:val="670B088C"/>
    <w:rsid w:val="670C2BCB"/>
    <w:rsid w:val="670C3F56"/>
    <w:rsid w:val="670CD5E5"/>
    <w:rsid w:val="670D9CA9"/>
    <w:rsid w:val="670F289F"/>
    <w:rsid w:val="670FCDAA"/>
    <w:rsid w:val="671249A6"/>
    <w:rsid w:val="6712690B"/>
    <w:rsid w:val="671284D9"/>
    <w:rsid w:val="671311BF"/>
    <w:rsid w:val="6713639A"/>
    <w:rsid w:val="671378DD"/>
    <w:rsid w:val="67145F10"/>
    <w:rsid w:val="6714EE72"/>
    <w:rsid w:val="6716BFA7"/>
    <w:rsid w:val="6716DCF3"/>
    <w:rsid w:val="6717E9B6"/>
    <w:rsid w:val="671815C6"/>
    <w:rsid w:val="67181AA6"/>
    <w:rsid w:val="6718E6A8"/>
    <w:rsid w:val="6719FE19"/>
    <w:rsid w:val="671A1370"/>
    <w:rsid w:val="671A3133"/>
    <w:rsid w:val="671A339C"/>
    <w:rsid w:val="671A4D66"/>
    <w:rsid w:val="671A92BB"/>
    <w:rsid w:val="671B3C63"/>
    <w:rsid w:val="671D54BD"/>
    <w:rsid w:val="671F4B5C"/>
    <w:rsid w:val="671F7512"/>
    <w:rsid w:val="671FB308"/>
    <w:rsid w:val="672363EB"/>
    <w:rsid w:val="672396BA"/>
    <w:rsid w:val="67243A38"/>
    <w:rsid w:val="6724BB1F"/>
    <w:rsid w:val="6724CB99"/>
    <w:rsid w:val="67256AB6"/>
    <w:rsid w:val="6725E21E"/>
    <w:rsid w:val="67260BC6"/>
    <w:rsid w:val="67262748"/>
    <w:rsid w:val="67269EC8"/>
    <w:rsid w:val="672713C2"/>
    <w:rsid w:val="67274592"/>
    <w:rsid w:val="6727DBBD"/>
    <w:rsid w:val="672AA80D"/>
    <w:rsid w:val="672AAD32"/>
    <w:rsid w:val="672ACAC1"/>
    <w:rsid w:val="672B549B"/>
    <w:rsid w:val="672B78F8"/>
    <w:rsid w:val="672C6ECB"/>
    <w:rsid w:val="672E1E4A"/>
    <w:rsid w:val="672E5D3E"/>
    <w:rsid w:val="672EE030"/>
    <w:rsid w:val="672F0AB2"/>
    <w:rsid w:val="672FE13C"/>
    <w:rsid w:val="672FF528"/>
    <w:rsid w:val="6730C127"/>
    <w:rsid w:val="67311567"/>
    <w:rsid w:val="67311EF7"/>
    <w:rsid w:val="67313091"/>
    <w:rsid w:val="673372E4"/>
    <w:rsid w:val="6733FE42"/>
    <w:rsid w:val="673565B2"/>
    <w:rsid w:val="6736790D"/>
    <w:rsid w:val="6736BBE9"/>
    <w:rsid w:val="6737109D"/>
    <w:rsid w:val="67396C75"/>
    <w:rsid w:val="6739E730"/>
    <w:rsid w:val="673A2895"/>
    <w:rsid w:val="673AC450"/>
    <w:rsid w:val="673B3E20"/>
    <w:rsid w:val="673BDA12"/>
    <w:rsid w:val="673C0A17"/>
    <w:rsid w:val="673C97B2"/>
    <w:rsid w:val="673CFD0A"/>
    <w:rsid w:val="673D1993"/>
    <w:rsid w:val="673D8B0C"/>
    <w:rsid w:val="673EB010"/>
    <w:rsid w:val="67418110"/>
    <w:rsid w:val="67421EA6"/>
    <w:rsid w:val="67437019"/>
    <w:rsid w:val="674408E1"/>
    <w:rsid w:val="67444D52"/>
    <w:rsid w:val="674479FA"/>
    <w:rsid w:val="674640E4"/>
    <w:rsid w:val="67475B0C"/>
    <w:rsid w:val="67478278"/>
    <w:rsid w:val="6747B710"/>
    <w:rsid w:val="674873CB"/>
    <w:rsid w:val="6748C327"/>
    <w:rsid w:val="6748EEB3"/>
    <w:rsid w:val="67495472"/>
    <w:rsid w:val="67498405"/>
    <w:rsid w:val="67498824"/>
    <w:rsid w:val="6749B75A"/>
    <w:rsid w:val="6749D57D"/>
    <w:rsid w:val="6749DF0C"/>
    <w:rsid w:val="674B2CD2"/>
    <w:rsid w:val="674BCA66"/>
    <w:rsid w:val="674C18AF"/>
    <w:rsid w:val="674C9C75"/>
    <w:rsid w:val="674DA26F"/>
    <w:rsid w:val="674EE944"/>
    <w:rsid w:val="674EF71C"/>
    <w:rsid w:val="674F9CE5"/>
    <w:rsid w:val="6750C203"/>
    <w:rsid w:val="6750D604"/>
    <w:rsid w:val="675117DB"/>
    <w:rsid w:val="67512E1C"/>
    <w:rsid w:val="6751D687"/>
    <w:rsid w:val="67520F64"/>
    <w:rsid w:val="6754F033"/>
    <w:rsid w:val="67557A0B"/>
    <w:rsid w:val="6755C12D"/>
    <w:rsid w:val="6755C398"/>
    <w:rsid w:val="67561153"/>
    <w:rsid w:val="675663BD"/>
    <w:rsid w:val="6756BA73"/>
    <w:rsid w:val="6757364B"/>
    <w:rsid w:val="67577AE4"/>
    <w:rsid w:val="6757E079"/>
    <w:rsid w:val="6757E643"/>
    <w:rsid w:val="675C3981"/>
    <w:rsid w:val="675C41F7"/>
    <w:rsid w:val="675D495F"/>
    <w:rsid w:val="675E639A"/>
    <w:rsid w:val="675E87E8"/>
    <w:rsid w:val="675EB6FE"/>
    <w:rsid w:val="675F74D3"/>
    <w:rsid w:val="675F7D60"/>
    <w:rsid w:val="675FB614"/>
    <w:rsid w:val="6760CE94"/>
    <w:rsid w:val="6760F51F"/>
    <w:rsid w:val="6761F2C0"/>
    <w:rsid w:val="67623E8E"/>
    <w:rsid w:val="6762F4B1"/>
    <w:rsid w:val="67632157"/>
    <w:rsid w:val="67633A05"/>
    <w:rsid w:val="67640CB7"/>
    <w:rsid w:val="676445C0"/>
    <w:rsid w:val="6764AF00"/>
    <w:rsid w:val="67656FF7"/>
    <w:rsid w:val="6765A436"/>
    <w:rsid w:val="6765ECF2"/>
    <w:rsid w:val="67667C77"/>
    <w:rsid w:val="676780CF"/>
    <w:rsid w:val="6767BE78"/>
    <w:rsid w:val="67688FA2"/>
    <w:rsid w:val="6768AE9D"/>
    <w:rsid w:val="67693C90"/>
    <w:rsid w:val="6769EC29"/>
    <w:rsid w:val="676A457B"/>
    <w:rsid w:val="676A5C91"/>
    <w:rsid w:val="676A95B4"/>
    <w:rsid w:val="676BB4DE"/>
    <w:rsid w:val="676C4F78"/>
    <w:rsid w:val="676D254D"/>
    <w:rsid w:val="676E70C3"/>
    <w:rsid w:val="676FD7C2"/>
    <w:rsid w:val="67710D17"/>
    <w:rsid w:val="677216A0"/>
    <w:rsid w:val="677234DD"/>
    <w:rsid w:val="6772632A"/>
    <w:rsid w:val="6772D17E"/>
    <w:rsid w:val="6774C7B9"/>
    <w:rsid w:val="6774E1DD"/>
    <w:rsid w:val="677594B0"/>
    <w:rsid w:val="6776F189"/>
    <w:rsid w:val="6777C632"/>
    <w:rsid w:val="677B9DE2"/>
    <w:rsid w:val="677BB75A"/>
    <w:rsid w:val="677E9DC7"/>
    <w:rsid w:val="677F88E6"/>
    <w:rsid w:val="677FD690"/>
    <w:rsid w:val="6780673A"/>
    <w:rsid w:val="67814F10"/>
    <w:rsid w:val="67829168"/>
    <w:rsid w:val="6782CDA6"/>
    <w:rsid w:val="6782DFCA"/>
    <w:rsid w:val="67834FC8"/>
    <w:rsid w:val="6783C66D"/>
    <w:rsid w:val="6783FC1E"/>
    <w:rsid w:val="67842AC6"/>
    <w:rsid w:val="6785B985"/>
    <w:rsid w:val="6786BF62"/>
    <w:rsid w:val="6786D0AC"/>
    <w:rsid w:val="67887E44"/>
    <w:rsid w:val="6789157A"/>
    <w:rsid w:val="67892A31"/>
    <w:rsid w:val="67892E14"/>
    <w:rsid w:val="678940DF"/>
    <w:rsid w:val="678E7017"/>
    <w:rsid w:val="678F2054"/>
    <w:rsid w:val="678F3B78"/>
    <w:rsid w:val="678FC9C1"/>
    <w:rsid w:val="67913498"/>
    <w:rsid w:val="6791A142"/>
    <w:rsid w:val="67926AA0"/>
    <w:rsid w:val="6793FAA9"/>
    <w:rsid w:val="6795F83D"/>
    <w:rsid w:val="6797AEFA"/>
    <w:rsid w:val="67986CFB"/>
    <w:rsid w:val="6799412A"/>
    <w:rsid w:val="6799CE3C"/>
    <w:rsid w:val="6799D08A"/>
    <w:rsid w:val="6799D554"/>
    <w:rsid w:val="679AA22E"/>
    <w:rsid w:val="679B1BF6"/>
    <w:rsid w:val="679C3BCC"/>
    <w:rsid w:val="679D2609"/>
    <w:rsid w:val="679D3903"/>
    <w:rsid w:val="679D9CCB"/>
    <w:rsid w:val="679DB168"/>
    <w:rsid w:val="679E6C58"/>
    <w:rsid w:val="679EE033"/>
    <w:rsid w:val="679F68B8"/>
    <w:rsid w:val="679FC99D"/>
    <w:rsid w:val="67A052FE"/>
    <w:rsid w:val="67A06E20"/>
    <w:rsid w:val="67A0CFEF"/>
    <w:rsid w:val="67A1D377"/>
    <w:rsid w:val="67A1DE44"/>
    <w:rsid w:val="67A2BEE7"/>
    <w:rsid w:val="67A5234A"/>
    <w:rsid w:val="67A53D84"/>
    <w:rsid w:val="67A54208"/>
    <w:rsid w:val="67A55515"/>
    <w:rsid w:val="67A79D27"/>
    <w:rsid w:val="67A85E42"/>
    <w:rsid w:val="67A9356B"/>
    <w:rsid w:val="67A9CFBB"/>
    <w:rsid w:val="67AA1D6D"/>
    <w:rsid w:val="67AC648E"/>
    <w:rsid w:val="67ACC43A"/>
    <w:rsid w:val="67AF37CC"/>
    <w:rsid w:val="67B01838"/>
    <w:rsid w:val="67B07C85"/>
    <w:rsid w:val="67B14474"/>
    <w:rsid w:val="67B155C9"/>
    <w:rsid w:val="67B25A66"/>
    <w:rsid w:val="67B431CA"/>
    <w:rsid w:val="67B47901"/>
    <w:rsid w:val="67B4E6FD"/>
    <w:rsid w:val="67B74019"/>
    <w:rsid w:val="67B750DF"/>
    <w:rsid w:val="67B85C7F"/>
    <w:rsid w:val="67BB9E93"/>
    <w:rsid w:val="67BC623A"/>
    <w:rsid w:val="67BC877A"/>
    <w:rsid w:val="67BCBE3C"/>
    <w:rsid w:val="67BFCD60"/>
    <w:rsid w:val="67C02C32"/>
    <w:rsid w:val="67C03650"/>
    <w:rsid w:val="67C17F68"/>
    <w:rsid w:val="67C2ED62"/>
    <w:rsid w:val="67C33FF6"/>
    <w:rsid w:val="67C3678F"/>
    <w:rsid w:val="67C41AA0"/>
    <w:rsid w:val="67C46FF0"/>
    <w:rsid w:val="67C4806B"/>
    <w:rsid w:val="67C49FAE"/>
    <w:rsid w:val="67C4D7F9"/>
    <w:rsid w:val="67C56CF3"/>
    <w:rsid w:val="67C5934A"/>
    <w:rsid w:val="67C603BE"/>
    <w:rsid w:val="67C62E17"/>
    <w:rsid w:val="67C70917"/>
    <w:rsid w:val="67C8191D"/>
    <w:rsid w:val="67C8323D"/>
    <w:rsid w:val="67C8BF65"/>
    <w:rsid w:val="67CA5019"/>
    <w:rsid w:val="67CAD02A"/>
    <w:rsid w:val="67CB3F1A"/>
    <w:rsid w:val="67CCD5FC"/>
    <w:rsid w:val="67CD70EF"/>
    <w:rsid w:val="67CD791F"/>
    <w:rsid w:val="67CDC766"/>
    <w:rsid w:val="67CEB255"/>
    <w:rsid w:val="67CF95F4"/>
    <w:rsid w:val="67CFB3CA"/>
    <w:rsid w:val="67D09D04"/>
    <w:rsid w:val="67D10255"/>
    <w:rsid w:val="67D1668B"/>
    <w:rsid w:val="67D1A1AD"/>
    <w:rsid w:val="67D334E9"/>
    <w:rsid w:val="67D36206"/>
    <w:rsid w:val="67D3DBF2"/>
    <w:rsid w:val="67D3E6EA"/>
    <w:rsid w:val="67D6E5DC"/>
    <w:rsid w:val="67D7D8E7"/>
    <w:rsid w:val="67D8194E"/>
    <w:rsid w:val="67D9327F"/>
    <w:rsid w:val="67D9E1D6"/>
    <w:rsid w:val="67DAB00A"/>
    <w:rsid w:val="67DAB2F0"/>
    <w:rsid w:val="67DBB664"/>
    <w:rsid w:val="67DBD9A4"/>
    <w:rsid w:val="67DD9CC3"/>
    <w:rsid w:val="67DF0DE9"/>
    <w:rsid w:val="67DF9365"/>
    <w:rsid w:val="67E0494B"/>
    <w:rsid w:val="67E0800D"/>
    <w:rsid w:val="67E1569D"/>
    <w:rsid w:val="67E33750"/>
    <w:rsid w:val="67E473B6"/>
    <w:rsid w:val="67E4E37D"/>
    <w:rsid w:val="67E50AFC"/>
    <w:rsid w:val="67E5BBFA"/>
    <w:rsid w:val="67E64C4D"/>
    <w:rsid w:val="67E689D1"/>
    <w:rsid w:val="67E68BA8"/>
    <w:rsid w:val="67E6973E"/>
    <w:rsid w:val="67E69B34"/>
    <w:rsid w:val="67E6F913"/>
    <w:rsid w:val="67E75A32"/>
    <w:rsid w:val="67E8558F"/>
    <w:rsid w:val="67E8A14E"/>
    <w:rsid w:val="67EA7064"/>
    <w:rsid w:val="67ED5E70"/>
    <w:rsid w:val="67EDA4E7"/>
    <w:rsid w:val="67EDAD70"/>
    <w:rsid w:val="67EDC0A3"/>
    <w:rsid w:val="67EEE38F"/>
    <w:rsid w:val="67EFA063"/>
    <w:rsid w:val="67EFD4A8"/>
    <w:rsid w:val="67F11C2F"/>
    <w:rsid w:val="67F394EE"/>
    <w:rsid w:val="67F49B69"/>
    <w:rsid w:val="67F527FB"/>
    <w:rsid w:val="67F53B73"/>
    <w:rsid w:val="67F61F69"/>
    <w:rsid w:val="67F679CB"/>
    <w:rsid w:val="67F7CA51"/>
    <w:rsid w:val="67F8DF50"/>
    <w:rsid w:val="67F9B615"/>
    <w:rsid w:val="67F9E134"/>
    <w:rsid w:val="67FA03F3"/>
    <w:rsid w:val="67FB20CF"/>
    <w:rsid w:val="67FBA30A"/>
    <w:rsid w:val="67FBD97C"/>
    <w:rsid w:val="67FC42F6"/>
    <w:rsid w:val="67FCF914"/>
    <w:rsid w:val="67FD3C86"/>
    <w:rsid w:val="67FDADEA"/>
    <w:rsid w:val="67FF0979"/>
    <w:rsid w:val="68007197"/>
    <w:rsid w:val="68026120"/>
    <w:rsid w:val="6802862C"/>
    <w:rsid w:val="6802CA24"/>
    <w:rsid w:val="6802DA5F"/>
    <w:rsid w:val="6802F5E4"/>
    <w:rsid w:val="68040D0A"/>
    <w:rsid w:val="68044B87"/>
    <w:rsid w:val="68046938"/>
    <w:rsid w:val="6805A4EF"/>
    <w:rsid w:val="6805B0DC"/>
    <w:rsid w:val="680786C0"/>
    <w:rsid w:val="680808FD"/>
    <w:rsid w:val="68083C25"/>
    <w:rsid w:val="6809DF80"/>
    <w:rsid w:val="680B8C45"/>
    <w:rsid w:val="680C1DBD"/>
    <w:rsid w:val="680CAE71"/>
    <w:rsid w:val="680D807C"/>
    <w:rsid w:val="680DAAE3"/>
    <w:rsid w:val="680E75DF"/>
    <w:rsid w:val="680EBA7A"/>
    <w:rsid w:val="680F4A47"/>
    <w:rsid w:val="680F74AC"/>
    <w:rsid w:val="680FE5F7"/>
    <w:rsid w:val="6810058F"/>
    <w:rsid w:val="6811AD86"/>
    <w:rsid w:val="6811F9F0"/>
    <w:rsid w:val="681229A6"/>
    <w:rsid w:val="68137070"/>
    <w:rsid w:val="68146382"/>
    <w:rsid w:val="68158AFA"/>
    <w:rsid w:val="6815E1C4"/>
    <w:rsid w:val="6818280B"/>
    <w:rsid w:val="6818C905"/>
    <w:rsid w:val="681940AD"/>
    <w:rsid w:val="681AA85C"/>
    <w:rsid w:val="681B2E48"/>
    <w:rsid w:val="681BCB92"/>
    <w:rsid w:val="681BDACA"/>
    <w:rsid w:val="681C6314"/>
    <w:rsid w:val="681C8884"/>
    <w:rsid w:val="681CED9A"/>
    <w:rsid w:val="681D1296"/>
    <w:rsid w:val="681D9F49"/>
    <w:rsid w:val="681E3C70"/>
    <w:rsid w:val="68207B82"/>
    <w:rsid w:val="6820C630"/>
    <w:rsid w:val="68210CDC"/>
    <w:rsid w:val="682176ED"/>
    <w:rsid w:val="68218218"/>
    <w:rsid w:val="68218564"/>
    <w:rsid w:val="6821B647"/>
    <w:rsid w:val="68220730"/>
    <w:rsid w:val="6824856D"/>
    <w:rsid w:val="6824FA66"/>
    <w:rsid w:val="6825D4D4"/>
    <w:rsid w:val="6826628A"/>
    <w:rsid w:val="682696FD"/>
    <w:rsid w:val="68286807"/>
    <w:rsid w:val="682958BE"/>
    <w:rsid w:val="68295F55"/>
    <w:rsid w:val="68299C86"/>
    <w:rsid w:val="6829D1D3"/>
    <w:rsid w:val="682B7DFA"/>
    <w:rsid w:val="682D73D4"/>
    <w:rsid w:val="682D9C15"/>
    <w:rsid w:val="682DD26E"/>
    <w:rsid w:val="682E8BFA"/>
    <w:rsid w:val="682E9AC3"/>
    <w:rsid w:val="68301B1A"/>
    <w:rsid w:val="6830CD34"/>
    <w:rsid w:val="68319877"/>
    <w:rsid w:val="683231C8"/>
    <w:rsid w:val="683278E8"/>
    <w:rsid w:val="68329BC6"/>
    <w:rsid w:val="68348506"/>
    <w:rsid w:val="68351AAE"/>
    <w:rsid w:val="6835F161"/>
    <w:rsid w:val="683774C3"/>
    <w:rsid w:val="68384CAF"/>
    <w:rsid w:val="68388A13"/>
    <w:rsid w:val="6838B5A6"/>
    <w:rsid w:val="6838E332"/>
    <w:rsid w:val="6838ECE8"/>
    <w:rsid w:val="68398A75"/>
    <w:rsid w:val="68399A0B"/>
    <w:rsid w:val="683A2783"/>
    <w:rsid w:val="683B7C46"/>
    <w:rsid w:val="683C3202"/>
    <w:rsid w:val="683C3417"/>
    <w:rsid w:val="683DD835"/>
    <w:rsid w:val="683E6A7A"/>
    <w:rsid w:val="683EABA9"/>
    <w:rsid w:val="683F34FC"/>
    <w:rsid w:val="684125D8"/>
    <w:rsid w:val="68412F78"/>
    <w:rsid w:val="68425072"/>
    <w:rsid w:val="684264BB"/>
    <w:rsid w:val="68427477"/>
    <w:rsid w:val="6842E39E"/>
    <w:rsid w:val="6842FDB5"/>
    <w:rsid w:val="684460F2"/>
    <w:rsid w:val="6844952E"/>
    <w:rsid w:val="68460667"/>
    <w:rsid w:val="6846599B"/>
    <w:rsid w:val="6846939F"/>
    <w:rsid w:val="6846E8EB"/>
    <w:rsid w:val="68477820"/>
    <w:rsid w:val="68479546"/>
    <w:rsid w:val="6847D1F8"/>
    <w:rsid w:val="68497D3F"/>
    <w:rsid w:val="68498DF0"/>
    <w:rsid w:val="684AAC6A"/>
    <w:rsid w:val="684ADC07"/>
    <w:rsid w:val="684B1E60"/>
    <w:rsid w:val="684B3EA5"/>
    <w:rsid w:val="684B8675"/>
    <w:rsid w:val="684BB372"/>
    <w:rsid w:val="684BD4A1"/>
    <w:rsid w:val="684CACF3"/>
    <w:rsid w:val="684CBC56"/>
    <w:rsid w:val="684DD893"/>
    <w:rsid w:val="684FF9C3"/>
    <w:rsid w:val="68500C3C"/>
    <w:rsid w:val="685197FD"/>
    <w:rsid w:val="6852345E"/>
    <w:rsid w:val="68524A82"/>
    <w:rsid w:val="6852CCA7"/>
    <w:rsid w:val="6853EE8B"/>
    <w:rsid w:val="6855F29D"/>
    <w:rsid w:val="6857686B"/>
    <w:rsid w:val="68579CB8"/>
    <w:rsid w:val="685B65A4"/>
    <w:rsid w:val="685C2493"/>
    <w:rsid w:val="685C84D0"/>
    <w:rsid w:val="685D4962"/>
    <w:rsid w:val="685D8B75"/>
    <w:rsid w:val="685E2C2F"/>
    <w:rsid w:val="685E83D0"/>
    <w:rsid w:val="685EBA58"/>
    <w:rsid w:val="685F1368"/>
    <w:rsid w:val="685F9D85"/>
    <w:rsid w:val="685FC1AE"/>
    <w:rsid w:val="68606A2B"/>
    <w:rsid w:val="68618746"/>
    <w:rsid w:val="6864518A"/>
    <w:rsid w:val="6864E567"/>
    <w:rsid w:val="68654ACA"/>
    <w:rsid w:val="6865660E"/>
    <w:rsid w:val="686601DA"/>
    <w:rsid w:val="68663C56"/>
    <w:rsid w:val="68675F05"/>
    <w:rsid w:val="686837F1"/>
    <w:rsid w:val="68687A5A"/>
    <w:rsid w:val="6868D9C6"/>
    <w:rsid w:val="68696AC4"/>
    <w:rsid w:val="6869916A"/>
    <w:rsid w:val="686BD03D"/>
    <w:rsid w:val="686C093C"/>
    <w:rsid w:val="686C960F"/>
    <w:rsid w:val="686D7AD4"/>
    <w:rsid w:val="686FE91B"/>
    <w:rsid w:val="687153C6"/>
    <w:rsid w:val="68729DB5"/>
    <w:rsid w:val="6872F903"/>
    <w:rsid w:val="68734A0B"/>
    <w:rsid w:val="68735BB2"/>
    <w:rsid w:val="6874DC03"/>
    <w:rsid w:val="6875212A"/>
    <w:rsid w:val="68756524"/>
    <w:rsid w:val="687714B3"/>
    <w:rsid w:val="687795E4"/>
    <w:rsid w:val="6878D704"/>
    <w:rsid w:val="6879C35F"/>
    <w:rsid w:val="687A1DC1"/>
    <w:rsid w:val="687AA0D0"/>
    <w:rsid w:val="687AA831"/>
    <w:rsid w:val="687B1486"/>
    <w:rsid w:val="687B1660"/>
    <w:rsid w:val="687B6354"/>
    <w:rsid w:val="687C50B4"/>
    <w:rsid w:val="687CBBCB"/>
    <w:rsid w:val="687CD476"/>
    <w:rsid w:val="687D33B4"/>
    <w:rsid w:val="687E65E6"/>
    <w:rsid w:val="687E9971"/>
    <w:rsid w:val="687F499D"/>
    <w:rsid w:val="68802257"/>
    <w:rsid w:val="688062F0"/>
    <w:rsid w:val="6880FCE3"/>
    <w:rsid w:val="68819862"/>
    <w:rsid w:val="6881FA00"/>
    <w:rsid w:val="688237A8"/>
    <w:rsid w:val="68827A38"/>
    <w:rsid w:val="6883839A"/>
    <w:rsid w:val="6884778C"/>
    <w:rsid w:val="6884EAEC"/>
    <w:rsid w:val="68864478"/>
    <w:rsid w:val="6888EEAE"/>
    <w:rsid w:val="688AACC3"/>
    <w:rsid w:val="688B8D60"/>
    <w:rsid w:val="688D30FC"/>
    <w:rsid w:val="688E202B"/>
    <w:rsid w:val="688FD9EB"/>
    <w:rsid w:val="689005F4"/>
    <w:rsid w:val="68900ECA"/>
    <w:rsid w:val="68901B2F"/>
    <w:rsid w:val="68903507"/>
    <w:rsid w:val="68915281"/>
    <w:rsid w:val="6891EADF"/>
    <w:rsid w:val="68920FAD"/>
    <w:rsid w:val="68927CEF"/>
    <w:rsid w:val="6893BBDA"/>
    <w:rsid w:val="68962DDF"/>
    <w:rsid w:val="689728D6"/>
    <w:rsid w:val="689ADF3A"/>
    <w:rsid w:val="689D6E22"/>
    <w:rsid w:val="689D9673"/>
    <w:rsid w:val="689E164C"/>
    <w:rsid w:val="689E553D"/>
    <w:rsid w:val="689E5DE8"/>
    <w:rsid w:val="68A152A3"/>
    <w:rsid w:val="68A1D04E"/>
    <w:rsid w:val="68A37D0E"/>
    <w:rsid w:val="68A410BE"/>
    <w:rsid w:val="68A4B3B6"/>
    <w:rsid w:val="68A830E3"/>
    <w:rsid w:val="68A8A925"/>
    <w:rsid w:val="68A987A0"/>
    <w:rsid w:val="68A9D6CA"/>
    <w:rsid w:val="68AA613C"/>
    <w:rsid w:val="68AB5C0C"/>
    <w:rsid w:val="68AE0B99"/>
    <w:rsid w:val="68AE3E05"/>
    <w:rsid w:val="68AE5193"/>
    <w:rsid w:val="68AF17C5"/>
    <w:rsid w:val="68AF2528"/>
    <w:rsid w:val="68AF3F70"/>
    <w:rsid w:val="68B28707"/>
    <w:rsid w:val="68B2A534"/>
    <w:rsid w:val="68B2CA7B"/>
    <w:rsid w:val="68B2D05D"/>
    <w:rsid w:val="68B30412"/>
    <w:rsid w:val="68B307E4"/>
    <w:rsid w:val="68B34684"/>
    <w:rsid w:val="68B49936"/>
    <w:rsid w:val="68B51AF0"/>
    <w:rsid w:val="68B56B8C"/>
    <w:rsid w:val="68B5E6CB"/>
    <w:rsid w:val="68B663F9"/>
    <w:rsid w:val="68B70990"/>
    <w:rsid w:val="68B7BCF6"/>
    <w:rsid w:val="68B7F677"/>
    <w:rsid w:val="68B84E1A"/>
    <w:rsid w:val="68B8C052"/>
    <w:rsid w:val="68B8D8DA"/>
    <w:rsid w:val="68BAFEB0"/>
    <w:rsid w:val="68BB90F7"/>
    <w:rsid w:val="68BC899A"/>
    <w:rsid w:val="68BCC9A5"/>
    <w:rsid w:val="68BD7407"/>
    <w:rsid w:val="68BD74BB"/>
    <w:rsid w:val="68BD770F"/>
    <w:rsid w:val="68BE4281"/>
    <w:rsid w:val="68BF7663"/>
    <w:rsid w:val="68C0C7A0"/>
    <w:rsid w:val="68C37A32"/>
    <w:rsid w:val="68C3BE5F"/>
    <w:rsid w:val="68C4690F"/>
    <w:rsid w:val="68C4C225"/>
    <w:rsid w:val="68C54244"/>
    <w:rsid w:val="68C58087"/>
    <w:rsid w:val="68C75E1E"/>
    <w:rsid w:val="68C77BF1"/>
    <w:rsid w:val="68C7990D"/>
    <w:rsid w:val="68C7A593"/>
    <w:rsid w:val="68C7B1EB"/>
    <w:rsid w:val="68C9CD82"/>
    <w:rsid w:val="68CA7053"/>
    <w:rsid w:val="68CA9FE3"/>
    <w:rsid w:val="68CB59D0"/>
    <w:rsid w:val="68CC42BF"/>
    <w:rsid w:val="68CDB774"/>
    <w:rsid w:val="68CE69A6"/>
    <w:rsid w:val="68CF0F37"/>
    <w:rsid w:val="68CF4119"/>
    <w:rsid w:val="68D12549"/>
    <w:rsid w:val="68D1A815"/>
    <w:rsid w:val="68D1E953"/>
    <w:rsid w:val="68D30D55"/>
    <w:rsid w:val="68D5626C"/>
    <w:rsid w:val="68D578F8"/>
    <w:rsid w:val="68D6022A"/>
    <w:rsid w:val="68D7DF67"/>
    <w:rsid w:val="68D7E756"/>
    <w:rsid w:val="68D85BA6"/>
    <w:rsid w:val="68D88109"/>
    <w:rsid w:val="68DA61F2"/>
    <w:rsid w:val="68DAAD92"/>
    <w:rsid w:val="68DC376C"/>
    <w:rsid w:val="68DCB39D"/>
    <w:rsid w:val="68DE50D6"/>
    <w:rsid w:val="68DEE842"/>
    <w:rsid w:val="68DF6D0F"/>
    <w:rsid w:val="68DFF0EC"/>
    <w:rsid w:val="68DFFB24"/>
    <w:rsid w:val="68E563B9"/>
    <w:rsid w:val="68E6F38B"/>
    <w:rsid w:val="68E726D3"/>
    <w:rsid w:val="68E7895D"/>
    <w:rsid w:val="68E78C25"/>
    <w:rsid w:val="68E81E72"/>
    <w:rsid w:val="68E9CCA0"/>
    <w:rsid w:val="68EAFA81"/>
    <w:rsid w:val="68EB76EE"/>
    <w:rsid w:val="68EC4B73"/>
    <w:rsid w:val="68ECDF6A"/>
    <w:rsid w:val="68ECF4F7"/>
    <w:rsid w:val="68EDAF21"/>
    <w:rsid w:val="68EE76D3"/>
    <w:rsid w:val="68EFDFF5"/>
    <w:rsid w:val="68F040C9"/>
    <w:rsid w:val="68F0436F"/>
    <w:rsid w:val="68F0AE55"/>
    <w:rsid w:val="68F21167"/>
    <w:rsid w:val="68F3EDA9"/>
    <w:rsid w:val="68F48F83"/>
    <w:rsid w:val="68F5CDD5"/>
    <w:rsid w:val="68F61EDB"/>
    <w:rsid w:val="68F625FD"/>
    <w:rsid w:val="68F637D4"/>
    <w:rsid w:val="68F729F8"/>
    <w:rsid w:val="68F731C3"/>
    <w:rsid w:val="68F76E87"/>
    <w:rsid w:val="68FAB63C"/>
    <w:rsid w:val="68FB6C67"/>
    <w:rsid w:val="68FBC224"/>
    <w:rsid w:val="68FBFE95"/>
    <w:rsid w:val="68FC379A"/>
    <w:rsid w:val="68FC537B"/>
    <w:rsid w:val="68FD3821"/>
    <w:rsid w:val="68FFBD5D"/>
    <w:rsid w:val="690207AA"/>
    <w:rsid w:val="69021A96"/>
    <w:rsid w:val="69041996"/>
    <w:rsid w:val="69045E69"/>
    <w:rsid w:val="690461DD"/>
    <w:rsid w:val="6904A466"/>
    <w:rsid w:val="69062458"/>
    <w:rsid w:val="69082139"/>
    <w:rsid w:val="69094E90"/>
    <w:rsid w:val="6909A6B0"/>
    <w:rsid w:val="690AA1C0"/>
    <w:rsid w:val="690AEB79"/>
    <w:rsid w:val="690B4824"/>
    <w:rsid w:val="690B59A9"/>
    <w:rsid w:val="690B8DE9"/>
    <w:rsid w:val="690BD529"/>
    <w:rsid w:val="690C7861"/>
    <w:rsid w:val="690D0939"/>
    <w:rsid w:val="690D7B59"/>
    <w:rsid w:val="690F1D17"/>
    <w:rsid w:val="690F1F21"/>
    <w:rsid w:val="690F66F6"/>
    <w:rsid w:val="6910E964"/>
    <w:rsid w:val="69141E0B"/>
    <w:rsid w:val="69147A71"/>
    <w:rsid w:val="6914A64E"/>
    <w:rsid w:val="6915737F"/>
    <w:rsid w:val="6915EE2A"/>
    <w:rsid w:val="69172E38"/>
    <w:rsid w:val="691B98AA"/>
    <w:rsid w:val="691D643D"/>
    <w:rsid w:val="691DF598"/>
    <w:rsid w:val="691EA16C"/>
    <w:rsid w:val="691EA483"/>
    <w:rsid w:val="691F5022"/>
    <w:rsid w:val="691FCF11"/>
    <w:rsid w:val="69214BF1"/>
    <w:rsid w:val="6921F0E3"/>
    <w:rsid w:val="69225595"/>
    <w:rsid w:val="69226E89"/>
    <w:rsid w:val="69248504"/>
    <w:rsid w:val="6924BE15"/>
    <w:rsid w:val="6924EFE6"/>
    <w:rsid w:val="69266FD6"/>
    <w:rsid w:val="6926D1F6"/>
    <w:rsid w:val="692834CD"/>
    <w:rsid w:val="692A41D6"/>
    <w:rsid w:val="692C8172"/>
    <w:rsid w:val="692EA82B"/>
    <w:rsid w:val="692F8B5E"/>
    <w:rsid w:val="69301BDF"/>
    <w:rsid w:val="693140ED"/>
    <w:rsid w:val="6931CA65"/>
    <w:rsid w:val="6931ECE5"/>
    <w:rsid w:val="69323C96"/>
    <w:rsid w:val="693366F2"/>
    <w:rsid w:val="6933B1EF"/>
    <w:rsid w:val="6933E53A"/>
    <w:rsid w:val="69348A4F"/>
    <w:rsid w:val="6934A916"/>
    <w:rsid w:val="6935A18A"/>
    <w:rsid w:val="69364229"/>
    <w:rsid w:val="6937A1C6"/>
    <w:rsid w:val="6937C645"/>
    <w:rsid w:val="6938463D"/>
    <w:rsid w:val="69390199"/>
    <w:rsid w:val="693C7EAA"/>
    <w:rsid w:val="693CFB33"/>
    <w:rsid w:val="693D5EDA"/>
    <w:rsid w:val="693D8EE9"/>
    <w:rsid w:val="693D8F55"/>
    <w:rsid w:val="693E5867"/>
    <w:rsid w:val="693F74F1"/>
    <w:rsid w:val="6940C829"/>
    <w:rsid w:val="694149CA"/>
    <w:rsid w:val="6941A59B"/>
    <w:rsid w:val="69421DD4"/>
    <w:rsid w:val="69423572"/>
    <w:rsid w:val="694489FE"/>
    <w:rsid w:val="69448D09"/>
    <w:rsid w:val="694582DB"/>
    <w:rsid w:val="6945E3F4"/>
    <w:rsid w:val="6947EFB1"/>
    <w:rsid w:val="6949D0B3"/>
    <w:rsid w:val="694B304C"/>
    <w:rsid w:val="694B6572"/>
    <w:rsid w:val="694C80EF"/>
    <w:rsid w:val="694FD94F"/>
    <w:rsid w:val="694FFB26"/>
    <w:rsid w:val="69505329"/>
    <w:rsid w:val="69508C45"/>
    <w:rsid w:val="6953AC0B"/>
    <w:rsid w:val="695437E1"/>
    <w:rsid w:val="69546942"/>
    <w:rsid w:val="6955FDCC"/>
    <w:rsid w:val="6957B640"/>
    <w:rsid w:val="695987DD"/>
    <w:rsid w:val="695A747E"/>
    <w:rsid w:val="695B17C3"/>
    <w:rsid w:val="695BA9C0"/>
    <w:rsid w:val="695C191B"/>
    <w:rsid w:val="695CEA87"/>
    <w:rsid w:val="695D9B7C"/>
    <w:rsid w:val="695E4092"/>
    <w:rsid w:val="695E42C4"/>
    <w:rsid w:val="695EC296"/>
    <w:rsid w:val="695EC6BF"/>
    <w:rsid w:val="6960FE85"/>
    <w:rsid w:val="6962979B"/>
    <w:rsid w:val="6962C588"/>
    <w:rsid w:val="69636A23"/>
    <w:rsid w:val="69640786"/>
    <w:rsid w:val="6965AAFD"/>
    <w:rsid w:val="6965B4E8"/>
    <w:rsid w:val="6967F1C3"/>
    <w:rsid w:val="69684BCB"/>
    <w:rsid w:val="69684FF7"/>
    <w:rsid w:val="69686FF9"/>
    <w:rsid w:val="696AD777"/>
    <w:rsid w:val="696B2C12"/>
    <w:rsid w:val="696B9E80"/>
    <w:rsid w:val="696C7845"/>
    <w:rsid w:val="696CB47A"/>
    <w:rsid w:val="696D1CA1"/>
    <w:rsid w:val="696D9669"/>
    <w:rsid w:val="696F2F55"/>
    <w:rsid w:val="696F32D0"/>
    <w:rsid w:val="696FCF21"/>
    <w:rsid w:val="69703373"/>
    <w:rsid w:val="69703868"/>
    <w:rsid w:val="697286D7"/>
    <w:rsid w:val="6972B7FA"/>
    <w:rsid w:val="6972CAFD"/>
    <w:rsid w:val="6972E429"/>
    <w:rsid w:val="6973232B"/>
    <w:rsid w:val="697324CD"/>
    <w:rsid w:val="6973A75B"/>
    <w:rsid w:val="69742540"/>
    <w:rsid w:val="69777E5C"/>
    <w:rsid w:val="6977E478"/>
    <w:rsid w:val="697A663D"/>
    <w:rsid w:val="697B59DD"/>
    <w:rsid w:val="697C5636"/>
    <w:rsid w:val="697E9F33"/>
    <w:rsid w:val="697F87A4"/>
    <w:rsid w:val="697FE92A"/>
    <w:rsid w:val="697FF758"/>
    <w:rsid w:val="69808CFE"/>
    <w:rsid w:val="69813295"/>
    <w:rsid w:val="69827095"/>
    <w:rsid w:val="6983A32A"/>
    <w:rsid w:val="69842AB8"/>
    <w:rsid w:val="698680F1"/>
    <w:rsid w:val="69868146"/>
    <w:rsid w:val="6986BE0B"/>
    <w:rsid w:val="69875E78"/>
    <w:rsid w:val="6988D2F9"/>
    <w:rsid w:val="6988F9D1"/>
    <w:rsid w:val="698A0CA8"/>
    <w:rsid w:val="698A60AA"/>
    <w:rsid w:val="698AB3F1"/>
    <w:rsid w:val="698AC7B0"/>
    <w:rsid w:val="698B7FDF"/>
    <w:rsid w:val="698CA6D1"/>
    <w:rsid w:val="698CA98D"/>
    <w:rsid w:val="698ECC9A"/>
    <w:rsid w:val="698ECFDA"/>
    <w:rsid w:val="698F1F4F"/>
    <w:rsid w:val="698FDA7F"/>
    <w:rsid w:val="69907883"/>
    <w:rsid w:val="6990CBF5"/>
    <w:rsid w:val="699185A3"/>
    <w:rsid w:val="699287CF"/>
    <w:rsid w:val="6994963F"/>
    <w:rsid w:val="69950EA8"/>
    <w:rsid w:val="69959495"/>
    <w:rsid w:val="6995B077"/>
    <w:rsid w:val="6995FE9B"/>
    <w:rsid w:val="6996DCF3"/>
    <w:rsid w:val="6996ED0A"/>
    <w:rsid w:val="69973D88"/>
    <w:rsid w:val="6997D33A"/>
    <w:rsid w:val="699A2854"/>
    <w:rsid w:val="699AA89B"/>
    <w:rsid w:val="699AE089"/>
    <w:rsid w:val="699B1AA3"/>
    <w:rsid w:val="699B6574"/>
    <w:rsid w:val="699BBCC3"/>
    <w:rsid w:val="699D96D7"/>
    <w:rsid w:val="699E3FE9"/>
    <w:rsid w:val="699F86B9"/>
    <w:rsid w:val="69A1C668"/>
    <w:rsid w:val="69A1E129"/>
    <w:rsid w:val="69A27246"/>
    <w:rsid w:val="69A2AC47"/>
    <w:rsid w:val="69A441DA"/>
    <w:rsid w:val="69A4EBE9"/>
    <w:rsid w:val="69A56D69"/>
    <w:rsid w:val="69A700E3"/>
    <w:rsid w:val="69A913B3"/>
    <w:rsid w:val="69A92169"/>
    <w:rsid w:val="69A93181"/>
    <w:rsid w:val="69A976A3"/>
    <w:rsid w:val="69AA2BA0"/>
    <w:rsid w:val="69AAF72A"/>
    <w:rsid w:val="69AB469E"/>
    <w:rsid w:val="69ABDE21"/>
    <w:rsid w:val="69ABE3A1"/>
    <w:rsid w:val="69AC8EFC"/>
    <w:rsid w:val="69ADC485"/>
    <w:rsid w:val="69AE1CDC"/>
    <w:rsid w:val="69AEFB55"/>
    <w:rsid w:val="69AF374A"/>
    <w:rsid w:val="69AF465A"/>
    <w:rsid w:val="69B0F05F"/>
    <w:rsid w:val="69B144D3"/>
    <w:rsid w:val="69B17BE7"/>
    <w:rsid w:val="69B1EFC4"/>
    <w:rsid w:val="69B2693A"/>
    <w:rsid w:val="69B2817E"/>
    <w:rsid w:val="69B3E42A"/>
    <w:rsid w:val="69B40F95"/>
    <w:rsid w:val="69B4BBFE"/>
    <w:rsid w:val="69B5F1B3"/>
    <w:rsid w:val="69B6F6C1"/>
    <w:rsid w:val="69B73EB9"/>
    <w:rsid w:val="69B7CDB5"/>
    <w:rsid w:val="69B7E106"/>
    <w:rsid w:val="69B830F8"/>
    <w:rsid w:val="69B8C363"/>
    <w:rsid w:val="69B8D975"/>
    <w:rsid w:val="69B9074B"/>
    <w:rsid w:val="69BA6BFA"/>
    <w:rsid w:val="69BAF6BB"/>
    <w:rsid w:val="69BC46E7"/>
    <w:rsid w:val="69BCA803"/>
    <w:rsid w:val="69BD1058"/>
    <w:rsid w:val="69BDEB02"/>
    <w:rsid w:val="69C0A99D"/>
    <w:rsid w:val="69C161DA"/>
    <w:rsid w:val="69C17D67"/>
    <w:rsid w:val="69C188D4"/>
    <w:rsid w:val="69C1D782"/>
    <w:rsid w:val="69C2A35B"/>
    <w:rsid w:val="69C34E92"/>
    <w:rsid w:val="69C37882"/>
    <w:rsid w:val="69C3CE26"/>
    <w:rsid w:val="69C46610"/>
    <w:rsid w:val="69C64907"/>
    <w:rsid w:val="69C6A2A9"/>
    <w:rsid w:val="69C6CDBF"/>
    <w:rsid w:val="69C7455C"/>
    <w:rsid w:val="69C8696E"/>
    <w:rsid w:val="69C8A5BF"/>
    <w:rsid w:val="69CA40D2"/>
    <w:rsid w:val="69CAD7D9"/>
    <w:rsid w:val="69CB2264"/>
    <w:rsid w:val="69CB3B79"/>
    <w:rsid w:val="69CBFDCE"/>
    <w:rsid w:val="69CCF7BC"/>
    <w:rsid w:val="69CD25A0"/>
    <w:rsid w:val="69CDC217"/>
    <w:rsid w:val="69CDF1DE"/>
    <w:rsid w:val="69CE033D"/>
    <w:rsid w:val="69CEFC2A"/>
    <w:rsid w:val="69CF2383"/>
    <w:rsid w:val="69D0D90F"/>
    <w:rsid w:val="69D2C34F"/>
    <w:rsid w:val="69D2E313"/>
    <w:rsid w:val="69D31065"/>
    <w:rsid w:val="69D415A6"/>
    <w:rsid w:val="69D42EC9"/>
    <w:rsid w:val="69D43ED9"/>
    <w:rsid w:val="69D44A52"/>
    <w:rsid w:val="69D45567"/>
    <w:rsid w:val="69D628E0"/>
    <w:rsid w:val="69D71568"/>
    <w:rsid w:val="69D75BB0"/>
    <w:rsid w:val="69D7C006"/>
    <w:rsid w:val="69D8E856"/>
    <w:rsid w:val="69D974BF"/>
    <w:rsid w:val="69DA8408"/>
    <w:rsid w:val="69DB811C"/>
    <w:rsid w:val="69DB929A"/>
    <w:rsid w:val="69DB9F46"/>
    <w:rsid w:val="69DC2A91"/>
    <w:rsid w:val="69DC3EE0"/>
    <w:rsid w:val="69DD01C6"/>
    <w:rsid w:val="69DE167A"/>
    <w:rsid w:val="69DFC4E1"/>
    <w:rsid w:val="69E0F361"/>
    <w:rsid w:val="69E17272"/>
    <w:rsid w:val="69E1AFA4"/>
    <w:rsid w:val="69E1FC65"/>
    <w:rsid w:val="69E3A247"/>
    <w:rsid w:val="69E42DD1"/>
    <w:rsid w:val="69E4AAF5"/>
    <w:rsid w:val="69E51FD2"/>
    <w:rsid w:val="69E58463"/>
    <w:rsid w:val="69E6DD38"/>
    <w:rsid w:val="69E81712"/>
    <w:rsid w:val="69E8CCEB"/>
    <w:rsid w:val="69E91844"/>
    <w:rsid w:val="69EA0344"/>
    <w:rsid w:val="69EA8443"/>
    <w:rsid w:val="69EA857B"/>
    <w:rsid w:val="69EC2AA3"/>
    <w:rsid w:val="69ED489F"/>
    <w:rsid w:val="69ED86B4"/>
    <w:rsid w:val="69ED9C4E"/>
    <w:rsid w:val="69F026FE"/>
    <w:rsid w:val="69F077BF"/>
    <w:rsid w:val="69F2AD2E"/>
    <w:rsid w:val="69F5536A"/>
    <w:rsid w:val="69F6034F"/>
    <w:rsid w:val="69F61B69"/>
    <w:rsid w:val="69F6AB6D"/>
    <w:rsid w:val="69F917FC"/>
    <w:rsid w:val="69FA77AF"/>
    <w:rsid w:val="69FB7768"/>
    <w:rsid w:val="69FBC0CD"/>
    <w:rsid w:val="69FBE484"/>
    <w:rsid w:val="69FC4D9B"/>
    <w:rsid w:val="69FD2604"/>
    <w:rsid w:val="69FE91B7"/>
    <w:rsid w:val="69FEC43D"/>
    <w:rsid w:val="6A0087DD"/>
    <w:rsid w:val="6A00CB63"/>
    <w:rsid w:val="6A026B7F"/>
    <w:rsid w:val="6A02F5D5"/>
    <w:rsid w:val="6A052D00"/>
    <w:rsid w:val="6A05A999"/>
    <w:rsid w:val="6A05D02D"/>
    <w:rsid w:val="6A069D46"/>
    <w:rsid w:val="6A06AD9A"/>
    <w:rsid w:val="6A0701D4"/>
    <w:rsid w:val="6A08205C"/>
    <w:rsid w:val="6A0880B8"/>
    <w:rsid w:val="6A08C744"/>
    <w:rsid w:val="6A09547D"/>
    <w:rsid w:val="6A0997AC"/>
    <w:rsid w:val="6A09B942"/>
    <w:rsid w:val="6A0CA96C"/>
    <w:rsid w:val="6A0CB369"/>
    <w:rsid w:val="6A0D33E0"/>
    <w:rsid w:val="6A0D65C2"/>
    <w:rsid w:val="6A0DA184"/>
    <w:rsid w:val="6A0DADA6"/>
    <w:rsid w:val="6A0EDEF8"/>
    <w:rsid w:val="6A0F6A0E"/>
    <w:rsid w:val="6A0FC76A"/>
    <w:rsid w:val="6A114F2A"/>
    <w:rsid w:val="6A12A909"/>
    <w:rsid w:val="6A12DA88"/>
    <w:rsid w:val="6A139E93"/>
    <w:rsid w:val="6A1450B8"/>
    <w:rsid w:val="6A1540C3"/>
    <w:rsid w:val="6A159D52"/>
    <w:rsid w:val="6A166534"/>
    <w:rsid w:val="6A16E7DD"/>
    <w:rsid w:val="6A1747CE"/>
    <w:rsid w:val="6A18111A"/>
    <w:rsid w:val="6A187E0C"/>
    <w:rsid w:val="6A1A4BBB"/>
    <w:rsid w:val="6A1A7B91"/>
    <w:rsid w:val="6A1AC3A1"/>
    <w:rsid w:val="6A1BF0CA"/>
    <w:rsid w:val="6A1CEF68"/>
    <w:rsid w:val="6A1DA6F9"/>
    <w:rsid w:val="6A1E3687"/>
    <w:rsid w:val="6A1E54CF"/>
    <w:rsid w:val="6A1ED53E"/>
    <w:rsid w:val="6A1F2050"/>
    <w:rsid w:val="6A1F50A7"/>
    <w:rsid w:val="6A202BB3"/>
    <w:rsid w:val="6A207EC2"/>
    <w:rsid w:val="6A20816F"/>
    <w:rsid w:val="6A21CAA9"/>
    <w:rsid w:val="6A231EA5"/>
    <w:rsid w:val="6A23E876"/>
    <w:rsid w:val="6A241CE2"/>
    <w:rsid w:val="6A243A30"/>
    <w:rsid w:val="6A26FBA5"/>
    <w:rsid w:val="6A276EBA"/>
    <w:rsid w:val="6A277331"/>
    <w:rsid w:val="6A2840AF"/>
    <w:rsid w:val="6A28A394"/>
    <w:rsid w:val="6A28AA97"/>
    <w:rsid w:val="6A28F356"/>
    <w:rsid w:val="6A2B13A6"/>
    <w:rsid w:val="6A2C5991"/>
    <w:rsid w:val="6A2C60B2"/>
    <w:rsid w:val="6A2CBD99"/>
    <w:rsid w:val="6A2D67B2"/>
    <w:rsid w:val="6A2E53F5"/>
    <w:rsid w:val="6A2ED72E"/>
    <w:rsid w:val="6A2F3C6C"/>
    <w:rsid w:val="6A2FA764"/>
    <w:rsid w:val="6A308435"/>
    <w:rsid w:val="6A309891"/>
    <w:rsid w:val="6A30B790"/>
    <w:rsid w:val="6A30E7B5"/>
    <w:rsid w:val="6A310F99"/>
    <w:rsid w:val="6A32527C"/>
    <w:rsid w:val="6A332AE3"/>
    <w:rsid w:val="6A339341"/>
    <w:rsid w:val="6A340251"/>
    <w:rsid w:val="6A345395"/>
    <w:rsid w:val="6A34BE73"/>
    <w:rsid w:val="6A34EB65"/>
    <w:rsid w:val="6A350BAC"/>
    <w:rsid w:val="6A35742C"/>
    <w:rsid w:val="6A367F6B"/>
    <w:rsid w:val="6A387E8C"/>
    <w:rsid w:val="6A390A3D"/>
    <w:rsid w:val="6A39249E"/>
    <w:rsid w:val="6A395F7F"/>
    <w:rsid w:val="6A3C0BCB"/>
    <w:rsid w:val="6A3D9701"/>
    <w:rsid w:val="6A3E4DDB"/>
    <w:rsid w:val="6A3E9DA7"/>
    <w:rsid w:val="6A3F4EAE"/>
    <w:rsid w:val="6A3F789F"/>
    <w:rsid w:val="6A3FB4C3"/>
    <w:rsid w:val="6A404888"/>
    <w:rsid w:val="6A4071E6"/>
    <w:rsid w:val="6A40C97C"/>
    <w:rsid w:val="6A40FA76"/>
    <w:rsid w:val="6A417D55"/>
    <w:rsid w:val="6A418DDF"/>
    <w:rsid w:val="6A422A67"/>
    <w:rsid w:val="6A428DA4"/>
    <w:rsid w:val="6A42F197"/>
    <w:rsid w:val="6A4302C6"/>
    <w:rsid w:val="6A43805D"/>
    <w:rsid w:val="6A452A54"/>
    <w:rsid w:val="6A455E32"/>
    <w:rsid w:val="6A45B45B"/>
    <w:rsid w:val="6A476F8A"/>
    <w:rsid w:val="6A47CFCD"/>
    <w:rsid w:val="6A47D817"/>
    <w:rsid w:val="6A48CD71"/>
    <w:rsid w:val="6A48DEBB"/>
    <w:rsid w:val="6A491C3B"/>
    <w:rsid w:val="6A499D64"/>
    <w:rsid w:val="6A4A3466"/>
    <w:rsid w:val="6A4B32EC"/>
    <w:rsid w:val="6A4BED4C"/>
    <w:rsid w:val="6A4C2ADD"/>
    <w:rsid w:val="6A4C36F3"/>
    <w:rsid w:val="6A4D4456"/>
    <w:rsid w:val="6A4D9502"/>
    <w:rsid w:val="6A4F8FF9"/>
    <w:rsid w:val="6A5016ED"/>
    <w:rsid w:val="6A53DEA6"/>
    <w:rsid w:val="6A54A7D7"/>
    <w:rsid w:val="6A55EE05"/>
    <w:rsid w:val="6A5651BE"/>
    <w:rsid w:val="6A56E76B"/>
    <w:rsid w:val="6A5734B2"/>
    <w:rsid w:val="6A587BF3"/>
    <w:rsid w:val="6A5903DB"/>
    <w:rsid w:val="6A5A4021"/>
    <w:rsid w:val="6A5A6AA8"/>
    <w:rsid w:val="6A5ABBD7"/>
    <w:rsid w:val="6A5B77ED"/>
    <w:rsid w:val="6A5BA2DA"/>
    <w:rsid w:val="6A5BB03A"/>
    <w:rsid w:val="6A5C1E19"/>
    <w:rsid w:val="6A5CC3C6"/>
    <w:rsid w:val="6A5D6E5A"/>
    <w:rsid w:val="6A5D7710"/>
    <w:rsid w:val="6A5F96E2"/>
    <w:rsid w:val="6A5F9B9E"/>
    <w:rsid w:val="6A60CE61"/>
    <w:rsid w:val="6A614D0D"/>
    <w:rsid w:val="6A6234B6"/>
    <w:rsid w:val="6A629EEF"/>
    <w:rsid w:val="6A6337A7"/>
    <w:rsid w:val="6A64ABB6"/>
    <w:rsid w:val="6A64F7B5"/>
    <w:rsid w:val="6A6581B8"/>
    <w:rsid w:val="6A65ACA1"/>
    <w:rsid w:val="6A65AE62"/>
    <w:rsid w:val="6A65C1D9"/>
    <w:rsid w:val="6A65EBC0"/>
    <w:rsid w:val="6A662D4F"/>
    <w:rsid w:val="6A66EE32"/>
    <w:rsid w:val="6A675AE6"/>
    <w:rsid w:val="6A687A91"/>
    <w:rsid w:val="6A695C0A"/>
    <w:rsid w:val="6A69C7FC"/>
    <w:rsid w:val="6A6A65FA"/>
    <w:rsid w:val="6A6B8776"/>
    <w:rsid w:val="6A6B8A16"/>
    <w:rsid w:val="6A6BFDFD"/>
    <w:rsid w:val="6A6C3118"/>
    <w:rsid w:val="6A6C8954"/>
    <w:rsid w:val="6A6CB40B"/>
    <w:rsid w:val="6A6CCABA"/>
    <w:rsid w:val="6A6DEF3C"/>
    <w:rsid w:val="6A6E9EE5"/>
    <w:rsid w:val="6A6F2027"/>
    <w:rsid w:val="6A6FEB75"/>
    <w:rsid w:val="6A70E574"/>
    <w:rsid w:val="6A718B5C"/>
    <w:rsid w:val="6A71AA22"/>
    <w:rsid w:val="6A72D4CB"/>
    <w:rsid w:val="6A745DE6"/>
    <w:rsid w:val="6A754C90"/>
    <w:rsid w:val="6A76B43A"/>
    <w:rsid w:val="6A76FDD8"/>
    <w:rsid w:val="6A7748A4"/>
    <w:rsid w:val="6A77999C"/>
    <w:rsid w:val="6A77C579"/>
    <w:rsid w:val="6A784081"/>
    <w:rsid w:val="6A787481"/>
    <w:rsid w:val="6A78B30D"/>
    <w:rsid w:val="6A7A5FF8"/>
    <w:rsid w:val="6A7BCDAB"/>
    <w:rsid w:val="6A7C087D"/>
    <w:rsid w:val="6A7C13B5"/>
    <w:rsid w:val="6A7CF2C2"/>
    <w:rsid w:val="6A7CF91C"/>
    <w:rsid w:val="6A7D2444"/>
    <w:rsid w:val="6A7EA077"/>
    <w:rsid w:val="6A7F167B"/>
    <w:rsid w:val="6A81B210"/>
    <w:rsid w:val="6A834368"/>
    <w:rsid w:val="6A841689"/>
    <w:rsid w:val="6A84AE71"/>
    <w:rsid w:val="6A864F77"/>
    <w:rsid w:val="6A87BA12"/>
    <w:rsid w:val="6A87BD77"/>
    <w:rsid w:val="6A87E799"/>
    <w:rsid w:val="6A88F794"/>
    <w:rsid w:val="6A88F7D8"/>
    <w:rsid w:val="6A8A71CC"/>
    <w:rsid w:val="6A8AD16F"/>
    <w:rsid w:val="6A8AD235"/>
    <w:rsid w:val="6A8AEB8D"/>
    <w:rsid w:val="6A8D2307"/>
    <w:rsid w:val="6A8D8F07"/>
    <w:rsid w:val="6A8E3193"/>
    <w:rsid w:val="6A8E8DB0"/>
    <w:rsid w:val="6A90447F"/>
    <w:rsid w:val="6A907B19"/>
    <w:rsid w:val="6A921EAE"/>
    <w:rsid w:val="6A92EC8E"/>
    <w:rsid w:val="6A94E1BB"/>
    <w:rsid w:val="6A96A835"/>
    <w:rsid w:val="6A96C532"/>
    <w:rsid w:val="6A977DEC"/>
    <w:rsid w:val="6A97C550"/>
    <w:rsid w:val="6A9A8388"/>
    <w:rsid w:val="6A9AF53A"/>
    <w:rsid w:val="6A9AFAD4"/>
    <w:rsid w:val="6A9B6B61"/>
    <w:rsid w:val="6A9B8E4D"/>
    <w:rsid w:val="6A9BE477"/>
    <w:rsid w:val="6A9C3321"/>
    <w:rsid w:val="6A9C59B3"/>
    <w:rsid w:val="6A9CCB74"/>
    <w:rsid w:val="6A9D08A1"/>
    <w:rsid w:val="6A9E88EF"/>
    <w:rsid w:val="6A9EA463"/>
    <w:rsid w:val="6A9F5980"/>
    <w:rsid w:val="6A9F9192"/>
    <w:rsid w:val="6A9FDD91"/>
    <w:rsid w:val="6AA07AEF"/>
    <w:rsid w:val="6AA20A6A"/>
    <w:rsid w:val="6AA3EC75"/>
    <w:rsid w:val="6AA563DE"/>
    <w:rsid w:val="6AA57640"/>
    <w:rsid w:val="6AA6A423"/>
    <w:rsid w:val="6AA71D06"/>
    <w:rsid w:val="6AA72BC1"/>
    <w:rsid w:val="6AA7B6DD"/>
    <w:rsid w:val="6AA9002E"/>
    <w:rsid w:val="6AAA2C22"/>
    <w:rsid w:val="6AAB79CC"/>
    <w:rsid w:val="6AAC24E5"/>
    <w:rsid w:val="6AAE20CB"/>
    <w:rsid w:val="6AAF3E5B"/>
    <w:rsid w:val="6AAF5334"/>
    <w:rsid w:val="6AB021C3"/>
    <w:rsid w:val="6AB0511C"/>
    <w:rsid w:val="6AB08743"/>
    <w:rsid w:val="6AB19788"/>
    <w:rsid w:val="6AB19D18"/>
    <w:rsid w:val="6AB1D7A9"/>
    <w:rsid w:val="6AB29A20"/>
    <w:rsid w:val="6AB41136"/>
    <w:rsid w:val="6AB44EFD"/>
    <w:rsid w:val="6AB45563"/>
    <w:rsid w:val="6AB4C96B"/>
    <w:rsid w:val="6AB6056A"/>
    <w:rsid w:val="6AB65DF0"/>
    <w:rsid w:val="6AB690FA"/>
    <w:rsid w:val="6AB6D7C1"/>
    <w:rsid w:val="6AB6F8C6"/>
    <w:rsid w:val="6AB72275"/>
    <w:rsid w:val="6AB73B81"/>
    <w:rsid w:val="6AB75FD6"/>
    <w:rsid w:val="6AB7AFAA"/>
    <w:rsid w:val="6AB81842"/>
    <w:rsid w:val="6AB9F4A7"/>
    <w:rsid w:val="6ABAA17B"/>
    <w:rsid w:val="6ABC1DD3"/>
    <w:rsid w:val="6ABD3D65"/>
    <w:rsid w:val="6ABE148B"/>
    <w:rsid w:val="6ABEA98D"/>
    <w:rsid w:val="6ABFA097"/>
    <w:rsid w:val="6ABFE77D"/>
    <w:rsid w:val="6AC00671"/>
    <w:rsid w:val="6AC04100"/>
    <w:rsid w:val="6AC113FF"/>
    <w:rsid w:val="6AC19506"/>
    <w:rsid w:val="6AC30CF2"/>
    <w:rsid w:val="6AC36F0F"/>
    <w:rsid w:val="6AC4F2D9"/>
    <w:rsid w:val="6AC5D629"/>
    <w:rsid w:val="6AC6B76E"/>
    <w:rsid w:val="6AC6E634"/>
    <w:rsid w:val="6AC6ED14"/>
    <w:rsid w:val="6AC79694"/>
    <w:rsid w:val="6AC99649"/>
    <w:rsid w:val="6ACACE76"/>
    <w:rsid w:val="6ACE3416"/>
    <w:rsid w:val="6ACF68A6"/>
    <w:rsid w:val="6ACFC30D"/>
    <w:rsid w:val="6AD04254"/>
    <w:rsid w:val="6AD06563"/>
    <w:rsid w:val="6AD2CFA7"/>
    <w:rsid w:val="6AD3847E"/>
    <w:rsid w:val="6AD4379F"/>
    <w:rsid w:val="6AD63287"/>
    <w:rsid w:val="6AD66630"/>
    <w:rsid w:val="6AD76AE4"/>
    <w:rsid w:val="6AD8DCBE"/>
    <w:rsid w:val="6ADA0020"/>
    <w:rsid w:val="6ADBDAB0"/>
    <w:rsid w:val="6ADBE45D"/>
    <w:rsid w:val="6ADCD47B"/>
    <w:rsid w:val="6AE030DA"/>
    <w:rsid w:val="6AE183F3"/>
    <w:rsid w:val="6AE2285D"/>
    <w:rsid w:val="6AE27BA1"/>
    <w:rsid w:val="6AE31883"/>
    <w:rsid w:val="6AE47EDE"/>
    <w:rsid w:val="6AE52703"/>
    <w:rsid w:val="6AE58104"/>
    <w:rsid w:val="6AE5DCB9"/>
    <w:rsid w:val="6AE62216"/>
    <w:rsid w:val="6AE62D63"/>
    <w:rsid w:val="6AE67117"/>
    <w:rsid w:val="6AE78F25"/>
    <w:rsid w:val="6AE84400"/>
    <w:rsid w:val="6AE84A5B"/>
    <w:rsid w:val="6AE9348C"/>
    <w:rsid w:val="6AE9B9B7"/>
    <w:rsid w:val="6AE9F3D4"/>
    <w:rsid w:val="6AEAB99C"/>
    <w:rsid w:val="6AEAF376"/>
    <w:rsid w:val="6AEB0BC6"/>
    <w:rsid w:val="6AEB2ACA"/>
    <w:rsid w:val="6AEBBECF"/>
    <w:rsid w:val="6AEBD470"/>
    <w:rsid w:val="6AEC2FD0"/>
    <w:rsid w:val="6AED792F"/>
    <w:rsid w:val="6AEE22A2"/>
    <w:rsid w:val="6AEED29B"/>
    <w:rsid w:val="6AEFDA39"/>
    <w:rsid w:val="6AF033EB"/>
    <w:rsid w:val="6AF09857"/>
    <w:rsid w:val="6AF15D78"/>
    <w:rsid w:val="6AF3D983"/>
    <w:rsid w:val="6AF4470C"/>
    <w:rsid w:val="6AF4E5B7"/>
    <w:rsid w:val="6AF53D6A"/>
    <w:rsid w:val="6AF6B140"/>
    <w:rsid w:val="6AF78B6A"/>
    <w:rsid w:val="6AF7B5BB"/>
    <w:rsid w:val="6AFA57AC"/>
    <w:rsid w:val="6AFB66F8"/>
    <w:rsid w:val="6AFB7603"/>
    <w:rsid w:val="6AFBA32C"/>
    <w:rsid w:val="6AFC8BC8"/>
    <w:rsid w:val="6AFCB889"/>
    <w:rsid w:val="6B001A86"/>
    <w:rsid w:val="6B015625"/>
    <w:rsid w:val="6B018CD0"/>
    <w:rsid w:val="6B023631"/>
    <w:rsid w:val="6B03AAF4"/>
    <w:rsid w:val="6B0548C6"/>
    <w:rsid w:val="6B07BA33"/>
    <w:rsid w:val="6B08A2EC"/>
    <w:rsid w:val="6B08EDDC"/>
    <w:rsid w:val="6B098E59"/>
    <w:rsid w:val="6B09FC3B"/>
    <w:rsid w:val="6B0ABDE3"/>
    <w:rsid w:val="6B0C4FC5"/>
    <w:rsid w:val="6B0D21F7"/>
    <w:rsid w:val="6B0D5AC6"/>
    <w:rsid w:val="6B0E641D"/>
    <w:rsid w:val="6B0EA424"/>
    <w:rsid w:val="6B0EA6D3"/>
    <w:rsid w:val="6B0EEBA1"/>
    <w:rsid w:val="6B0F35F7"/>
    <w:rsid w:val="6B10C191"/>
    <w:rsid w:val="6B115674"/>
    <w:rsid w:val="6B115DAA"/>
    <w:rsid w:val="6B11EE77"/>
    <w:rsid w:val="6B12ABE3"/>
    <w:rsid w:val="6B13CAD9"/>
    <w:rsid w:val="6B14F845"/>
    <w:rsid w:val="6B15E473"/>
    <w:rsid w:val="6B168BBC"/>
    <w:rsid w:val="6B168BF4"/>
    <w:rsid w:val="6B182E02"/>
    <w:rsid w:val="6B19213A"/>
    <w:rsid w:val="6B1A38B3"/>
    <w:rsid w:val="6B1B399B"/>
    <w:rsid w:val="6B1B5566"/>
    <w:rsid w:val="6B1C737F"/>
    <w:rsid w:val="6B1CE20D"/>
    <w:rsid w:val="6B1E3AE6"/>
    <w:rsid w:val="6B1E5636"/>
    <w:rsid w:val="6B1ECE85"/>
    <w:rsid w:val="6B1EEF11"/>
    <w:rsid w:val="6B202C75"/>
    <w:rsid w:val="6B205FA0"/>
    <w:rsid w:val="6B2069DE"/>
    <w:rsid w:val="6B20F5AB"/>
    <w:rsid w:val="6B215193"/>
    <w:rsid w:val="6B21EDF8"/>
    <w:rsid w:val="6B22013B"/>
    <w:rsid w:val="6B223EBD"/>
    <w:rsid w:val="6B228539"/>
    <w:rsid w:val="6B26C4E6"/>
    <w:rsid w:val="6B284B4D"/>
    <w:rsid w:val="6B292753"/>
    <w:rsid w:val="6B29CDAB"/>
    <w:rsid w:val="6B29F57A"/>
    <w:rsid w:val="6B2A1D54"/>
    <w:rsid w:val="6B2AD2F3"/>
    <w:rsid w:val="6B2AFC28"/>
    <w:rsid w:val="6B2C115A"/>
    <w:rsid w:val="6B2C379E"/>
    <w:rsid w:val="6B2C8814"/>
    <w:rsid w:val="6B2C89F2"/>
    <w:rsid w:val="6B2D0766"/>
    <w:rsid w:val="6B2EB430"/>
    <w:rsid w:val="6B2F5936"/>
    <w:rsid w:val="6B2FB104"/>
    <w:rsid w:val="6B2FB938"/>
    <w:rsid w:val="6B30BD3B"/>
    <w:rsid w:val="6B30E8BE"/>
    <w:rsid w:val="6B31014C"/>
    <w:rsid w:val="6B31265A"/>
    <w:rsid w:val="6B314549"/>
    <w:rsid w:val="6B3151CD"/>
    <w:rsid w:val="6B31AC98"/>
    <w:rsid w:val="6B325DC9"/>
    <w:rsid w:val="6B328023"/>
    <w:rsid w:val="6B341FA8"/>
    <w:rsid w:val="6B342156"/>
    <w:rsid w:val="6B349D45"/>
    <w:rsid w:val="6B34F2A7"/>
    <w:rsid w:val="6B35BAC1"/>
    <w:rsid w:val="6B35D395"/>
    <w:rsid w:val="6B377823"/>
    <w:rsid w:val="6B380154"/>
    <w:rsid w:val="6B39A2DE"/>
    <w:rsid w:val="6B39B358"/>
    <w:rsid w:val="6B3A6842"/>
    <w:rsid w:val="6B3AE09C"/>
    <w:rsid w:val="6B3BFCE7"/>
    <w:rsid w:val="6B3C2E2F"/>
    <w:rsid w:val="6B3CE189"/>
    <w:rsid w:val="6B3D3433"/>
    <w:rsid w:val="6B3DFB94"/>
    <w:rsid w:val="6B3E02D8"/>
    <w:rsid w:val="6B3E416D"/>
    <w:rsid w:val="6B3EA736"/>
    <w:rsid w:val="6B3FF5C9"/>
    <w:rsid w:val="6B40F54D"/>
    <w:rsid w:val="6B41CB35"/>
    <w:rsid w:val="6B429A4F"/>
    <w:rsid w:val="6B42B3DC"/>
    <w:rsid w:val="6B42F2E0"/>
    <w:rsid w:val="6B4352B5"/>
    <w:rsid w:val="6B43E0FC"/>
    <w:rsid w:val="6B458394"/>
    <w:rsid w:val="6B45E9B7"/>
    <w:rsid w:val="6B46BBFA"/>
    <w:rsid w:val="6B46D007"/>
    <w:rsid w:val="6B473159"/>
    <w:rsid w:val="6B4746CF"/>
    <w:rsid w:val="6B476D8C"/>
    <w:rsid w:val="6B47B02C"/>
    <w:rsid w:val="6B483BFF"/>
    <w:rsid w:val="6B488E85"/>
    <w:rsid w:val="6B499ACB"/>
    <w:rsid w:val="6B4A25E2"/>
    <w:rsid w:val="6B4A7A7E"/>
    <w:rsid w:val="6B4A96B8"/>
    <w:rsid w:val="6B4B1029"/>
    <w:rsid w:val="6B4B3484"/>
    <w:rsid w:val="6B4BD905"/>
    <w:rsid w:val="6B4C39FA"/>
    <w:rsid w:val="6B4D631F"/>
    <w:rsid w:val="6B4E344A"/>
    <w:rsid w:val="6B4FD5CD"/>
    <w:rsid w:val="6B5015BB"/>
    <w:rsid w:val="6B5068CC"/>
    <w:rsid w:val="6B515073"/>
    <w:rsid w:val="6B51B5B9"/>
    <w:rsid w:val="6B52410F"/>
    <w:rsid w:val="6B5301D8"/>
    <w:rsid w:val="6B534D65"/>
    <w:rsid w:val="6B5436BE"/>
    <w:rsid w:val="6B5534DE"/>
    <w:rsid w:val="6B55692C"/>
    <w:rsid w:val="6B56541D"/>
    <w:rsid w:val="6B56C7D6"/>
    <w:rsid w:val="6B56FF37"/>
    <w:rsid w:val="6B5791CE"/>
    <w:rsid w:val="6B58B124"/>
    <w:rsid w:val="6B594BE7"/>
    <w:rsid w:val="6B5A83D7"/>
    <w:rsid w:val="6B5AAC9A"/>
    <w:rsid w:val="6B5C4728"/>
    <w:rsid w:val="6B5C9D62"/>
    <w:rsid w:val="6B5D3954"/>
    <w:rsid w:val="6B5E07E8"/>
    <w:rsid w:val="6B5EAA1A"/>
    <w:rsid w:val="6B5F470C"/>
    <w:rsid w:val="6B6040A3"/>
    <w:rsid w:val="6B611F88"/>
    <w:rsid w:val="6B621EE7"/>
    <w:rsid w:val="6B63B72B"/>
    <w:rsid w:val="6B644E3C"/>
    <w:rsid w:val="6B662A94"/>
    <w:rsid w:val="6B67598E"/>
    <w:rsid w:val="6B67695B"/>
    <w:rsid w:val="6B67A9E5"/>
    <w:rsid w:val="6B67D9BE"/>
    <w:rsid w:val="6B694321"/>
    <w:rsid w:val="6B6955F2"/>
    <w:rsid w:val="6B69CBCF"/>
    <w:rsid w:val="6B6A34B6"/>
    <w:rsid w:val="6B6B103D"/>
    <w:rsid w:val="6B6B5F02"/>
    <w:rsid w:val="6B6D12F2"/>
    <w:rsid w:val="6B6D760A"/>
    <w:rsid w:val="6B6DBB7A"/>
    <w:rsid w:val="6B6EB267"/>
    <w:rsid w:val="6B6F19A0"/>
    <w:rsid w:val="6B6F6AC1"/>
    <w:rsid w:val="6B70B913"/>
    <w:rsid w:val="6B70D136"/>
    <w:rsid w:val="6B71356F"/>
    <w:rsid w:val="6B716585"/>
    <w:rsid w:val="6B7308AF"/>
    <w:rsid w:val="6B739705"/>
    <w:rsid w:val="6B755388"/>
    <w:rsid w:val="6B7676EC"/>
    <w:rsid w:val="6B778393"/>
    <w:rsid w:val="6B778AE8"/>
    <w:rsid w:val="6B789C16"/>
    <w:rsid w:val="6B78C6E7"/>
    <w:rsid w:val="6B7ACF37"/>
    <w:rsid w:val="6B7AFF12"/>
    <w:rsid w:val="6B7B4DFC"/>
    <w:rsid w:val="6B7B9A90"/>
    <w:rsid w:val="6B7BC7EA"/>
    <w:rsid w:val="6B7BC85D"/>
    <w:rsid w:val="6B7C0246"/>
    <w:rsid w:val="6B7C6D5C"/>
    <w:rsid w:val="6B7D46C1"/>
    <w:rsid w:val="6B7DBB35"/>
    <w:rsid w:val="6B8013B7"/>
    <w:rsid w:val="6B80357D"/>
    <w:rsid w:val="6B80470C"/>
    <w:rsid w:val="6B80F3C3"/>
    <w:rsid w:val="6B80F73F"/>
    <w:rsid w:val="6B819655"/>
    <w:rsid w:val="6B84B0AA"/>
    <w:rsid w:val="6B871372"/>
    <w:rsid w:val="6B87B133"/>
    <w:rsid w:val="6B885A2A"/>
    <w:rsid w:val="6B8960E5"/>
    <w:rsid w:val="6B89F07F"/>
    <w:rsid w:val="6B8B0AB8"/>
    <w:rsid w:val="6B8C1A4A"/>
    <w:rsid w:val="6B8E6AB6"/>
    <w:rsid w:val="6B8F0BEE"/>
    <w:rsid w:val="6B8FBDAA"/>
    <w:rsid w:val="6B913CF6"/>
    <w:rsid w:val="6B91A23E"/>
    <w:rsid w:val="6B92123D"/>
    <w:rsid w:val="6B92B7FF"/>
    <w:rsid w:val="6B931D86"/>
    <w:rsid w:val="6B932F80"/>
    <w:rsid w:val="6B944637"/>
    <w:rsid w:val="6B944AAD"/>
    <w:rsid w:val="6B949261"/>
    <w:rsid w:val="6B94AD97"/>
    <w:rsid w:val="6B9521A2"/>
    <w:rsid w:val="6B955EA0"/>
    <w:rsid w:val="6B95799A"/>
    <w:rsid w:val="6B960EAD"/>
    <w:rsid w:val="6B9631B1"/>
    <w:rsid w:val="6B963C05"/>
    <w:rsid w:val="6B973F59"/>
    <w:rsid w:val="6B977F39"/>
    <w:rsid w:val="6B982EA0"/>
    <w:rsid w:val="6B98BE3F"/>
    <w:rsid w:val="6B9ACA5D"/>
    <w:rsid w:val="6B9AF56A"/>
    <w:rsid w:val="6B9C8039"/>
    <w:rsid w:val="6B9CD7AB"/>
    <w:rsid w:val="6B9D336A"/>
    <w:rsid w:val="6B9DA89F"/>
    <w:rsid w:val="6B9DCCD1"/>
    <w:rsid w:val="6B9E54F2"/>
    <w:rsid w:val="6BA00C3C"/>
    <w:rsid w:val="6BA19FDE"/>
    <w:rsid w:val="6BA29F0F"/>
    <w:rsid w:val="6BA439DD"/>
    <w:rsid w:val="6BA55B90"/>
    <w:rsid w:val="6BA5D518"/>
    <w:rsid w:val="6BA6033D"/>
    <w:rsid w:val="6BA7A44D"/>
    <w:rsid w:val="6BA7CBE0"/>
    <w:rsid w:val="6BA7F9B6"/>
    <w:rsid w:val="6BAA964E"/>
    <w:rsid w:val="6BABA38C"/>
    <w:rsid w:val="6BAC1D29"/>
    <w:rsid w:val="6BAC59CA"/>
    <w:rsid w:val="6BACE229"/>
    <w:rsid w:val="6BAE45A0"/>
    <w:rsid w:val="6BAEC7C0"/>
    <w:rsid w:val="6BAF072B"/>
    <w:rsid w:val="6BAF1791"/>
    <w:rsid w:val="6BAFA98A"/>
    <w:rsid w:val="6BAFFD16"/>
    <w:rsid w:val="6BB1A258"/>
    <w:rsid w:val="6BB1B64C"/>
    <w:rsid w:val="6BB244E6"/>
    <w:rsid w:val="6BB2948E"/>
    <w:rsid w:val="6BB579A9"/>
    <w:rsid w:val="6BB5FBD1"/>
    <w:rsid w:val="6BB6BB71"/>
    <w:rsid w:val="6BB70352"/>
    <w:rsid w:val="6BB7469C"/>
    <w:rsid w:val="6BBA3D9A"/>
    <w:rsid w:val="6BBA8649"/>
    <w:rsid w:val="6BBCD55E"/>
    <w:rsid w:val="6BBD26AD"/>
    <w:rsid w:val="6BBEFBCA"/>
    <w:rsid w:val="6BBFFC35"/>
    <w:rsid w:val="6BC06531"/>
    <w:rsid w:val="6BC0A5C7"/>
    <w:rsid w:val="6BC0CE97"/>
    <w:rsid w:val="6BC13F66"/>
    <w:rsid w:val="6BC147C8"/>
    <w:rsid w:val="6BC14E83"/>
    <w:rsid w:val="6BC2D10B"/>
    <w:rsid w:val="6BC42624"/>
    <w:rsid w:val="6BC4FEB7"/>
    <w:rsid w:val="6BC51C59"/>
    <w:rsid w:val="6BC5811C"/>
    <w:rsid w:val="6BC5A89A"/>
    <w:rsid w:val="6BC6F536"/>
    <w:rsid w:val="6BC7E718"/>
    <w:rsid w:val="6BC8618A"/>
    <w:rsid w:val="6BC9EC16"/>
    <w:rsid w:val="6BCB1713"/>
    <w:rsid w:val="6BCB38D6"/>
    <w:rsid w:val="6BCC2814"/>
    <w:rsid w:val="6BCC46FC"/>
    <w:rsid w:val="6BCCC9BA"/>
    <w:rsid w:val="6BCCEFA1"/>
    <w:rsid w:val="6BCCF57B"/>
    <w:rsid w:val="6BCD4EBC"/>
    <w:rsid w:val="6BCE319B"/>
    <w:rsid w:val="6BCEECCA"/>
    <w:rsid w:val="6BCF6AFE"/>
    <w:rsid w:val="6BD0F718"/>
    <w:rsid w:val="6BD20673"/>
    <w:rsid w:val="6BD375BE"/>
    <w:rsid w:val="6BD441BD"/>
    <w:rsid w:val="6BD486A8"/>
    <w:rsid w:val="6BD5800A"/>
    <w:rsid w:val="6BD66B61"/>
    <w:rsid w:val="6BD6BC33"/>
    <w:rsid w:val="6BD77524"/>
    <w:rsid w:val="6BD7A780"/>
    <w:rsid w:val="6BD84F47"/>
    <w:rsid w:val="6BDA396B"/>
    <w:rsid w:val="6BDB0D1F"/>
    <w:rsid w:val="6BDB19CF"/>
    <w:rsid w:val="6BDC5F44"/>
    <w:rsid w:val="6BDD7457"/>
    <w:rsid w:val="6BDE969E"/>
    <w:rsid w:val="6BDEB508"/>
    <w:rsid w:val="6BDF3C11"/>
    <w:rsid w:val="6BDF82D4"/>
    <w:rsid w:val="6BE0C5C9"/>
    <w:rsid w:val="6BE0D32F"/>
    <w:rsid w:val="6BE511A6"/>
    <w:rsid w:val="6BE57EA5"/>
    <w:rsid w:val="6BE5EFBE"/>
    <w:rsid w:val="6BE651FE"/>
    <w:rsid w:val="6BE7E19F"/>
    <w:rsid w:val="6BE804A0"/>
    <w:rsid w:val="6BE85E75"/>
    <w:rsid w:val="6BE98536"/>
    <w:rsid w:val="6BEAD330"/>
    <w:rsid w:val="6BEB3DE4"/>
    <w:rsid w:val="6BEC5EE8"/>
    <w:rsid w:val="6BEDA269"/>
    <w:rsid w:val="6BEDDF7F"/>
    <w:rsid w:val="6BEDE034"/>
    <w:rsid w:val="6BEFB3E7"/>
    <w:rsid w:val="6BEFE766"/>
    <w:rsid w:val="6BEFF6F6"/>
    <w:rsid w:val="6BF0397C"/>
    <w:rsid w:val="6BF12E09"/>
    <w:rsid w:val="6BF13542"/>
    <w:rsid w:val="6BF1556B"/>
    <w:rsid w:val="6BF1BD04"/>
    <w:rsid w:val="6BF27869"/>
    <w:rsid w:val="6BF2AA1E"/>
    <w:rsid w:val="6BF2C546"/>
    <w:rsid w:val="6BF3581D"/>
    <w:rsid w:val="6BF43E9E"/>
    <w:rsid w:val="6BF5115E"/>
    <w:rsid w:val="6BF5758E"/>
    <w:rsid w:val="6BF5C570"/>
    <w:rsid w:val="6BF5DB7A"/>
    <w:rsid w:val="6BF63D10"/>
    <w:rsid w:val="6BF6E3C8"/>
    <w:rsid w:val="6BF761FE"/>
    <w:rsid w:val="6BF80D7A"/>
    <w:rsid w:val="6BF94B67"/>
    <w:rsid w:val="6BF9F6EF"/>
    <w:rsid w:val="6BFA1760"/>
    <w:rsid w:val="6BFAA5D8"/>
    <w:rsid w:val="6BFABD1B"/>
    <w:rsid w:val="6BFB986A"/>
    <w:rsid w:val="6BFC34C5"/>
    <w:rsid w:val="6BFEE36D"/>
    <w:rsid w:val="6BFF6BC8"/>
    <w:rsid w:val="6C005528"/>
    <w:rsid w:val="6C008AA4"/>
    <w:rsid w:val="6C00B1A1"/>
    <w:rsid w:val="6C019828"/>
    <w:rsid w:val="6C026FCF"/>
    <w:rsid w:val="6C02E4B4"/>
    <w:rsid w:val="6C03FDF5"/>
    <w:rsid w:val="6C04643F"/>
    <w:rsid w:val="6C04E02D"/>
    <w:rsid w:val="6C079724"/>
    <w:rsid w:val="6C086580"/>
    <w:rsid w:val="6C088F94"/>
    <w:rsid w:val="6C08C551"/>
    <w:rsid w:val="6C09D04D"/>
    <w:rsid w:val="6C09DC0E"/>
    <w:rsid w:val="6C0BAF0E"/>
    <w:rsid w:val="6C0BEBA5"/>
    <w:rsid w:val="6C0D93F2"/>
    <w:rsid w:val="6C10203D"/>
    <w:rsid w:val="6C10B5DD"/>
    <w:rsid w:val="6C10D698"/>
    <w:rsid w:val="6C11D9A9"/>
    <w:rsid w:val="6C1263E9"/>
    <w:rsid w:val="6C12F316"/>
    <w:rsid w:val="6C133415"/>
    <w:rsid w:val="6C14011E"/>
    <w:rsid w:val="6C149CFF"/>
    <w:rsid w:val="6C152A99"/>
    <w:rsid w:val="6C161687"/>
    <w:rsid w:val="6C169358"/>
    <w:rsid w:val="6C16D677"/>
    <w:rsid w:val="6C17A496"/>
    <w:rsid w:val="6C195F10"/>
    <w:rsid w:val="6C19B78D"/>
    <w:rsid w:val="6C1A77BC"/>
    <w:rsid w:val="6C1ABD6B"/>
    <w:rsid w:val="6C1B46CB"/>
    <w:rsid w:val="6C1BD578"/>
    <w:rsid w:val="6C1BEC96"/>
    <w:rsid w:val="6C1BECE5"/>
    <w:rsid w:val="6C1CE4B4"/>
    <w:rsid w:val="6C1D3221"/>
    <w:rsid w:val="6C1DCF2A"/>
    <w:rsid w:val="6C1ECC40"/>
    <w:rsid w:val="6C1FB409"/>
    <w:rsid w:val="6C1FD310"/>
    <w:rsid w:val="6C21360F"/>
    <w:rsid w:val="6C21391F"/>
    <w:rsid w:val="6C21B2D3"/>
    <w:rsid w:val="6C21DB65"/>
    <w:rsid w:val="6C221AA6"/>
    <w:rsid w:val="6C22B69E"/>
    <w:rsid w:val="6C230E95"/>
    <w:rsid w:val="6C24893D"/>
    <w:rsid w:val="6C257959"/>
    <w:rsid w:val="6C258077"/>
    <w:rsid w:val="6C26F62F"/>
    <w:rsid w:val="6C2845F8"/>
    <w:rsid w:val="6C293643"/>
    <w:rsid w:val="6C29C4BF"/>
    <w:rsid w:val="6C2AC4F0"/>
    <w:rsid w:val="6C2B0989"/>
    <w:rsid w:val="6C2BCE28"/>
    <w:rsid w:val="6C2C0155"/>
    <w:rsid w:val="6C2F1DB2"/>
    <w:rsid w:val="6C2F1DF7"/>
    <w:rsid w:val="6C2F5A97"/>
    <w:rsid w:val="6C3024F0"/>
    <w:rsid w:val="6C305A2E"/>
    <w:rsid w:val="6C314B28"/>
    <w:rsid w:val="6C322CA2"/>
    <w:rsid w:val="6C330D79"/>
    <w:rsid w:val="6C330EDD"/>
    <w:rsid w:val="6C33B96D"/>
    <w:rsid w:val="6C359169"/>
    <w:rsid w:val="6C35AA5A"/>
    <w:rsid w:val="6C3651B6"/>
    <w:rsid w:val="6C367262"/>
    <w:rsid w:val="6C37BD24"/>
    <w:rsid w:val="6C381238"/>
    <w:rsid w:val="6C38E6C8"/>
    <w:rsid w:val="6C39085F"/>
    <w:rsid w:val="6C3972AF"/>
    <w:rsid w:val="6C3A774F"/>
    <w:rsid w:val="6C3B510A"/>
    <w:rsid w:val="6C3B547E"/>
    <w:rsid w:val="6C3B70DD"/>
    <w:rsid w:val="6C3C664C"/>
    <w:rsid w:val="6C3D43CE"/>
    <w:rsid w:val="6C3DE471"/>
    <w:rsid w:val="6C3E3F81"/>
    <w:rsid w:val="6C3F0C01"/>
    <w:rsid w:val="6C3F6243"/>
    <w:rsid w:val="6C3FE0B3"/>
    <w:rsid w:val="6C41AABC"/>
    <w:rsid w:val="6C42FB41"/>
    <w:rsid w:val="6C42FECA"/>
    <w:rsid w:val="6C449D7A"/>
    <w:rsid w:val="6C465BA0"/>
    <w:rsid w:val="6C470EDE"/>
    <w:rsid w:val="6C476EA0"/>
    <w:rsid w:val="6C478329"/>
    <w:rsid w:val="6C479FE8"/>
    <w:rsid w:val="6C47FF5D"/>
    <w:rsid w:val="6C480CE0"/>
    <w:rsid w:val="6C483380"/>
    <w:rsid w:val="6C4847E0"/>
    <w:rsid w:val="6C48C6BC"/>
    <w:rsid w:val="6C4CCC7C"/>
    <w:rsid w:val="6C4D22CB"/>
    <w:rsid w:val="6C4D38F9"/>
    <w:rsid w:val="6C4D42A0"/>
    <w:rsid w:val="6C4DB963"/>
    <w:rsid w:val="6C4DE1D4"/>
    <w:rsid w:val="6C4E0E1D"/>
    <w:rsid w:val="6C4E6B90"/>
    <w:rsid w:val="6C4F1299"/>
    <w:rsid w:val="6C4F6313"/>
    <w:rsid w:val="6C502401"/>
    <w:rsid w:val="6C508FCF"/>
    <w:rsid w:val="6C513281"/>
    <w:rsid w:val="6C526136"/>
    <w:rsid w:val="6C52C7EE"/>
    <w:rsid w:val="6C531966"/>
    <w:rsid w:val="6C53823B"/>
    <w:rsid w:val="6C552BA0"/>
    <w:rsid w:val="6C552DA1"/>
    <w:rsid w:val="6C5672DD"/>
    <w:rsid w:val="6C5721D0"/>
    <w:rsid w:val="6C587C23"/>
    <w:rsid w:val="6C58B18E"/>
    <w:rsid w:val="6C58B5BE"/>
    <w:rsid w:val="6C592295"/>
    <w:rsid w:val="6C593A28"/>
    <w:rsid w:val="6C5A3F1C"/>
    <w:rsid w:val="6C5BD736"/>
    <w:rsid w:val="6C5BDF9D"/>
    <w:rsid w:val="6C5BE543"/>
    <w:rsid w:val="6C5E83F7"/>
    <w:rsid w:val="6C5FCAC8"/>
    <w:rsid w:val="6C614246"/>
    <w:rsid w:val="6C61A2D7"/>
    <w:rsid w:val="6C61DA9F"/>
    <w:rsid w:val="6C63F9F7"/>
    <w:rsid w:val="6C6477A5"/>
    <w:rsid w:val="6C651E3B"/>
    <w:rsid w:val="6C65FC66"/>
    <w:rsid w:val="6C661DF2"/>
    <w:rsid w:val="6C665ABB"/>
    <w:rsid w:val="6C678BCF"/>
    <w:rsid w:val="6C67E09C"/>
    <w:rsid w:val="6C681B2E"/>
    <w:rsid w:val="6C682123"/>
    <w:rsid w:val="6C68D22E"/>
    <w:rsid w:val="6C697110"/>
    <w:rsid w:val="6C6A1A99"/>
    <w:rsid w:val="6C6A26A0"/>
    <w:rsid w:val="6C6A6EF3"/>
    <w:rsid w:val="6C6BAE60"/>
    <w:rsid w:val="6C6E97F8"/>
    <w:rsid w:val="6C6FE513"/>
    <w:rsid w:val="6C70602B"/>
    <w:rsid w:val="6C706148"/>
    <w:rsid w:val="6C716C05"/>
    <w:rsid w:val="6C722B83"/>
    <w:rsid w:val="6C7289F7"/>
    <w:rsid w:val="6C72B71E"/>
    <w:rsid w:val="6C735EFE"/>
    <w:rsid w:val="6C737D76"/>
    <w:rsid w:val="6C74D3FA"/>
    <w:rsid w:val="6C758280"/>
    <w:rsid w:val="6C767F36"/>
    <w:rsid w:val="6C768CC5"/>
    <w:rsid w:val="6C770107"/>
    <w:rsid w:val="6C77A44A"/>
    <w:rsid w:val="6C785EE1"/>
    <w:rsid w:val="6C786764"/>
    <w:rsid w:val="6C78BBD9"/>
    <w:rsid w:val="6C791CCD"/>
    <w:rsid w:val="6C796B1E"/>
    <w:rsid w:val="6C799A0A"/>
    <w:rsid w:val="6C7A14EB"/>
    <w:rsid w:val="6C7A67C9"/>
    <w:rsid w:val="6C7AD3B2"/>
    <w:rsid w:val="6C7C22BA"/>
    <w:rsid w:val="6C7D21F2"/>
    <w:rsid w:val="6C7E65E9"/>
    <w:rsid w:val="6C7F572E"/>
    <w:rsid w:val="6C800BA0"/>
    <w:rsid w:val="6C80A839"/>
    <w:rsid w:val="6C80A970"/>
    <w:rsid w:val="6C80D8A2"/>
    <w:rsid w:val="6C81207E"/>
    <w:rsid w:val="6C81A7E0"/>
    <w:rsid w:val="6C827646"/>
    <w:rsid w:val="6C82955A"/>
    <w:rsid w:val="6C837B75"/>
    <w:rsid w:val="6C8400AB"/>
    <w:rsid w:val="6C84C242"/>
    <w:rsid w:val="6C8758C1"/>
    <w:rsid w:val="6C87D5D7"/>
    <w:rsid w:val="6C87DD95"/>
    <w:rsid w:val="6C895BC4"/>
    <w:rsid w:val="6C896A36"/>
    <w:rsid w:val="6C89C02C"/>
    <w:rsid w:val="6C89DDD0"/>
    <w:rsid w:val="6C8AC093"/>
    <w:rsid w:val="6C8B2A49"/>
    <w:rsid w:val="6C8B3DDB"/>
    <w:rsid w:val="6C8CAAE5"/>
    <w:rsid w:val="6C8CF10E"/>
    <w:rsid w:val="6C8E7C2E"/>
    <w:rsid w:val="6C8E8C29"/>
    <w:rsid w:val="6C90165A"/>
    <w:rsid w:val="6C90E9CF"/>
    <w:rsid w:val="6C91C71F"/>
    <w:rsid w:val="6C91C8DE"/>
    <w:rsid w:val="6C91DBD6"/>
    <w:rsid w:val="6C92E715"/>
    <w:rsid w:val="6C9430E6"/>
    <w:rsid w:val="6C9526F7"/>
    <w:rsid w:val="6C95FE7E"/>
    <w:rsid w:val="6C980FF7"/>
    <w:rsid w:val="6C980FFC"/>
    <w:rsid w:val="6C98A462"/>
    <w:rsid w:val="6C9A4BCE"/>
    <w:rsid w:val="6C9AF7E8"/>
    <w:rsid w:val="6C9B28B4"/>
    <w:rsid w:val="6C9B8AD4"/>
    <w:rsid w:val="6C9BFCEE"/>
    <w:rsid w:val="6C9C021B"/>
    <w:rsid w:val="6C9C6873"/>
    <w:rsid w:val="6C9C80AC"/>
    <w:rsid w:val="6C9C8C35"/>
    <w:rsid w:val="6C9D3A02"/>
    <w:rsid w:val="6C9DB599"/>
    <w:rsid w:val="6C9E740E"/>
    <w:rsid w:val="6C9F6416"/>
    <w:rsid w:val="6C9F6746"/>
    <w:rsid w:val="6C9F87B2"/>
    <w:rsid w:val="6CA15666"/>
    <w:rsid w:val="6CA1C478"/>
    <w:rsid w:val="6CA2AD7F"/>
    <w:rsid w:val="6CA39FE8"/>
    <w:rsid w:val="6CA491A1"/>
    <w:rsid w:val="6CA4E101"/>
    <w:rsid w:val="6CA68CBF"/>
    <w:rsid w:val="6CA70219"/>
    <w:rsid w:val="6CA79F76"/>
    <w:rsid w:val="6CA7F496"/>
    <w:rsid w:val="6CA9930F"/>
    <w:rsid w:val="6CA9D4DD"/>
    <w:rsid w:val="6CAA09F0"/>
    <w:rsid w:val="6CAAFCA4"/>
    <w:rsid w:val="6CAB6B2B"/>
    <w:rsid w:val="6CABA462"/>
    <w:rsid w:val="6CACF719"/>
    <w:rsid w:val="6CAD0ABB"/>
    <w:rsid w:val="6CAD19EA"/>
    <w:rsid w:val="6CAE5BC6"/>
    <w:rsid w:val="6CAEFE7A"/>
    <w:rsid w:val="6CAF4A5E"/>
    <w:rsid w:val="6CAFAF54"/>
    <w:rsid w:val="6CB0222E"/>
    <w:rsid w:val="6CB0659E"/>
    <w:rsid w:val="6CB0F0E3"/>
    <w:rsid w:val="6CB11F68"/>
    <w:rsid w:val="6CB127F0"/>
    <w:rsid w:val="6CB15977"/>
    <w:rsid w:val="6CB1A21A"/>
    <w:rsid w:val="6CB1DBF3"/>
    <w:rsid w:val="6CB2787C"/>
    <w:rsid w:val="6CB3BF5C"/>
    <w:rsid w:val="6CB42B0A"/>
    <w:rsid w:val="6CB5D3C3"/>
    <w:rsid w:val="6CB648CD"/>
    <w:rsid w:val="6CB67928"/>
    <w:rsid w:val="6CB6F693"/>
    <w:rsid w:val="6CB8799E"/>
    <w:rsid w:val="6CB8ACAF"/>
    <w:rsid w:val="6CB8F8C4"/>
    <w:rsid w:val="6CB9A245"/>
    <w:rsid w:val="6CBA3208"/>
    <w:rsid w:val="6CBA4728"/>
    <w:rsid w:val="6CBB3E7F"/>
    <w:rsid w:val="6CBB70A9"/>
    <w:rsid w:val="6CBBAC23"/>
    <w:rsid w:val="6CBBD159"/>
    <w:rsid w:val="6CBC3F8A"/>
    <w:rsid w:val="6CBCB5BC"/>
    <w:rsid w:val="6CBE8078"/>
    <w:rsid w:val="6CBF844E"/>
    <w:rsid w:val="6CBFF43D"/>
    <w:rsid w:val="6CC27B6C"/>
    <w:rsid w:val="6CC2E6E1"/>
    <w:rsid w:val="6CC2F019"/>
    <w:rsid w:val="6CC36DD5"/>
    <w:rsid w:val="6CC3CC4B"/>
    <w:rsid w:val="6CC488FF"/>
    <w:rsid w:val="6CC51D17"/>
    <w:rsid w:val="6CC5E33A"/>
    <w:rsid w:val="6CC6CA66"/>
    <w:rsid w:val="6CC7B793"/>
    <w:rsid w:val="6CC9D006"/>
    <w:rsid w:val="6CCA8487"/>
    <w:rsid w:val="6CCA915C"/>
    <w:rsid w:val="6CCB7A26"/>
    <w:rsid w:val="6CCCC9FF"/>
    <w:rsid w:val="6CCED853"/>
    <w:rsid w:val="6CCFAA9B"/>
    <w:rsid w:val="6CCFE457"/>
    <w:rsid w:val="6CD14512"/>
    <w:rsid w:val="6CD1756D"/>
    <w:rsid w:val="6CD254FA"/>
    <w:rsid w:val="6CD408DA"/>
    <w:rsid w:val="6CD48078"/>
    <w:rsid w:val="6CD756EC"/>
    <w:rsid w:val="6CD97700"/>
    <w:rsid w:val="6CDA8246"/>
    <w:rsid w:val="6CDA9AE9"/>
    <w:rsid w:val="6CDB4291"/>
    <w:rsid w:val="6CDBE6AC"/>
    <w:rsid w:val="6CDC17CA"/>
    <w:rsid w:val="6CDC5613"/>
    <w:rsid w:val="6CDE54E6"/>
    <w:rsid w:val="6CDFA828"/>
    <w:rsid w:val="6CE0F26A"/>
    <w:rsid w:val="6CE14B18"/>
    <w:rsid w:val="6CE180B1"/>
    <w:rsid w:val="6CE1810D"/>
    <w:rsid w:val="6CE18F4C"/>
    <w:rsid w:val="6CE26A31"/>
    <w:rsid w:val="6CE34B02"/>
    <w:rsid w:val="6CE42255"/>
    <w:rsid w:val="6CE7B3C9"/>
    <w:rsid w:val="6CE7B6E3"/>
    <w:rsid w:val="6CE81F9B"/>
    <w:rsid w:val="6CE8EA18"/>
    <w:rsid w:val="6CE98F09"/>
    <w:rsid w:val="6CEA0C92"/>
    <w:rsid w:val="6CEA2795"/>
    <w:rsid w:val="6CEA788F"/>
    <w:rsid w:val="6CEB8621"/>
    <w:rsid w:val="6CEC2A36"/>
    <w:rsid w:val="6CEC8378"/>
    <w:rsid w:val="6CED0F29"/>
    <w:rsid w:val="6CEE4394"/>
    <w:rsid w:val="6CEF3442"/>
    <w:rsid w:val="6CEFB1A0"/>
    <w:rsid w:val="6CF14FF4"/>
    <w:rsid w:val="6CF1A76E"/>
    <w:rsid w:val="6CF246D9"/>
    <w:rsid w:val="6CF385B8"/>
    <w:rsid w:val="6CF475AD"/>
    <w:rsid w:val="6CF581F0"/>
    <w:rsid w:val="6CF5D9F3"/>
    <w:rsid w:val="6CF638F3"/>
    <w:rsid w:val="6CF66E00"/>
    <w:rsid w:val="6CF79502"/>
    <w:rsid w:val="6CFA5FDA"/>
    <w:rsid w:val="6CFC6921"/>
    <w:rsid w:val="6CFCD35B"/>
    <w:rsid w:val="6CFD147C"/>
    <w:rsid w:val="6CFD43E3"/>
    <w:rsid w:val="6CFD86BE"/>
    <w:rsid w:val="6CFDA584"/>
    <w:rsid w:val="6CFEAA80"/>
    <w:rsid w:val="6D003642"/>
    <w:rsid w:val="6D008F49"/>
    <w:rsid w:val="6D00A3DE"/>
    <w:rsid w:val="6D00BCB3"/>
    <w:rsid w:val="6D016E42"/>
    <w:rsid w:val="6D037BE8"/>
    <w:rsid w:val="6D039247"/>
    <w:rsid w:val="6D04164A"/>
    <w:rsid w:val="6D0629AF"/>
    <w:rsid w:val="6D062D5C"/>
    <w:rsid w:val="6D0782D1"/>
    <w:rsid w:val="6D079C9D"/>
    <w:rsid w:val="6D07B6C6"/>
    <w:rsid w:val="6D087F27"/>
    <w:rsid w:val="6D0A61F8"/>
    <w:rsid w:val="6D0B2C8F"/>
    <w:rsid w:val="6D0BFA73"/>
    <w:rsid w:val="6D0C02E1"/>
    <w:rsid w:val="6D0C628C"/>
    <w:rsid w:val="6D111ED6"/>
    <w:rsid w:val="6D112B85"/>
    <w:rsid w:val="6D114598"/>
    <w:rsid w:val="6D1242C6"/>
    <w:rsid w:val="6D12A8D1"/>
    <w:rsid w:val="6D12E856"/>
    <w:rsid w:val="6D1426EF"/>
    <w:rsid w:val="6D143516"/>
    <w:rsid w:val="6D14F3AE"/>
    <w:rsid w:val="6D18B414"/>
    <w:rsid w:val="6D1952C1"/>
    <w:rsid w:val="6D198C75"/>
    <w:rsid w:val="6D1A46B3"/>
    <w:rsid w:val="6D1ACEC3"/>
    <w:rsid w:val="6D1BBA29"/>
    <w:rsid w:val="6D1BEE44"/>
    <w:rsid w:val="6D1C9A2A"/>
    <w:rsid w:val="6D1D202F"/>
    <w:rsid w:val="6D1DDB4F"/>
    <w:rsid w:val="6D1E1ED2"/>
    <w:rsid w:val="6D1F0E74"/>
    <w:rsid w:val="6D1F38E8"/>
    <w:rsid w:val="6D1FA12C"/>
    <w:rsid w:val="6D1FAB40"/>
    <w:rsid w:val="6D202F14"/>
    <w:rsid w:val="6D20C32E"/>
    <w:rsid w:val="6D20FD21"/>
    <w:rsid w:val="6D210C8E"/>
    <w:rsid w:val="6D21CCC8"/>
    <w:rsid w:val="6D234179"/>
    <w:rsid w:val="6D248CA2"/>
    <w:rsid w:val="6D2579D5"/>
    <w:rsid w:val="6D25F402"/>
    <w:rsid w:val="6D265F2D"/>
    <w:rsid w:val="6D279D15"/>
    <w:rsid w:val="6D29DB8A"/>
    <w:rsid w:val="6D2A1ECB"/>
    <w:rsid w:val="6D2B1CCB"/>
    <w:rsid w:val="6D2B5E7F"/>
    <w:rsid w:val="6D2CD6FC"/>
    <w:rsid w:val="6D2DB8A2"/>
    <w:rsid w:val="6D2E75C5"/>
    <w:rsid w:val="6D2EBC64"/>
    <w:rsid w:val="6D30B473"/>
    <w:rsid w:val="6D32B57F"/>
    <w:rsid w:val="6D33065B"/>
    <w:rsid w:val="6D332E50"/>
    <w:rsid w:val="6D337225"/>
    <w:rsid w:val="6D367962"/>
    <w:rsid w:val="6D36CEEB"/>
    <w:rsid w:val="6D370D57"/>
    <w:rsid w:val="6D37E749"/>
    <w:rsid w:val="6D3850CF"/>
    <w:rsid w:val="6D3881CA"/>
    <w:rsid w:val="6D388829"/>
    <w:rsid w:val="6D38CB03"/>
    <w:rsid w:val="6D39598D"/>
    <w:rsid w:val="6D39A2B2"/>
    <w:rsid w:val="6D3B4E0F"/>
    <w:rsid w:val="6D3B5866"/>
    <w:rsid w:val="6D3B65AB"/>
    <w:rsid w:val="6D3BB6FB"/>
    <w:rsid w:val="6D3BE735"/>
    <w:rsid w:val="6D3C3C50"/>
    <w:rsid w:val="6D3D54D0"/>
    <w:rsid w:val="6D3DF193"/>
    <w:rsid w:val="6D3EF27C"/>
    <w:rsid w:val="6D3EF718"/>
    <w:rsid w:val="6D3F0FB1"/>
    <w:rsid w:val="6D4022B1"/>
    <w:rsid w:val="6D409829"/>
    <w:rsid w:val="6D40F8E0"/>
    <w:rsid w:val="6D4110B0"/>
    <w:rsid w:val="6D414A75"/>
    <w:rsid w:val="6D428432"/>
    <w:rsid w:val="6D4306FA"/>
    <w:rsid w:val="6D44B095"/>
    <w:rsid w:val="6D44B10F"/>
    <w:rsid w:val="6D45A4AE"/>
    <w:rsid w:val="6D45D436"/>
    <w:rsid w:val="6D48D5D6"/>
    <w:rsid w:val="6D4AAB4C"/>
    <w:rsid w:val="6D4B7639"/>
    <w:rsid w:val="6D4C4E72"/>
    <w:rsid w:val="6D4E3F35"/>
    <w:rsid w:val="6D4E86C5"/>
    <w:rsid w:val="6D4F1F65"/>
    <w:rsid w:val="6D4F2ED3"/>
    <w:rsid w:val="6D4F447B"/>
    <w:rsid w:val="6D4FB524"/>
    <w:rsid w:val="6D5385E7"/>
    <w:rsid w:val="6D53D3FA"/>
    <w:rsid w:val="6D53D9F2"/>
    <w:rsid w:val="6D53E0B2"/>
    <w:rsid w:val="6D549BC6"/>
    <w:rsid w:val="6D54E0D0"/>
    <w:rsid w:val="6D556337"/>
    <w:rsid w:val="6D557E30"/>
    <w:rsid w:val="6D55964C"/>
    <w:rsid w:val="6D595BB9"/>
    <w:rsid w:val="6D5A3003"/>
    <w:rsid w:val="6D5A7F53"/>
    <w:rsid w:val="6D5AE883"/>
    <w:rsid w:val="6D5BEF88"/>
    <w:rsid w:val="6D5C0AFD"/>
    <w:rsid w:val="6D5C3FBC"/>
    <w:rsid w:val="6D5D2788"/>
    <w:rsid w:val="6D5DEB11"/>
    <w:rsid w:val="6D5ED94C"/>
    <w:rsid w:val="6D60B70C"/>
    <w:rsid w:val="6D61E9EC"/>
    <w:rsid w:val="6D628928"/>
    <w:rsid w:val="6D6299CE"/>
    <w:rsid w:val="6D64AA7E"/>
    <w:rsid w:val="6D665674"/>
    <w:rsid w:val="6D665B20"/>
    <w:rsid w:val="6D66B45C"/>
    <w:rsid w:val="6D67AC52"/>
    <w:rsid w:val="6D67C3FD"/>
    <w:rsid w:val="6D693218"/>
    <w:rsid w:val="6D693AC4"/>
    <w:rsid w:val="6D6A102F"/>
    <w:rsid w:val="6D6A72E8"/>
    <w:rsid w:val="6D6B290A"/>
    <w:rsid w:val="6D6D6028"/>
    <w:rsid w:val="6D6FF21F"/>
    <w:rsid w:val="6D70364E"/>
    <w:rsid w:val="6D704C57"/>
    <w:rsid w:val="6D707B39"/>
    <w:rsid w:val="6D729A55"/>
    <w:rsid w:val="6D7377F1"/>
    <w:rsid w:val="6D74073F"/>
    <w:rsid w:val="6D7442E2"/>
    <w:rsid w:val="6D747571"/>
    <w:rsid w:val="6D752893"/>
    <w:rsid w:val="6D768037"/>
    <w:rsid w:val="6D76A4B6"/>
    <w:rsid w:val="6D77B525"/>
    <w:rsid w:val="6D79957A"/>
    <w:rsid w:val="6D7CB8F6"/>
    <w:rsid w:val="6D7DC93F"/>
    <w:rsid w:val="6D7FF8AA"/>
    <w:rsid w:val="6D800261"/>
    <w:rsid w:val="6D818241"/>
    <w:rsid w:val="6D82FFF4"/>
    <w:rsid w:val="6D841DC5"/>
    <w:rsid w:val="6D843ED0"/>
    <w:rsid w:val="6D85213D"/>
    <w:rsid w:val="6D8601A4"/>
    <w:rsid w:val="6D86E7DB"/>
    <w:rsid w:val="6D8A256C"/>
    <w:rsid w:val="6D8A6D53"/>
    <w:rsid w:val="6D8BC21C"/>
    <w:rsid w:val="6D8C7C17"/>
    <w:rsid w:val="6D8CF6F4"/>
    <w:rsid w:val="6D8D0D2E"/>
    <w:rsid w:val="6D8D27A5"/>
    <w:rsid w:val="6D8D674B"/>
    <w:rsid w:val="6D8ECAEC"/>
    <w:rsid w:val="6D902E1C"/>
    <w:rsid w:val="6D906A45"/>
    <w:rsid w:val="6D907708"/>
    <w:rsid w:val="6D90D370"/>
    <w:rsid w:val="6D916F94"/>
    <w:rsid w:val="6D924931"/>
    <w:rsid w:val="6D94CC68"/>
    <w:rsid w:val="6D9583C5"/>
    <w:rsid w:val="6D95D9B0"/>
    <w:rsid w:val="6D95FBA0"/>
    <w:rsid w:val="6D96A0E8"/>
    <w:rsid w:val="6D96C709"/>
    <w:rsid w:val="6D981BDE"/>
    <w:rsid w:val="6D9999F8"/>
    <w:rsid w:val="6D9A2802"/>
    <w:rsid w:val="6D9A9BD7"/>
    <w:rsid w:val="6D9AFF3C"/>
    <w:rsid w:val="6D9B5CDE"/>
    <w:rsid w:val="6D9B7C67"/>
    <w:rsid w:val="6D9BAF06"/>
    <w:rsid w:val="6D9C1CFC"/>
    <w:rsid w:val="6D9C3361"/>
    <w:rsid w:val="6D9D1698"/>
    <w:rsid w:val="6D9D985D"/>
    <w:rsid w:val="6D9E1336"/>
    <w:rsid w:val="6D9ED5D7"/>
    <w:rsid w:val="6D9FFAD8"/>
    <w:rsid w:val="6DA066F4"/>
    <w:rsid w:val="6DA3223F"/>
    <w:rsid w:val="6DA51D4A"/>
    <w:rsid w:val="6DA56E7B"/>
    <w:rsid w:val="6DA5AD3B"/>
    <w:rsid w:val="6DA632BB"/>
    <w:rsid w:val="6DA64EC0"/>
    <w:rsid w:val="6DA65824"/>
    <w:rsid w:val="6DA6CF3E"/>
    <w:rsid w:val="6DA71E48"/>
    <w:rsid w:val="6DA77E71"/>
    <w:rsid w:val="6DA8AA52"/>
    <w:rsid w:val="6DA8AF31"/>
    <w:rsid w:val="6DA9FD62"/>
    <w:rsid w:val="6DAA103B"/>
    <w:rsid w:val="6DAA9C63"/>
    <w:rsid w:val="6DAB0E2F"/>
    <w:rsid w:val="6DAB7DD3"/>
    <w:rsid w:val="6DABC581"/>
    <w:rsid w:val="6DAFA157"/>
    <w:rsid w:val="6DB0239A"/>
    <w:rsid w:val="6DB0523D"/>
    <w:rsid w:val="6DB0700C"/>
    <w:rsid w:val="6DB1D2B1"/>
    <w:rsid w:val="6DB2C266"/>
    <w:rsid w:val="6DB2CEAE"/>
    <w:rsid w:val="6DB45DFF"/>
    <w:rsid w:val="6DB74D89"/>
    <w:rsid w:val="6DB7C6A8"/>
    <w:rsid w:val="6DB7DCF8"/>
    <w:rsid w:val="6DB81E6B"/>
    <w:rsid w:val="6DB9A7E8"/>
    <w:rsid w:val="6DBA0738"/>
    <w:rsid w:val="6DBD3135"/>
    <w:rsid w:val="6DBE2697"/>
    <w:rsid w:val="6DBF3B4E"/>
    <w:rsid w:val="6DBF8570"/>
    <w:rsid w:val="6DC0C94F"/>
    <w:rsid w:val="6DC20E0B"/>
    <w:rsid w:val="6DC4DE56"/>
    <w:rsid w:val="6DC5C481"/>
    <w:rsid w:val="6DC68A46"/>
    <w:rsid w:val="6DC6A338"/>
    <w:rsid w:val="6DC6EF53"/>
    <w:rsid w:val="6DC6EFA8"/>
    <w:rsid w:val="6DCA205E"/>
    <w:rsid w:val="6DCA807F"/>
    <w:rsid w:val="6DCB8917"/>
    <w:rsid w:val="6DCD5BBA"/>
    <w:rsid w:val="6DCDE427"/>
    <w:rsid w:val="6DCE9FA9"/>
    <w:rsid w:val="6DCEDAB9"/>
    <w:rsid w:val="6DD0078F"/>
    <w:rsid w:val="6DD0A339"/>
    <w:rsid w:val="6DD0B7FF"/>
    <w:rsid w:val="6DD10601"/>
    <w:rsid w:val="6DD22B88"/>
    <w:rsid w:val="6DD23C5E"/>
    <w:rsid w:val="6DD295A9"/>
    <w:rsid w:val="6DD39B98"/>
    <w:rsid w:val="6DD4CCEA"/>
    <w:rsid w:val="6DD604FC"/>
    <w:rsid w:val="6DD6A3B7"/>
    <w:rsid w:val="6DD6EAB4"/>
    <w:rsid w:val="6DD78FA1"/>
    <w:rsid w:val="6DD7F4B1"/>
    <w:rsid w:val="6DD7FF26"/>
    <w:rsid w:val="6DD8985A"/>
    <w:rsid w:val="6DD911CF"/>
    <w:rsid w:val="6DD980EE"/>
    <w:rsid w:val="6DDAEC97"/>
    <w:rsid w:val="6DDB0F3F"/>
    <w:rsid w:val="6DDBADE0"/>
    <w:rsid w:val="6DDC4A2D"/>
    <w:rsid w:val="6DDC7D11"/>
    <w:rsid w:val="6DDD5CE0"/>
    <w:rsid w:val="6DDD82F5"/>
    <w:rsid w:val="6DDE102D"/>
    <w:rsid w:val="6DDE2A32"/>
    <w:rsid w:val="6DDE6B38"/>
    <w:rsid w:val="6DDEF02A"/>
    <w:rsid w:val="6DDF22CA"/>
    <w:rsid w:val="6DDF5D42"/>
    <w:rsid w:val="6DE052ED"/>
    <w:rsid w:val="6DE0DCC8"/>
    <w:rsid w:val="6DE1271B"/>
    <w:rsid w:val="6DE1DF40"/>
    <w:rsid w:val="6DE39226"/>
    <w:rsid w:val="6DE3E7DB"/>
    <w:rsid w:val="6DE52D0D"/>
    <w:rsid w:val="6DE62A7D"/>
    <w:rsid w:val="6DE6B378"/>
    <w:rsid w:val="6DE921F1"/>
    <w:rsid w:val="6DE9C742"/>
    <w:rsid w:val="6DEB440F"/>
    <w:rsid w:val="6DEB647B"/>
    <w:rsid w:val="6DEC16D8"/>
    <w:rsid w:val="6DEC1779"/>
    <w:rsid w:val="6DED8FCA"/>
    <w:rsid w:val="6DED97F8"/>
    <w:rsid w:val="6DEDD090"/>
    <w:rsid w:val="6DEE0612"/>
    <w:rsid w:val="6DEE5C2A"/>
    <w:rsid w:val="6DF02E23"/>
    <w:rsid w:val="6DF06F3F"/>
    <w:rsid w:val="6DF1388A"/>
    <w:rsid w:val="6DF29AAC"/>
    <w:rsid w:val="6DF3CB6A"/>
    <w:rsid w:val="6DF3E45D"/>
    <w:rsid w:val="6DF4543C"/>
    <w:rsid w:val="6DF5604A"/>
    <w:rsid w:val="6DF75AB4"/>
    <w:rsid w:val="6DF76DFC"/>
    <w:rsid w:val="6DF9CA47"/>
    <w:rsid w:val="6DFA8B69"/>
    <w:rsid w:val="6DFAC609"/>
    <w:rsid w:val="6DFB3410"/>
    <w:rsid w:val="6DFB63E6"/>
    <w:rsid w:val="6DFCF310"/>
    <w:rsid w:val="6DFDAC51"/>
    <w:rsid w:val="6DFE5619"/>
    <w:rsid w:val="6DFE84BF"/>
    <w:rsid w:val="6DFE8CEA"/>
    <w:rsid w:val="6DFEA5D3"/>
    <w:rsid w:val="6DFF511E"/>
    <w:rsid w:val="6DFF7EC0"/>
    <w:rsid w:val="6DFFB0BA"/>
    <w:rsid w:val="6DFFB9AE"/>
    <w:rsid w:val="6DFFD509"/>
    <w:rsid w:val="6E00FEAD"/>
    <w:rsid w:val="6E012882"/>
    <w:rsid w:val="6E01E355"/>
    <w:rsid w:val="6E0276B7"/>
    <w:rsid w:val="6E02DFA7"/>
    <w:rsid w:val="6E02FDB5"/>
    <w:rsid w:val="6E031118"/>
    <w:rsid w:val="6E03D98B"/>
    <w:rsid w:val="6E044965"/>
    <w:rsid w:val="6E04FC4E"/>
    <w:rsid w:val="6E05E835"/>
    <w:rsid w:val="6E073A3B"/>
    <w:rsid w:val="6E087308"/>
    <w:rsid w:val="6E097B8F"/>
    <w:rsid w:val="6E09CD0F"/>
    <w:rsid w:val="6E0B1EB6"/>
    <w:rsid w:val="6E0BE3F0"/>
    <w:rsid w:val="6E0D47A7"/>
    <w:rsid w:val="6E0D5397"/>
    <w:rsid w:val="6E0F4532"/>
    <w:rsid w:val="6E0F736D"/>
    <w:rsid w:val="6E10AE86"/>
    <w:rsid w:val="6E1353DE"/>
    <w:rsid w:val="6E141064"/>
    <w:rsid w:val="6E14F74F"/>
    <w:rsid w:val="6E15D680"/>
    <w:rsid w:val="6E178B93"/>
    <w:rsid w:val="6E1870E2"/>
    <w:rsid w:val="6E196857"/>
    <w:rsid w:val="6E19E7A6"/>
    <w:rsid w:val="6E19F504"/>
    <w:rsid w:val="6E1AB536"/>
    <w:rsid w:val="6E1B5E3D"/>
    <w:rsid w:val="6E1BD77E"/>
    <w:rsid w:val="6E21F150"/>
    <w:rsid w:val="6E21FC6E"/>
    <w:rsid w:val="6E2280C8"/>
    <w:rsid w:val="6E242CFB"/>
    <w:rsid w:val="6E24720B"/>
    <w:rsid w:val="6E24CDDC"/>
    <w:rsid w:val="6E250842"/>
    <w:rsid w:val="6E25529C"/>
    <w:rsid w:val="6E2596FC"/>
    <w:rsid w:val="6E2642EF"/>
    <w:rsid w:val="6E276F76"/>
    <w:rsid w:val="6E27D372"/>
    <w:rsid w:val="6E285CC0"/>
    <w:rsid w:val="6E2870E2"/>
    <w:rsid w:val="6E292DCB"/>
    <w:rsid w:val="6E29B80C"/>
    <w:rsid w:val="6E29C54E"/>
    <w:rsid w:val="6E29D2B9"/>
    <w:rsid w:val="6E2A9BD8"/>
    <w:rsid w:val="6E2B92AC"/>
    <w:rsid w:val="6E2CFDEE"/>
    <w:rsid w:val="6E2D891A"/>
    <w:rsid w:val="6E2E9E09"/>
    <w:rsid w:val="6E2E9FFA"/>
    <w:rsid w:val="6E2EA593"/>
    <w:rsid w:val="6E2FEC49"/>
    <w:rsid w:val="6E303D8B"/>
    <w:rsid w:val="6E3211F9"/>
    <w:rsid w:val="6E325D02"/>
    <w:rsid w:val="6E32FE0C"/>
    <w:rsid w:val="6E33C17A"/>
    <w:rsid w:val="6E34FA1D"/>
    <w:rsid w:val="6E365393"/>
    <w:rsid w:val="6E36E29E"/>
    <w:rsid w:val="6E370C80"/>
    <w:rsid w:val="6E3725A7"/>
    <w:rsid w:val="6E3960C4"/>
    <w:rsid w:val="6E3A5258"/>
    <w:rsid w:val="6E3AD2D1"/>
    <w:rsid w:val="6E3AE12C"/>
    <w:rsid w:val="6E3D4C7C"/>
    <w:rsid w:val="6E400FA4"/>
    <w:rsid w:val="6E41012D"/>
    <w:rsid w:val="6E4113F9"/>
    <w:rsid w:val="6E414D39"/>
    <w:rsid w:val="6E4363FD"/>
    <w:rsid w:val="6E438953"/>
    <w:rsid w:val="6E43A093"/>
    <w:rsid w:val="6E43B954"/>
    <w:rsid w:val="6E446594"/>
    <w:rsid w:val="6E44C770"/>
    <w:rsid w:val="6E44F9D1"/>
    <w:rsid w:val="6E464523"/>
    <w:rsid w:val="6E46AF6C"/>
    <w:rsid w:val="6E46BEBD"/>
    <w:rsid w:val="6E473458"/>
    <w:rsid w:val="6E4754A3"/>
    <w:rsid w:val="6E484722"/>
    <w:rsid w:val="6E4882D1"/>
    <w:rsid w:val="6E4B1D01"/>
    <w:rsid w:val="6E4C1547"/>
    <w:rsid w:val="6E4D3354"/>
    <w:rsid w:val="6E4E344F"/>
    <w:rsid w:val="6E4EBB1D"/>
    <w:rsid w:val="6E4F011E"/>
    <w:rsid w:val="6E4F5DBB"/>
    <w:rsid w:val="6E4F775C"/>
    <w:rsid w:val="6E4F81A1"/>
    <w:rsid w:val="6E517AA6"/>
    <w:rsid w:val="6E521E82"/>
    <w:rsid w:val="6E52CF3F"/>
    <w:rsid w:val="6E537719"/>
    <w:rsid w:val="6E53E19A"/>
    <w:rsid w:val="6E549B5B"/>
    <w:rsid w:val="6E54F2BC"/>
    <w:rsid w:val="6E5517A7"/>
    <w:rsid w:val="6E559B53"/>
    <w:rsid w:val="6E56065E"/>
    <w:rsid w:val="6E5614D4"/>
    <w:rsid w:val="6E5701B6"/>
    <w:rsid w:val="6E5705B7"/>
    <w:rsid w:val="6E579A97"/>
    <w:rsid w:val="6E581DD4"/>
    <w:rsid w:val="6E584D74"/>
    <w:rsid w:val="6E58629B"/>
    <w:rsid w:val="6E58D764"/>
    <w:rsid w:val="6E5AB101"/>
    <w:rsid w:val="6E5AC5DF"/>
    <w:rsid w:val="6E5C10FF"/>
    <w:rsid w:val="6E5CF3AC"/>
    <w:rsid w:val="6E5D0835"/>
    <w:rsid w:val="6E5D800A"/>
    <w:rsid w:val="6E5DA619"/>
    <w:rsid w:val="6E5DDDBA"/>
    <w:rsid w:val="6E5FCF68"/>
    <w:rsid w:val="6E60A894"/>
    <w:rsid w:val="6E60B7EC"/>
    <w:rsid w:val="6E610B5C"/>
    <w:rsid w:val="6E6112ED"/>
    <w:rsid w:val="6E6306A7"/>
    <w:rsid w:val="6E6352AE"/>
    <w:rsid w:val="6E642F83"/>
    <w:rsid w:val="6E650248"/>
    <w:rsid w:val="6E65C000"/>
    <w:rsid w:val="6E67B256"/>
    <w:rsid w:val="6E68D288"/>
    <w:rsid w:val="6E6A3C47"/>
    <w:rsid w:val="6E6BC50F"/>
    <w:rsid w:val="6E6C7C3F"/>
    <w:rsid w:val="6E6D00C6"/>
    <w:rsid w:val="6E6D93FC"/>
    <w:rsid w:val="6E6D9BD4"/>
    <w:rsid w:val="6E6DFB79"/>
    <w:rsid w:val="6E6E287B"/>
    <w:rsid w:val="6E6EAA4C"/>
    <w:rsid w:val="6E6EEC2D"/>
    <w:rsid w:val="6E6EFC7B"/>
    <w:rsid w:val="6E6F897B"/>
    <w:rsid w:val="6E712C82"/>
    <w:rsid w:val="6E71D5ED"/>
    <w:rsid w:val="6E7315BF"/>
    <w:rsid w:val="6E736E06"/>
    <w:rsid w:val="6E77AB91"/>
    <w:rsid w:val="6E77C43E"/>
    <w:rsid w:val="6E782048"/>
    <w:rsid w:val="6E7B014E"/>
    <w:rsid w:val="6E7B05F9"/>
    <w:rsid w:val="6E7C5021"/>
    <w:rsid w:val="6E7CE9D4"/>
    <w:rsid w:val="6E7D76CC"/>
    <w:rsid w:val="6E7D7FA7"/>
    <w:rsid w:val="6E7DE840"/>
    <w:rsid w:val="6E7E5B0C"/>
    <w:rsid w:val="6E7E8FB7"/>
    <w:rsid w:val="6E7E9689"/>
    <w:rsid w:val="6E7EA496"/>
    <w:rsid w:val="6E7F3700"/>
    <w:rsid w:val="6E7F6723"/>
    <w:rsid w:val="6E7F86D5"/>
    <w:rsid w:val="6E7F9D35"/>
    <w:rsid w:val="6E7FB93E"/>
    <w:rsid w:val="6E806551"/>
    <w:rsid w:val="6E806B4F"/>
    <w:rsid w:val="6E80927E"/>
    <w:rsid w:val="6E81E99A"/>
    <w:rsid w:val="6E822CFD"/>
    <w:rsid w:val="6E835CEA"/>
    <w:rsid w:val="6E83DFD8"/>
    <w:rsid w:val="6E850B28"/>
    <w:rsid w:val="6E86A1F6"/>
    <w:rsid w:val="6E86D397"/>
    <w:rsid w:val="6E86E82D"/>
    <w:rsid w:val="6E88D027"/>
    <w:rsid w:val="6E89E539"/>
    <w:rsid w:val="6E8AE8C9"/>
    <w:rsid w:val="6E8C0E2D"/>
    <w:rsid w:val="6E8C4455"/>
    <w:rsid w:val="6E8C8E26"/>
    <w:rsid w:val="6E8D7E38"/>
    <w:rsid w:val="6E902CDB"/>
    <w:rsid w:val="6E903310"/>
    <w:rsid w:val="6E906D92"/>
    <w:rsid w:val="6E909220"/>
    <w:rsid w:val="6E91FA5E"/>
    <w:rsid w:val="6E92423C"/>
    <w:rsid w:val="6E92BFAA"/>
    <w:rsid w:val="6E93133A"/>
    <w:rsid w:val="6E93C797"/>
    <w:rsid w:val="6E940680"/>
    <w:rsid w:val="6E94573B"/>
    <w:rsid w:val="6E955F3C"/>
    <w:rsid w:val="6E9621A3"/>
    <w:rsid w:val="6E96F05E"/>
    <w:rsid w:val="6E98C04A"/>
    <w:rsid w:val="6E99C7FC"/>
    <w:rsid w:val="6E9A1D4C"/>
    <w:rsid w:val="6E9B8F46"/>
    <w:rsid w:val="6E9C7035"/>
    <w:rsid w:val="6E9D0774"/>
    <w:rsid w:val="6E9D88BF"/>
    <w:rsid w:val="6E9DA199"/>
    <w:rsid w:val="6E9DC60B"/>
    <w:rsid w:val="6E9E6457"/>
    <w:rsid w:val="6EA17DB5"/>
    <w:rsid w:val="6EA19258"/>
    <w:rsid w:val="6EA1DC53"/>
    <w:rsid w:val="6EA1F1F0"/>
    <w:rsid w:val="6EA21DAB"/>
    <w:rsid w:val="6EA2B19F"/>
    <w:rsid w:val="6EA33CF1"/>
    <w:rsid w:val="6EA375B2"/>
    <w:rsid w:val="6EA3A069"/>
    <w:rsid w:val="6EA3B733"/>
    <w:rsid w:val="6EA59D77"/>
    <w:rsid w:val="6EA66C0A"/>
    <w:rsid w:val="6EA6E06C"/>
    <w:rsid w:val="6EA712E9"/>
    <w:rsid w:val="6EA7DC65"/>
    <w:rsid w:val="6EA7FA01"/>
    <w:rsid w:val="6EAA00B8"/>
    <w:rsid w:val="6EAA88B4"/>
    <w:rsid w:val="6EAB6541"/>
    <w:rsid w:val="6EAC2580"/>
    <w:rsid w:val="6EAC351F"/>
    <w:rsid w:val="6EACBF43"/>
    <w:rsid w:val="6EACCCBE"/>
    <w:rsid w:val="6EACD93A"/>
    <w:rsid w:val="6EACF7C2"/>
    <w:rsid w:val="6EAD06C5"/>
    <w:rsid w:val="6EADBF18"/>
    <w:rsid w:val="6EADDAF4"/>
    <w:rsid w:val="6EAEB801"/>
    <w:rsid w:val="6EAF08B9"/>
    <w:rsid w:val="6EAF73A0"/>
    <w:rsid w:val="6EB00591"/>
    <w:rsid w:val="6EB0B3AC"/>
    <w:rsid w:val="6EB11248"/>
    <w:rsid w:val="6EB1173C"/>
    <w:rsid w:val="6EB1CFDF"/>
    <w:rsid w:val="6EB1D450"/>
    <w:rsid w:val="6EB260C5"/>
    <w:rsid w:val="6EB2A6DE"/>
    <w:rsid w:val="6EB3385A"/>
    <w:rsid w:val="6EB3F612"/>
    <w:rsid w:val="6EB410EA"/>
    <w:rsid w:val="6EB4466E"/>
    <w:rsid w:val="6EB4F156"/>
    <w:rsid w:val="6EB5479E"/>
    <w:rsid w:val="6EB5EF09"/>
    <w:rsid w:val="6EB5F25E"/>
    <w:rsid w:val="6EB8713A"/>
    <w:rsid w:val="6EB8D06A"/>
    <w:rsid w:val="6EBB4203"/>
    <w:rsid w:val="6EBB7EB2"/>
    <w:rsid w:val="6EBCE4B8"/>
    <w:rsid w:val="6EBDC6E4"/>
    <w:rsid w:val="6EBEB8E3"/>
    <w:rsid w:val="6EC008ED"/>
    <w:rsid w:val="6EC13EEA"/>
    <w:rsid w:val="6EC1A612"/>
    <w:rsid w:val="6EC68088"/>
    <w:rsid w:val="6EC75504"/>
    <w:rsid w:val="6EC9604B"/>
    <w:rsid w:val="6ECAF018"/>
    <w:rsid w:val="6ECB361F"/>
    <w:rsid w:val="6ECCB34C"/>
    <w:rsid w:val="6ECDF3D0"/>
    <w:rsid w:val="6ECF76D5"/>
    <w:rsid w:val="6ECF7BCC"/>
    <w:rsid w:val="6ECFBEAE"/>
    <w:rsid w:val="6ED22458"/>
    <w:rsid w:val="6ED252FE"/>
    <w:rsid w:val="6ED33BBB"/>
    <w:rsid w:val="6ED6613D"/>
    <w:rsid w:val="6ED6A2E9"/>
    <w:rsid w:val="6ED71662"/>
    <w:rsid w:val="6ED828FB"/>
    <w:rsid w:val="6ED91A2E"/>
    <w:rsid w:val="6ED91EDD"/>
    <w:rsid w:val="6ED9E848"/>
    <w:rsid w:val="6EDAC5AA"/>
    <w:rsid w:val="6EDB2B77"/>
    <w:rsid w:val="6EDB5389"/>
    <w:rsid w:val="6EDDC9D0"/>
    <w:rsid w:val="6EDEE04D"/>
    <w:rsid w:val="6EDF0F56"/>
    <w:rsid w:val="6EDF838F"/>
    <w:rsid w:val="6EDFC67F"/>
    <w:rsid w:val="6EE07545"/>
    <w:rsid w:val="6EE11647"/>
    <w:rsid w:val="6EE1B56B"/>
    <w:rsid w:val="6EE35E0D"/>
    <w:rsid w:val="6EE3A15E"/>
    <w:rsid w:val="6EE50985"/>
    <w:rsid w:val="6EE54F0E"/>
    <w:rsid w:val="6EE564DE"/>
    <w:rsid w:val="6EE5FADB"/>
    <w:rsid w:val="6EE66D48"/>
    <w:rsid w:val="6EE7279A"/>
    <w:rsid w:val="6EE7430C"/>
    <w:rsid w:val="6EE88C0E"/>
    <w:rsid w:val="6EEA2E20"/>
    <w:rsid w:val="6EEA83FF"/>
    <w:rsid w:val="6EEAD1AD"/>
    <w:rsid w:val="6EEB159A"/>
    <w:rsid w:val="6EEC29B8"/>
    <w:rsid w:val="6EEC3BC5"/>
    <w:rsid w:val="6EEE5F91"/>
    <w:rsid w:val="6EEE6D3D"/>
    <w:rsid w:val="6EEEB1AA"/>
    <w:rsid w:val="6EEEF299"/>
    <w:rsid w:val="6EEFE4FE"/>
    <w:rsid w:val="6EF01A4D"/>
    <w:rsid w:val="6EF0E46B"/>
    <w:rsid w:val="6EF1194A"/>
    <w:rsid w:val="6EF1270F"/>
    <w:rsid w:val="6EF14FEA"/>
    <w:rsid w:val="6EF1C847"/>
    <w:rsid w:val="6EF2BEB4"/>
    <w:rsid w:val="6EF327E0"/>
    <w:rsid w:val="6EF41A0E"/>
    <w:rsid w:val="6EF4BADA"/>
    <w:rsid w:val="6EF4BD4B"/>
    <w:rsid w:val="6EF6E3B3"/>
    <w:rsid w:val="6EF71DC5"/>
    <w:rsid w:val="6EF724AF"/>
    <w:rsid w:val="6EF73911"/>
    <w:rsid w:val="6EF774AB"/>
    <w:rsid w:val="6EF80CDA"/>
    <w:rsid w:val="6EF85182"/>
    <w:rsid w:val="6EF87DAC"/>
    <w:rsid w:val="6EF88315"/>
    <w:rsid w:val="6EF91B86"/>
    <w:rsid w:val="6EFB26F4"/>
    <w:rsid w:val="6EFC0A7C"/>
    <w:rsid w:val="6EFE4EC4"/>
    <w:rsid w:val="6EFEE73F"/>
    <w:rsid w:val="6F011FA2"/>
    <w:rsid w:val="6F014C6D"/>
    <w:rsid w:val="6F01CFE8"/>
    <w:rsid w:val="6F020F61"/>
    <w:rsid w:val="6F0225B4"/>
    <w:rsid w:val="6F02534F"/>
    <w:rsid w:val="6F02B92F"/>
    <w:rsid w:val="6F033331"/>
    <w:rsid w:val="6F0348C1"/>
    <w:rsid w:val="6F03BD84"/>
    <w:rsid w:val="6F040E87"/>
    <w:rsid w:val="6F047276"/>
    <w:rsid w:val="6F04FB4F"/>
    <w:rsid w:val="6F050D0C"/>
    <w:rsid w:val="6F05A328"/>
    <w:rsid w:val="6F066A97"/>
    <w:rsid w:val="6F069C2C"/>
    <w:rsid w:val="6F076B1B"/>
    <w:rsid w:val="6F085935"/>
    <w:rsid w:val="6F09EC7F"/>
    <w:rsid w:val="6F0A675B"/>
    <w:rsid w:val="6F0AF197"/>
    <w:rsid w:val="6F0C6A63"/>
    <w:rsid w:val="6F0CF631"/>
    <w:rsid w:val="6F0D7BE4"/>
    <w:rsid w:val="6F0EE382"/>
    <w:rsid w:val="6F0F452A"/>
    <w:rsid w:val="6F10A1CF"/>
    <w:rsid w:val="6F10CDAE"/>
    <w:rsid w:val="6F111F8D"/>
    <w:rsid w:val="6F11569B"/>
    <w:rsid w:val="6F12F377"/>
    <w:rsid w:val="6F13996A"/>
    <w:rsid w:val="6F14B281"/>
    <w:rsid w:val="6F1511EB"/>
    <w:rsid w:val="6F152E81"/>
    <w:rsid w:val="6F17DA25"/>
    <w:rsid w:val="6F17EADD"/>
    <w:rsid w:val="6F190AB8"/>
    <w:rsid w:val="6F19559C"/>
    <w:rsid w:val="6F1A3286"/>
    <w:rsid w:val="6F1ACCE9"/>
    <w:rsid w:val="6F1AF8DD"/>
    <w:rsid w:val="6F1BFCB3"/>
    <w:rsid w:val="6F1D19D2"/>
    <w:rsid w:val="6F1D7673"/>
    <w:rsid w:val="6F1DADF1"/>
    <w:rsid w:val="6F1F2FF5"/>
    <w:rsid w:val="6F20BE0E"/>
    <w:rsid w:val="6F2122C4"/>
    <w:rsid w:val="6F21F4F5"/>
    <w:rsid w:val="6F22A1C1"/>
    <w:rsid w:val="6F231EC0"/>
    <w:rsid w:val="6F239509"/>
    <w:rsid w:val="6F23E490"/>
    <w:rsid w:val="6F245141"/>
    <w:rsid w:val="6F24E39D"/>
    <w:rsid w:val="6F250DF0"/>
    <w:rsid w:val="6F25A444"/>
    <w:rsid w:val="6F25C2F0"/>
    <w:rsid w:val="6F25E33F"/>
    <w:rsid w:val="6F265DF6"/>
    <w:rsid w:val="6F275DDB"/>
    <w:rsid w:val="6F276E42"/>
    <w:rsid w:val="6F280B84"/>
    <w:rsid w:val="6F2821C4"/>
    <w:rsid w:val="6F28A357"/>
    <w:rsid w:val="6F2B17E8"/>
    <w:rsid w:val="6F2D7D68"/>
    <w:rsid w:val="6F33F1CC"/>
    <w:rsid w:val="6F34D02E"/>
    <w:rsid w:val="6F35C986"/>
    <w:rsid w:val="6F36284F"/>
    <w:rsid w:val="6F370AF4"/>
    <w:rsid w:val="6F3740A6"/>
    <w:rsid w:val="6F376443"/>
    <w:rsid w:val="6F37A62A"/>
    <w:rsid w:val="6F384505"/>
    <w:rsid w:val="6F3846DC"/>
    <w:rsid w:val="6F3890B3"/>
    <w:rsid w:val="6F38C700"/>
    <w:rsid w:val="6F39D15F"/>
    <w:rsid w:val="6F39F9C8"/>
    <w:rsid w:val="6F3A3993"/>
    <w:rsid w:val="6F3A8526"/>
    <w:rsid w:val="6F3AD847"/>
    <w:rsid w:val="6F3BAC89"/>
    <w:rsid w:val="6F3CD6B6"/>
    <w:rsid w:val="6F3D8D34"/>
    <w:rsid w:val="6F3D9CCB"/>
    <w:rsid w:val="6F3E3910"/>
    <w:rsid w:val="6F3FFF24"/>
    <w:rsid w:val="6F404D8B"/>
    <w:rsid w:val="6F41376D"/>
    <w:rsid w:val="6F41511C"/>
    <w:rsid w:val="6F415BCB"/>
    <w:rsid w:val="6F41B249"/>
    <w:rsid w:val="6F41F355"/>
    <w:rsid w:val="6F42F5F9"/>
    <w:rsid w:val="6F45AD73"/>
    <w:rsid w:val="6F48D21A"/>
    <w:rsid w:val="6F4952B6"/>
    <w:rsid w:val="6F4971A3"/>
    <w:rsid w:val="6F49D251"/>
    <w:rsid w:val="6F4AC9CC"/>
    <w:rsid w:val="6F4C0C66"/>
    <w:rsid w:val="6F4C9FF4"/>
    <w:rsid w:val="6F4D1519"/>
    <w:rsid w:val="6F4E7723"/>
    <w:rsid w:val="6F4EFACE"/>
    <w:rsid w:val="6F4F6D55"/>
    <w:rsid w:val="6F50F731"/>
    <w:rsid w:val="6F516ECD"/>
    <w:rsid w:val="6F52D625"/>
    <w:rsid w:val="6F544F01"/>
    <w:rsid w:val="6F562BBD"/>
    <w:rsid w:val="6F5656DA"/>
    <w:rsid w:val="6F56989E"/>
    <w:rsid w:val="6F58008B"/>
    <w:rsid w:val="6F58EA6E"/>
    <w:rsid w:val="6F59821B"/>
    <w:rsid w:val="6F5A0553"/>
    <w:rsid w:val="6F5A52A1"/>
    <w:rsid w:val="6F5B3AB3"/>
    <w:rsid w:val="6F5B5A88"/>
    <w:rsid w:val="6F5B7F32"/>
    <w:rsid w:val="6F5C1EEA"/>
    <w:rsid w:val="6F5C492B"/>
    <w:rsid w:val="6F5C6A03"/>
    <w:rsid w:val="6F5D2552"/>
    <w:rsid w:val="6F5E8C94"/>
    <w:rsid w:val="6F5F13C7"/>
    <w:rsid w:val="6F6127D2"/>
    <w:rsid w:val="6F6128DE"/>
    <w:rsid w:val="6F616190"/>
    <w:rsid w:val="6F62B25B"/>
    <w:rsid w:val="6F651AAE"/>
    <w:rsid w:val="6F68A794"/>
    <w:rsid w:val="6F68E8CE"/>
    <w:rsid w:val="6F691C78"/>
    <w:rsid w:val="6F694787"/>
    <w:rsid w:val="6F694E6A"/>
    <w:rsid w:val="6F69A692"/>
    <w:rsid w:val="6F6A4581"/>
    <w:rsid w:val="6F6D0305"/>
    <w:rsid w:val="6F6EB6C3"/>
    <w:rsid w:val="6F6F1B36"/>
    <w:rsid w:val="6F717A94"/>
    <w:rsid w:val="6F718CF5"/>
    <w:rsid w:val="6F71D41F"/>
    <w:rsid w:val="6F7252D1"/>
    <w:rsid w:val="6F72AB8A"/>
    <w:rsid w:val="6F734EC3"/>
    <w:rsid w:val="6F741162"/>
    <w:rsid w:val="6F74B93E"/>
    <w:rsid w:val="6F75217B"/>
    <w:rsid w:val="6F754BEE"/>
    <w:rsid w:val="6F75E077"/>
    <w:rsid w:val="6F75F866"/>
    <w:rsid w:val="6F76DADD"/>
    <w:rsid w:val="6F77A6AF"/>
    <w:rsid w:val="6F7922FB"/>
    <w:rsid w:val="6F794D10"/>
    <w:rsid w:val="6F7AE545"/>
    <w:rsid w:val="6F7CF150"/>
    <w:rsid w:val="6F7F30DF"/>
    <w:rsid w:val="6F7F61B4"/>
    <w:rsid w:val="6F80A3E7"/>
    <w:rsid w:val="6F813352"/>
    <w:rsid w:val="6F83CAEB"/>
    <w:rsid w:val="6F83CDAD"/>
    <w:rsid w:val="6F84259F"/>
    <w:rsid w:val="6F85C07C"/>
    <w:rsid w:val="6F85DAEA"/>
    <w:rsid w:val="6F8618EA"/>
    <w:rsid w:val="6F87C083"/>
    <w:rsid w:val="6F87E607"/>
    <w:rsid w:val="6F88C8AE"/>
    <w:rsid w:val="6F89150D"/>
    <w:rsid w:val="6F894016"/>
    <w:rsid w:val="6F8A0B2F"/>
    <w:rsid w:val="6F8C30FA"/>
    <w:rsid w:val="6F8C575E"/>
    <w:rsid w:val="6F8CF959"/>
    <w:rsid w:val="6F8D7A4B"/>
    <w:rsid w:val="6F8DD91B"/>
    <w:rsid w:val="6F9028A9"/>
    <w:rsid w:val="6F922A14"/>
    <w:rsid w:val="6F92C2DD"/>
    <w:rsid w:val="6F947354"/>
    <w:rsid w:val="6F9567B9"/>
    <w:rsid w:val="6F96D83E"/>
    <w:rsid w:val="6F96FE81"/>
    <w:rsid w:val="6F97B5E2"/>
    <w:rsid w:val="6F9818DE"/>
    <w:rsid w:val="6F983D41"/>
    <w:rsid w:val="6F99119A"/>
    <w:rsid w:val="6F99237B"/>
    <w:rsid w:val="6F993F67"/>
    <w:rsid w:val="6F9957CC"/>
    <w:rsid w:val="6F9979B9"/>
    <w:rsid w:val="6F998DBF"/>
    <w:rsid w:val="6F9A9968"/>
    <w:rsid w:val="6F9ACEA4"/>
    <w:rsid w:val="6F9CB2B5"/>
    <w:rsid w:val="6F9D61D1"/>
    <w:rsid w:val="6F9DB4E5"/>
    <w:rsid w:val="6F9E8BA1"/>
    <w:rsid w:val="6F9EB8FB"/>
    <w:rsid w:val="6F9ECD93"/>
    <w:rsid w:val="6F9FA600"/>
    <w:rsid w:val="6F9FDAE2"/>
    <w:rsid w:val="6FA00E61"/>
    <w:rsid w:val="6FA0BD60"/>
    <w:rsid w:val="6FA0BEC5"/>
    <w:rsid w:val="6FA24500"/>
    <w:rsid w:val="6FA2F126"/>
    <w:rsid w:val="6FA42E64"/>
    <w:rsid w:val="6FA50874"/>
    <w:rsid w:val="6FA8549A"/>
    <w:rsid w:val="6FA98C0D"/>
    <w:rsid w:val="6FA9BAD6"/>
    <w:rsid w:val="6FAA1045"/>
    <w:rsid w:val="6FAA65C6"/>
    <w:rsid w:val="6FAA8548"/>
    <w:rsid w:val="6FAAE63D"/>
    <w:rsid w:val="6FAB3829"/>
    <w:rsid w:val="6FAB4BB0"/>
    <w:rsid w:val="6FAC60B2"/>
    <w:rsid w:val="6FACFD58"/>
    <w:rsid w:val="6FAD8720"/>
    <w:rsid w:val="6FADCC63"/>
    <w:rsid w:val="6FAE3EAE"/>
    <w:rsid w:val="6FAED651"/>
    <w:rsid w:val="6FB0CBC5"/>
    <w:rsid w:val="6FB15892"/>
    <w:rsid w:val="6FB202E2"/>
    <w:rsid w:val="6FB23463"/>
    <w:rsid w:val="6FB3BD15"/>
    <w:rsid w:val="6FB4642E"/>
    <w:rsid w:val="6FB4A6DA"/>
    <w:rsid w:val="6FB544BC"/>
    <w:rsid w:val="6FB59AE3"/>
    <w:rsid w:val="6FB5D8BC"/>
    <w:rsid w:val="6FB60863"/>
    <w:rsid w:val="6FB65688"/>
    <w:rsid w:val="6FB86214"/>
    <w:rsid w:val="6FBA1662"/>
    <w:rsid w:val="6FBAABD5"/>
    <w:rsid w:val="6FBABEBA"/>
    <w:rsid w:val="6FBAC074"/>
    <w:rsid w:val="6FBBEA47"/>
    <w:rsid w:val="6FBC2361"/>
    <w:rsid w:val="6FBEEF2A"/>
    <w:rsid w:val="6FBF6C4D"/>
    <w:rsid w:val="6FC0B4FB"/>
    <w:rsid w:val="6FC11B47"/>
    <w:rsid w:val="6FC1C631"/>
    <w:rsid w:val="6FC3FDE2"/>
    <w:rsid w:val="6FC4219C"/>
    <w:rsid w:val="6FC4DF09"/>
    <w:rsid w:val="6FC51A70"/>
    <w:rsid w:val="6FC569AF"/>
    <w:rsid w:val="6FC5B60F"/>
    <w:rsid w:val="6FC6600A"/>
    <w:rsid w:val="6FC87290"/>
    <w:rsid w:val="6FC88A37"/>
    <w:rsid w:val="6FC8D005"/>
    <w:rsid w:val="6FC963E1"/>
    <w:rsid w:val="6FC96AA3"/>
    <w:rsid w:val="6FCA567B"/>
    <w:rsid w:val="6FCA9392"/>
    <w:rsid w:val="6FCBA44C"/>
    <w:rsid w:val="6FCBAF7A"/>
    <w:rsid w:val="6FCD7E5B"/>
    <w:rsid w:val="6FCDFC7F"/>
    <w:rsid w:val="6FCE0129"/>
    <w:rsid w:val="6FCE49FB"/>
    <w:rsid w:val="6FD32F61"/>
    <w:rsid w:val="6FD37FE4"/>
    <w:rsid w:val="6FD38895"/>
    <w:rsid w:val="6FD3D3F6"/>
    <w:rsid w:val="6FD3F5E8"/>
    <w:rsid w:val="6FD4DEAA"/>
    <w:rsid w:val="6FD52B77"/>
    <w:rsid w:val="6FD53704"/>
    <w:rsid w:val="6FD66EEA"/>
    <w:rsid w:val="6FD82B88"/>
    <w:rsid w:val="6FD8640B"/>
    <w:rsid w:val="6FD876FC"/>
    <w:rsid w:val="6FD8C108"/>
    <w:rsid w:val="6FD9A884"/>
    <w:rsid w:val="6FD9F505"/>
    <w:rsid w:val="6FDA501F"/>
    <w:rsid w:val="6FDA75FE"/>
    <w:rsid w:val="6FDA9B4B"/>
    <w:rsid w:val="6FDAC036"/>
    <w:rsid w:val="6FDAC442"/>
    <w:rsid w:val="6FDBE0FD"/>
    <w:rsid w:val="6FDC0EFF"/>
    <w:rsid w:val="6FDCE79C"/>
    <w:rsid w:val="6FDD64F5"/>
    <w:rsid w:val="6FDDFCFA"/>
    <w:rsid w:val="6FDE6402"/>
    <w:rsid w:val="6FDE8DD0"/>
    <w:rsid w:val="6FDEADC1"/>
    <w:rsid w:val="6FDF513A"/>
    <w:rsid w:val="6FE0A7CF"/>
    <w:rsid w:val="6FE285B1"/>
    <w:rsid w:val="6FE35ED8"/>
    <w:rsid w:val="6FE3A49B"/>
    <w:rsid w:val="6FE421E5"/>
    <w:rsid w:val="6FE446FE"/>
    <w:rsid w:val="6FE4F73D"/>
    <w:rsid w:val="6FE5A618"/>
    <w:rsid w:val="6FE60486"/>
    <w:rsid w:val="6FE6AA97"/>
    <w:rsid w:val="6FE6B44A"/>
    <w:rsid w:val="6FE799E4"/>
    <w:rsid w:val="6FE93269"/>
    <w:rsid w:val="6FE97972"/>
    <w:rsid w:val="6FEAFDD1"/>
    <w:rsid w:val="6FEB5E0D"/>
    <w:rsid w:val="6FEBC27B"/>
    <w:rsid w:val="6FEBE292"/>
    <w:rsid w:val="6FEBF7BB"/>
    <w:rsid w:val="6FEC2837"/>
    <w:rsid w:val="6FED1614"/>
    <w:rsid w:val="6FED98B2"/>
    <w:rsid w:val="6FEDAE5E"/>
    <w:rsid w:val="6FEE5782"/>
    <w:rsid w:val="6FF1893E"/>
    <w:rsid w:val="6FF1ABAB"/>
    <w:rsid w:val="6FF27EA0"/>
    <w:rsid w:val="6FF31052"/>
    <w:rsid w:val="6FF3A0A8"/>
    <w:rsid w:val="6FF4C80B"/>
    <w:rsid w:val="6FF4DFC9"/>
    <w:rsid w:val="6FF52029"/>
    <w:rsid w:val="6FF52C71"/>
    <w:rsid w:val="6FF8978D"/>
    <w:rsid w:val="6FF8FAF1"/>
    <w:rsid w:val="6FF95CD9"/>
    <w:rsid w:val="6FF9E211"/>
    <w:rsid w:val="6FFA6AD8"/>
    <w:rsid w:val="6FFB8F4E"/>
    <w:rsid w:val="6FFBAA4B"/>
    <w:rsid w:val="6FFBAC53"/>
    <w:rsid w:val="6FFBB134"/>
    <w:rsid w:val="6FFBF052"/>
    <w:rsid w:val="6FFC64AD"/>
    <w:rsid w:val="6FFD8132"/>
    <w:rsid w:val="6FFD85C1"/>
    <w:rsid w:val="6FFD9109"/>
    <w:rsid w:val="6FFDB086"/>
    <w:rsid w:val="6FFE6780"/>
    <w:rsid w:val="6FFE7B9A"/>
    <w:rsid w:val="7000449A"/>
    <w:rsid w:val="70023CCC"/>
    <w:rsid w:val="7002957A"/>
    <w:rsid w:val="7002CF15"/>
    <w:rsid w:val="70034A1C"/>
    <w:rsid w:val="70059ED2"/>
    <w:rsid w:val="7006005A"/>
    <w:rsid w:val="7006EFF4"/>
    <w:rsid w:val="7008801E"/>
    <w:rsid w:val="700B0973"/>
    <w:rsid w:val="700B59AC"/>
    <w:rsid w:val="700B5C67"/>
    <w:rsid w:val="700BDF7C"/>
    <w:rsid w:val="700C2A56"/>
    <w:rsid w:val="700C69A0"/>
    <w:rsid w:val="700D31ED"/>
    <w:rsid w:val="700EFA99"/>
    <w:rsid w:val="700F99FC"/>
    <w:rsid w:val="70102BAF"/>
    <w:rsid w:val="701031A7"/>
    <w:rsid w:val="70105D13"/>
    <w:rsid w:val="70115621"/>
    <w:rsid w:val="701179A7"/>
    <w:rsid w:val="70124373"/>
    <w:rsid w:val="70132381"/>
    <w:rsid w:val="70149658"/>
    <w:rsid w:val="70159C20"/>
    <w:rsid w:val="701615BC"/>
    <w:rsid w:val="7016736F"/>
    <w:rsid w:val="7016B297"/>
    <w:rsid w:val="70176189"/>
    <w:rsid w:val="7017C679"/>
    <w:rsid w:val="7018E676"/>
    <w:rsid w:val="7019600C"/>
    <w:rsid w:val="7019E735"/>
    <w:rsid w:val="701A5D0F"/>
    <w:rsid w:val="701B7395"/>
    <w:rsid w:val="701BFC58"/>
    <w:rsid w:val="701D0FC8"/>
    <w:rsid w:val="701D1E9B"/>
    <w:rsid w:val="701DE5B7"/>
    <w:rsid w:val="701E582C"/>
    <w:rsid w:val="701EA859"/>
    <w:rsid w:val="701F1ABE"/>
    <w:rsid w:val="701FA376"/>
    <w:rsid w:val="7020AF48"/>
    <w:rsid w:val="7021425C"/>
    <w:rsid w:val="7023AC95"/>
    <w:rsid w:val="70242583"/>
    <w:rsid w:val="7025797C"/>
    <w:rsid w:val="7025CFD8"/>
    <w:rsid w:val="70274D26"/>
    <w:rsid w:val="702752D4"/>
    <w:rsid w:val="70276D37"/>
    <w:rsid w:val="7027A4C7"/>
    <w:rsid w:val="70293EE1"/>
    <w:rsid w:val="702A1070"/>
    <w:rsid w:val="702B3284"/>
    <w:rsid w:val="702B4B7B"/>
    <w:rsid w:val="702BB5A6"/>
    <w:rsid w:val="702DF695"/>
    <w:rsid w:val="702E0C9F"/>
    <w:rsid w:val="702ED34C"/>
    <w:rsid w:val="70300017"/>
    <w:rsid w:val="7030E87C"/>
    <w:rsid w:val="70323F74"/>
    <w:rsid w:val="70326879"/>
    <w:rsid w:val="7032BD4D"/>
    <w:rsid w:val="7033759E"/>
    <w:rsid w:val="7033760B"/>
    <w:rsid w:val="703490AB"/>
    <w:rsid w:val="7035750F"/>
    <w:rsid w:val="7035AA39"/>
    <w:rsid w:val="7035E91F"/>
    <w:rsid w:val="7036F2CB"/>
    <w:rsid w:val="70390C9C"/>
    <w:rsid w:val="703A2338"/>
    <w:rsid w:val="703BD8F2"/>
    <w:rsid w:val="703C8224"/>
    <w:rsid w:val="703CCB82"/>
    <w:rsid w:val="703DA5B9"/>
    <w:rsid w:val="703DBD19"/>
    <w:rsid w:val="703F4174"/>
    <w:rsid w:val="70400B2D"/>
    <w:rsid w:val="7041A8D0"/>
    <w:rsid w:val="7041B1BA"/>
    <w:rsid w:val="7041CB75"/>
    <w:rsid w:val="7041EB73"/>
    <w:rsid w:val="7042110A"/>
    <w:rsid w:val="70424EC0"/>
    <w:rsid w:val="704410A1"/>
    <w:rsid w:val="704463A9"/>
    <w:rsid w:val="70452257"/>
    <w:rsid w:val="704523DF"/>
    <w:rsid w:val="70464017"/>
    <w:rsid w:val="7046B30E"/>
    <w:rsid w:val="704721DC"/>
    <w:rsid w:val="7049AF41"/>
    <w:rsid w:val="704A7350"/>
    <w:rsid w:val="704AA4C7"/>
    <w:rsid w:val="704AD2DB"/>
    <w:rsid w:val="704C2B97"/>
    <w:rsid w:val="704DEF1E"/>
    <w:rsid w:val="704E7E13"/>
    <w:rsid w:val="70503279"/>
    <w:rsid w:val="7052CE55"/>
    <w:rsid w:val="7053B10B"/>
    <w:rsid w:val="7053D4BA"/>
    <w:rsid w:val="70540744"/>
    <w:rsid w:val="70547FEC"/>
    <w:rsid w:val="70552640"/>
    <w:rsid w:val="70553E97"/>
    <w:rsid w:val="7055D549"/>
    <w:rsid w:val="7055DECA"/>
    <w:rsid w:val="7055ECC2"/>
    <w:rsid w:val="7056DD14"/>
    <w:rsid w:val="70579C51"/>
    <w:rsid w:val="705811C3"/>
    <w:rsid w:val="7058BDBB"/>
    <w:rsid w:val="705B4A6B"/>
    <w:rsid w:val="705BD749"/>
    <w:rsid w:val="705BE276"/>
    <w:rsid w:val="705BFF55"/>
    <w:rsid w:val="705C6A96"/>
    <w:rsid w:val="705DFB25"/>
    <w:rsid w:val="7060492E"/>
    <w:rsid w:val="70607C73"/>
    <w:rsid w:val="70618D7E"/>
    <w:rsid w:val="7062BDFF"/>
    <w:rsid w:val="706327EE"/>
    <w:rsid w:val="70638363"/>
    <w:rsid w:val="7063F984"/>
    <w:rsid w:val="7064178C"/>
    <w:rsid w:val="70642D93"/>
    <w:rsid w:val="7065AF0F"/>
    <w:rsid w:val="70669251"/>
    <w:rsid w:val="7066A2AC"/>
    <w:rsid w:val="7067F950"/>
    <w:rsid w:val="706803AC"/>
    <w:rsid w:val="7068D427"/>
    <w:rsid w:val="7068E701"/>
    <w:rsid w:val="70694DD6"/>
    <w:rsid w:val="7069CFFF"/>
    <w:rsid w:val="706A4218"/>
    <w:rsid w:val="706A6128"/>
    <w:rsid w:val="706A65D4"/>
    <w:rsid w:val="706A7727"/>
    <w:rsid w:val="706AC574"/>
    <w:rsid w:val="706CB0B8"/>
    <w:rsid w:val="706D2A80"/>
    <w:rsid w:val="706F15E2"/>
    <w:rsid w:val="70714AF9"/>
    <w:rsid w:val="707259C2"/>
    <w:rsid w:val="7072C857"/>
    <w:rsid w:val="7072CA3E"/>
    <w:rsid w:val="7074EA82"/>
    <w:rsid w:val="70753992"/>
    <w:rsid w:val="707566D2"/>
    <w:rsid w:val="7076DFB8"/>
    <w:rsid w:val="707728EE"/>
    <w:rsid w:val="7079AECC"/>
    <w:rsid w:val="707B1223"/>
    <w:rsid w:val="707C5732"/>
    <w:rsid w:val="707DFBD6"/>
    <w:rsid w:val="707F2E58"/>
    <w:rsid w:val="707F9710"/>
    <w:rsid w:val="70804A3C"/>
    <w:rsid w:val="70807001"/>
    <w:rsid w:val="70818DBA"/>
    <w:rsid w:val="70819F4F"/>
    <w:rsid w:val="7084A05B"/>
    <w:rsid w:val="70851D7A"/>
    <w:rsid w:val="70852847"/>
    <w:rsid w:val="7085532A"/>
    <w:rsid w:val="70869982"/>
    <w:rsid w:val="7087891E"/>
    <w:rsid w:val="7087C1A4"/>
    <w:rsid w:val="7087CCF5"/>
    <w:rsid w:val="70880E8D"/>
    <w:rsid w:val="7088F740"/>
    <w:rsid w:val="7089115B"/>
    <w:rsid w:val="70892421"/>
    <w:rsid w:val="70892810"/>
    <w:rsid w:val="708939F9"/>
    <w:rsid w:val="7089594E"/>
    <w:rsid w:val="7089E37E"/>
    <w:rsid w:val="708E4289"/>
    <w:rsid w:val="708F194E"/>
    <w:rsid w:val="708F3136"/>
    <w:rsid w:val="708F5BE6"/>
    <w:rsid w:val="708FD943"/>
    <w:rsid w:val="7090A64F"/>
    <w:rsid w:val="7091678F"/>
    <w:rsid w:val="7092196C"/>
    <w:rsid w:val="70923FF2"/>
    <w:rsid w:val="7094547B"/>
    <w:rsid w:val="7094ADA4"/>
    <w:rsid w:val="7094BDAE"/>
    <w:rsid w:val="709522BA"/>
    <w:rsid w:val="70966FF4"/>
    <w:rsid w:val="70979E9D"/>
    <w:rsid w:val="7097C8E8"/>
    <w:rsid w:val="7098DA6C"/>
    <w:rsid w:val="7099512B"/>
    <w:rsid w:val="70999C05"/>
    <w:rsid w:val="7099C1D8"/>
    <w:rsid w:val="7099F796"/>
    <w:rsid w:val="709B4334"/>
    <w:rsid w:val="709DFEE5"/>
    <w:rsid w:val="709E806C"/>
    <w:rsid w:val="709F2AED"/>
    <w:rsid w:val="709F89CC"/>
    <w:rsid w:val="709FE8BE"/>
    <w:rsid w:val="70A0BE17"/>
    <w:rsid w:val="70A0EE03"/>
    <w:rsid w:val="70A383C9"/>
    <w:rsid w:val="70A56982"/>
    <w:rsid w:val="70A570B9"/>
    <w:rsid w:val="70A73A43"/>
    <w:rsid w:val="70A7621C"/>
    <w:rsid w:val="70A797A9"/>
    <w:rsid w:val="70A81477"/>
    <w:rsid w:val="70A84E6D"/>
    <w:rsid w:val="70A87E9B"/>
    <w:rsid w:val="70A8C656"/>
    <w:rsid w:val="70A900C3"/>
    <w:rsid w:val="70AC5733"/>
    <w:rsid w:val="70ACEF56"/>
    <w:rsid w:val="70ADB2A6"/>
    <w:rsid w:val="70ADE6EA"/>
    <w:rsid w:val="70AE1682"/>
    <w:rsid w:val="70AE865C"/>
    <w:rsid w:val="70AEE6AD"/>
    <w:rsid w:val="70B02F23"/>
    <w:rsid w:val="70B06225"/>
    <w:rsid w:val="70B0BD42"/>
    <w:rsid w:val="70B13C35"/>
    <w:rsid w:val="70B35ED3"/>
    <w:rsid w:val="70B39969"/>
    <w:rsid w:val="70B428D6"/>
    <w:rsid w:val="70B534CD"/>
    <w:rsid w:val="70B56B44"/>
    <w:rsid w:val="70B65833"/>
    <w:rsid w:val="70B6B621"/>
    <w:rsid w:val="70B78ABA"/>
    <w:rsid w:val="70B7DB73"/>
    <w:rsid w:val="70B81264"/>
    <w:rsid w:val="70B97D6A"/>
    <w:rsid w:val="70B9A69A"/>
    <w:rsid w:val="70BA4E59"/>
    <w:rsid w:val="70BAA6FA"/>
    <w:rsid w:val="70BDBD9D"/>
    <w:rsid w:val="70BDE655"/>
    <w:rsid w:val="70BE0C79"/>
    <w:rsid w:val="70BE8763"/>
    <w:rsid w:val="70BF67DE"/>
    <w:rsid w:val="70BF8140"/>
    <w:rsid w:val="70BFA161"/>
    <w:rsid w:val="70BFD4E3"/>
    <w:rsid w:val="70C03E8F"/>
    <w:rsid w:val="70C0490E"/>
    <w:rsid w:val="70C0C7CD"/>
    <w:rsid w:val="70C11736"/>
    <w:rsid w:val="70C1B268"/>
    <w:rsid w:val="70C2C992"/>
    <w:rsid w:val="70C3F151"/>
    <w:rsid w:val="70C4334F"/>
    <w:rsid w:val="70C44F62"/>
    <w:rsid w:val="70C51B97"/>
    <w:rsid w:val="70C578A9"/>
    <w:rsid w:val="70C58616"/>
    <w:rsid w:val="70C5CD7A"/>
    <w:rsid w:val="70C65F17"/>
    <w:rsid w:val="70C80858"/>
    <w:rsid w:val="70C912CD"/>
    <w:rsid w:val="70C999B9"/>
    <w:rsid w:val="70C9D8B0"/>
    <w:rsid w:val="70CA8C22"/>
    <w:rsid w:val="70CB04A9"/>
    <w:rsid w:val="70CC70DA"/>
    <w:rsid w:val="70CCD5A9"/>
    <w:rsid w:val="70CCFBD1"/>
    <w:rsid w:val="70CDA93A"/>
    <w:rsid w:val="70CEA621"/>
    <w:rsid w:val="70CEAC8B"/>
    <w:rsid w:val="70CF1662"/>
    <w:rsid w:val="70D11BD1"/>
    <w:rsid w:val="70D12F44"/>
    <w:rsid w:val="70D16C3F"/>
    <w:rsid w:val="70D1DE75"/>
    <w:rsid w:val="70D1F42D"/>
    <w:rsid w:val="70D3BC73"/>
    <w:rsid w:val="70D3F74F"/>
    <w:rsid w:val="70D49345"/>
    <w:rsid w:val="70D4ADE7"/>
    <w:rsid w:val="70D4EB19"/>
    <w:rsid w:val="70D6C338"/>
    <w:rsid w:val="70D82958"/>
    <w:rsid w:val="70DAA5CD"/>
    <w:rsid w:val="70DB4170"/>
    <w:rsid w:val="70DB784F"/>
    <w:rsid w:val="70DB8E19"/>
    <w:rsid w:val="70DC4195"/>
    <w:rsid w:val="70DD8EB6"/>
    <w:rsid w:val="70DE9EF4"/>
    <w:rsid w:val="70E01431"/>
    <w:rsid w:val="70E044F3"/>
    <w:rsid w:val="70E10262"/>
    <w:rsid w:val="70E18B6C"/>
    <w:rsid w:val="70E1CFBE"/>
    <w:rsid w:val="70E234A3"/>
    <w:rsid w:val="70E256DA"/>
    <w:rsid w:val="70E26300"/>
    <w:rsid w:val="70E2F617"/>
    <w:rsid w:val="70E4A28A"/>
    <w:rsid w:val="70E5D219"/>
    <w:rsid w:val="70E65DC7"/>
    <w:rsid w:val="70E6822F"/>
    <w:rsid w:val="70E6D7B8"/>
    <w:rsid w:val="70E72F1A"/>
    <w:rsid w:val="70E82E28"/>
    <w:rsid w:val="70E8D4CB"/>
    <w:rsid w:val="70E9FE97"/>
    <w:rsid w:val="70EA5E55"/>
    <w:rsid w:val="70EA6F30"/>
    <w:rsid w:val="70EA9435"/>
    <w:rsid w:val="70EAE5F0"/>
    <w:rsid w:val="70EB2772"/>
    <w:rsid w:val="70ED7AFA"/>
    <w:rsid w:val="70EDD840"/>
    <w:rsid w:val="70EE4646"/>
    <w:rsid w:val="70EED4A1"/>
    <w:rsid w:val="70EF4E92"/>
    <w:rsid w:val="70EFBA68"/>
    <w:rsid w:val="70F0B7EF"/>
    <w:rsid w:val="70F0EC04"/>
    <w:rsid w:val="70F1110F"/>
    <w:rsid w:val="70F1170A"/>
    <w:rsid w:val="70F3BCBE"/>
    <w:rsid w:val="70F48677"/>
    <w:rsid w:val="70F4AAAC"/>
    <w:rsid w:val="70F5CC2F"/>
    <w:rsid w:val="70F68EC4"/>
    <w:rsid w:val="70F72477"/>
    <w:rsid w:val="70F8C4EE"/>
    <w:rsid w:val="70F8F1C1"/>
    <w:rsid w:val="70F95927"/>
    <w:rsid w:val="70F9F441"/>
    <w:rsid w:val="70FAA893"/>
    <w:rsid w:val="70FABAC9"/>
    <w:rsid w:val="70FBD5A3"/>
    <w:rsid w:val="70FC1AB1"/>
    <w:rsid w:val="70FD88D7"/>
    <w:rsid w:val="70FE155B"/>
    <w:rsid w:val="70FE5FC8"/>
    <w:rsid w:val="71013761"/>
    <w:rsid w:val="71023FEE"/>
    <w:rsid w:val="7102C64A"/>
    <w:rsid w:val="71030963"/>
    <w:rsid w:val="71048C88"/>
    <w:rsid w:val="710497A9"/>
    <w:rsid w:val="7105B60A"/>
    <w:rsid w:val="7106FF17"/>
    <w:rsid w:val="7107FF75"/>
    <w:rsid w:val="71081BCA"/>
    <w:rsid w:val="7109F545"/>
    <w:rsid w:val="710A3A9B"/>
    <w:rsid w:val="710A6745"/>
    <w:rsid w:val="710AF549"/>
    <w:rsid w:val="710B0946"/>
    <w:rsid w:val="710B6C05"/>
    <w:rsid w:val="710B6F85"/>
    <w:rsid w:val="710B9138"/>
    <w:rsid w:val="710C33E7"/>
    <w:rsid w:val="710D5455"/>
    <w:rsid w:val="710D6011"/>
    <w:rsid w:val="710DB5DE"/>
    <w:rsid w:val="710E0D1C"/>
    <w:rsid w:val="710EF8A2"/>
    <w:rsid w:val="710F3BD9"/>
    <w:rsid w:val="71101D2E"/>
    <w:rsid w:val="711052D5"/>
    <w:rsid w:val="7110BED8"/>
    <w:rsid w:val="71112B15"/>
    <w:rsid w:val="71114CDD"/>
    <w:rsid w:val="711164D1"/>
    <w:rsid w:val="7112B569"/>
    <w:rsid w:val="7112B5D0"/>
    <w:rsid w:val="711306AC"/>
    <w:rsid w:val="711429C5"/>
    <w:rsid w:val="71158075"/>
    <w:rsid w:val="7115AC3A"/>
    <w:rsid w:val="7115D14E"/>
    <w:rsid w:val="7115E2C5"/>
    <w:rsid w:val="7117574B"/>
    <w:rsid w:val="7117DDCE"/>
    <w:rsid w:val="7118804B"/>
    <w:rsid w:val="71193381"/>
    <w:rsid w:val="7119B9E2"/>
    <w:rsid w:val="7119EEAC"/>
    <w:rsid w:val="711AB815"/>
    <w:rsid w:val="711ADBDD"/>
    <w:rsid w:val="711B0AEE"/>
    <w:rsid w:val="711B1701"/>
    <w:rsid w:val="711B74EC"/>
    <w:rsid w:val="711BBEC5"/>
    <w:rsid w:val="711C38D8"/>
    <w:rsid w:val="711C9A7C"/>
    <w:rsid w:val="711D0D14"/>
    <w:rsid w:val="711DC21C"/>
    <w:rsid w:val="711E02E5"/>
    <w:rsid w:val="711E2711"/>
    <w:rsid w:val="711E479A"/>
    <w:rsid w:val="711EB68C"/>
    <w:rsid w:val="711EDD56"/>
    <w:rsid w:val="711F3A10"/>
    <w:rsid w:val="711FAAE0"/>
    <w:rsid w:val="711FCE85"/>
    <w:rsid w:val="712052A3"/>
    <w:rsid w:val="712156DA"/>
    <w:rsid w:val="7122014B"/>
    <w:rsid w:val="7122E3A8"/>
    <w:rsid w:val="71230FF4"/>
    <w:rsid w:val="712373ED"/>
    <w:rsid w:val="7125107E"/>
    <w:rsid w:val="7125850F"/>
    <w:rsid w:val="712592C3"/>
    <w:rsid w:val="7125989B"/>
    <w:rsid w:val="7125C97A"/>
    <w:rsid w:val="71272603"/>
    <w:rsid w:val="712969B1"/>
    <w:rsid w:val="71296B0A"/>
    <w:rsid w:val="712A8649"/>
    <w:rsid w:val="712AED70"/>
    <w:rsid w:val="712C13DF"/>
    <w:rsid w:val="712C33D0"/>
    <w:rsid w:val="712CD7CE"/>
    <w:rsid w:val="712E48FA"/>
    <w:rsid w:val="7133F0C9"/>
    <w:rsid w:val="71343047"/>
    <w:rsid w:val="71348A1A"/>
    <w:rsid w:val="713511B1"/>
    <w:rsid w:val="71366263"/>
    <w:rsid w:val="7137FC21"/>
    <w:rsid w:val="713812F8"/>
    <w:rsid w:val="7138B5F2"/>
    <w:rsid w:val="7138E376"/>
    <w:rsid w:val="713A5060"/>
    <w:rsid w:val="713B512A"/>
    <w:rsid w:val="713D869E"/>
    <w:rsid w:val="713E7319"/>
    <w:rsid w:val="713FFA55"/>
    <w:rsid w:val="7140D7E6"/>
    <w:rsid w:val="71428C3D"/>
    <w:rsid w:val="7142BF8F"/>
    <w:rsid w:val="7142ECDD"/>
    <w:rsid w:val="7143891A"/>
    <w:rsid w:val="71438B1F"/>
    <w:rsid w:val="7143AE74"/>
    <w:rsid w:val="7144CA67"/>
    <w:rsid w:val="7145F668"/>
    <w:rsid w:val="71461689"/>
    <w:rsid w:val="714638A5"/>
    <w:rsid w:val="71466CB8"/>
    <w:rsid w:val="71478B41"/>
    <w:rsid w:val="7149412C"/>
    <w:rsid w:val="7149ECB8"/>
    <w:rsid w:val="714BBADD"/>
    <w:rsid w:val="714D545F"/>
    <w:rsid w:val="714D7583"/>
    <w:rsid w:val="714DC24E"/>
    <w:rsid w:val="714E2DE3"/>
    <w:rsid w:val="714E3F3B"/>
    <w:rsid w:val="714FFE87"/>
    <w:rsid w:val="715011C1"/>
    <w:rsid w:val="715093FD"/>
    <w:rsid w:val="7150A8B7"/>
    <w:rsid w:val="71525EC5"/>
    <w:rsid w:val="71529380"/>
    <w:rsid w:val="7153090E"/>
    <w:rsid w:val="7153D851"/>
    <w:rsid w:val="715494CB"/>
    <w:rsid w:val="71552ABA"/>
    <w:rsid w:val="71558FDA"/>
    <w:rsid w:val="7155ECE7"/>
    <w:rsid w:val="7158F296"/>
    <w:rsid w:val="715961C3"/>
    <w:rsid w:val="7159A35D"/>
    <w:rsid w:val="715A3C9A"/>
    <w:rsid w:val="715CD0E7"/>
    <w:rsid w:val="715CD158"/>
    <w:rsid w:val="715D158D"/>
    <w:rsid w:val="715D4FFB"/>
    <w:rsid w:val="715D52E9"/>
    <w:rsid w:val="715D99FC"/>
    <w:rsid w:val="715E1A63"/>
    <w:rsid w:val="71629F33"/>
    <w:rsid w:val="7162C545"/>
    <w:rsid w:val="7162F8E1"/>
    <w:rsid w:val="71644578"/>
    <w:rsid w:val="7164B844"/>
    <w:rsid w:val="7164FEB4"/>
    <w:rsid w:val="7166697B"/>
    <w:rsid w:val="716925E4"/>
    <w:rsid w:val="716A32AD"/>
    <w:rsid w:val="716A7439"/>
    <w:rsid w:val="716A8417"/>
    <w:rsid w:val="716AD65A"/>
    <w:rsid w:val="716B1A08"/>
    <w:rsid w:val="716CAFA3"/>
    <w:rsid w:val="716DA8B9"/>
    <w:rsid w:val="716EB19A"/>
    <w:rsid w:val="716F7069"/>
    <w:rsid w:val="717031F4"/>
    <w:rsid w:val="71707A87"/>
    <w:rsid w:val="7170B21D"/>
    <w:rsid w:val="7170E225"/>
    <w:rsid w:val="71712859"/>
    <w:rsid w:val="71727F75"/>
    <w:rsid w:val="7172FFAF"/>
    <w:rsid w:val="717557EA"/>
    <w:rsid w:val="71757E8A"/>
    <w:rsid w:val="717602AA"/>
    <w:rsid w:val="7176332B"/>
    <w:rsid w:val="7177773C"/>
    <w:rsid w:val="717897D0"/>
    <w:rsid w:val="71789E69"/>
    <w:rsid w:val="7178B771"/>
    <w:rsid w:val="71790CB9"/>
    <w:rsid w:val="7179E13F"/>
    <w:rsid w:val="7179EF8A"/>
    <w:rsid w:val="717A021E"/>
    <w:rsid w:val="717A310E"/>
    <w:rsid w:val="717A392C"/>
    <w:rsid w:val="717B4E48"/>
    <w:rsid w:val="717CFA1E"/>
    <w:rsid w:val="717E20D2"/>
    <w:rsid w:val="717EF9C8"/>
    <w:rsid w:val="717FAF6D"/>
    <w:rsid w:val="7180A193"/>
    <w:rsid w:val="7182557F"/>
    <w:rsid w:val="7182B2BE"/>
    <w:rsid w:val="718364EA"/>
    <w:rsid w:val="7183F40A"/>
    <w:rsid w:val="71842AA6"/>
    <w:rsid w:val="71855388"/>
    <w:rsid w:val="71857F1D"/>
    <w:rsid w:val="7185CCE0"/>
    <w:rsid w:val="7187455D"/>
    <w:rsid w:val="7188C321"/>
    <w:rsid w:val="718951AC"/>
    <w:rsid w:val="71895846"/>
    <w:rsid w:val="7189B319"/>
    <w:rsid w:val="718A4FD5"/>
    <w:rsid w:val="718AD113"/>
    <w:rsid w:val="718AF27E"/>
    <w:rsid w:val="718BE3E2"/>
    <w:rsid w:val="718D4E92"/>
    <w:rsid w:val="718D8B0C"/>
    <w:rsid w:val="718DB06A"/>
    <w:rsid w:val="718DB2ED"/>
    <w:rsid w:val="718E03A2"/>
    <w:rsid w:val="718E6900"/>
    <w:rsid w:val="718EA933"/>
    <w:rsid w:val="71912A9B"/>
    <w:rsid w:val="71915BB9"/>
    <w:rsid w:val="7192DBEF"/>
    <w:rsid w:val="7193A85C"/>
    <w:rsid w:val="7193B4AB"/>
    <w:rsid w:val="7194CAFE"/>
    <w:rsid w:val="719566C4"/>
    <w:rsid w:val="71962961"/>
    <w:rsid w:val="7196C093"/>
    <w:rsid w:val="71971A4F"/>
    <w:rsid w:val="7197C2E3"/>
    <w:rsid w:val="7197D726"/>
    <w:rsid w:val="71987DDE"/>
    <w:rsid w:val="7199039C"/>
    <w:rsid w:val="7199CB6A"/>
    <w:rsid w:val="7199EC0A"/>
    <w:rsid w:val="719AAD69"/>
    <w:rsid w:val="719C1039"/>
    <w:rsid w:val="719C3DEF"/>
    <w:rsid w:val="719CBF8E"/>
    <w:rsid w:val="719CD69B"/>
    <w:rsid w:val="719CE906"/>
    <w:rsid w:val="719CFCA5"/>
    <w:rsid w:val="719D98B2"/>
    <w:rsid w:val="719DC2C8"/>
    <w:rsid w:val="719F8CD4"/>
    <w:rsid w:val="71A19837"/>
    <w:rsid w:val="71A1E6C4"/>
    <w:rsid w:val="71A376A4"/>
    <w:rsid w:val="71A47368"/>
    <w:rsid w:val="71A5C462"/>
    <w:rsid w:val="71A76A7F"/>
    <w:rsid w:val="71A89AC2"/>
    <w:rsid w:val="71AA3560"/>
    <w:rsid w:val="71AB1B61"/>
    <w:rsid w:val="71AB4FAF"/>
    <w:rsid w:val="71ABB7C2"/>
    <w:rsid w:val="71ACCF98"/>
    <w:rsid w:val="71AEB922"/>
    <w:rsid w:val="71AFB9CD"/>
    <w:rsid w:val="71AFF753"/>
    <w:rsid w:val="71B060CE"/>
    <w:rsid w:val="71B1B0A2"/>
    <w:rsid w:val="71B26D42"/>
    <w:rsid w:val="71B4DE82"/>
    <w:rsid w:val="71B592FC"/>
    <w:rsid w:val="71B5E48E"/>
    <w:rsid w:val="71B63975"/>
    <w:rsid w:val="71B67A27"/>
    <w:rsid w:val="71B69347"/>
    <w:rsid w:val="71B73EF2"/>
    <w:rsid w:val="71BA3DF5"/>
    <w:rsid w:val="71BB20C9"/>
    <w:rsid w:val="71BBBF40"/>
    <w:rsid w:val="71BD3599"/>
    <w:rsid w:val="71BDA498"/>
    <w:rsid w:val="71BDEEBC"/>
    <w:rsid w:val="71BE4702"/>
    <w:rsid w:val="71C04A7C"/>
    <w:rsid w:val="71C0542A"/>
    <w:rsid w:val="71C075E6"/>
    <w:rsid w:val="71C12C70"/>
    <w:rsid w:val="71C1317E"/>
    <w:rsid w:val="71C201F8"/>
    <w:rsid w:val="71C23AF6"/>
    <w:rsid w:val="71C694B4"/>
    <w:rsid w:val="71C7388E"/>
    <w:rsid w:val="71C7C5EC"/>
    <w:rsid w:val="71C84EA5"/>
    <w:rsid w:val="71CA5C0E"/>
    <w:rsid w:val="71CB095F"/>
    <w:rsid w:val="71CBA399"/>
    <w:rsid w:val="71CBFC96"/>
    <w:rsid w:val="71CC49C9"/>
    <w:rsid w:val="71CC658A"/>
    <w:rsid w:val="71CC697B"/>
    <w:rsid w:val="71CCD880"/>
    <w:rsid w:val="71CD236F"/>
    <w:rsid w:val="71CF9739"/>
    <w:rsid w:val="71CFA1B2"/>
    <w:rsid w:val="71D03285"/>
    <w:rsid w:val="71D08076"/>
    <w:rsid w:val="71D0CFA6"/>
    <w:rsid w:val="71D15541"/>
    <w:rsid w:val="71D49EA1"/>
    <w:rsid w:val="71D5191B"/>
    <w:rsid w:val="71D5ED1B"/>
    <w:rsid w:val="71D725EF"/>
    <w:rsid w:val="71D802DA"/>
    <w:rsid w:val="71D81600"/>
    <w:rsid w:val="71D99BB4"/>
    <w:rsid w:val="71DAAAB7"/>
    <w:rsid w:val="71DB753B"/>
    <w:rsid w:val="71DDEC3F"/>
    <w:rsid w:val="71DF6370"/>
    <w:rsid w:val="71DF697C"/>
    <w:rsid w:val="71E036D9"/>
    <w:rsid w:val="71E041B3"/>
    <w:rsid w:val="71E08308"/>
    <w:rsid w:val="71E0CE48"/>
    <w:rsid w:val="71E30CFD"/>
    <w:rsid w:val="71E3C8D2"/>
    <w:rsid w:val="71E49E61"/>
    <w:rsid w:val="71E52894"/>
    <w:rsid w:val="71E72E41"/>
    <w:rsid w:val="71E75B85"/>
    <w:rsid w:val="71E7813A"/>
    <w:rsid w:val="71E8788D"/>
    <w:rsid w:val="71E96D4A"/>
    <w:rsid w:val="71E9DC02"/>
    <w:rsid w:val="71EA9A6C"/>
    <w:rsid w:val="71EAF72B"/>
    <w:rsid w:val="71EC379A"/>
    <w:rsid w:val="71EC3FD2"/>
    <w:rsid w:val="71EC91A0"/>
    <w:rsid w:val="71EDB60D"/>
    <w:rsid w:val="71EF3DDA"/>
    <w:rsid w:val="71F130DC"/>
    <w:rsid w:val="71F152D3"/>
    <w:rsid w:val="71F16E2D"/>
    <w:rsid w:val="71F27570"/>
    <w:rsid w:val="71F2FC21"/>
    <w:rsid w:val="71F3D450"/>
    <w:rsid w:val="71F40A03"/>
    <w:rsid w:val="71F66510"/>
    <w:rsid w:val="71F6757C"/>
    <w:rsid w:val="71F6EA30"/>
    <w:rsid w:val="71F7304E"/>
    <w:rsid w:val="71F74449"/>
    <w:rsid w:val="71F805C6"/>
    <w:rsid w:val="71F826EF"/>
    <w:rsid w:val="71F84DD9"/>
    <w:rsid w:val="71F8D48D"/>
    <w:rsid w:val="71FA870B"/>
    <w:rsid w:val="71FA89D1"/>
    <w:rsid w:val="71FAF272"/>
    <w:rsid w:val="71FB457E"/>
    <w:rsid w:val="71FBFADC"/>
    <w:rsid w:val="71FD354A"/>
    <w:rsid w:val="71FD6259"/>
    <w:rsid w:val="71FDD327"/>
    <w:rsid w:val="71FDE7A5"/>
    <w:rsid w:val="71FE28D7"/>
    <w:rsid w:val="71FEB427"/>
    <w:rsid w:val="72003FD6"/>
    <w:rsid w:val="72010070"/>
    <w:rsid w:val="72020024"/>
    <w:rsid w:val="7202B5F2"/>
    <w:rsid w:val="72033F84"/>
    <w:rsid w:val="7203B04D"/>
    <w:rsid w:val="7203FD46"/>
    <w:rsid w:val="7204A19A"/>
    <w:rsid w:val="7204BF0A"/>
    <w:rsid w:val="720520D7"/>
    <w:rsid w:val="72057C2B"/>
    <w:rsid w:val="7205C5C1"/>
    <w:rsid w:val="72063E34"/>
    <w:rsid w:val="7207D40F"/>
    <w:rsid w:val="72096421"/>
    <w:rsid w:val="720B050C"/>
    <w:rsid w:val="720BE1D6"/>
    <w:rsid w:val="720C3FB3"/>
    <w:rsid w:val="720CE26A"/>
    <w:rsid w:val="720D51F2"/>
    <w:rsid w:val="720DB53C"/>
    <w:rsid w:val="720DEDBC"/>
    <w:rsid w:val="720DEFEB"/>
    <w:rsid w:val="720E838C"/>
    <w:rsid w:val="7210395A"/>
    <w:rsid w:val="721180B0"/>
    <w:rsid w:val="7212EFED"/>
    <w:rsid w:val="7212FDE9"/>
    <w:rsid w:val="72130626"/>
    <w:rsid w:val="72135511"/>
    <w:rsid w:val="7213A994"/>
    <w:rsid w:val="7214118A"/>
    <w:rsid w:val="721804A2"/>
    <w:rsid w:val="72182A7A"/>
    <w:rsid w:val="7218BD43"/>
    <w:rsid w:val="72192309"/>
    <w:rsid w:val="72192C2A"/>
    <w:rsid w:val="7219682A"/>
    <w:rsid w:val="72199D91"/>
    <w:rsid w:val="721AB5B2"/>
    <w:rsid w:val="721D854E"/>
    <w:rsid w:val="721E02F3"/>
    <w:rsid w:val="721E503F"/>
    <w:rsid w:val="721E6FCE"/>
    <w:rsid w:val="721EAEFE"/>
    <w:rsid w:val="721EEC81"/>
    <w:rsid w:val="722036F0"/>
    <w:rsid w:val="72226E34"/>
    <w:rsid w:val="7222B760"/>
    <w:rsid w:val="7223F260"/>
    <w:rsid w:val="72245091"/>
    <w:rsid w:val="7224AD5F"/>
    <w:rsid w:val="72253EA7"/>
    <w:rsid w:val="72256A0B"/>
    <w:rsid w:val="722577E3"/>
    <w:rsid w:val="72261EA1"/>
    <w:rsid w:val="7226DBAE"/>
    <w:rsid w:val="72276B2C"/>
    <w:rsid w:val="722834D1"/>
    <w:rsid w:val="722896E7"/>
    <w:rsid w:val="7229282A"/>
    <w:rsid w:val="7229BD05"/>
    <w:rsid w:val="722A45C2"/>
    <w:rsid w:val="722B956E"/>
    <w:rsid w:val="722BCF3C"/>
    <w:rsid w:val="722D27EC"/>
    <w:rsid w:val="722DD725"/>
    <w:rsid w:val="722DE56B"/>
    <w:rsid w:val="722E10E1"/>
    <w:rsid w:val="722FFE9C"/>
    <w:rsid w:val="723149DD"/>
    <w:rsid w:val="72318C66"/>
    <w:rsid w:val="72324148"/>
    <w:rsid w:val="7232BFA5"/>
    <w:rsid w:val="7232E04C"/>
    <w:rsid w:val="7233FB7C"/>
    <w:rsid w:val="72379AB4"/>
    <w:rsid w:val="72380F21"/>
    <w:rsid w:val="723903EA"/>
    <w:rsid w:val="72390FC7"/>
    <w:rsid w:val="723926B1"/>
    <w:rsid w:val="72398379"/>
    <w:rsid w:val="7239F0F3"/>
    <w:rsid w:val="723A1BDC"/>
    <w:rsid w:val="723A2EE8"/>
    <w:rsid w:val="723A78C9"/>
    <w:rsid w:val="723AADE5"/>
    <w:rsid w:val="723AC171"/>
    <w:rsid w:val="723BEE67"/>
    <w:rsid w:val="723BFF41"/>
    <w:rsid w:val="723E1CDA"/>
    <w:rsid w:val="723E59FF"/>
    <w:rsid w:val="723E745E"/>
    <w:rsid w:val="723EA9E5"/>
    <w:rsid w:val="723F852D"/>
    <w:rsid w:val="724043AD"/>
    <w:rsid w:val="7240DABD"/>
    <w:rsid w:val="7241393A"/>
    <w:rsid w:val="7242AF08"/>
    <w:rsid w:val="7242DA8B"/>
    <w:rsid w:val="7242F01F"/>
    <w:rsid w:val="7243016E"/>
    <w:rsid w:val="7245E6CD"/>
    <w:rsid w:val="72464A9F"/>
    <w:rsid w:val="724674F6"/>
    <w:rsid w:val="7246AB21"/>
    <w:rsid w:val="724747F3"/>
    <w:rsid w:val="72480AF2"/>
    <w:rsid w:val="7248A2C6"/>
    <w:rsid w:val="72493469"/>
    <w:rsid w:val="7249C052"/>
    <w:rsid w:val="724A910D"/>
    <w:rsid w:val="724B233F"/>
    <w:rsid w:val="724CF787"/>
    <w:rsid w:val="72501CF6"/>
    <w:rsid w:val="72506917"/>
    <w:rsid w:val="72512143"/>
    <w:rsid w:val="72522A0D"/>
    <w:rsid w:val="72522BE6"/>
    <w:rsid w:val="7254DB01"/>
    <w:rsid w:val="7255B5D8"/>
    <w:rsid w:val="72562137"/>
    <w:rsid w:val="7256ABBF"/>
    <w:rsid w:val="7259835E"/>
    <w:rsid w:val="725A44B3"/>
    <w:rsid w:val="725B23FA"/>
    <w:rsid w:val="725BCDC1"/>
    <w:rsid w:val="725BCFF6"/>
    <w:rsid w:val="725C5864"/>
    <w:rsid w:val="725CEBB9"/>
    <w:rsid w:val="725F46DC"/>
    <w:rsid w:val="725FEC55"/>
    <w:rsid w:val="725FF6B2"/>
    <w:rsid w:val="7260005F"/>
    <w:rsid w:val="72614FF4"/>
    <w:rsid w:val="7261584F"/>
    <w:rsid w:val="7262C233"/>
    <w:rsid w:val="7262CFA1"/>
    <w:rsid w:val="72638BE6"/>
    <w:rsid w:val="726455D5"/>
    <w:rsid w:val="72649567"/>
    <w:rsid w:val="7265E0D7"/>
    <w:rsid w:val="72660D1E"/>
    <w:rsid w:val="7267B47F"/>
    <w:rsid w:val="7268BB36"/>
    <w:rsid w:val="7268CBB0"/>
    <w:rsid w:val="726CA4B6"/>
    <w:rsid w:val="726D2CD5"/>
    <w:rsid w:val="726D931C"/>
    <w:rsid w:val="726E8511"/>
    <w:rsid w:val="726EC3E4"/>
    <w:rsid w:val="726FA0D0"/>
    <w:rsid w:val="726FA108"/>
    <w:rsid w:val="726FC751"/>
    <w:rsid w:val="727142B0"/>
    <w:rsid w:val="72734BC0"/>
    <w:rsid w:val="7273723C"/>
    <w:rsid w:val="7274470C"/>
    <w:rsid w:val="7274ECFF"/>
    <w:rsid w:val="72753F21"/>
    <w:rsid w:val="72775FA2"/>
    <w:rsid w:val="72778436"/>
    <w:rsid w:val="7277B22C"/>
    <w:rsid w:val="7278702C"/>
    <w:rsid w:val="727A69F8"/>
    <w:rsid w:val="727A6E21"/>
    <w:rsid w:val="727A76CB"/>
    <w:rsid w:val="727C516C"/>
    <w:rsid w:val="727C7E41"/>
    <w:rsid w:val="727CDAC4"/>
    <w:rsid w:val="727E0F36"/>
    <w:rsid w:val="727E5ED2"/>
    <w:rsid w:val="727E86B9"/>
    <w:rsid w:val="728072A2"/>
    <w:rsid w:val="7282487D"/>
    <w:rsid w:val="7282560A"/>
    <w:rsid w:val="7282C419"/>
    <w:rsid w:val="7282E98D"/>
    <w:rsid w:val="7282F0C4"/>
    <w:rsid w:val="7283A2CC"/>
    <w:rsid w:val="7283C12C"/>
    <w:rsid w:val="72850DCB"/>
    <w:rsid w:val="7285CC08"/>
    <w:rsid w:val="7285D57A"/>
    <w:rsid w:val="72867A72"/>
    <w:rsid w:val="7287427A"/>
    <w:rsid w:val="72876045"/>
    <w:rsid w:val="7287F8E3"/>
    <w:rsid w:val="7288478E"/>
    <w:rsid w:val="72888102"/>
    <w:rsid w:val="72897C05"/>
    <w:rsid w:val="728A07CD"/>
    <w:rsid w:val="728A5AE4"/>
    <w:rsid w:val="728A9CD9"/>
    <w:rsid w:val="728B59A7"/>
    <w:rsid w:val="728BC65E"/>
    <w:rsid w:val="728BE6CF"/>
    <w:rsid w:val="728CF3D3"/>
    <w:rsid w:val="728CF83A"/>
    <w:rsid w:val="728D8DF8"/>
    <w:rsid w:val="728F0933"/>
    <w:rsid w:val="728F2DD5"/>
    <w:rsid w:val="7290AC12"/>
    <w:rsid w:val="729115D1"/>
    <w:rsid w:val="729116EA"/>
    <w:rsid w:val="72912B99"/>
    <w:rsid w:val="7291B7A0"/>
    <w:rsid w:val="7292789A"/>
    <w:rsid w:val="72927B02"/>
    <w:rsid w:val="72938787"/>
    <w:rsid w:val="7296A3EB"/>
    <w:rsid w:val="72977200"/>
    <w:rsid w:val="72999312"/>
    <w:rsid w:val="729AB0F2"/>
    <w:rsid w:val="729B89BA"/>
    <w:rsid w:val="729D1CD5"/>
    <w:rsid w:val="729E68CE"/>
    <w:rsid w:val="729E8BE0"/>
    <w:rsid w:val="729EC045"/>
    <w:rsid w:val="729EC6CD"/>
    <w:rsid w:val="729F2B76"/>
    <w:rsid w:val="72A06466"/>
    <w:rsid w:val="72A267FE"/>
    <w:rsid w:val="72A30494"/>
    <w:rsid w:val="72A3455D"/>
    <w:rsid w:val="72A4C8F5"/>
    <w:rsid w:val="72A51C31"/>
    <w:rsid w:val="72A5F2B6"/>
    <w:rsid w:val="72A65EEC"/>
    <w:rsid w:val="72A6B7E5"/>
    <w:rsid w:val="72A733ED"/>
    <w:rsid w:val="72A81E7D"/>
    <w:rsid w:val="72A87AEB"/>
    <w:rsid w:val="72A8CDB5"/>
    <w:rsid w:val="72A920CB"/>
    <w:rsid w:val="72AA22F1"/>
    <w:rsid w:val="72AA9738"/>
    <w:rsid w:val="72AAB7BE"/>
    <w:rsid w:val="72AC57A8"/>
    <w:rsid w:val="72ADB397"/>
    <w:rsid w:val="72B015C0"/>
    <w:rsid w:val="72B14EAF"/>
    <w:rsid w:val="72B1C80E"/>
    <w:rsid w:val="72B1F613"/>
    <w:rsid w:val="72B2A01E"/>
    <w:rsid w:val="72B2DAC5"/>
    <w:rsid w:val="72B66311"/>
    <w:rsid w:val="72B7623A"/>
    <w:rsid w:val="72B7F1B3"/>
    <w:rsid w:val="72B8A992"/>
    <w:rsid w:val="72B8CF74"/>
    <w:rsid w:val="72B925AE"/>
    <w:rsid w:val="72BB568C"/>
    <w:rsid w:val="72BC0C5B"/>
    <w:rsid w:val="72BCB04C"/>
    <w:rsid w:val="72BCB3C8"/>
    <w:rsid w:val="72BD1DF9"/>
    <w:rsid w:val="72BDBB25"/>
    <w:rsid w:val="72BE1724"/>
    <w:rsid w:val="72BE50EC"/>
    <w:rsid w:val="72BF08B0"/>
    <w:rsid w:val="72BFAEC7"/>
    <w:rsid w:val="72C09F38"/>
    <w:rsid w:val="72C0A40D"/>
    <w:rsid w:val="72C1CC1E"/>
    <w:rsid w:val="72C2AAB0"/>
    <w:rsid w:val="72C2C097"/>
    <w:rsid w:val="72C46BA0"/>
    <w:rsid w:val="72C51580"/>
    <w:rsid w:val="72C5F351"/>
    <w:rsid w:val="72C6C92D"/>
    <w:rsid w:val="72C738F5"/>
    <w:rsid w:val="72C803FC"/>
    <w:rsid w:val="72C87CF4"/>
    <w:rsid w:val="72C9363A"/>
    <w:rsid w:val="72C9BAD4"/>
    <w:rsid w:val="72CA69C5"/>
    <w:rsid w:val="72CADBD9"/>
    <w:rsid w:val="72CB0278"/>
    <w:rsid w:val="72CDE9A1"/>
    <w:rsid w:val="72CE360B"/>
    <w:rsid w:val="72D138D3"/>
    <w:rsid w:val="72D16C3C"/>
    <w:rsid w:val="72D16D22"/>
    <w:rsid w:val="72D29B52"/>
    <w:rsid w:val="72D2F354"/>
    <w:rsid w:val="72D35865"/>
    <w:rsid w:val="72D3777E"/>
    <w:rsid w:val="72D427D2"/>
    <w:rsid w:val="72D4CAC9"/>
    <w:rsid w:val="72D4F9FC"/>
    <w:rsid w:val="72D5EFFA"/>
    <w:rsid w:val="72D72089"/>
    <w:rsid w:val="72D8899D"/>
    <w:rsid w:val="72D8B9F4"/>
    <w:rsid w:val="72D8C1FA"/>
    <w:rsid w:val="72D905C1"/>
    <w:rsid w:val="72D98C13"/>
    <w:rsid w:val="72DA9163"/>
    <w:rsid w:val="72DAD0CE"/>
    <w:rsid w:val="72DCC491"/>
    <w:rsid w:val="72DCDD9D"/>
    <w:rsid w:val="72E06033"/>
    <w:rsid w:val="72E0C426"/>
    <w:rsid w:val="72E12F4B"/>
    <w:rsid w:val="72E19A5C"/>
    <w:rsid w:val="72E1B007"/>
    <w:rsid w:val="72E25643"/>
    <w:rsid w:val="72E2A8B5"/>
    <w:rsid w:val="72E3A3F3"/>
    <w:rsid w:val="72E3ECA7"/>
    <w:rsid w:val="72E3FFF4"/>
    <w:rsid w:val="72E5ECFE"/>
    <w:rsid w:val="72E70330"/>
    <w:rsid w:val="72E8848F"/>
    <w:rsid w:val="72E896B8"/>
    <w:rsid w:val="72E95810"/>
    <w:rsid w:val="72E99C7D"/>
    <w:rsid w:val="72E9ABFE"/>
    <w:rsid w:val="72E9E18F"/>
    <w:rsid w:val="72EA0889"/>
    <w:rsid w:val="72EAFCBF"/>
    <w:rsid w:val="72EC6FF7"/>
    <w:rsid w:val="72EC7B6D"/>
    <w:rsid w:val="72ECA998"/>
    <w:rsid w:val="72ECEF49"/>
    <w:rsid w:val="72ED31B0"/>
    <w:rsid w:val="72ED6B24"/>
    <w:rsid w:val="72EF764C"/>
    <w:rsid w:val="72EFF8A2"/>
    <w:rsid w:val="72F067D5"/>
    <w:rsid w:val="72F0BF10"/>
    <w:rsid w:val="72F0CAD9"/>
    <w:rsid w:val="72F1D0DF"/>
    <w:rsid w:val="72F1EBDD"/>
    <w:rsid w:val="72F1FFC7"/>
    <w:rsid w:val="72F2E15D"/>
    <w:rsid w:val="72F379BF"/>
    <w:rsid w:val="72F3EF3E"/>
    <w:rsid w:val="72F5438C"/>
    <w:rsid w:val="72F5442C"/>
    <w:rsid w:val="72F548C7"/>
    <w:rsid w:val="72F569D4"/>
    <w:rsid w:val="72F56E9A"/>
    <w:rsid w:val="72F7C7BB"/>
    <w:rsid w:val="72F865C0"/>
    <w:rsid w:val="72F8A04A"/>
    <w:rsid w:val="72F93D93"/>
    <w:rsid w:val="72F9564F"/>
    <w:rsid w:val="72F97931"/>
    <w:rsid w:val="72FA1EBD"/>
    <w:rsid w:val="72FACEBA"/>
    <w:rsid w:val="72FBBA9C"/>
    <w:rsid w:val="72FEE64D"/>
    <w:rsid w:val="72FF2077"/>
    <w:rsid w:val="72FFFA8A"/>
    <w:rsid w:val="730038AA"/>
    <w:rsid w:val="7301466E"/>
    <w:rsid w:val="73022BF2"/>
    <w:rsid w:val="7303D4D7"/>
    <w:rsid w:val="73042062"/>
    <w:rsid w:val="730426DD"/>
    <w:rsid w:val="730437C6"/>
    <w:rsid w:val="730536AF"/>
    <w:rsid w:val="7305B8C7"/>
    <w:rsid w:val="7308ACF4"/>
    <w:rsid w:val="730923E1"/>
    <w:rsid w:val="730A90AC"/>
    <w:rsid w:val="730A98A8"/>
    <w:rsid w:val="730B25D6"/>
    <w:rsid w:val="730B6C95"/>
    <w:rsid w:val="730B8B58"/>
    <w:rsid w:val="730C220F"/>
    <w:rsid w:val="730E06DD"/>
    <w:rsid w:val="730F3EA0"/>
    <w:rsid w:val="730FE049"/>
    <w:rsid w:val="7310105F"/>
    <w:rsid w:val="73102CB2"/>
    <w:rsid w:val="73104BB7"/>
    <w:rsid w:val="73105EB7"/>
    <w:rsid w:val="73105EEE"/>
    <w:rsid w:val="7310FE2E"/>
    <w:rsid w:val="7312860A"/>
    <w:rsid w:val="73145927"/>
    <w:rsid w:val="73147B48"/>
    <w:rsid w:val="7314DED4"/>
    <w:rsid w:val="73150639"/>
    <w:rsid w:val="7315188E"/>
    <w:rsid w:val="7315508A"/>
    <w:rsid w:val="73158689"/>
    <w:rsid w:val="7315BA10"/>
    <w:rsid w:val="73165DAB"/>
    <w:rsid w:val="731712BA"/>
    <w:rsid w:val="731739AB"/>
    <w:rsid w:val="731793A5"/>
    <w:rsid w:val="7319B3B9"/>
    <w:rsid w:val="731B32A5"/>
    <w:rsid w:val="731CDE57"/>
    <w:rsid w:val="731D0B4C"/>
    <w:rsid w:val="731DA8AC"/>
    <w:rsid w:val="731DBA70"/>
    <w:rsid w:val="731DC5E8"/>
    <w:rsid w:val="731E6DBD"/>
    <w:rsid w:val="731FC697"/>
    <w:rsid w:val="73200792"/>
    <w:rsid w:val="73201EBF"/>
    <w:rsid w:val="73204EBA"/>
    <w:rsid w:val="73208B66"/>
    <w:rsid w:val="7320B428"/>
    <w:rsid w:val="7320E5A7"/>
    <w:rsid w:val="73212104"/>
    <w:rsid w:val="73212F6A"/>
    <w:rsid w:val="732258B5"/>
    <w:rsid w:val="732280F8"/>
    <w:rsid w:val="73229911"/>
    <w:rsid w:val="7322DFDA"/>
    <w:rsid w:val="7323149B"/>
    <w:rsid w:val="73231EAA"/>
    <w:rsid w:val="732377A6"/>
    <w:rsid w:val="73248FA7"/>
    <w:rsid w:val="7324C8B0"/>
    <w:rsid w:val="732519BC"/>
    <w:rsid w:val="7326D459"/>
    <w:rsid w:val="7326FEB3"/>
    <w:rsid w:val="73274B87"/>
    <w:rsid w:val="7327A0B9"/>
    <w:rsid w:val="7327C24E"/>
    <w:rsid w:val="7329DFB4"/>
    <w:rsid w:val="732A0BD8"/>
    <w:rsid w:val="732B611D"/>
    <w:rsid w:val="732D4942"/>
    <w:rsid w:val="732D7C71"/>
    <w:rsid w:val="732EBB7B"/>
    <w:rsid w:val="732F59DA"/>
    <w:rsid w:val="732F93DD"/>
    <w:rsid w:val="73308BD6"/>
    <w:rsid w:val="73318389"/>
    <w:rsid w:val="7331AE65"/>
    <w:rsid w:val="73322636"/>
    <w:rsid w:val="7332D4F6"/>
    <w:rsid w:val="733383AD"/>
    <w:rsid w:val="7336C8ED"/>
    <w:rsid w:val="7338437E"/>
    <w:rsid w:val="7339706C"/>
    <w:rsid w:val="733D0CA5"/>
    <w:rsid w:val="733E6A13"/>
    <w:rsid w:val="733F2EBF"/>
    <w:rsid w:val="733F4947"/>
    <w:rsid w:val="73401FC7"/>
    <w:rsid w:val="734075E1"/>
    <w:rsid w:val="7341EDAA"/>
    <w:rsid w:val="73421AA1"/>
    <w:rsid w:val="7343143E"/>
    <w:rsid w:val="7345192E"/>
    <w:rsid w:val="73466617"/>
    <w:rsid w:val="7346DC83"/>
    <w:rsid w:val="734882DF"/>
    <w:rsid w:val="7349E92B"/>
    <w:rsid w:val="734A14CE"/>
    <w:rsid w:val="734B3A56"/>
    <w:rsid w:val="734D842A"/>
    <w:rsid w:val="734E3C21"/>
    <w:rsid w:val="734FB5A5"/>
    <w:rsid w:val="734FFA49"/>
    <w:rsid w:val="7351AF4E"/>
    <w:rsid w:val="7352F4DA"/>
    <w:rsid w:val="735314CC"/>
    <w:rsid w:val="7353FBBA"/>
    <w:rsid w:val="73542E2A"/>
    <w:rsid w:val="7355B868"/>
    <w:rsid w:val="73560953"/>
    <w:rsid w:val="73569433"/>
    <w:rsid w:val="73578B84"/>
    <w:rsid w:val="7357D21E"/>
    <w:rsid w:val="7358F9E3"/>
    <w:rsid w:val="73594B82"/>
    <w:rsid w:val="7359AEF6"/>
    <w:rsid w:val="7359C95B"/>
    <w:rsid w:val="735A84BB"/>
    <w:rsid w:val="735AB8B3"/>
    <w:rsid w:val="735B1DC9"/>
    <w:rsid w:val="735B35C5"/>
    <w:rsid w:val="735B83B0"/>
    <w:rsid w:val="735BF126"/>
    <w:rsid w:val="735C6909"/>
    <w:rsid w:val="735D48A6"/>
    <w:rsid w:val="735D8212"/>
    <w:rsid w:val="735E4A23"/>
    <w:rsid w:val="735EC616"/>
    <w:rsid w:val="735EFF3E"/>
    <w:rsid w:val="735F1EBC"/>
    <w:rsid w:val="735F3854"/>
    <w:rsid w:val="735F4E41"/>
    <w:rsid w:val="73608866"/>
    <w:rsid w:val="73618FDF"/>
    <w:rsid w:val="73628C46"/>
    <w:rsid w:val="7362A242"/>
    <w:rsid w:val="73631394"/>
    <w:rsid w:val="7363DEE4"/>
    <w:rsid w:val="736416B2"/>
    <w:rsid w:val="7365316F"/>
    <w:rsid w:val="73653E8A"/>
    <w:rsid w:val="73659482"/>
    <w:rsid w:val="7365C9AB"/>
    <w:rsid w:val="7365E6BE"/>
    <w:rsid w:val="73662CD0"/>
    <w:rsid w:val="7366C5E8"/>
    <w:rsid w:val="7366F8BD"/>
    <w:rsid w:val="736B0218"/>
    <w:rsid w:val="736C692D"/>
    <w:rsid w:val="736DEA26"/>
    <w:rsid w:val="736FD0BB"/>
    <w:rsid w:val="737204F1"/>
    <w:rsid w:val="7372D3A2"/>
    <w:rsid w:val="7373B0C4"/>
    <w:rsid w:val="73741F8A"/>
    <w:rsid w:val="7376B9FA"/>
    <w:rsid w:val="737938EC"/>
    <w:rsid w:val="737A0487"/>
    <w:rsid w:val="737A2D40"/>
    <w:rsid w:val="737A5D9B"/>
    <w:rsid w:val="737AA90D"/>
    <w:rsid w:val="737B3C82"/>
    <w:rsid w:val="737CFE57"/>
    <w:rsid w:val="737DE6ED"/>
    <w:rsid w:val="737E61E7"/>
    <w:rsid w:val="737F1028"/>
    <w:rsid w:val="73804E49"/>
    <w:rsid w:val="738086F0"/>
    <w:rsid w:val="7381B716"/>
    <w:rsid w:val="738223F4"/>
    <w:rsid w:val="7382943F"/>
    <w:rsid w:val="738297DB"/>
    <w:rsid w:val="7382C601"/>
    <w:rsid w:val="7382D0E7"/>
    <w:rsid w:val="7383688B"/>
    <w:rsid w:val="738386BA"/>
    <w:rsid w:val="7384C1B8"/>
    <w:rsid w:val="738567B1"/>
    <w:rsid w:val="73864086"/>
    <w:rsid w:val="738A1B13"/>
    <w:rsid w:val="738A387F"/>
    <w:rsid w:val="738AC9E1"/>
    <w:rsid w:val="738ACF29"/>
    <w:rsid w:val="738BA74E"/>
    <w:rsid w:val="738BD740"/>
    <w:rsid w:val="738D01D6"/>
    <w:rsid w:val="738E5D75"/>
    <w:rsid w:val="738E721B"/>
    <w:rsid w:val="738EE633"/>
    <w:rsid w:val="7391EBDA"/>
    <w:rsid w:val="73932BD4"/>
    <w:rsid w:val="7394AA28"/>
    <w:rsid w:val="7395D35E"/>
    <w:rsid w:val="7395E59F"/>
    <w:rsid w:val="7396773C"/>
    <w:rsid w:val="7397BF9A"/>
    <w:rsid w:val="7397D0FE"/>
    <w:rsid w:val="73987D65"/>
    <w:rsid w:val="73996202"/>
    <w:rsid w:val="7399B6CB"/>
    <w:rsid w:val="739A3C26"/>
    <w:rsid w:val="739A5C0A"/>
    <w:rsid w:val="739A5DFC"/>
    <w:rsid w:val="739BA428"/>
    <w:rsid w:val="739BEC8F"/>
    <w:rsid w:val="73A05BAB"/>
    <w:rsid w:val="73A0E8F6"/>
    <w:rsid w:val="73A1E341"/>
    <w:rsid w:val="73A20094"/>
    <w:rsid w:val="73A2A4B6"/>
    <w:rsid w:val="73A2AFA2"/>
    <w:rsid w:val="73A371ED"/>
    <w:rsid w:val="73A3F79E"/>
    <w:rsid w:val="73A3F7D2"/>
    <w:rsid w:val="73A4CC74"/>
    <w:rsid w:val="73A58667"/>
    <w:rsid w:val="73A5F276"/>
    <w:rsid w:val="73A63BBF"/>
    <w:rsid w:val="73A82999"/>
    <w:rsid w:val="73A972BF"/>
    <w:rsid w:val="73AA7699"/>
    <w:rsid w:val="73AC0A8D"/>
    <w:rsid w:val="73AD8812"/>
    <w:rsid w:val="73AEA314"/>
    <w:rsid w:val="73AF11FA"/>
    <w:rsid w:val="73AFA38F"/>
    <w:rsid w:val="73B13392"/>
    <w:rsid w:val="73B160E5"/>
    <w:rsid w:val="73B1A1DE"/>
    <w:rsid w:val="73B1A77A"/>
    <w:rsid w:val="73B1D3BA"/>
    <w:rsid w:val="73B25B69"/>
    <w:rsid w:val="73B33DA1"/>
    <w:rsid w:val="73B3DB84"/>
    <w:rsid w:val="73B4A04A"/>
    <w:rsid w:val="73B4F609"/>
    <w:rsid w:val="73B4FA29"/>
    <w:rsid w:val="73B68C0A"/>
    <w:rsid w:val="73B79FA4"/>
    <w:rsid w:val="73B89A9C"/>
    <w:rsid w:val="73B91E1C"/>
    <w:rsid w:val="73BAC183"/>
    <w:rsid w:val="73BB3BC9"/>
    <w:rsid w:val="73BC85FB"/>
    <w:rsid w:val="73BDB03B"/>
    <w:rsid w:val="73C088CD"/>
    <w:rsid w:val="73C0979D"/>
    <w:rsid w:val="73C15EC0"/>
    <w:rsid w:val="73C2FCED"/>
    <w:rsid w:val="73C350A2"/>
    <w:rsid w:val="73C4C6D3"/>
    <w:rsid w:val="73C56323"/>
    <w:rsid w:val="73C68431"/>
    <w:rsid w:val="73C73285"/>
    <w:rsid w:val="73C82BDD"/>
    <w:rsid w:val="73C8EAF5"/>
    <w:rsid w:val="73C98EDE"/>
    <w:rsid w:val="73C99A49"/>
    <w:rsid w:val="73C9E8D0"/>
    <w:rsid w:val="73CA0E5E"/>
    <w:rsid w:val="73CB2D12"/>
    <w:rsid w:val="73CB3412"/>
    <w:rsid w:val="73CB8024"/>
    <w:rsid w:val="73CC1A19"/>
    <w:rsid w:val="73CCA890"/>
    <w:rsid w:val="73CCB150"/>
    <w:rsid w:val="73CE63BD"/>
    <w:rsid w:val="73CEE2BE"/>
    <w:rsid w:val="73CF25C3"/>
    <w:rsid w:val="73CFB6B1"/>
    <w:rsid w:val="73D199C1"/>
    <w:rsid w:val="73D25D43"/>
    <w:rsid w:val="73D2D0CF"/>
    <w:rsid w:val="73D2F503"/>
    <w:rsid w:val="73D3DEF4"/>
    <w:rsid w:val="73D41280"/>
    <w:rsid w:val="73D47C64"/>
    <w:rsid w:val="73D4D6B7"/>
    <w:rsid w:val="73D4EDAC"/>
    <w:rsid w:val="73D5C542"/>
    <w:rsid w:val="73D7E1C6"/>
    <w:rsid w:val="73D832D7"/>
    <w:rsid w:val="73DB9B33"/>
    <w:rsid w:val="73DBC381"/>
    <w:rsid w:val="73DD82D5"/>
    <w:rsid w:val="73DE0E50"/>
    <w:rsid w:val="73DE1A49"/>
    <w:rsid w:val="73DE21B3"/>
    <w:rsid w:val="73DFBB5B"/>
    <w:rsid w:val="73DFF763"/>
    <w:rsid w:val="73E140E6"/>
    <w:rsid w:val="73E1AB5D"/>
    <w:rsid w:val="73E1FBCC"/>
    <w:rsid w:val="73E220F4"/>
    <w:rsid w:val="73E289CD"/>
    <w:rsid w:val="73E45114"/>
    <w:rsid w:val="73E4611F"/>
    <w:rsid w:val="73E47B12"/>
    <w:rsid w:val="73E5010D"/>
    <w:rsid w:val="73E599E4"/>
    <w:rsid w:val="73E5D056"/>
    <w:rsid w:val="73E747EB"/>
    <w:rsid w:val="73E76F89"/>
    <w:rsid w:val="73E7CF14"/>
    <w:rsid w:val="73E82BE5"/>
    <w:rsid w:val="73E867C8"/>
    <w:rsid w:val="73E99F13"/>
    <w:rsid w:val="73EA6C98"/>
    <w:rsid w:val="73EAAD1B"/>
    <w:rsid w:val="73EB1FE7"/>
    <w:rsid w:val="73EB3926"/>
    <w:rsid w:val="73ED15ED"/>
    <w:rsid w:val="73EE76EB"/>
    <w:rsid w:val="73EE9558"/>
    <w:rsid w:val="73EED1CC"/>
    <w:rsid w:val="73EEFB5E"/>
    <w:rsid w:val="73EF9E12"/>
    <w:rsid w:val="73F09493"/>
    <w:rsid w:val="73F09E78"/>
    <w:rsid w:val="73F12C79"/>
    <w:rsid w:val="73F1975E"/>
    <w:rsid w:val="73F3EAE0"/>
    <w:rsid w:val="73F3F97F"/>
    <w:rsid w:val="73F456BC"/>
    <w:rsid w:val="73F4E34B"/>
    <w:rsid w:val="73F51F04"/>
    <w:rsid w:val="73F57E18"/>
    <w:rsid w:val="73F5BD50"/>
    <w:rsid w:val="73F74AE8"/>
    <w:rsid w:val="73F8127C"/>
    <w:rsid w:val="73F8BA29"/>
    <w:rsid w:val="73F8C52C"/>
    <w:rsid w:val="73FA4633"/>
    <w:rsid w:val="73FA68B4"/>
    <w:rsid w:val="73FAE75F"/>
    <w:rsid w:val="73FBF092"/>
    <w:rsid w:val="73FC798D"/>
    <w:rsid w:val="73FE78DA"/>
    <w:rsid w:val="740054AD"/>
    <w:rsid w:val="74006A1B"/>
    <w:rsid w:val="74033860"/>
    <w:rsid w:val="74034798"/>
    <w:rsid w:val="7404AF18"/>
    <w:rsid w:val="74056AA0"/>
    <w:rsid w:val="7405B19F"/>
    <w:rsid w:val="74061DA0"/>
    <w:rsid w:val="7406601E"/>
    <w:rsid w:val="74073FA3"/>
    <w:rsid w:val="7407436A"/>
    <w:rsid w:val="74074DA9"/>
    <w:rsid w:val="74083F63"/>
    <w:rsid w:val="7408A760"/>
    <w:rsid w:val="7408DCFD"/>
    <w:rsid w:val="7408E0D8"/>
    <w:rsid w:val="7408F076"/>
    <w:rsid w:val="740A02AE"/>
    <w:rsid w:val="740CEF68"/>
    <w:rsid w:val="740DA671"/>
    <w:rsid w:val="740EA0D6"/>
    <w:rsid w:val="740EE790"/>
    <w:rsid w:val="740FBADC"/>
    <w:rsid w:val="74102506"/>
    <w:rsid w:val="74103C0E"/>
    <w:rsid w:val="741092A8"/>
    <w:rsid w:val="7411BBB3"/>
    <w:rsid w:val="7411E1F6"/>
    <w:rsid w:val="74127B63"/>
    <w:rsid w:val="741382FA"/>
    <w:rsid w:val="7413DE5E"/>
    <w:rsid w:val="7416BEAF"/>
    <w:rsid w:val="74174483"/>
    <w:rsid w:val="741885B2"/>
    <w:rsid w:val="7419E8A3"/>
    <w:rsid w:val="7419FE19"/>
    <w:rsid w:val="741A4D46"/>
    <w:rsid w:val="741AA32B"/>
    <w:rsid w:val="741B7311"/>
    <w:rsid w:val="741BB49A"/>
    <w:rsid w:val="741EEFED"/>
    <w:rsid w:val="741F02F2"/>
    <w:rsid w:val="74205F53"/>
    <w:rsid w:val="74219A6E"/>
    <w:rsid w:val="7421DA6C"/>
    <w:rsid w:val="74223107"/>
    <w:rsid w:val="74225BAF"/>
    <w:rsid w:val="742353E2"/>
    <w:rsid w:val="742357AE"/>
    <w:rsid w:val="7423B39D"/>
    <w:rsid w:val="7423E4F8"/>
    <w:rsid w:val="74244F9D"/>
    <w:rsid w:val="74245655"/>
    <w:rsid w:val="742619BE"/>
    <w:rsid w:val="74275847"/>
    <w:rsid w:val="74277EB0"/>
    <w:rsid w:val="74285EDB"/>
    <w:rsid w:val="742A78D1"/>
    <w:rsid w:val="742ACA63"/>
    <w:rsid w:val="742AD577"/>
    <w:rsid w:val="742B3899"/>
    <w:rsid w:val="742B534B"/>
    <w:rsid w:val="742B812D"/>
    <w:rsid w:val="742BCF80"/>
    <w:rsid w:val="742CCCE7"/>
    <w:rsid w:val="742D4571"/>
    <w:rsid w:val="742F07EC"/>
    <w:rsid w:val="742F13CE"/>
    <w:rsid w:val="742F1A9C"/>
    <w:rsid w:val="7430359C"/>
    <w:rsid w:val="74322391"/>
    <w:rsid w:val="74324827"/>
    <w:rsid w:val="7432492B"/>
    <w:rsid w:val="7432753D"/>
    <w:rsid w:val="7433E9B7"/>
    <w:rsid w:val="74353DB1"/>
    <w:rsid w:val="74358AD1"/>
    <w:rsid w:val="74362164"/>
    <w:rsid w:val="743659FC"/>
    <w:rsid w:val="7437C7A8"/>
    <w:rsid w:val="743963C5"/>
    <w:rsid w:val="743A4794"/>
    <w:rsid w:val="743BC35F"/>
    <w:rsid w:val="743C00B1"/>
    <w:rsid w:val="743E0C08"/>
    <w:rsid w:val="743F11E3"/>
    <w:rsid w:val="743FAAE6"/>
    <w:rsid w:val="7440D51B"/>
    <w:rsid w:val="7440E4B8"/>
    <w:rsid w:val="7442F248"/>
    <w:rsid w:val="744454BD"/>
    <w:rsid w:val="74464A71"/>
    <w:rsid w:val="74475461"/>
    <w:rsid w:val="744763C3"/>
    <w:rsid w:val="7447F650"/>
    <w:rsid w:val="7448A422"/>
    <w:rsid w:val="74491D91"/>
    <w:rsid w:val="7449E0F9"/>
    <w:rsid w:val="744B86DB"/>
    <w:rsid w:val="744CDCB6"/>
    <w:rsid w:val="744EA865"/>
    <w:rsid w:val="744EC9A4"/>
    <w:rsid w:val="744EDFC7"/>
    <w:rsid w:val="744F9FC7"/>
    <w:rsid w:val="744FB5A8"/>
    <w:rsid w:val="7450E737"/>
    <w:rsid w:val="74522AA9"/>
    <w:rsid w:val="745409C4"/>
    <w:rsid w:val="745518B3"/>
    <w:rsid w:val="74566B06"/>
    <w:rsid w:val="7456B10C"/>
    <w:rsid w:val="745781F5"/>
    <w:rsid w:val="7457D776"/>
    <w:rsid w:val="7458EDDC"/>
    <w:rsid w:val="7459666A"/>
    <w:rsid w:val="745B4F02"/>
    <w:rsid w:val="745C2F12"/>
    <w:rsid w:val="745D9E97"/>
    <w:rsid w:val="745EDEFA"/>
    <w:rsid w:val="745F3427"/>
    <w:rsid w:val="745F6F76"/>
    <w:rsid w:val="745F948A"/>
    <w:rsid w:val="745FB946"/>
    <w:rsid w:val="7460F112"/>
    <w:rsid w:val="7464A687"/>
    <w:rsid w:val="74659726"/>
    <w:rsid w:val="746597D3"/>
    <w:rsid w:val="74670A0B"/>
    <w:rsid w:val="7467F7CC"/>
    <w:rsid w:val="74680240"/>
    <w:rsid w:val="74696143"/>
    <w:rsid w:val="74696BD3"/>
    <w:rsid w:val="74698764"/>
    <w:rsid w:val="746A85AB"/>
    <w:rsid w:val="746AA058"/>
    <w:rsid w:val="746AE5C8"/>
    <w:rsid w:val="746B8E96"/>
    <w:rsid w:val="746C03FF"/>
    <w:rsid w:val="746D03AA"/>
    <w:rsid w:val="746E740B"/>
    <w:rsid w:val="746FE7DA"/>
    <w:rsid w:val="7471EEC5"/>
    <w:rsid w:val="747268FD"/>
    <w:rsid w:val="7472C414"/>
    <w:rsid w:val="7472EC27"/>
    <w:rsid w:val="74734462"/>
    <w:rsid w:val="74756FCC"/>
    <w:rsid w:val="74768C3F"/>
    <w:rsid w:val="7478E118"/>
    <w:rsid w:val="74794FA1"/>
    <w:rsid w:val="7479DF24"/>
    <w:rsid w:val="747AA8EE"/>
    <w:rsid w:val="747C563D"/>
    <w:rsid w:val="747C9760"/>
    <w:rsid w:val="747D3E98"/>
    <w:rsid w:val="747D8D82"/>
    <w:rsid w:val="747F4230"/>
    <w:rsid w:val="747F591C"/>
    <w:rsid w:val="747FD0E0"/>
    <w:rsid w:val="747FD10F"/>
    <w:rsid w:val="74803E0D"/>
    <w:rsid w:val="74804CED"/>
    <w:rsid w:val="74813C9B"/>
    <w:rsid w:val="748463FA"/>
    <w:rsid w:val="74855570"/>
    <w:rsid w:val="74870596"/>
    <w:rsid w:val="7488D498"/>
    <w:rsid w:val="748A9ABF"/>
    <w:rsid w:val="748AF218"/>
    <w:rsid w:val="748BF313"/>
    <w:rsid w:val="748C0EA2"/>
    <w:rsid w:val="748C0EBA"/>
    <w:rsid w:val="748CA2F4"/>
    <w:rsid w:val="748CDF96"/>
    <w:rsid w:val="748DCB1D"/>
    <w:rsid w:val="748E489D"/>
    <w:rsid w:val="748E9BA1"/>
    <w:rsid w:val="748F0DDB"/>
    <w:rsid w:val="748FA386"/>
    <w:rsid w:val="7490F87B"/>
    <w:rsid w:val="74914634"/>
    <w:rsid w:val="7494659A"/>
    <w:rsid w:val="7495B727"/>
    <w:rsid w:val="74972890"/>
    <w:rsid w:val="7497F6E2"/>
    <w:rsid w:val="74982634"/>
    <w:rsid w:val="74985281"/>
    <w:rsid w:val="749A1DE3"/>
    <w:rsid w:val="749A28FB"/>
    <w:rsid w:val="749BBC5A"/>
    <w:rsid w:val="749C5E38"/>
    <w:rsid w:val="749D33DC"/>
    <w:rsid w:val="749E904B"/>
    <w:rsid w:val="749EEF1A"/>
    <w:rsid w:val="749F030D"/>
    <w:rsid w:val="74A082F6"/>
    <w:rsid w:val="74A0DA67"/>
    <w:rsid w:val="74A34B33"/>
    <w:rsid w:val="74A4B31F"/>
    <w:rsid w:val="74A5D3F3"/>
    <w:rsid w:val="74A6B878"/>
    <w:rsid w:val="74A6E7AA"/>
    <w:rsid w:val="74A7AE9B"/>
    <w:rsid w:val="74A8A132"/>
    <w:rsid w:val="74A8B272"/>
    <w:rsid w:val="74A95B16"/>
    <w:rsid w:val="74AD0E42"/>
    <w:rsid w:val="74AD67B2"/>
    <w:rsid w:val="74AD8D1D"/>
    <w:rsid w:val="74AE38FF"/>
    <w:rsid w:val="74AE6A39"/>
    <w:rsid w:val="74B19DC0"/>
    <w:rsid w:val="74B1B680"/>
    <w:rsid w:val="74B1C966"/>
    <w:rsid w:val="74B26D23"/>
    <w:rsid w:val="74B4D180"/>
    <w:rsid w:val="74B4D709"/>
    <w:rsid w:val="74B4E0CB"/>
    <w:rsid w:val="74B83C5C"/>
    <w:rsid w:val="74B93632"/>
    <w:rsid w:val="74B950EA"/>
    <w:rsid w:val="74B9B618"/>
    <w:rsid w:val="74BAB05E"/>
    <w:rsid w:val="74BBDE9F"/>
    <w:rsid w:val="74BBEEF3"/>
    <w:rsid w:val="74BC04C0"/>
    <w:rsid w:val="74BC6A0D"/>
    <w:rsid w:val="74BD2A23"/>
    <w:rsid w:val="74C0CF28"/>
    <w:rsid w:val="74C299EC"/>
    <w:rsid w:val="74C3C229"/>
    <w:rsid w:val="74C46299"/>
    <w:rsid w:val="74C479F3"/>
    <w:rsid w:val="74C5DF7F"/>
    <w:rsid w:val="74C61BF8"/>
    <w:rsid w:val="74C685B3"/>
    <w:rsid w:val="74C89380"/>
    <w:rsid w:val="74CA94E1"/>
    <w:rsid w:val="74CAB7F3"/>
    <w:rsid w:val="74CB1EB6"/>
    <w:rsid w:val="74CB3281"/>
    <w:rsid w:val="74CB4CCF"/>
    <w:rsid w:val="74CB83D6"/>
    <w:rsid w:val="74CD0BD1"/>
    <w:rsid w:val="74CFCA3D"/>
    <w:rsid w:val="74D0313F"/>
    <w:rsid w:val="74D04B14"/>
    <w:rsid w:val="74D05BAA"/>
    <w:rsid w:val="74D1ED9E"/>
    <w:rsid w:val="74D2A920"/>
    <w:rsid w:val="74D2C4D8"/>
    <w:rsid w:val="74D2E298"/>
    <w:rsid w:val="74D2E689"/>
    <w:rsid w:val="74D303C8"/>
    <w:rsid w:val="74D30901"/>
    <w:rsid w:val="74D3138B"/>
    <w:rsid w:val="74D32066"/>
    <w:rsid w:val="74D3F353"/>
    <w:rsid w:val="74D7B3D7"/>
    <w:rsid w:val="74D9101D"/>
    <w:rsid w:val="74DA1EC0"/>
    <w:rsid w:val="74DB742E"/>
    <w:rsid w:val="74DBB166"/>
    <w:rsid w:val="74DC40CE"/>
    <w:rsid w:val="74DCEB4E"/>
    <w:rsid w:val="74DE72F7"/>
    <w:rsid w:val="74DF5AC6"/>
    <w:rsid w:val="74E02085"/>
    <w:rsid w:val="74E0FAB2"/>
    <w:rsid w:val="74E15DC6"/>
    <w:rsid w:val="74E29AC5"/>
    <w:rsid w:val="74E43AD3"/>
    <w:rsid w:val="74E4C134"/>
    <w:rsid w:val="74E5B566"/>
    <w:rsid w:val="74E62F57"/>
    <w:rsid w:val="74E72905"/>
    <w:rsid w:val="74E72FD1"/>
    <w:rsid w:val="74E752BF"/>
    <w:rsid w:val="74E76F81"/>
    <w:rsid w:val="74E7E50E"/>
    <w:rsid w:val="74E7E89F"/>
    <w:rsid w:val="74E816F1"/>
    <w:rsid w:val="74E84A71"/>
    <w:rsid w:val="74E8B1AA"/>
    <w:rsid w:val="74E8DFE1"/>
    <w:rsid w:val="74E9CE85"/>
    <w:rsid w:val="74EAFFAC"/>
    <w:rsid w:val="74EBAD82"/>
    <w:rsid w:val="74EBD54D"/>
    <w:rsid w:val="74EC87AF"/>
    <w:rsid w:val="74F0CA6F"/>
    <w:rsid w:val="74F2062C"/>
    <w:rsid w:val="74F25B12"/>
    <w:rsid w:val="74F27DC3"/>
    <w:rsid w:val="74F5CE5B"/>
    <w:rsid w:val="74F87766"/>
    <w:rsid w:val="74F8E9E1"/>
    <w:rsid w:val="74FA2DF7"/>
    <w:rsid w:val="74FABB3A"/>
    <w:rsid w:val="74FBEFDE"/>
    <w:rsid w:val="74FC8811"/>
    <w:rsid w:val="74FD6632"/>
    <w:rsid w:val="74FDC198"/>
    <w:rsid w:val="74FF960F"/>
    <w:rsid w:val="75000CD1"/>
    <w:rsid w:val="75015E20"/>
    <w:rsid w:val="7501AD24"/>
    <w:rsid w:val="75025B8E"/>
    <w:rsid w:val="750306A4"/>
    <w:rsid w:val="75038A3C"/>
    <w:rsid w:val="75057BFB"/>
    <w:rsid w:val="7505E9CF"/>
    <w:rsid w:val="7505FA74"/>
    <w:rsid w:val="750667BC"/>
    <w:rsid w:val="7506BCFF"/>
    <w:rsid w:val="75078834"/>
    <w:rsid w:val="75085306"/>
    <w:rsid w:val="75087247"/>
    <w:rsid w:val="7509D575"/>
    <w:rsid w:val="750A6AE7"/>
    <w:rsid w:val="750AEBD7"/>
    <w:rsid w:val="750CC194"/>
    <w:rsid w:val="750D1AE6"/>
    <w:rsid w:val="750D8578"/>
    <w:rsid w:val="750D9219"/>
    <w:rsid w:val="751044F5"/>
    <w:rsid w:val="7510B23D"/>
    <w:rsid w:val="7510D5F7"/>
    <w:rsid w:val="75111289"/>
    <w:rsid w:val="75114790"/>
    <w:rsid w:val="75141826"/>
    <w:rsid w:val="7514A778"/>
    <w:rsid w:val="7514AD83"/>
    <w:rsid w:val="75154F9D"/>
    <w:rsid w:val="751762AC"/>
    <w:rsid w:val="75181F97"/>
    <w:rsid w:val="751967D6"/>
    <w:rsid w:val="751992AF"/>
    <w:rsid w:val="7519E3CD"/>
    <w:rsid w:val="751AB3A5"/>
    <w:rsid w:val="751B11C0"/>
    <w:rsid w:val="751B3237"/>
    <w:rsid w:val="751BC571"/>
    <w:rsid w:val="751C1484"/>
    <w:rsid w:val="751C595C"/>
    <w:rsid w:val="751EB05B"/>
    <w:rsid w:val="751EE3A7"/>
    <w:rsid w:val="7520CD17"/>
    <w:rsid w:val="7520DDC6"/>
    <w:rsid w:val="7520E7D5"/>
    <w:rsid w:val="7521F3F8"/>
    <w:rsid w:val="7522E452"/>
    <w:rsid w:val="752344DB"/>
    <w:rsid w:val="7523F313"/>
    <w:rsid w:val="75241F04"/>
    <w:rsid w:val="75259804"/>
    <w:rsid w:val="7526B231"/>
    <w:rsid w:val="75278CBC"/>
    <w:rsid w:val="752817D3"/>
    <w:rsid w:val="752874BC"/>
    <w:rsid w:val="7528CC73"/>
    <w:rsid w:val="75294824"/>
    <w:rsid w:val="7529E9D1"/>
    <w:rsid w:val="752AAEB9"/>
    <w:rsid w:val="752B9BB4"/>
    <w:rsid w:val="752C5426"/>
    <w:rsid w:val="752C65A9"/>
    <w:rsid w:val="752CDA6C"/>
    <w:rsid w:val="752D6488"/>
    <w:rsid w:val="752E0DDB"/>
    <w:rsid w:val="752E604B"/>
    <w:rsid w:val="752F0BBF"/>
    <w:rsid w:val="752F4435"/>
    <w:rsid w:val="7530B339"/>
    <w:rsid w:val="7530D0AD"/>
    <w:rsid w:val="7530FE2B"/>
    <w:rsid w:val="7533233B"/>
    <w:rsid w:val="753452F8"/>
    <w:rsid w:val="75349E90"/>
    <w:rsid w:val="7534A148"/>
    <w:rsid w:val="7534B8A4"/>
    <w:rsid w:val="75354D6F"/>
    <w:rsid w:val="753690BB"/>
    <w:rsid w:val="7537D930"/>
    <w:rsid w:val="75381145"/>
    <w:rsid w:val="753877EB"/>
    <w:rsid w:val="75396738"/>
    <w:rsid w:val="753969EE"/>
    <w:rsid w:val="7539C837"/>
    <w:rsid w:val="753AFAE1"/>
    <w:rsid w:val="753B6AAE"/>
    <w:rsid w:val="753B7387"/>
    <w:rsid w:val="753BF167"/>
    <w:rsid w:val="753EFC2D"/>
    <w:rsid w:val="753FA1AC"/>
    <w:rsid w:val="75418619"/>
    <w:rsid w:val="754213E3"/>
    <w:rsid w:val="75438879"/>
    <w:rsid w:val="75439D7B"/>
    <w:rsid w:val="7543EE4D"/>
    <w:rsid w:val="754667EE"/>
    <w:rsid w:val="7546ED2F"/>
    <w:rsid w:val="75471431"/>
    <w:rsid w:val="7547AB77"/>
    <w:rsid w:val="7548105E"/>
    <w:rsid w:val="75482A04"/>
    <w:rsid w:val="75489FFE"/>
    <w:rsid w:val="754A35E5"/>
    <w:rsid w:val="754A8F00"/>
    <w:rsid w:val="754A9FB7"/>
    <w:rsid w:val="754ABC2F"/>
    <w:rsid w:val="754B6DEE"/>
    <w:rsid w:val="754B7801"/>
    <w:rsid w:val="754CDD85"/>
    <w:rsid w:val="754E71C5"/>
    <w:rsid w:val="754E821D"/>
    <w:rsid w:val="754F2FC2"/>
    <w:rsid w:val="75501F21"/>
    <w:rsid w:val="75536B03"/>
    <w:rsid w:val="75539034"/>
    <w:rsid w:val="755567A6"/>
    <w:rsid w:val="755683B0"/>
    <w:rsid w:val="75568748"/>
    <w:rsid w:val="7556A853"/>
    <w:rsid w:val="755A580A"/>
    <w:rsid w:val="755B8C72"/>
    <w:rsid w:val="755C4C0F"/>
    <w:rsid w:val="755D0780"/>
    <w:rsid w:val="755D8BA2"/>
    <w:rsid w:val="755E83F4"/>
    <w:rsid w:val="755FB80A"/>
    <w:rsid w:val="75630182"/>
    <w:rsid w:val="756531E1"/>
    <w:rsid w:val="7565AE82"/>
    <w:rsid w:val="7565B5CA"/>
    <w:rsid w:val="75664D55"/>
    <w:rsid w:val="756733F0"/>
    <w:rsid w:val="75674034"/>
    <w:rsid w:val="75676550"/>
    <w:rsid w:val="7567C03A"/>
    <w:rsid w:val="75688468"/>
    <w:rsid w:val="75691890"/>
    <w:rsid w:val="756A82ED"/>
    <w:rsid w:val="756B219F"/>
    <w:rsid w:val="756C8028"/>
    <w:rsid w:val="756C9D30"/>
    <w:rsid w:val="756CE432"/>
    <w:rsid w:val="756E5198"/>
    <w:rsid w:val="756ECEC1"/>
    <w:rsid w:val="756F5A4D"/>
    <w:rsid w:val="756FE8F6"/>
    <w:rsid w:val="7571404D"/>
    <w:rsid w:val="75722A15"/>
    <w:rsid w:val="7572D449"/>
    <w:rsid w:val="7572E784"/>
    <w:rsid w:val="75740096"/>
    <w:rsid w:val="75748C74"/>
    <w:rsid w:val="7575363D"/>
    <w:rsid w:val="75758174"/>
    <w:rsid w:val="75758B5A"/>
    <w:rsid w:val="7575DA6F"/>
    <w:rsid w:val="75763872"/>
    <w:rsid w:val="75765009"/>
    <w:rsid w:val="757668C3"/>
    <w:rsid w:val="757728C6"/>
    <w:rsid w:val="75782CF3"/>
    <w:rsid w:val="757A2EC7"/>
    <w:rsid w:val="757BBCC3"/>
    <w:rsid w:val="757C2F34"/>
    <w:rsid w:val="757CECF5"/>
    <w:rsid w:val="757D559E"/>
    <w:rsid w:val="757D80D4"/>
    <w:rsid w:val="757DAFD8"/>
    <w:rsid w:val="757E51D3"/>
    <w:rsid w:val="75801484"/>
    <w:rsid w:val="758024E7"/>
    <w:rsid w:val="75805D06"/>
    <w:rsid w:val="758064A6"/>
    <w:rsid w:val="75806534"/>
    <w:rsid w:val="758120B2"/>
    <w:rsid w:val="75816031"/>
    <w:rsid w:val="7581D8E7"/>
    <w:rsid w:val="75824EC2"/>
    <w:rsid w:val="7583360D"/>
    <w:rsid w:val="75834E94"/>
    <w:rsid w:val="7584694E"/>
    <w:rsid w:val="7585DE4E"/>
    <w:rsid w:val="75862C8B"/>
    <w:rsid w:val="758745CE"/>
    <w:rsid w:val="75876007"/>
    <w:rsid w:val="75876BE7"/>
    <w:rsid w:val="75881119"/>
    <w:rsid w:val="7588652F"/>
    <w:rsid w:val="758891E6"/>
    <w:rsid w:val="758A656A"/>
    <w:rsid w:val="758BB2E5"/>
    <w:rsid w:val="758D2E8B"/>
    <w:rsid w:val="758DD0B1"/>
    <w:rsid w:val="758F51A9"/>
    <w:rsid w:val="75905D13"/>
    <w:rsid w:val="7591FEF7"/>
    <w:rsid w:val="75921A1B"/>
    <w:rsid w:val="7592FAFC"/>
    <w:rsid w:val="75933418"/>
    <w:rsid w:val="75939DE5"/>
    <w:rsid w:val="7593E3D9"/>
    <w:rsid w:val="7593F060"/>
    <w:rsid w:val="7594B7E1"/>
    <w:rsid w:val="7594D846"/>
    <w:rsid w:val="7595041C"/>
    <w:rsid w:val="75968188"/>
    <w:rsid w:val="75971241"/>
    <w:rsid w:val="759780FF"/>
    <w:rsid w:val="7597EBC1"/>
    <w:rsid w:val="75980F22"/>
    <w:rsid w:val="759881F3"/>
    <w:rsid w:val="7598D24C"/>
    <w:rsid w:val="75996F54"/>
    <w:rsid w:val="75998769"/>
    <w:rsid w:val="759A5209"/>
    <w:rsid w:val="759A5737"/>
    <w:rsid w:val="759B2A38"/>
    <w:rsid w:val="759BB7A5"/>
    <w:rsid w:val="759BC10D"/>
    <w:rsid w:val="759D6318"/>
    <w:rsid w:val="759DA088"/>
    <w:rsid w:val="759E680C"/>
    <w:rsid w:val="759E80C7"/>
    <w:rsid w:val="759EC06C"/>
    <w:rsid w:val="75A0EEF6"/>
    <w:rsid w:val="75A305E3"/>
    <w:rsid w:val="75A34E7B"/>
    <w:rsid w:val="75A3E538"/>
    <w:rsid w:val="75A4321C"/>
    <w:rsid w:val="75A46A12"/>
    <w:rsid w:val="75A50C16"/>
    <w:rsid w:val="75A5A381"/>
    <w:rsid w:val="75A604B2"/>
    <w:rsid w:val="75A6DE4D"/>
    <w:rsid w:val="75A6E724"/>
    <w:rsid w:val="75AA1843"/>
    <w:rsid w:val="75AA1962"/>
    <w:rsid w:val="75AAEF58"/>
    <w:rsid w:val="75AB7156"/>
    <w:rsid w:val="75ABA524"/>
    <w:rsid w:val="75AD8FBE"/>
    <w:rsid w:val="75ADA7EE"/>
    <w:rsid w:val="75AE4126"/>
    <w:rsid w:val="75AE6958"/>
    <w:rsid w:val="75AF04C6"/>
    <w:rsid w:val="75B0B41D"/>
    <w:rsid w:val="75B0E979"/>
    <w:rsid w:val="75B22E3D"/>
    <w:rsid w:val="75B29501"/>
    <w:rsid w:val="75B31D39"/>
    <w:rsid w:val="75B3A0EC"/>
    <w:rsid w:val="75B3D887"/>
    <w:rsid w:val="75B42A9A"/>
    <w:rsid w:val="75B45570"/>
    <w:rsid w:val="75B46F14"/>
    <w:rsid w:val="75B4AEAE"/>
    <w:rsid w:val="75B52E52"/>
    <w:rsid w:val="75B569FA"/>
    <w:rsid w:val="75B5B1DC"/>
    <w:rsid w:val="75B6842D"/>
    <w:rsid w:val="75B7052C"/>
    <w:rsid w:val="75B79C4B"/>
    <w:rsid w:val="75B7D3E4"/>
    <w:rsid w:val="75B86191"/>
    <w:rsid w:val="75B9CC29"/>
    <w:rsid w:val="75BA5237"/>
    <w:rsid w:val="75BAA4DA"/>
    <w:rsid w:val="75BAAB0D"/>
    <w:rsid w:val="75BB262F"/>
    <w:rsid w:val="75BB53DB"/>
    <w:rsid w:val="75BB7C5A"/>
    <w:rsid w:val="75BB9C4A"/>
    <w:rsid w:val="75BC21F9"/>
    <w:rsid w:val="75BCF70E"/>
    <w:rsid w:val="75BD0D18"/>
    <w:rsid w:val="75BD20CD"/>
    <w:rsid w:val="75BDFDDF"/>
    <w:rsid w:val="75BE30DD"/>
    <w:rsid w:val="75BE7007"/>
    <w:rsid w:val="75BE7AD8"/>
    <w:rsid w:val="75BE84D9"/>
    <w:rsid w:val="75BEF3E3"/>
    <w:rsid w:val="75C03D1A"/>
    <w:rsid w:val="75C0B0A6"/>
    <w:rsid w:val="75C14D0B"/>
    <w:rsid w:val="75C40C6D"/>
    <w:rsid w:val="75C41B72"/>
    <w:rsid w:val="75C47659"/>
    <w:rsid w:val="75C49BDD"/>
    <w:rsid w:val="75C601F6"/>
    <w:rsid w:val="75C60863"/>
    <w:rsid w:val="75C8A038"/>
    <w:rsid w:val="75C94C5A"/>
    <w:rsid w:val="75C96BBD"/>
    <w:rsid w:val="75C98ABE"/>
    <w:rsid w:val="75C9C073"/>
    <w:rsid w:val="75CB2B70"/>
    <w:rsid w:val="75CC2420"/>
    <w:rsid w:val="75CCFB66"/>
    <w:rsid w:val="75CFFF8D"/>
    <w:rsid w:val="75D02856"/>
    <w:rsid w:val="75D1A7A0"/>
    <w:rsid w:val="75D28C9E"/>
    <w:rsid w:val="75D3498A"/>
    <w:rsid w:val="75D4B20B"/>
    <w:rsid w:val="75D50DB3"/>
    <w:rsid w:val="75D5F0AE"/>
    <w:rsid w:val="75D715CA"/>
    <w:rsid w:val="75D7AE9C"/>
    <w:rsid w:val="75D8443E"/>
    <w:rsid w:val="75D848E6"/>
    <w:rsid w:val="75DA1A75"/>
    <w:rsid w:val="75DABDB4"/>
    <w:rsid w:val="75DAE6C7"/>
    <w:rsid w:val="75DAE758"/>
    <w:rsid w:val="75DB151A"/>
    <w:rsid w:val="75DB6459"/>
    <w:rsid w:val="75DC1815"/>
    <w:rsid w:val="75DCDF71"/>
    <w:rsid w:val="75DCE236"/>
    <w:rsid w:val="75DD09CC"/>
    <w:rsid w:val="75DD7151"/>
    <w:rsid w:val="75DE375C"/>
    <w:rsid w:val="75E085BD"/>
    <w:rsid w:val="75E0A95B"/>
    <w:rsid w:val="75E0C42E"/>
    <w:rsid w:val="75E101EA"/>
    <w:rsid w:val="75E126DD"/>
    <w:rsid w:val="75E155ED"/>
    <w:rsid w:val="75E15FE2"/>
    <w:rsid w:val="75E1E47A"/>
    <w:rsid w:val="75E259E9"/>
    <w:rsid w:val="75E26009"/>
    <w:rsid w:val="75E46AAE"/>
    <w:rsid w:val="75E50E90"/>
    <w:rsid w:val="75E56EE7"/>
    <w:rsid w:val="75E5C5AB"/>
    <w:rsid w:val="75E71B62"/>
    <w:rsid w:val="75E844B9"/>
    <w:rsid w:val="75E88435"/>
    <w:rsid w:val="75E88EDE"/>
    <w:rsid w:val="75E8C14C"/>
    <w:rsid w:val="75E90633"/>
    <w:rsid w:val="75E98733"/>
    <w:rsid w:val="75EB9891"/>
    <w:rsid w:val="75EC273F"/>
    <w:rsid w:val="75ED2D87"/>
    <w:rsid w:val="75EE0D23"/>
    <w:rsid w:val="75EE3D3C"/>
    <w:rsid w:val="75EF863A"/>
    <w:rsid w:val="75F085B9"/>
    <w:rsid w:val="75F1F7B5"/>
    <w:rsid w:val="75F32D96"/>
    <w:rsid w:val="75F35740"/>
    <w:rsid w:val="75F3C094"/>
    <w:rsid w:val="75F3CAF6"/>
    <w:rsid w:val="75F3DE0D"/>
    <w:rsid w:val="75F48E0B"/>
    <w:rsid w:val="75F4E58C"/>
    <w:rsid w:val="75F6D331"/>
    <w:rsid w:val="75F73063"/>
    <w:rsid w:val="75F767B7"/>
    <w:rsid w:val="75F8173B"/>
    <w:rsid w:val="75F83392"/>
    <w:rsid w:val="75F8547A"/>
    <w:rsid w:val="75F8A1F4"/>
    <w:rsid w:val="75F92FD0"/>
    <w:rsid w:val="75F9B602"/>
    <w:rsid w:val="75FA7EA3"/>
    <w:rsid w:val="75FAB958"/>
    <w:rsid w:val="75FAD9C1"/>
    <w:rsid w:val="75FB7295"/>
    <w:rsid w:val="75FBAAA0"/>
    <w:rsid w:val="75FC434E"/>
    <w:rsid w:val="75FCED46"/>
    <w:rsid w:val="75FD0B2F"/>
    <w:rsid w:val="75FD7C66"/>
    <w:rsid w:val="75FEEC90"/>
    <w:rsid w:val="75FF96F6"/>
    <w:rsid w:val="75FFBD5B"/>
    <w:rsid w:val="76007913"/>
    <w:rsid w:val="760136A0"/>
    <w:rsid w:val="760189B2"/>
    <w:rsid w:val="7602ED83"/>
    <w:rsid w:val="76044F0C"/>
    <w:rsid w:val="760455A9"/>
    <w:rsid w:val="760540A7"/>
    <w:rsid w:val="76064A82"/>
    <w:rsid w:val="760650EC"/>
    <w:rsid w:val="760879C2"/>
    <w:rsid w:val="76088B89"/>
    <w:rsid w:val="7608FB70"/>
    <w:rsid w:val="76091AE5"/>
    <w:rsid w:val="76095443"/>
    <w:rsid w:val="760A17BD"/>
    <w:rsid w:val="760BBEE3"/>
    <w:rsid w:val="760BD388"/>
    <w:rsid w:val="760D005D"/>
    <w:rsid w:val="760D9FCA"/>
    <w:rsid w:val="760DD77E"/>
    <w:rsid w:val="760E6F90"/>
    <w:rsid w:val="760ED4BA"/>
    <w:rsid w:val="760FF032"/>
    <w:rsid w:val="7610B2C4"/>
    <w:rsid w:val="7611AE82"/>
    <w:rsid w:val="76127F76"/>
    <w:rsid w:val="7612CCA7"/>
    <w:rsid w:val="76132D11"/>
    <w:rsid w:val="76147464"/>
    <w:rsid w:val="76149497"/>
    <w:rsid w:val="7614ED00"/>
    <w:rsid w:val="761586A1"/>
    <w:rsid w:val="761594F1"/>
    <w:rsid w:val="7615A9E1"/>
    <w:rsid w:val="761600CB"/>
    <w:rsid w:val="76166702"/>
    <w:rsid w:val="7616CFC4"/>
    <w:rsid w:val="7617D91B"/>
    <w:rsid w:val="761805CB"/>
    <w:rsid w:val="761A02CB"/>
    <w:rsid w:val="761A386C"/>
    <w:rsid w:val="761A5AA3"/>
    <w:rsid w:val="761A7B02"/>
    <w:rsid w:val="761A9377"/>
    <w:rsid w:val="761AB932"/>
    <w:rsid w:val="761AC056"/>
    <w:rsid w:val="761B6812"/>
    <w:rsid w:val="761D096F"/>
    <w:rsid w:val="761E4634"/>
    <w:rsid w:val="761E84B6"/>
    <w:rsid w:val="761F76E8"/>
    <w:rsid w:val="761FC911"/>
    <w:rsid w:val="761FF85F"/>
    <w:rsid w:val="76204013"/>
    <w:rsid w:val="7620880D"/>
    <w:rsid w:val="7620DE53"/>
    <w:rsid w:val="76220548"/>
    <w:rsid w:val="7622771F"/>
    <w:rsid w:val="7623467D"/>
    <w:rsid w:val="76235721"/>
    <w:rsid w:val="762401A1"/>
    <w:rsid w:val="76241E27"/>
    <w:rsid w:val="7624F2E6"/>
    <w:rsid w:val="76255EEA"/>
    <w:rsid w:val="76260D6C"/>
    <w:rsid w:val="7626B56B"/>
    <w:rsid w:val="7628EDB6"/>
    <w:rsid w:val="76296113"/>
    <w:rsid w:val="76298141"/>
    <w:rsid w:val="7629BC10"/>
    <w:rsid w:val="762B7952"/>
    <w:rsid w:val="762B9467"/>
    <w:rsid w:val="762BE1B2"/>
    <w:rsid w:val="762BF4F4"/>
    <w:rsid w:val="762CB6B2"/>
    <w:rsid w:val="762DAC2C"/>
    <w:rsid w:val="762E366E"/>
    <w:rsid w:val="762FE966"/>
    <w:rsid w:val="76302588"/>
    <w:rsid w:val="763145AC"/>
    <w:rsid w:val="7632B96A"/>
    <w:rsid w:val="7633650C"/>
    <w:rsid w:val="7633FD70"/>
    <w:rsid w:val="76341FF7"/>
    <w:rsid w:val="76344FFF"/>
    <w:rsid w:val="7634CB41"/>
    <w:rsid w:val="763684A4"/>
    <w:rsid w:val="7636C065"/>
    <w:rsid w:val="7637F1F1"/>
    <w:rsid w:val="76391147"/>
    <w:rsid w:val="763943D4"/>
    <w:rsid w:val="7639F396"/>
    <w:rsid w:val="763A0708"/>
    <w:rsid w:val="763A1280"/>
    <w:rsid w:val="763A17E4"/>
    <w:rsid w:val="763A36BE"/>
    <w:rsid w:val="763A7676"/>
    <w:rsid w:val="763B712B"/>
    <w:rsid w:val="763BB676"/>
    <w:rsid w:val="763C9C01"/>
    <w:rsid w:val="763D9AF7"/>
    <w:rsid w:val="763DBE27"/>
    <w:rsid w:val="763E522E"/>
    <w:rsid w:val="763FBD5C"/>
    <w:rsid w:val="76402256"/>
    <w:rsid w:val="7640F993"/>
    <w:rsid w:val="764139B7"/>
    <w:rsid w:val="76424598"/>
    <w:rsid w:val="76439BA9"/>
    <w:rsid w:val="76441EF0"/>
    <w:rsid w:val="7644A372"/>
    <w:rsid w:val="7644D980"/>
    <w:rsid w:val="7644F06B"/>
    <w:rsid w:val="76455C07"/>
    <w:rsid w:val="764684D3"/>
    <w:rsid w:val="7647A23D"/>
    <w:rsid w:val="76489B10"/>
    <w:rsid w:val="7648E777"/>
    <w:rsid w:val="764ACDFE"/>
    <w:rsid w:val="764BA746"/>
    <w:rsid w:val="764E47E2"/>
    <w:rsid w:val="764F15AF"/>
    <w:rsid w:val="7650756D"/>
    <w:rsid w:val="765113C2"/>
    <w:rsid w:val="7651201B"/>
    <w:rsid w:val="7654F77A"/>
    <w:rsid w:val="76551966"/>
    <w:rsid w:val="7655BC05"/>
    <w:rsid w:val="7655BC29"/>
    <w:rsid w:val="76569CFB"/>
    <w:rsid w:val="7658B372"/>
    <w:rsid w:val="76590DBF"/>
    <w:rsid w:val="765973D4"/>
    <w:rsid w:val="7659CFB7"/>
    <w:rsid w:val="765BADA3"/>
    <w:rsid w:val="765BEC5D"/>
    <w:rsid w:val="765D45D6"/>
    <w:rsid w:val="765D5D25"/>
    <w:rsid w:val="765DD4A4"/>
    <w:rsid w:val="765E2886"/>
    <w:rsid w:val="765F248A"/>
    <w:rsid w:val="765F3EB7"/>
    <w:rsid w:val="765F5A8A"/>
    <w:rsid w:val="765FCB70"/>
    <w:rsid w:val="76608194"/>
    <w:rsid w:val="7661042A"/>
    <w:rsid w:val="76612183"/>
    <w:rsid w:val="76616D00"/>
    <w:rsid w:val="7661EEF5"/>
    <w:rsid w:val="7662C582"/>
    <w:rsid w:val="7665CFD7"/>
    <w:rsid w:val="7665D097"/>
    <w:rsid w:val="7666708C"/>
    <w:rsid w:val="7666B803"/>
    <w:rsid w:val="7666FC5F"/>
    <w:rsid w:val="7668CDBE"/>
    <w:rsid w:val="76699A02"/>
    <w:rsid w:val="766B0D7D"/>
    <w:rsid w:val="766B33D3"/>
    <w:rsid w:val="766BC98A"/>
    <w:rsid w:val="766CEB1F"/>
    <w:rsid w:val="766D0E31"/>
    <w:rsid w:val="766DAEEA"/>
    <w:rsid w:val="766ED954"/>
    <w:rsid w:val="7670CDCC"/>
    <w:rsid w:val="767131B3"/>
    <w:rsid w:val="76717E68"/>
    <w:rsid w:val="7671DA93"/>
    <w:rsid w:val="7672D22C"/>
    <w:rsid w:val="7672D874"/>
    <w:rsid w:val="7673483C"/>
    <w:rsid w:val="76739D05"/>
    <w:rsid w:val="7674BD6E"/>
    <w:rsid w:val="7675B081"/>
    <w:rsid w:val="7675EEEC"/>
    <w:rsid w:val="7676D2B2"/>
    <w:rsid w:val="76778DB2"/>
    <w:rsid w:val="7677EEA7"/>
    <w:rsid w:val="7679C624"/>
    <w:rsid w:val="767A0B49"/>
    <w:rsid w:val="767C401B"/>
    <w:rsid w:val="767C50EE"/>
    <w:rsid w:val="767CC370"/>
    <w:rsid w:val="767CD923"/>
    <w:rsid w:val="767DE438"/>
    <w:rsid w:val="7680E24D"/>
    <w:rsid w:val="768141FA"/>
    <w:rsid w:val="76821B4B"/>
    <w:rsid w:val="76826EE7"/>
    <w:rsid w:val="7683F45F"/>
    <w:rsid w:val="768422F4"/>
    <w:rsid w:val="768423E2"/>
    <w:rsid w:val="7685B921"/>
    <w:rsid w:val="76861E62"/>
    <w:rsid w:val="7686A927"/>
    <w:rsid w:val="7686B9BE"/>
    <w:rsid w:val="7686D2EF"/>
    <w:rsid w:val="76870B2B"/>
    <w:rsid w:val="76876AA0"/>
    <w:rsid w:val="76877DEC"/>
    <w:rsid w:val="76897331"/>
    <w:rsid w:val="7689FDC2"/>
    <w:rsid w:val="768B23EF"/>
    <w:rsid w:val="768CF8E4"/>
    <w:rsid w:val="768DB6EE"/>
    <w:rsid w:val="768E0AB3"/>
    <w:rsid w:val="768E7B29"/>
    <w:rsid w:val="768E9CDE"/>
    <w:rsid w:val="768EFA57"/>
    <w:rsid w:val="768F9BC5"/>
    <w:rsid w:val="768FC44F"/>
    <w:rsid w:val="768FD470"/>
    <w:rsid w:val="7690A560"/>
    <w:rsid w:val="7690F2D2"/>
    <w:rsid w:val="7691AF5B"/>
    <w:rsid w:val="7692130F"/>
    <w:rsid w:val="76933B14"/>
    <w:rsid w:val="7693B382"/>
    <w:rsid w:val="769524B0"/>
    <w:rsid w:val="76952EB1"/>
    <w:rsid w:val="76960DC8"/>
    <w:rsid w:val="7696178B"/>
    <w:rsid w:val="7696BECB"/>
    <w:rsid w:val="7697D34A"/>
    <w:rsid w:val="76983424"/>
    <w:rsid w:val="7699A738"/>
    <w:rsid w:val="769A59D7"/>
    <w:rsid w:val="769AD584"/>
    <w:rsid w:val="769B43C2"/>
    <w:rsid w:val="769B6091"/>
    <w:rsid w:val="769BD0AA"/>
    <w:rsid w:val="769D8C6B"/>
    <w:rsid w:val="769D9DBD"/>
    <w:rsid w:val="769DF4F8"/>
    <w:rsid w:val="769DFDB0"/>
    <w:rsid w:val="769E55E9"/>
    <w:rsid w:val="769E7AC3"/>
    <w:rsid w:val="769EC328"/>
    <w:rsid w:val="769ED283"/>
    <w:rsid w:val="76A372B1"/>
    <w:rsid w:val="76A3756C"/>
    <w:rsid w:val="76A45894"/>
    <w:rsid w:val="76A49725"/>
    <w:rsid w:val="76A4A886"/>
    <w:rsid w:val="76A5C90A"/>
    <w:rsid w:val="76A66006"/>
    <w:rsid w:val="76A77164"/>
    <w:rsid w:val="76A7B4FF"/>
    <w:rsid w:val="76A84232"/>
    <w:rsid w:val="76A8452D"/>
    <w:rsid w:val="76A87D33"/>
    <w:rsid w:val="76A95029"/>
    <w:rsid w:val="76A96CD0"/>
    <w:rsid w:val="76A9A903"/>
    <w:rsid w:val="76AA7AD7"/>
    <w:rsid w:val="76AAA693"/>
    <w:rsid w:val="76AB2C81"/>
    <w:rsid w:val="76AB351D"/>
    <w:rsid w:val="76AC8F78"/>
    <w:rsid w:val="76AE1EDA"/>
    <w:rsid w:val="76AEAE81"/>
    <w:rsid w:val="76AEC309"/>
    <w:rsid w:val="76AF1602"/>
    <w:rsid w:val="76B001E0"/>
    <w:rsid w:val="76B05F16"/>
    <w:rsid w:val="76B0EC62"/>
    <w:rsid w:val="76B168D6"/>
    <w:rsid w:val="76B2369E"/>
    <w:rsid w:val="76B2BA67"/>
    <w:rsid w:val="76B2C286"/>
    <w:rsid w:val="76B30F6E"/>
    <w:rsid w:val="76B4BD65"/>
    <w:rsid w:val="76B527D1"/>
    <w:rsid w:val="76B52EE1"/>
    <w:rsid w:val="76B8FC3F"/>
    <w:rsid w:val="76BA4334"/>
    <w:rsid w:val="76BB3DA9"/>
    <w:rsid w:val="76BCF529"/>
    <w:rsid w:val="76BD3095"/>
    <w:rsid w:val="76BFC421"/>
    <w:rsid w:val="76BFDB44"/>
    <w:rsid w:val="76C0A553"/>
    <w:rsid w:val="76C0F682"/>
    <w:rsid w:val="76C13C54"/>
    <w:rsid w:val="76C2032E"/>
    <w:rsid w:val="76C22804"/>
    <w:rsid w:val="76C33DD3"/>
    <w:rsid w:val="76C4B3B1"/>
    <w:rsid w:val="76C4C35B"/>
    <w:rsid w:val="76C4D1F9"/>
    <w:rsid w:val="76C54883"/>
    <w:rsid w:val="76C5E484"/>
    <w:rsid w:val="76C64195"/>
    <w:rsid w:val="76C73E7D"/>
    <w:rsid w:val="76C75947"/>
    <w:rsid w:val="76C7E481"/>
    <w:rsid w:val="76C7F904"/>
    <w:rsid w:val="76C80C27"/>
    <w:rsid w:val="76C9A49C"/>
    <w:rsid w:val="76C9C87C"/>
    <w:rsid w:val="76CA3A74"/>
    <w:rsid w:val="76CB8DB2"/>
    <w:rsid w:val="76CC6018"/>
    <w:rsid w:val="76CDB9D2"/>
    <w:rsid w:val="76CE3A3B"/>
    <w:rsid w:val="76CE821C"/>
    <w:rsid w:val="76CEF88B"/>
    <w:rsid w:val="76CF23F4"/>
    <w:rsid w:val="76D2600D"/>
    <w:rsid w:val="76D41C43"/>
    <w:rsid w:val="76D51960"/>
    <w:rsid w:val="76D58742"/>
    <w:rsid w:val="76D6154B"/>
    <w:rsid w:val="76D6E287"/>
    <w:rsid w:val="76D6EF71"/>
    <w:rsid w:val="76D77E88"/>
    <w:rsid w:val="76D7C0CE"/>
    <w:rsid w:val="76D84DFC"/>
    <w:rsid w:val="76D8A124"/>
    <w:rsid w:val="76D8D32C"/>
    <w:rsid w:val="76D9635E"/>
    <w:rsid w:val="76DA6B0C"/>
    <w:rsid w:val="76DB4672"/>
    <w:rsid w:val="76DB7D25"/>
    <w:rsid w:val="76DBECB3"/>
    <w:rsid w:val="76DC1B0A"/>
    <w:rsid w:val="76DC2B59"/>
    <w:rsid w:val="76DCCA6C"/>
    <w:rsid w:val="76DD8312"/>
    <w:rsid w:val="76DDA7B0"/>
    <w:rsid w:val="76DDCA68"/>
    <w:rsid w:val="76DE9E27"/>
    <w:rsid w:val="76DECD08"/>
    <w:rsid w:val="76DF3EED"/>
    <w:rsid w:val="76E00449"/>
    <w:rsid w:val="76E1A22F"/>
    <w:rsid w:val="76E1F265"/>
    <w:rsid w:val="76E21FD8"/>
    <w:rsid w:val="76E4D71C"/>
    <w:rsid w:val="76E51A12"/>
    <w:rsid w:val="76E7DE02"/>
    <w:rsid w:val="76E83DB5"/>
    <w:rsid w:val="76E8E823"/>
    <w:rsid w:val="76E95371"/>
    <w:rsid w:val="76E98E27"/>
    <w:rsid w:val="76EA3909"/>
    <w:rsid w:val="76EBA04C"/>
    <w:rsid w:val="76ECBE7F"/>
    <w:rsid w:val="76EEBF04"/>
    <w:rsid w:val="76EF2E2A"/>
    <w:rsid w:val="76EFE93C"/>
    <w:rsid w:val="76F0538B"/>
    <w:rsid w:val="76F0542D"/>
    <w:rsid w:val="76F14B9A"/>
    <w:rsid w:val="76F1C853"/>
    <w:rsid w:val="76F21EDA"/>
    <w:rsid w:val="76F2738A"/>
    <w:rsid w:val="76F2CEAE"/>
    <w:rsid w:val="76F39814"/>
    <w:rsid w:val="76F48978"/>
    <w:rsid w:val="76F566BA"/>
    <w:rsid w:val="76F58047"/>
    <w:rsid w:val="76F65D88"/>
    <w:rsid w:val="76F6BFFB"/>
    <w:rsid w:val="76F722BE"/>
    <w:rsid w:val="76F8535C"/>
    <w:rsid w:val="76F89826"/>
    <w:rsid w:val="76F8DB4B"/>
    <w:rsid w:val="76F91DC1"/>
    <w:rsid w:val="76F99CF0"/>
    <w:rsid w:val="76FA6D65"/>
    <w:rsid w:val="76FD3BBB"/>
    <w:rsid w:val="76FE22E7"/>
    <w:rsid w:val="76FF81A2"/>
    <w:rsid w:val="76FFCCBB"/>
    <w:rsid w:val="7700DE79"/>
    <w:rsid w:val="7700F5AB"/>
    <w:rsid w:val="77013DDE"/>
    <w:rsid w:val="7701FE60"/>
    <w:rsid w:val="7702D523"/>
    <w:rsid w:val="7702D995"/>
    <w:rsid w:val="7702DF85"/>
    <w:rsid w:val="77035052"/>
    <w:rsid w:val="77035DB5"/>
    <w:rsid w:val="7703EDC0"/>
    <w:rsid w:val="7703F40C"/>
    <w:rsid w:val="77045B54"/>
    <w:rsid w:val="77049BC2"/>
    <w:rsid w:val="7704D1AF"/>
    <w:rsid w:val="7704DF04"/>
    <w:rsid w:val="77053FCC"/>
    <w:rsid w:val="7705EF80"/>
    <w:rsid w:val="77065997"/>
    <w:rsid w:val="7706AA11"/>
    <w:rsid w:val="77084AD9"/>
    <w:rsid w:val="7709BD59"/>
    <w:rsid w:val="770AC533"/>
    <w:rsid w:val="770B0EB3"/>
    <w:rsid w:val="770B99CB"/>
    <w:rsid w:val="770BBA6E"/>
    <w:rsid w:val="770BED68"/>
    <w:rsid w:val="770D8EE5"/>
    <w:rsid w:val="770DFFED"/>
    <w:rsid w:val="770FCEEB"/>
    <w:rsid w:val="77106E3A"/>
    <w:rsid w:val="77116317"/>
    <w:rsid w:val="7711678B"/>
    <w:rsid w:val="77119B14"/>
    <w:rsid w:val="7712453E"/>
    <w:rsid w:val="77124653"/>
    <w:rsid w:val="77125936"/>
    <w:rsid w:val="77128B26"/>
    <w:rsid w:val="7712AB7A"/>
    <w:rsid w:val="77137C40"/>
    <w:rsid w:val="771424AC"/>
    <w:rsid w:val="7715A677"/>
    <w:rsid w:val="77173507"/>
    <w:rsid w:val="7717544F"/>
    <w:rsid w:val="7718E6FD"/>
    <w:rsid w:val="7719AC1C"/>
    <w:rsid w:val="7719F74A"/>
    <w:rsid w:val="771AC179"/>
    <w:rsid w:val="771C62EE"/>
    <w:rsid w:val="771CFD1E"/>
    <w:rsid w:val="771F018F"/>
    <w:rsid w:val="771FAE73"/>
    <w:rsid w:val="7720EACD"/>
    <w:rsid w:val="77219165"/>
    <w:rsid w:val="77220DB3"/>
    <w:rsid w:val="7722CA9A"/>
    <w:rsid w:val="7723C7B2"/>
    <w:rsid w:val="772568FC"/>
    <w:rsid w:val="772710E2"/>
    <w:rsid w:val="772737DE"/>
    <w:rsid w:val="77278362"/>
    <w:rsid w:val="7727B8F7"/>
    <w:rsid w:val="7727CB73"/>
    <w:rsid w:val="772F94C7"/>
    <w:rsid w:val="7730ADEF"/>
    <w:rsid w:val="77320C39"/>
    <w:rsid w:val="773339D4"/>
    <w:rsid w:val="77334BD6"/>
    <w:rsid w:val="7733C94F"/>
    <w:rsid w:val="7735D42B"/>
    <w:rsid w:val="77377D0B"/>
    <w:rsid w:val="7738C291"/>
    <w:rsid w:val="7738F1E6"/>
    <w:rsid w:val="77391211"/>
    <w:rsid w:val="7739193C"/>
    <w:rsid w:val="773A234C"/>
    <w:rsid w:val="773A8B5E"/>
    <w:rsid w:val="773AAC16"/>
    <w:rsid w:val="773B4E26"/>
    <w:rsid w:val="773B4F4A"/>
    <w:rsid w:val="773C0AD8"/>
    <w:rsid w:val="773C9678"/>
    <w:rsid w:val="773E4FD3"/>
    <w:rsid w:val="773EB0D4"/>
    <w:rsid w:val="77402361"/>
    <w:rsid w:val="77420989"/>
    <w:rsid w:val="77438FDA"/>
    <w:rsid w:val="7743BDED"/>
    <w:rsid w:val="77456BAC"/>
    <w:rsid w:val="7745724F"/>
    <w:rsid w:val="7745C68F"/>
    <w:rsid w:val="77461D25"/>
    <w:rsid w:val="77464ED0"/>
    <w:rsid w:val="77483DB7"/>
    <w:rsid w:val="77486B8A"/>
    <w:rsid w:val="7748E08F"/>
    <w:rsid w:val="7749BAC0"/>
    <w:rsid w:val="774AA42E"/>
    <w:rsid w:val="774B4AC2"/>
    <w:rsid w:val="774D3AE3"/>
    <w:rsid w:val="774E1440"/>
    <w:rsid w:val="774EEA0E"/>
    <w:rsid w:val="774EF499"/>
    <w:rsid w:val="774FE7F2"/>
    <w:rsid w:val="7750662E"/>
    <w:rsid w:val="7751150D"/>
    <w:rsid w:val="77513C67"/>
    <w:rsid w:val="77515C65"/>
    <w:rsid w:val="775198B3"/>
    <w:rsid w:val="7751C5AE"/>
    <w:rsid w:val="7752A9B6"/>
    <w:rsid w:val="77540431"/>
    <w:rsid w:val="7754FBE0"/>
    <w:rsid w:val="775567CE"/>
    <w:rsid w:val="7755AAC5"/>
    <w:rsid w:val="77575622"/>
    <w:rsid w:val="77592E6F"/>
    <w:rsid w:val="7759671D"/>
    <w:rsid w:val="775A0170"/>
    <w:rsid w:val="775CF43C"/>
    <w:rsid w:val="775CFF16"/>
    <w:rsid w:val="775E6C98"/>
    <w:rsid w:val="775F1B41"/>
    <w:rsid w:val="775F8E2D"/>
    <w:rsid w:val="7760B5D5"/>
    <w:rsid w:val="7761EA36"/>
    <w:rsid w:val="77631202"/>
    <w:rsid w:val="7763CE6A"/>
    <w:rsid w:val="7763DF94"/>
    <w:rsid w:val="77644D46"/>
    <w:rsid w:val="7764A3B8"/>
    <w:rsid w:val="7765537D"/>
    <w:rsid w:val="7765CFBD"/>
    <w:rsid w:val="7765E66D"/>
    <w:rsid w:val="776671F5"/>
    <w:rsid w:val="776689AA"/>
    <w:rsid w:val="77687401"/>
    <w:rsid w:val="77692016"/>
    <w:rsid w:val="7769475A"/>
    <w:rsid w:val="776B09BA"/>
    <w:rsid w:val="776B4512"/>
    <w:rsid w:val="776C4B30"/>
    <w:rsid w:val="776D61D8"/>
    <w:rsid w:val="776DC987"/>
    <w:rsid w:val="776E6B6B"/>
    <w:rsid w:val="776F5C7A"/>
    <w:rsid w:val="77700F32"/>
    <w:rsid w:val="7771B357"/>
    <w:rsid w:val="77732145"/>
    <w:rsid w:val="7773A525"/>
    <w:rsid w:val="777421BE"/>
    <w:rsid w:val="77748FC9"/>
    <w:rsid w:val="7774D304"/>
    <w:rsid w:val="7775EF0B"/>
    <w:rsid w:val="7776E9F9"/>
    <w:rsid w:val="77778FF6"/>
    <w:rsid w:val="7777BFB1"/>
    <w:rsid w:val="777825A1"/>
    <w:rsid w:val="777827B4"/>
    <w:rsid w:val="7778E769"/>
    <w:rsid w:val="7778F88B"/>
    <w:rsid w:val="77790E12"/>
    <w:rsid w:val="7779B66B"/>
    <w:rsid w:val="7779B775"/>
    <w:rsid w:val="7779E7CA"/>
    <w:rsid w:val="777A5317"/>
    <w:rsid w:val="777A6D9D"/>
    <w:rsid w:val="777B0E2F"/>
    <w:rsid w:val="777C817F"/>
    <w:rsid w:val="777C8A24"/>
    <w:rsid w:val="777D5766"/>
    <w:rsid w:val="777DBD76"/>
    <w:rsid w:val="777DEB4E"/>
    <w:rsid w:val="777F575C"/>
    <w:rsid w:val="777FC316"/>
    <w:rsid w:val="7780EDDE"/>
    <w:rsid w:val="77820032"/>
    <w:rsid w:val="77822F28"/>
    <w:rsid w:val="778230B7"/>
    <w:rsid w:val="7782AB3F"/>
    <w:rsid w:val="778320E5"/>
    <w:rsid w:val="77883394"/>
    <w:rsid w:val="778985A7"/>
    <w:rsid w:val="778A2A4B"/>
    <w:rsid w:val="778AD44C"/>
    <w:rsid w:val="778C9D0A"/>
    <w:rsid w:val="778CFD75"/>
    <w:rsid w:val="778D04D1"/>
    <w:rsid w:val="778D3CDE"/>
    <w:rsid w:val="778D49D9"/>
    <w:rsid w:val="778F9E3C"/>
    <w:rsid w:val="778FC454"/>
    <w:rsid w:val="77900B5C"/>
    <w:rsid w:val="77905793"/>
    <w:rsid w:val="77909DE9"/>
    <w:rsid w:val="7791CE72"/>
    <w:rsid w:val="77949EA6"/>
    <w:rsid w:val="7794BF7A"/>
    <w:rsid w:val="7794C5F0"/>
    <w:rsid w:val="7795BBD7"/>
    <w:rsid w:val="77960024"/>
    <w:rsid w:val="77961339"/>
    <w:rsid w:val="7797074E"/>
    <w:rsid w:val="7797D9A5"/>
    <w:rsid w:val="7798624E"/>
    <w:rsid w:val="77990B1F"/>
    <w:rsid w:val="7799F416"/>
    <w:rsid w:val="7799F481"/>
    <w:rsid w:val="779A13C5"/>
    <w:rsid w:val="779AF444"/>
    <w:rsid w:val="779B2F25"/>
    <w:rsid w:val="779C7C95"/>
    <w:rsid w:val="779D554E"/>
    <w:rsid w:val="77A05013"/>
    <w:rsid w:val="77A0770F"/>
    <w:rsid w:val="77A15035"/>
    <w:rsid w:val="77A1B119"/>
    <w:rsid w:val="77A38D26"/>
    <w:rsid w:val="77A4D59C"/>
    <w:rsid w:val="77A51235"/>
    <w:rsid w:val="77A6B940"/>
    <w:rsid w:val="77A78FE9"/>
    <w:rsid w:val="77A7CA75"/>
    <w:rsid w:val="77A8099D"/>
    <w:rsid w:val="77A8EA5E"/>
    <w:rsid w:val="77AAAEFD"/>
    <w:rsid w:val="77AB63E1"/>
    <w:rsid w:val="77AC1AD6"/>
    <w:rsid w:val="77AC9C94"/>
    <w:rsid w:val="77ACAF38"/>
    <w:rsid w:val="77AE3483"/>
    <w:rsid w:val="77AF75EF"/>
    <w:rsid w:val="77AF7EAD"/>
    <w:rsid w:val="77AF9D04"/>
    <w:rsid w:val="77AF9EF7"/>
    <w:rsid w:val="77AFD246"/>
    <w:rsid w:val="77AFE770"/>
    <w:rsid w:val="77B0CF19"/>
    <w:rsid w:val="77B1201B"/>
    <w:rsid w:val="77B19270"/>
    <w:rsid w:val="77B23A09"/>
    <w:rsid w:val="77B3565A"/>
    <w:rsid w:val="77B4BF52"/>
    <w:rsid w:val="77B4CA9B"/>
    <w:rsid w:val="77B51F36"/>
    <w:rsid w:val="77B5F1F1"/>
    <w:rsid w:val="77B7D54C"/>
    <w:rsid w:val="77B7DF35"/>
    <w:rsid w:val="77B81085"/>
    <w:rsid w:val="77B866E1"/>
    <w:rsid w:val="77B8B982"/>
    <w:rsid w:val="77B8FF66"/>
    <w:rsid w:val="77B945B6"/>
    <w:rsid w:val="77BB1AD8"/>
    <w:rsid w:val="77BBE41F"/>
    <w:rsid w:val="77BF2D10"/>
    <w:rsid w:val="77BF6CF0"/>
    <w:rsid w:val="77BF9DC2"/>
    <w:rsid w:val="77C0181D"/>
    <w:rsid w:val="77C0A9F7"/>
    <w:rsid w:val="77C13D2E"/>
    <w:rsid w:val="77C15D50"/>
    <w:rsid w:val="77C18627"/>
    <w:rsid w:val="77C1FD31"/>
    <w:rsid w:val="77C25A9F"/>
    <w:rsid w:val="77C2C533"/>
    <w:rsid w:val="77C5541F"/>
    <w:rsid w:val="77C5CBC4"/>
    <w:rsid w:val="77C64292"/>
    <w:rsid w:val="77C64DAC"/>
    <w:rsid w:val="77C73694"/>
    <w:rsid w:val="77C77608"/>
    <w:rsid w:val="77C84D37"/>
    <w:rsid w:val="77C8D3B6"/>
    <w:rsid w:val="77CAE9DD"/>
    <w:rsid w:val="77CB36D9"/>
    <w:rsid w:val="77CD2F31"/>
    <w:rsid w:val="77D03C36"/>
    <w:rsid w:val="77D18228"/>
    <w:rsid w:val="77D33F7B"/>
    <w:rsid w:val="77D566F2"/>
    <w:rsid w:val="77D6938E"/>
    <w:rsid w:val="77D6FB2B"/>
    <w:rsid w:val="77D864A0"/>
    <w:rsid w:val="77D8A219"/>
    <w:rsid w:val="77DA595B"/>
    <w:rsid w:val="77DAC34B"/>
    <w:rsid w:val="77DAE33F"/>
    <w:rsid w:val="77DB8FD0"/>
    <w:rsid w:val="77DCEB3A"/>
    <w:rsid w:val="77DE250D"/>
    <w:rsid w:val="77DFDBB0"/>
    <w:rsid w:val="77DFDF8D"/>
    <w:rsid w:val="77E029D5"/>
    <w:rsid w:val="77E0BD58"/>
    <w:rsid w:val="77E109E3"/>
    <w:rsid w:val="77E16D53"/>
    <w:rsid w:val="77E17BBD"/>
    <w:rsid w:val="77E43F55"/>
    <w:rsid w:val="77E457CB"/>
    <w:rsid w:val="77E48625"/>
    <w:rsid w:val="77E54D40"/>
    <w:rsid w:val="77E585E7"/>
    <w:rsid w:val="77E77698"/>
    <w:rsid w:val="77E7F1B4"/>
    <w:rsid w:val="77E9157E"/>
    <w:rsid w:val="77E91628"/>
    <w:rsid w:val="77E94D22"/>
    <w:rsid w:val="77E963C7"/>
    <w:rsid w:val="77E980F5"/>
    <w:rsid w:val="77E9A18D"/>
    <w:rsid w:val="77E9A2DB"/>
    <w:rsid w:val="77EA3C12"/>
    <w:rsid w:val="77EA8494"/>
    <w:rsid w:val="77EC5D28"/>
    <w:rsid w:val="77EC71A8"/>
    <w:rsid w:val="77EC8CDE"/>
    <w:rsid w:val="77ECF1D1"/>
    <w:rsid w:val="77EE029A"/>
    <w:rsid w:val="77EF4727"/>
    <w:rsid w:val="77EFCD70"/>
    <w:rsid w:val="77F009E4"/>
    <w:rsid w:val="77F05A88"/>
    <w:rsid w:val="77F139ED"/>
    <w:rsid w:val="77F14559"/>
    <w:rsid w:val="77F58510"/>
    <w:rsid w:val="77F5CCB9"/>
    <w:rsid w:val="77F64836"/>
    <w:rsid w:val="77F6A1B7"/>
    <w:rsid w:val="77F6D384"/>
    <w:rsid w:val="77F75042"/>
    <w:rsid w:val="77F7B945"/>
    <w:rsid w:val="77F8141C"/>
    <w:rsid w:val="77F88FD0"/>
    <w:rsid w:val="77F93B57"/>
    <w:rsid w:val="77F9FD62"/>
    <w:rsid w:val="77FAE8E0"/>
    <w:rsid w:val="77FB5F7A"/>
    <w:rsid w:val="77FBEAF5"/>
    <w:rsid w:val="77FCC08D"/>
    <w:rsid w:val="77FD903B"/>
    <w:rsid w:val="77FE31F4"/>
    <w:rsid w:val="78001D74"/>
    <w:rsid w:val="78001EA1"/>
    <w:rsid w:val="780051CB"/>
    <w:rsid w:val="7800E514"/>
    <w:rsid w:val="78012FE5"/>
    <w:rsid w:val="78016887"/>
    <w:rsid w:val="78020F97"/>
    <w:rsid w:val="7802F51D"/>
    <w:rsid w:val="7803B981"/>
    <w:rsid w:val="7804E296"/>
    <w:rsid w:val="7807D4FB"/>
    <w:rsid w:val="7807FFBF"/>
    <w:rsid w:val="780826B8"/>
    <w:rsid w:val="78085568"/>
    <w:rsid w:val="78088D66"/>
    <w:rsid w:val="7808D15B"/>
    <w:rsid w:val="7808F858"/>
    <w:rsid w:val="78092F84"/>
    <w:rsid w:val="780966D4"/>
    <w:rsid w:val="7809EA0D"/>
    <w:rsid w:val="780A486A"/>
    <w:rsid w:val="780C1E28"/>
    <w:rsid w:val="780C517F"/>
    <w:rsid w:val="780D6BEB"/>
    <w:rsid w:val="780D89E2"/>
    <w:rsid w:val="780EAEA0"/>
    <w:rsid w:val="780F3B38"/>
    <w:rsid w:val="780F6655"/>
    <w:rsid w:val="780F9DAE"/>
    <w:rsid w:val="78127881"/>
    <w:rsid w:val="7812A1EB"/>
    <w:rsid w:val="7812EDC2"/>
    <w:rsid w:val="781422FF"/>
    <w:rsid w:val="7814CD16"/>
    <w:rsid w:val="78168976"/>
    <w:rsid w:val="7819252E"/>
    <w:rsid w:val="7819C3C0"/>
    <w:rsid w:val="781A1B64"/>
    <w:rsid w:val="781B014C"/>
    <w:rsid w:val="781B89C2"/>
    <w:rsid w:val="781BBF28"/>
    <w:rsid w:val="781C4B01"/>
    <w:rsid w:val="781E26B0"/>
    <w:rsid w:val="781ECAD7"/>
    <w:rsid w:val="781F863B"/>
    <w:rsid w:val="782004BE"/>
    <w:rsid w:val="7820F5DC"/>
    <w:rsid w:val="7822E131"/>
    <w:rsid w:val="782401BA"/>
    <w:rsid w:val="78242302"/>
    <w:rsid w:val="7824C72F"/>
    <w:rsid w:val="78258D93"/>
    <w:rsid w:val="782666D3"/>
    <w:rsid w:val="78277606"/>
    <w:rsid w:val="7829AB9F"/>
    <w:rsid w:val="782A1651"/>
    <w:rsid w:val="782A6170"/>
    <w:rsid w:val="782A7169"/>
    <w:rsid w:val="782B80C4"/>
    <w:rsid w:val="782BB694"/>
    <w:rsid w:val="782D7F9D"/>
    <w:rsid w:val="783019C5"/>
    <w:rsid w:val="7830577D"/>
    <w:rsid w:val="78306DAF"/>
    <w:rsid w:val="78309794"/>
    <w:rsid w:val="78309D37"/>
    <w:rsid w:val="7831866E"/>
    <w:rsid w:val="783309CB"/>
    <w:rsid w:val="78351A3A"/>
    <w:rsid w:val="78352AD5"/>
    <w:rsid w:val="7835E441"/>
    <w:rsid w:val="7836BA05"/>
    <w:rsid w:val="783780D6"/>
    <w:rsid w:val="78385C9C"/>
    <w:rsid w:val="783941C9"/>
    <w:rsid w:val="7839BBC3"/>
    <w:rsid w:val="783B9A5C"/>
    <w:rsid w:val="783C46A5"/>
    <w:rsid w:val="783C4C8B"/>
    <w:rsid w:val="783C587B"/>
    <w:rsid w:val="783D3E61"/>
    <w:rsid w:val="783E5B80"/>
    <w:rsid w:val="783F7CFA"/>
    <w:rsid w:val="783F92F2"/>
    <w:rsid w:val="784001DA"/>
    <w:rsid w:val="784046F5"/>
    <w:rsid w:val="78409162"/>
    <w:rsid w:val="784235CA"/>
    <w:rsid w:val="7843BD8F"/>
    <w:rsid w:val="78457ABD"/>
    <w:rsid w:val="78465B8E"/>
    <w:rsid w:val="7846D3BA"/>
    <w:rsid w:val="784714C1"/>
    <w:rsid w:val="78476DAA"/>
    <w:rsid w:val="78479989"/>
    <w:rsid w:val="78479DB1"/>
    <w:rsid w:val="7847B95C"/>
    <w:rsid w:val="7849457E"/>
    <w:rsid w:val="784A8058"/>
    <w:rsid w:val="784ACF86"/>
    <w:rsid w:val="784ADC2B"/>
    <w:rsid w:val="784D22C6"/>
    <w:rsid w:val="784EF465"/>
    <w:rsid w:val="784FCAEF"/>
    <w:rsid w:val="7851ECDF"/>
    <w:rsid w:val="7852FB91"/>
    <w:rsid w:val="78535FA4"/>
    <w:rsid w:val="7853CF90"/>
    <w:rsid w:val="78541CC1"/>
    <w:rsid w:val="78543BDB"/>
    <w:rsid w:val="78547980"/>
    <w:rsid w:val="78558912"/>
    <w:rsid w:val="7855C804"/>
    <w:rsid w:val="7856B7E2"/>
    <w:rsid w:val="785710E9"/>
    <w:rsid w:val="7857671F"/>
    <w:rsid w:val="7857C0DD"/>
    <w:rsid w:val="7858614C"/>
    <w:rsid w:val="7858A72F"/>
    <w:rsid w:val="785927BE"/>
    <w:rsid w:val="785C0511"/>
    <w:rsid w:val="785C5747"/>
    <w:rsid w:val="785C59F1"/>
    <w:rsid w:val="785D9C5F"/>
    <w:rsid w:val="785E1C38"/>
    <w:rsid w:val="785F3CAF"/>
    <w:rsid w:val="785F4EB0"/>
    <w:rsid w:val="78607B60"/>
    <w:rsid w:val="7860A67A"/>
    <w:rsid w:val="7860C3EB"/>
    <w:rsid w:val="78611F27"/>
    <w:rsid w:val="786508F4"/>
    <w:rsid w:val="786523CB"/>
    <w:rsid w:val="78662A06"/>
    <w:rsid w:val="78663178"/>
    <w:rsid w:val="786667B7"/>
    <w:rsid w:val="7866B310"/>
    <w:rsid w:val="7868A855"/>
    <w:rsid w:val="78694093"/>
    <w:rsid w:val="786A0622"/>
    <w:rsid w:val="786A1829"/>
    <w:rsid w:val="786A53EA"/>
    <w:rsid w:val="786A83A1"/>
    <w:rsid w:val="786A8ABA"/>
    <w:rsid w:val="786A92FD"/>
    <w:rsid w:val="786AB93D"/>
    <w:rsid w:val="786AF203"/>
    <w:rsid w:val="786B3862"/>
    <w:rsid w:val="786B508F"/>
    <w:rsid w:val="786B7AC4"/>
    <w:rsid w:val="786B9EA5"/>
    <w:rsid w:val="786C644E"/>
    <w:rsid w:val="786CA6EA"/>
    <w:rsid w:val="786CF5E0"/>
    <w:rsid w:val="786DA5EC"/>
    <w:rsid w:val="786E4F9C"/>
    <w:rsid w:val="786E9C7C"/>
    <w:rsid w:val="786EAA1C"/>
    <w:rsid w:val="7870BBAB"/>
    <w:rsid w:val="7870C5BD"/>
    <w:rsid w:val="787128A8"/>
    <w:rsid w:val="78720AA5"/>
    <w:rsid w:val="78740C7B"/>
    <w:rsid w:val="78746006"/>
    <w:rsid w:val="787563C0"/>
    <w:rsid w:val="787585C2"/>
    <w:rsid w:val="7875917E"/>
    <w:rsid w:val="78766757"/>
    <w:rsid w:val="7877630B"/>
    <w:rsid w:val="7877C7FE"/>
    <w:rsid w:val="7877D7E3"/>
    <w:rsid w:val="7878B9DC"/>
    <w:rsid w:val="787947F1"/>
    <w:rsid w:val="7879BE29"/>
    <w:rsid w:val="787A6742"/>
    <w:rsid w:val="787BB06E"/>
    <w:rsid w:val="787C29E5"/>
    <w:rsid w:val="787C578A"/>
    <w:rsid w:val="787CAE4D"/>
    <w:rsid w:val="787CBA25"/>
    <w:rsid w:val="787EAC62"/>
    <w:rsid w:val="787F6AF1"/>
    <w:rsid w:val="787F6EA8"/>
    <w:rsid w:val="787FB7DA"/>
    <w:rsid w:val="788007DD"/>
    <w:rsid w:val="78807A20"/>
    <w:rsid w:val="7880D65A"/>
    <w:rsid w:val="788214C8"/>
    <w:rsid w:val="78827E2A"/>
    <w:rsid w:val="78828844"/>
    <w:rsid w:val="7882DE79"/>
    <w:rsid w:val="788373AB"/>
    <w:rsid w:val="7883BCAA"/>
    <w:rsid w:val="78841256"/>
    <w:rsid w:val="7884BEDC"/>
    <w:rsid w:val="788523A6"/>
    <w:rsid w:val="7885A82D"/>
    <w:rsid w:val="78869D79"/>
    <w:rsid w:val="7886E49F"/>
    <w:rsid w:val="78878F90"/>
    <w:rsid w:val="7888859E"/>
    <w:rsid w:val="788A668E"/>
    <w:rsid w:val="788C44AC"/>
    <w:rsid w:val="788C4667"/>
    <w:rsid w:val="788D0BC6"/>
    <w:rsid w:val="788E6345"/>
    <w:rsid w:val="788E8BFA"/>
    <w:rsid w:val="788EC99D"/>
    <w:rsid w:val="788EDD51"/>
    <w:rsid w:val="788F0019"/>
    <w:rsid w:val="78900907"/>
    <w:rsid w:val="78905A98"/>
    <w:rsid w:val="789150BD"/>
    <w:rsid w:val="78919A8F"/>
    <w:rsid w:val="78922D70"/>
    <w:rsid w:val="7893ACD7"/>
    <w:rsid w:val="78940EEB"/>
    <w:rsid w:val="78944159"/>
    <w:rsid w:val="78944478"/>
    <w:rsid w:val="789541B1"/>
    <w:rsid w:val="7895464A"/>
    <w:rsid w:val="78970B0D"/>
    <w:rsid w:val="789722DE"/>
    <w:rsid w:val="7897F1C3"/>
    <w:rsid w:val="789A1F91"/>
    <w:rsid w:val="789A3489"/>
    <w:rsid w:val="789A3CFB"/>
    <w:rsid w:val="789A592D"/>
    <w:rsid w:val="789A890E"/>
    <w:rsid w:val="789AC824"/>
    <w:rsid w:val="789ACD66"/>
    <w:rsid w:val="789BB3AD"/>
    <w:rsid w:val="789BD725"/>
    <w:rsid w:val="789C6B95"/>
    <w:rsid w:val="789CF364"/>
    <w:rsid w:val="789D6959"/>
    <w:rsid w:val="789ED27A"/>
    <w:rsid w:val="789FA408"/>
    <w:rsid w:val="789FF5BB"/>
    <w:rsid w:val="78A003AD"/>
    <w:rsid w:val="78A01147"/>
    <w:rsid w:val="78A0D293"/>
    <w:rsid w:val="78A2579C"/>
    <w:rsid w:val="78A2D583"/>
    <w:rsid w:val="78A3269B"/>
    <w:rsid w:val="78A4CCF5"/>
    <w:rsid w:val="78A5739A"/>
    <w:rsid w:val="78A5CBDA"/>
    <w:rsid w:val="78A5F8EF"/>
    <w:rsid w:val="78A61A7D"/>
    <w:rsid w:val="78A71036"/>
    <w:rsid w:val="78A73780"/>
    <w:rsid w:val="78A79603"/>
    <w:rsid w:val="78A7A998"/>
    <w:rsid w:val="78A9030E"/>
    <w:rsid w:val="78A91EB0"/>
    <w:rsid w:val="78A96504"/>
    <w:rsid w:val="78AAFA29"/>
    <w:rsid w:val="78AD7732"/>
    <w:rsid w:val="78AD8232"/>
    <w:rsid w:val="78ADEC3F"/>
    <w:rsid w:val="78AF9440"/>
    <w:rsid w:val="78B0192B"/>
    <w:rsid w:val="78B0E049"/>
    <w:rsid w:val="78B113F2"/>
    <w:rsid w:val="78B16948"/>
    <w:rsid w:val="78B16CA2"/>
    <w:rsid w:val="78B1C768"/>
    <w:rsid w:val="78B20C23"/>
    <w:rsid w:val="78B333FE"/>
    <w:rsid w:val="78B39B0E"/>
    <w:rsid w:val="78B53430"/>
    <w:rsid w:val="78B72FE6"/>
    <w:rsid w:val="78B74937"/>
    <w:rsid w:val="78B95C49"/>
    <w:rsid w:val="78B9E0C1"/>
    <w:rsid w:val="78BA28E2"/>
    <w:rsid w:val="78BA8F98"/>
    <w:rsid w:val="78BD050A"/>
    <w:rsid w:val="78BD0538"/>
    <w:rsid w:val="78BDAF11"/>
    <w:rsid w:val="78BDB5E4"/>
    <w:rsid w:val="78BF9ABE"/>
    <w:rsid w:val="78C0E8F7"/>
    <w:rsid w:val="78C1EF3C"/>
    <w:rsid w:val="78C24395"/>
    <w:rsid w:val="78C2520C"/>
    <w:rsid w:val="78C32B9B"/>
    <w:rsid w:val="78C3E97D"/>
    <w:rsid w:val="78C4C5CA"/>
    <w:rsid w:val="78C4E71E"/>
    <w:rsid w:val="78C5023C"/>
    <w:rsid w:val="78C526EC"/>
    <w:rsid w:val="78C68C83"/>
    <w:rsid w:val="78C6E8F9"/>
    <w:rsid w:val="78C778A2"/>
    <w:rsid w:val="78C9E6A2"/>
    <w:rsid w:val="78CA609C"/>
    <w:rsid w:val="78CA7FE9"/>
    <w:rsid w:val="78CAF0E3"/>
    <w:rsid w:val="78CB19EA"/>
    <w:rsid w:val="78CB9840"/>
    <w:rsid w:val="78CC7B2D"/>
    <w:rsid w:val="78CC8351"/>
    <w:rsid w:val="78CD7850"/>
    <w:rsid w:val="78CF3CB5"/>
    <w:rsid w:val="78D07653"/>
    <w:rsid w:val="78D11678"/>
    <w:rsid w:val="78D26B4B"/>
    <w:rsid w:val="78D2C94F"/>
    <w:rsid w:val="78D3C0C9"/>
    <w:rsid w:val="78D410A4"/>
    <w:rsid w:val="78D42F87"/>
    <w:rsid w:val="78D4B4C9"/>
    <w:rsid w:val="78D504FE"/>
    <w:rsid w:val="78D52945"/>
    <w:rsid w:val="78D5410F"/>
    <w:rsid w:val="78D5E31B"/>
    <w:rsid w:val="78D61C23"/>
    <w:rsid w:val="78D7011E"/>
    <w:rsid w:val="78D72798"/>
    <w:rsid w:val="78D8EEED"/>
    <w:rsid w:val="78DBD668"/>
    <w:rsid w:val="78DC4CE8"/>
    <w:rsid w:val="78DE3558"/>
    <w:rsid w:val="78E0CFED"/>
    <w:rsid w:val="78E10AA0"/>
    <w:rsid w:val="78E14D45"/>
    <w:rsid w:val="78E14EE8"/>
    <w:rsid w:val="78E1C202"/>
    <w:rsid w:val="78E28A17"/>
    <w:rsid w:val="78E298E8"/>
    <w:rsid w:val="78E31EDF"/>
    <w:rsid w:val="78E366F6"/>
    <w:rsid w:val="78E5E9B0"/>
    <w:rsid w:val="78E5EDE8"/>
    <w:rsid w:val="78E66E72"/>
    <w:rsid w:val="78E7E5CD"/>
    <w:rsid w:val="78E9295E"/>
    <w:rsid w:val="78EA3547"/>
    <w:rsid w:val="78EB2F70"/>
    <w:rsid w:val="78EB7718"/>
    <w:rsid w:val="78ECE7FB"/>
    <w:rsid w:val="78ED204E"/>
    <w:rsid w:val="78F0B6A4"/>
    <w:rsid w:val="78F1811A"/>
    <w:rsid w:val="78F19086"/>
    <w:rsid w:val="78F1BD00"/>
    <w:rsid w:val="78F2AF30"/>
    <w:rsid w:val="78F30A52"/>
    <w:rsid w:val="78F30AFF"/>
    <w:rsid w:val="78F362D3"/>
    <w:rsid w:val="78F367A4"/>
    <w:rsid w:val="78F52B3A"/>
    <w:rsid w:val="78F5AE31"/>
    <w:rsid w:val="78F5DC92"/>
    <w:rsid w:val="78F74F81"/>
    <w:rsid w:val="78F750F9"/>
    <w:rsid w:val="78F7BF8C"/>
    <w:rsid w:val="78F80781"/>
    <w:rsid w:val="78F84DAB"/>
    <w:rsid w:val="78F8CD22"/>
    <w:rsid w:val="78F907D0"/>
    <w:rsid w:val="78F9AEDD"/>
    <w:rsid w:val="78FB30D4"/>
    <w:rsid w:val="78FB7385"/>
    <w:rsid w:val="78FC6498"/>
    <w:rsid w:val="78FDAB96"/>
    <w:rsid w:val="78FDE93B"/>
    <w:rsid w:val="78FE56BB"/>
    <w:rsid w:val="78FF15B1"/>
    <w:rsid w:val="790272BD"/>
    <w:rsid w:val="7902C8C8"/>
    <w:rsid w:val="79030952"/>
    <w:rsid w:val="79034629"/>
    <w:rsid w:val="7903C0C2"/>
    <w:rsid w:val="7903F9A0"/>
    <w:rsid w:val="7905E79A"/>
    <w:rsid w:val="79069F3D"/>
    <w:rsid w:val="7907DB7E"/>
    <w:rsid w:val="7908B4C3"/>
    <w:rsid w:val="790B0E54"/>
    <w:rsid w:val="790B18DF"/>
    <w:rsid w:val="790B4E44"/>
    <w:rsid w:val="790B70CF"/>
    <w:rsid w:val="790DA632"/>
    <w:rsid w:val="790E22DD"/>
    <w:rsid w:val="790F6109"/>
    <w:rsid w:val="790FCC2C"/>
    <w:rsid w:val="7911BFEC"/>
    <w:rsid w:val="79123229"/>
    <w:rsid w:val="79123765"/>
    <w:rsid w:val="79126763"/>
    <w:rsid w:val="791397FB"/>
    <w:rsid w:val="79143322"/>
    <w:rsid w:val="79154BDF"/>
    <w:rsid w:val="7916E321"/>
    <w:rsid w:val="79172328"/>
    <w:rsid w:val="79179CF4"/>
    <w:rsid w:val="791952C7"/>
    <w:rsid w:val="791ABF70"/>
    <w:rsid w:val="791CC7BE"/>
    <w:rsid w:val="791D5073"/>
    <w:rsid w:val="791D6D0A"/>
    <w:rsid w:val="791D9BC2"/>
    <w:rsid w:val="791DC813"/>
    <w:rsid w:val="791E1626"/>
    <w:rsid w:val="791E7BAF"/>
    <w:rsid w:val="791E90B0"/>
    <w:rsid w:val="791ED253"/>
    <w:rsid w:val="791FA47E"/>
    <w:rsid w:val="7920060E"/>
    <w:rsid w:val="792101DF"/>
    <w:rsid w:val="7921142F"/>
    <w:rsid w:val="79231DBE"/>
    <w:rsid w:val="7923C5E8"/>
    <w:rsid w:val="79242293"/>
    <w:rsid w:val="792444F5"/>
    <w:rsid w:val="792496B4"/>
    <w:rsid w:val="7926AEA7"/>
    <w:rsid w:val="79271CB1"/>
    <w:rsid w:val="79274BEB"/>
    <w:rsid w:val="79281836"/>
    <w:rsid w:val="7928E65E"/>
    <w:rsid w:val="7928E81A"/>
    <w:rsid w:val="792C0C3A"/>
    <w:rsid w:val="792F1580"/>
    <w:rsid w:val="7931212B"/>
    <w:rsid w:val="7931E747"/>
    <w:rsid w:val="79326D13"/>
    <w:rsid w:val="793283BE"/>
    <w:rsid w:val="79328A93"/>
    <w:rsid w:val="7933C476"/>
    <w:rsid w:val="79346DB1"/>
    <w:rsid w:val="79346EA3"/>
    <w:rsid w:val="7934DE7E"/>
    <w:rsid w:val="793556B0"/>
    <w:rsid w:val="79361D98"/>
    <w:rsid w:val="79366E42"/>
    <w:rsid w:val="7936C147"/>
    <w:rsid w:val="79374DDC"/>
    <w:rsid w:val="793750FF"/>
    <w:rsid w:val="793797E8"/>
    <w:rsid w:val="7937CD7C"/>
    <w:rsid w:val="7939CF46"/>
    <w:rsid w:val="793B0CF6"/>
    <w:rsid w:val="793B4CA6"/>
    <w:rsid w:val="793BA45F"/>
    <w:rsid w:val="793D2EA1"/>
    <w:rsid w:val="793D97E4"/>
    <w:rsid w:val="793DD914"/>
    <w:rsid w:val="793F6EEA"/>
    <w:rsid w:val="7940C761"/>
    <w:rsid w:val="7941F2FA"/>
    <w:rsid w:val="7942478E"/>
    <w:rsid w:val="79434BA6"/>
    <w:rsid w:val="794434FC"/>
    <w:rsid w:val="79456523"/>
    <w:rsid w:val="79462211"/>
    <w:rsid w:val="79467ECC"/>
    <w:rsid w:val="7946FA90"/>
    <w:rsid w:val="7947FB1E"/>
    <w:rsid w:val="79482988"/>
    <w:rsid w:val="794839DC"/>
    <w:rsid w:val="794A665C"/>
    <w:rsid w:val="794ABDFB"/>
    <w:rsid w:val="794ACC39"/>
    <w:rsid w:val="794B2160"/>
    <w:rsid w:val="794B3D32"/>
    <w:rsid w:val="794B5741"/>
    <w:rsid w:val="794D93FA"/>
    <w:rsid w:val="794DE928"/>
    <w:rsid w:val="794E2CC3"/>
    <w:rsid w:val="794EE015"/>
    <w:rsid w:val="794F0FC5"/>
    <w:rsid w:val="794FAD6E"/>
    <w:rsid w:val="794FE3A0"/>
    <w:rsid w:val="7950A125"/>
    <w:rsid w:val="7950BCFD"/>
    <w:rsid w:val="79535BD6"/>
    <w:rsid w:val="79539550"/>
    <w:rsid w:val="79545019"/>
    <w:rsid w:val="7954A1BB"/>
    <w:rsid w:val="79569DA2"/>
    <w:rsid w:val="7957991D"/>
    <w:rsid w:val="7957D024"/>
    <w:rsid w:val="79595149"/>
    <w:rsid w:val="79599111"/>
    <w:rsid w:val="7959CAA7"/>
    <w:rsid w:val="7959D735"/>
    <w:rsid w:val="7959D9B0"/>
    <w:rsid w:val="795BFA7B"/>
    <w:rsid w:val="795C40D3"/>
    <w:rsid w:val="795C7B7D"/>
    <w:rsid w:val="795EB3A1"/>
    <w:rsid w:val="795F6C15"/>
    <w:rsid w:val="795F8E67"/>
    <w:rsid w:val="7960B4FA"/>
    <w:rsid w:val="79619084"/>
    <w:rsid w:val="7962CFFE"/>
    <w:rsid w:val="79636D8D"/>
    <w:rsid w:val="7963B2B0"/>
    <w:rsid w:val="7964B597"/>
    <w:rsid w:val="7964BFC9"/>
    <w:rsid w:val="7967A1AD"/>
    <w:rsid w:val="79684604"/>
    <w:rsid w:val="796B575B"/>
    <w:rsid w:val="796C9C3A"/>
    <w:rsid w:val="796D7339"/>
    <w:rsid w:val="796E04E8"/>
    <w:rsid w:val="796E5B75"/>
    <w:rsid w:val="796EEDFB"/>
    <w:rsid w:val="796FA9A3"/>
    <w:rsid w:val="7970292B"/>
    <w:rsid w:val="79702EF1"/>
    <w:rsid w:val="797050F7"/>
    <w:rsid w:val="79707974"/>
    <w:rsid w:val="7971838F"/>
    <w:rsid w:val="79719F55"/>
    <w:rsid w:val="7972098A"/>
    <w:rsid w:val="7972180D"/>
    <w:rsid w:val="79729095"/>
    <w:rsid w:val="79743736"/>
    <w:rsid w:val="79745D04"/>
    <w:rsid w:val="7974FC25"/>
    <w:rsid w:val="79753BC1"/>
    <w:rsid w:val="7975D0EE"/>
    <w:rsid w:val="7976AD33"/>
    <w:rsid w:val="7976F948"/>
    <w:rsid w:val="7977040E"/>
    <w:rsid w:val="7977D440"/>
    <w:rsid w:val="79781CAB"/>
    <w:rsid w:val="797A300E"/>
    <w:rsid w:val="797A489B"/>
    <w:rsid w:val="797AE016"/>
    <w:rsid w:val="797AEA51"/>
    <w:rsid w:val="797B7523"/>
    <w:rsid w:val="797CDE61"/>
    <w:rsid w:val="797E150A"/>
    <w:rsid w:val="79809F6A"/>
    <w:rsid w:val="79810D9F"/>
    <w:rsid w:val="798179E4"/>
    <w:rsid w:val="7981F4C8"/>
    <w:rsid w:val="7982DB06"/>
    <w:rsid w:val="79839E5C"/>
    <w:rsid w:val="79840B0B"/>
    <w:rsid w:val="79847866"/>
    <w:rsid w:val="7985CF5A"/>
    <w:rsid w:val="7986BD46"/>
    <w:rsid w:val="79872392"/>
    <w:rsid w:val="79873558"/>
    <w:rsid w:val="79874CC1"/>
    <w:rsid w:val="7987ED57"/>
    <w:rsid w:val="7988F772"/>
    <w:rsid w:val="79899184"/>
    <w:rsid w:val="798C56EA"/>
    <w:rsid w:val="798D120E"/>
    <w:rsid w:val="798E2A20"/>
    <w:rsid w:val="798EDDD3"/>
    <w:rsid w:val="798F8B5F"/>
    <w:rsid w:val="79904AE0"/>
    <w:rsid w:val="7990641B"/>
    <w:rsid w:val="79907042"/>
    <w:rsid w:val="7994DE2D"/>
    <w:rsid w:val="79950D71"/>
    <w:rsid w:val="79952B59"/>
    <w:rsid w:val="799532CA"/>
    <w:rsid w:val="79968334"/>
    <w:rsid w:val="79968B98"/>
    <w:rsid w:val="799730F5"/>
    <w:rsid w:val="7998BE72"/>
    <w:rsid w:val="799964DA"/>
    <w:rsid w:val="799A31E2"/>
    <w:rsid w:val="799AE605"/>
    <w:rsid w:val="799D138D"/>
    <w:rsid w:val="799D4064"/>
    <w:rsid w:val="799D5957"/>
    <w:rsid w:val="799D9F79"/>
    <w:rsid w:val="799E30BA"/>
    <w:rsid w:val="799E40F1"/>
    <w:rsid w:val="799EC7A7"/>
    <w:rsid w:val="799F97CB"/>
    <w:rsid w:val="799FF907"/>
    <w:rsid w:val="79A0806B"/>
    <w:rsid w:val="79A11221"/>
    <w:rsid w:val="79A1175C"/>
    <w:rsid w:val="79A1D49F"/>
    <w:rsid w:val="79A1F080"/>
    <w:rsid w:val="79A25AF6"/>
    <w:rsid w:val="79A27A23"/>
    <w:rsid w:val="79A3F380"/>
    <w:rsid w:val="79A51C09"/>
    <w:rsid w:val="79A60C3E"/>
    <w:rsid w:val="79A712D5"/>
    <w:rsid w:val="79A7B000"/>
    <w:rsid w:val="79A95811"/>
    <w:rsid w:val="79A986CA"/>
    <w:rsid w:val="79AA3E31"/>
    <w:rsid w:val="79AA8B82"/>
    <w:rsid w:val="79ABBD94"/>
    <w:rsid w:val="79ABD876"/>
    <w:rsid w:val="79ABFDB3"/>
    <w:rsid w:val="79AC1DFB"/>
    <w:rsid w:val="79AC65C5"/>
    <w:rsid w:val="79AC6AAB"/>
    <w:rsid w:val="79AC99D7"/>
    <w:rsid w:val="79AD1A17"/>
    <w:rsid w:val="79AD71BA"/>
    <w:rsid w:val="79AE3CCD"/>
    <w:rsid w:val="79B14DBE"/>
    <w:rsid w:val="79B1875B"/>
    <w:rsid w:val="79B1C7FB"/>
    <w:rsid w:val="79B1EECC"/>
    <w:rsid w:val="79B2AF03"/>
    <w:rsid w:val="79B3C1BC"/>
    <w:rsid w:val="79B44D29"/>
    <w:rsid w:val="79B4591B"/>
    <w:rsid w:val="79B507EE"/>
    <w:rsid w:val="79B5C9C0"/>
    <w:rsid w:val="79B71BE7"/>
    <w:rsid w:val="79B75424"/>
    <w:rsid w:val="79B86299"/>
    <w:rsid w:val="79B8ABA4"/>
    <w:rsid w:val="79B9F2E7"/>
    <w:rsid w:val="79BA578E"/>
    <w:rsid w:val="79BA7655"/>
    <w:rsid w:val="79BBB2F1"/>
    <w:rsid w:val="79BC5976"/>
    <w:rsid w:val="79BCE530"/>
    <w:rsid w:val="79BD6B9C"/>
    <w:rsid w:val="79BD8E20"/>
    <w:rsid w:val="79BE7C73"/>
    <w:rsid w:val="79BEE750"/>
    <w:rsid w:val="79BEF4EE"/>
    <w:rsid w:val="79BF8C6F"/>
    <w:rsid w:val="79BF96CF"/>
    <w:rsid w:val="79C013F3"/>
    <w:rsid w:val="79C04AE2"/>
    <w:rsid w:val="79C074EE"/>
    <w:rsid w:val="79C0BBAA"/>
    <w:rsid w:val="79C0DC9F"/>
    <w:rsid w:val="79C1A331"/>
    <w:rsid w:val="79C238FE"/>
    <w:rsid w:val="79C25BFD"/>
    <w:rsid w:val="79C31A93"/>
    <w:rsid w:val="79C50C54"/>
    <w:rsid w:val="79C5CFED"/>
    <w:rsid w:val="79C6AF52"/>
    <w:rsid w:val="79C8F892"/>
    <w:rsid w:val="79C9463D"/>
    <w:rsid w:val="79C94E59"/>
    <w:rsid w:val="79CA3C1C"/>
    <w:rsid w:val="79CA637D"/>
    <w:rsid w:val="79CA6604"/>
    <w:rsid w:val="79CAE165"/>
    <w:rsid w:val="79CC0D8E"/>
    <w:rsid w:val="79CC6A82"/>
    <w:rsid w:val="79CD1AA1"/>
    <w:rsid w:val="79CD2A71"/>
    <w:rsid w:val="79CE357C"/>
    <w:rsid w:val="79CE3EA3"/>
    <w:rsid w:val="79CEB2B4"/>
    <w:rsid w:val="79CF65C9"/>
    <w:rsid w:val="79D1FA21"/>
    <w:rsid w:val="79D30A54"/>
    <w:rsid w:val="79D3A21E"/>
    <w:rsid w:val="79D47ECE"/>
    <w:rsid w:val="79D4CDA5"/>
    <w:rsid w:val="79D4D698"/>
    <w:rsid w:val="79D68DAC"/>
    <w:rsid w:val="79D750E4"/>
    <w:rsid w:val="79D754C4"/>
    <w:rsid w:val="79D7D94D"/>
    <w:rsid w:val="79D7E352"/>
    <w:rsid w:val="79D88A94"/>
    <w:rsid w:val="79D9198D"/>
    <w:rsid w:val="79D96D0C"/>
    <w:rsid w:val="79D9B844"/>
    <w:rsid w:val="79DC8D70"/>
    <w:rsid w:val="79DCCD68"/>
    <w:rsid w:val="79DD2DDA"/>
    <w:rsid w:val="79E06B1F"/>
    <w:rsid w:val="79E279D1"/>
    <w:rsid w:val="79E2AB83"/>
    <w:rsid w:val="79E33488"/>
    <w:rsid w:val="79E47E90"/>
    <w:rsid w:val="79E4A9FF"/>
    <w:rsid w:val="79E77F44"/>
    <w:rsid w:val="79E80A01"/>
    <w:rsid w:val="79EA1E6E"/>
    <w:rsid w:val="79EC1D9E"/>
    <w:rsid w:val="79ECB798"/>
    <w:rsid w:val="79ECCC66"/>
    <w:rsid w:val="79ED35DC"/>
    <w:rsid w:val="79F14EF2"/>
    <w:rsid w:val="79F3920F"/>
    <w:rsid w:val="79F4B868"/>
    <w:rsid w:val="79F50F0B"/>
    <w:rsid w:val="79F52EF2"/>
    <w:rsid w:val="79F59AFA"/>
    <w:rsid w:val="79F76EFB"/>
    <w:rsid w:val="79F98544"/>
    <w:rsid w:val="79F99DB6"/>
    <w:rsid w:val="79F9C74F"/>
    <w:rsid w:val="79FB2797"/>
    <w:rsid w:val="79FBCC9E"/>
    <w:rsid w:val="79FBF827"/>
    <w:rsid w:val="79FC0026"/>
    <w:rsid w:val="79FDF123"/>
    <w:rsid w:val="79FF2F3A"/>
    <w:rsid w:val="7A0077FC"/>
    <w:rsid w:val="7A00B2C7"/>
    <w:rsid w:val="7A0108A4"/>
    <w:rsid w:val="7A01CBF8"/>
    <w:rsid w:val="7A031C2B"/>
    <w:rsid w:val="7A03E661"/>
    <w:rsid w:val="7A057368"/>
    <w:rsid w:val="7A05AECE"/>
    <w:rsid w:val="7A06A68F"/>
    <w:rsid w:val="7A06E804"/>
    <w:rsid w:val="7A088E84"/>
    <w:rsid w:val="7A08B6B2"/>
    <w:rsid w:val="7A0A24A3"/>
    <w:rsid w:val="7A0D3100"/>
    <w:rsid w:val="7A0D7DA3"/>
    <w:rsid w:val="7A0F265A"/>
    <w:rsid w:val="7A10D6B5"/>
    <w:rsid w:val="7A118A8B"/>
    <w:rsid w:val="7A14B341"/>
    <w:rsid w:val="7A16024C"/>
    <w:rsid w:val="7A164E4D"/>
    <w:rsid w:val="7A16D659"/>
    <w:rsid w:val="7A174FCA"/>
    <w:rsid w:val="7A17A0D4"/>
    <w:rsid w:val="7A19C70A"/>
    <w:rsid w:val="7A1A494B"/>
    <w:rsid w:val="7A1BE0B8"/>
    <w:rsid w:val="7A1C1587"/>
    <w:rsid w:val="7A1C27A5"/>
    <w:rsid w:val="7A1EB478"/>
    <w:rsid w:val="7A1FD265"/>
    <w:rsid w:val="7A206D1E"/>
    <w:rsid w:val="7A209F31"/>
    <w:rsid w:val="7A215E0D"/>
    <w:rsid w:val="7A229A29"/>
    <w:rsid w:val="7A229AE7"/>
    <w:rsid w:val="7A242693"/>
    <w:rsid w:val="7A25167D"/>
    <w:rsid w:val="7A251ABD"/>
    <w:rsid w:val="7A257080"/>
    <w:rsid w:val="7A268DB8"/>
    <w:rsid w:val="7A26E4FF"/>
    <w:rsid w:val="7A26FB14"/>
    <w:rsid w:val="7A28D36D"/>
    <w:rsid w:val="7A2946CE"/>
    <w:rsid w:val="7A2A4D2B"/>
    <w:rsid w:val="7A2A6209"/>
    <w:rsid w:val="7A2AB50D"/>
    <w:rsid w:val="7A2AFEE6"/>
    <w:rsid w:val="7A2B10F6"/>
    <w:rsid w:val="7A2F871A"/>
    <w:rsid w:val="7A2FE629"/>
    <w:rsid w:val="7A302CA7"/>
    <w:rsid w:val="7A317E80"/>
    <w:rsid w:val="7A3196AD"/>
    <w:rsid w:val="7A31B04A"/>
    <w:rsid w:val="7A31BEFF"/>
    <w:rsid w:val="7A31BF48"/>
    <w:rsid w:val="7A31DC42"/>
    <w:rsid w:val="7A323CEB"/>
    <w:rsid w:val="7A32B5B0"/>
    <w:rsid w:val="7A33764D"/>
    <w:rsid w:val="7A338BB6"/>
    <w:rsid w:val="7A33B4C2"/>
    <w:rsid w:val="7A35BD95"/>
    <w:rsid w:val="7A35F20D"/>
    <w:rsid w:val="7A36286E"/>
    <w:rsid w:val="7A373D1C"/>
    <w:rsid w:val="7A375348"/>
    <w:rsid w:val="7A3788EB"/>
    <w:rsid w:val="7A380FF3"/>
    <w:rsid w:val="7A3832F6"/>
    <w:rsid w:val="7A3843FD"/>
    <w:rsid w:val="7A3928EF"/>
    <w:rsid w:val="7A3A6531"/>
    <w:rsid w:val="7A3AA6E2"/>
    <w:rsid w:val="7A3AC583"/>
    <w:rsid w:val="7A3CBE62"/>
    <w:rsid w:val="7A3CC207"/>
    <w:rsid w:val="7A3E2DC0"/>
    <w:rsid w:val="7A3EA857"/>
    <w:rsid w:val="7A419594"/>
    <w:rsid w:val="7A421FC5"/>
    <w:rsid w:val="7A42B1EF"/>
    <w:rsid w:val="7A44833F"/>
    <w:rsid w:val="7A44CBC7"/>
    <w:rsid w:val="7A4520D9"/>
    <w:rsid w:val="7A468AFD"/>
    <w:rsid w:val="7A469481"/>
    <w:rsid w:val="7A47B743"/>
    <w:rsid w:val="7A4802B9"/>
    <w:rsid w:val="7A483A92"/>
    <w:rsid w:val="7A483D09"/>
    <w:rsid w:val="7A492ABD"/>
    <w:rsid w:val="7A494BC7"/>
    <w:rsid w:val="7A494DD3"/>
    <w:rsid w:val="7A49BB60"/>
    <w:rsid w:val="7A49F4FB"/>
    <w:rsid w:val="7A4A110A"/>
    <w:rsid w:val="7A4A4F14"/>
    <w:rsid w:val="7A4A7B18"/>
    <w:rsid w:val="7A4AE44C"/>
    <w:rsid w:val="7A4C6D14"/>
    <w:rsid w:val="7A4CB72C"/>
    <w:rsid w:val="7A4D02BB"/>
    <w:rsid w:val="7A4F11D7"/>
    <w:rsid w:val="7A4F3F76"/>
    <w:rsid w:val="7A4F8A99"/>
    <w:rsid w:val="7A4F97B3"/>
    <w:rsid w:val="7A50870F"/>
    <w:rsid w:val="7A5097A5"/>
    <w:rsid w:val="7A50C4A9"/>
    <w:rsid w:val="7A50E4A8"/>
    <w:rsid w:val="7A514FFC"/>
    <w:rsid w:val="7A520786"/>
    <w:rsid w:val="7A5319CB"/>
    <w:rsid w:val="7A537FF5"/>
    <w:rsid w:val="7A54090D"/>
    <w:rsid w:val="7A542E03"/>
    <w:rsid w:val="7A5434F6"/>
    <w:rsid w:val="7A5462FF"/>
    <w:rsid w:val="7A546784"/>
    <w:rsid w:val="7A56AA42"/>
    <w:rsid w:val="7A577453"/>
    <w:rsid w:val="7A579D96"/>
    <w:rsid w:val="7A580E4D"/>
    <w:rsid w:val="7A58F5C3"/>
    <w:rsid w:val="7A59E187"/>
    <w:rsid w:val="7A5A7E1C"/>
    <w:rsid w:val="7A5AAE1A"/>
    <w:rsid w:val="7A5ABB91"/>
    <w:rsid w:val="7A5BB84A"/>
    <w:rsid w:val="7A5C1D02"/>
    <w:rsid w:val="7A5C77E0"/>
    <w:rsid w:val="7A5CBB02"/>
    <w:rsid w:val="7A5D0553"/>
    <w:rsid w:val="7A5D3429"/>
    <w:rsid w:val="7A5EBB20"/>
    <w:rsid w:val="7A5F263C"/>
    <w:rsid w:val="7A5F4D1E"/>
    <w:rsid w:val="7A606F88"/>
    <w:rsid w:val="7A61C4F2"/>
    <w:rsid w:val="7A62087E"/>
    <w:rsid w:val="7A6245A8"/>
    <w:rsid w:val="7A64D4BA"/>
    <w:rsid w:val="7A64E1B7"/>
    <w:rsid w:val="7A64FF4E"/>
    <w:rsid w:val="7A65308B"/>
    <w:rsid w:val="7A6556EC"/>
    <w:rsid w:val="7A664BFC"/>
    <w:rsid w:val="7A667863"/>
    <w:rsid w:val="7A66DA01"/>
    <w:rsid w:val="7A678179"/>
    <w:rsid w:val="7A6831BE"/>
    <w:rsid w:val="7A6855A1"/>
    <w:rsid w:val="7A687553"/>
    <w:rsid w:val="7A6939CE"/>
    <w:rsid w:val="7A69FC4A"/>
    <w:rsid w:val="7A6A9512"/>
    <w:rsid w:val="7A6B041C"/>
    <w:rsid w:val="7A6B3CCF"/>
    <w:rsid w:val="7A6BB8FE"/>
    <w:rsid w:val="7A6C817D"/>
    <w:rsid w:val="7A6D0E6C"/>
    <w:rsid w:val="7A6EB190"/>
    <w:rsid w:val="7A6F5685"/>
    <w:rsid w:val="7A713CED"/>
    <w:rsid w:val="7A715BFF"/>
    <w:rsid w:val="7A7195E0"/>
    <w:rsid w:val="7A73B9CA"/>
    <w:rsid w:val="7A74ABB1"/>
    <w:rsid w:val="7A759F6E"/>
    <w:rsid w:val="7A75EA7C"/>
    <w:rsid w:val="7A76B3B4"/>
    <w:rsid w:val="7A77B081"/>
    <w:rsid w:val="7A77E793"/>
    <w:rsid w:val="7A784753"/>
    <w:rsid w:val="7A793F24"/>
    <w:rsid w:val="7A7A9D2B"/>
    <w:rsid w:val="7A7B5129"/>
    <w:rsid w:val="7A7C12B8"/>
    <w:rsid w:val="7A7CE797"/>
    <w:rsid w:val="7A7D25CC"/>
    <w:rsid w:val="7A7D97C7"/>
    <w:rsid w:val="7A801358"/>
    <w:rsid w:val="7A806CB9"/>
    <w:rsid w:val="7A809652"/>
    <w:rsid w:val="7A82914C"/>
    <w:rsid w:val="7A8307E4"/>
    <w:rsid w:val="7A835D08"/>
    <w:rsid w:val="7A847C60"/>
    <w:rsid w:val="7A85F460"/>
    <w:rsid w:val="7A85FD1A"/>
    <w:rsid w:val="7A862957"/>
    <w:rsid w:val="7A87654D"/>
    <w:rsid w:val="7A89CF25"/>
    <w:rsid w:val="7A89E2CE"/>
    <w:rsid w:val="7A89FDFE"/>
    <w:rsid w:val="7A8B164F"/>
    <w:rsid w:val="7A8BD041"/>
    <w:rsid w:val="7A8C04C8"/>
    <w:rsid w:val="7A8C47AA"/>
    <w:rsid w:val="7A8C4B08"/>
    <w:rsid w:val="7A8D69E2"/>
    <w:rsid w:val="7A8DD43C"/>
    <w:rsid w:val="7A8DFEE1"/>
    <w:rsid w:val="7A8F91BE"/>
    <w:rsid w:val="7A8FF8BE"/>
    <w:rsid w:val="7A90D2CD"/>
    <w:rsid w:val="7A911CF9"/>
    <w:rsid w:val="7A91405F"/>
    <w:rsid w:val="7A91E84E"/>
    <w:rsid w:val="7A91EACC"/>
    <w:rsid w:val="7A925DBA"/>
    <w:rsid w:val="7A93804B"/>
    <w:rsid w:val="7A96011C"/>
    <w:rsid w:val="7A965CB3"/>
    <w:rsid w:val="7A96A5CD"/>
    <w:rsid w:val="7A9731F4"/>
    <w:rsid w:val="7A9817BF"/>
    <w:rsid w:val="7A992C14"/>
    <w:rsid w:val="7A99E775"/>
    <w:rsid w:val="7A9B9A99"/>
    <w:rsid w:val="7A9C2600"/>
    <w:rsid w:val="7A9C3045"/>
    <w:rsid w:val="7A9C60AA"/>
    <w:rsid w:val="7A9CCA9E"/>
    <w:rsid w:val="7A9CE1BE"/>
    <w:rsid w:val="7A9D9A3F"/>
    <w:rsid w:val="7A9DA011"/>
    <w:rsid w:val="7A9EA74E"/>
    <w:rsid w:val="7A9EDE63"/>
    <w:rsid w:val="7A9FE07B"/>
    <w:rsid w:val="7AA03BE3"/>
    <w:rsid w:val="7AA0F01F"/>
    <w:rsid w:val="7AA2310D"/>
    <w:rsid w:val="7AA27AA1"/>
    <w:rsid w:val="7AA2A17A"/>
    <w:rsid w:val="7AA35677"/>
    <w:rsid w:val="7AA4192E"/>
    <w:rsid w:val="7AA42631"/>
    <w:rsid w:val="7AA57B5F"/>
    <w:rsid w:val="7AA61C52"/>
    <w:rsid w:val="7AA6D881"/>
    <w:rsid w:val="7AA8C71E"/>
    <w:rsid w:val="7AAA4A31"/>
    <w:rsid w:val="7AAA635F"/>
    <w:rsid w:val="7AAAE145"/>
    <w:rsid w:val="7AAB4730"/>
    <w:rsid w:val="7AAB8A75"/>
    <w:rsid w:val="7AAB905C"/>
    <w:rsid w:val="7AACEBCA"/>
    <w:rsid w:val="7AADEC43"/>
    <w:rsid w:val="7AADFFA8"/>
    <w:rsid w:val="7AAF4E8A"/>
    <w:rsid w:val="7AAF85F2"/>
    <w:rsid w:val="7AAFC298"/>
    <w:rsid w:val="7AAFDE8A"/>
    <w:rsid w:val="7AB0D98C"/>
    <w:rsid w:val="7AB16D3F"/>
    <w:rsid w:val="7AB1C4A8"/>
    <w:rsid w:val="7AB249B8"/>
    <w:rsid w:val="7AB33FE6"/>
    <w:rsid w:val="7AB38816"/>
    <w:rsid w:val="7AB397B9"/>
    <w:rsid w:val="7AB3C8BF"/>
    <w:rsid w:val="7AB3D01A"/>
    <w:rsid w:val="7AB3D8CE"/>
    <w:rsid w:val="7AB41153"/>
    <w:rsid w:val="7AB555F3"/>
    <w:rsid w:val="7AB6435F"/>
    <w:rsid w:val="7AB95B5F"/>
    <w:rsid w:val="7ABA21A5"/>
    <w:rsid w:val="7ABA8DFC"/>
    <w:rsid w:val="7ABAC426"/>
    <w:rsid w:val="7ABB6A89"/>
    <w:rsid w:val="7ABB7513"/>
    <w:rsid w:val="7ABE4E58"/>
    <w:rsid w:val="7ABEE4AA"/>
    <w:rsid w:val="7ABF3188"/>
    <w:rsid w:val="7ABF3BD9"/>
    <w:rsid w:val="7AC01851"/>
    <w:rsid w:val="7AC12A30"/>
    <w:rsid w:val="7AC2EA21"/>
    <w:rsid w:val="7AC37D4C"/>
    <w:rsid w:val="7AC3B851"/>
    <w:rsid w:val="7AC4F31D"/>
    <w:rsid w:val="7AC58828"/>
    <w:rsid w:val="7AC5E18B"/>
    <w:rsid w:val="7AC65D9F"/>
    <w:rsid w:val="7AC77756"/>
    <w:rsid w:val="7AC7BA37"/>
    <w:rsid w:val="7AC952C9"/>
    <w:rsid w:val="7ACA23E8"/>
    <w:rsid w:val="7ACB9E4A"/>
    <w:rsid w:val="7ACBFEEA"/>
    <w:rsid w:val="7ACCFDBE"/>
    <w:rsid w:val="7ACDB8A2"/>
    <w:rsid w:val="7ACDFDD8"/>
    <w:rsid w:val="7ACE7C15"/>
    <w:rsid w:val="7ACEA4FF"/>
    <w:rsid w:val="7ACEBF8F"/>
    <w:rsid w:val="7ACECDC9"/>
    <w:rsid w:val="7AD06D0E"/>
    <w:rsid w:val="7AD26B2B"/>
    <w:rsid w:val="7AD33AF9"/>
    <w:rsid w:val="7AD35C07"/>
    <w:rsid w:val="7AD38266"/>
    <w:rsid w:val="7AD45C8A"/>
    <w:rsid w:val="7AD49719"/>
    <w:rsid w:val="7AD4EE93"/>
    <w:rsid w:val="7AD60B8B"/>
    <w:rsid w:val="7AD61FAF"/>
    <w:rsid w:val="7AD8B6AC"/>
    <w:rsid w:val="7AD92A45"/>
    <w:rsid w:val="7AD9575B"/>
    <w:rsid w:val="7AD9A3F0"/>
    <w:rsid w:val="7ADA420F"/>
    <w:rsid w:val="7ADA4581"/>
    <w:rsid w:val="7ADA6A64"/>
    <w:rsid w:val="7ADB4CC1"/>
    <w:rsid w:val="7ADC1A4C"/>
    <w:rsid w:val="7ADD4143"/>
    <w:rsid w:val="7ADDFFD2"/>
    <w:rsid w:val="7ADE3DFA"/>
    <w:rsid w:val="7ADED885"/>
    <w:rsid w:val="7ADF36D1"/>
    <w:rsid w:val="7ADFBEDF"/>
    <w:rsid w:val="7AE026D6"/>
    <w:rsid w:val="7AE095F6"/>
    <w:rsid w:val="7AE0A001"/>
    <w:rsid w:val="7AE391DC"/>
    <w:rsid w:val="7AE3D552"/>
    <w:rsid w:val="7AE6D3ED"/>
    <w:rsid w:val="7AE7134D"/>
    <w:rsid w:val="7AE8BCE9"/>
    <w:rsid w:val="7AE93E8A"/>
    <w:rsid w:val="7AEC70B8"/>
    <w:rsid w:val="7AED2DAC"/>
    <w:rsid w:val="7AED457C"/>
    <w:rsid w:val="7AEE7563"/>
    <w:rsid w:val="7AEF3361"/>
    <w:rsid w:val="7AF15D50"/>
    <w:rsid w:val="7AF224F6"/>
    <w:rsid w:val="7AF26521"/>
    <w:rsid w:val="7AF27984"/>
    <w:rsid w:val="7AF43240"/>
    <w:rsid w:val="7AF5036C"/>
    <w:rsid w:val="7AF6F87D"/>
    <w:rsid w:val="7AF81FD8"/>
    <w:rsid w:val="7AF8A1BA"/>
    <w:rsid w:val="7AF8A6DD"/>
    <w:rsid w:val="7AF95CDA"/>
    <w:rsid w:val="7AF9CF7F"/>
    <w:rsid w:val="7AFB1AAC"/>
    <w:rsid w:val="7AFB7ACB"/>
    <w:rsid w:val="7AFC1AEE"/>
    <w:rsid w:val="7AFC498A"/>
    <w:rsid w:val="7AFC864E"/>
    <w:rsid w:val="7AFCC84A"/>
    <w:rsid w:val="7AFD06D8"/>
    <w:rsid w:val="7AFD90C1"/>
    <w:rsid w:val="7AFDCE5E"/>
    <w:rsid w:val="7AFDFA55"/>
    <w:rsid w:val="7AFE0328"/>
    <w:rsid w:val="7AFED13F"/>
    <w:rsid w:val="7B003659"/>
    <w:rsid w:val="7B0103CE"/>
    <w:rsid w:val="7B015C49"/>
    <w:rsid w:val="7B0343F6"/>
    <w:rsid w:val="7B03B2C5"/>
    <w:rsid w:val="7B044CDF"/>
    <w:rsid w:val="7B064CDB"/>
    <w:rsid w:val="7B0934AD"/>
    <w:rsid w:val="7B09A764"/>
    <w:rsid w:val="7B0A4576"/>
    <w:rsid w:val="7B0A6C87"/>
    <w:rsid w:val="7B0B1575"/>
    <w:rsid w:val="7B0B995F"/>
    <w:rsid w:val="7B0BF5AA"/>
    <w:rsid w:val="7B0BFAD2"/>
    <w:rsid w:val="7B0DBEE7"/>
    <w:rsid w:val="7B0E73EE"/>
    <w:rsid w:val="7B0E7FB3"/>
    <w:rsid w:val="7B0F8AFB"/>
    <w:rsid w:val="7B122038"/>
    <w:rsid w:val="7B12721A"/>
    <w:rsid w:val="7B130942"/>
    <w:rsid w:val="7B144BF5"/>
    <w:rsid w:val="7B15780D"/>
    <w:rsid w:val="7B15C1A4"/>
    <w:rsid w:val="7B16FCCC"/>
    <w:rsid w:val="7B1A3DD8"/>
    <w:rsid w:val="7B1A9DD3"/>
    <w:rsid w:val="7B1B641D"/>
    <w:rsid w:val="7B1B9E03"/>
    <w:rsid w:val="7B1C14C8"/>
    <w:rsid w:val="7B1C7CAB"/>
    <w:rsid w:val="7B1ED463"/>
    <w:rsid w:val="7B1EE083"/>
    <w:rsid w:val="7B1FDFE1"/>
    <w:rsid w:val="7B205DDA"/>
    <w:rsid w:val="7B20B8B4"/>
    <w:rsid w:val="7B232D8F"/>
    <w:rsid w:val="7B24366B"/>
    <w:rsid w:val="7B24C747"/>
    <w:rsid w:val="7B24CD9F"/>
    <w:rsid w:val="7B254744"/>
    <w:rsid w:val="7B260274"/>
    <w:rsid w:val="7B282674"/>
    <w:rsid w:val="7B289D7C"/>
    <w:rsid w:val="7B294211"/>
    <w:rsid w:val="7B29D463"/>
    <w:rsid w:val="7B2A119F"/>
    <w:rsid w:val="7B2A3F47"/>
    <w:rsid w:val="7B2A71C2"/>
    <w:rsid w:val="7B2B766F"/>
    <w:rsid w:val="7B2D04CB"/>
    <w:rsid w:val="7B2D401C"/>
    <w:rsid w:val="7B2E3BF7"/>
    <w:rsid w:val="7B2ECB4A"/>
    <w:rsid w:val="7B2F5113"/>
    <w:rsid w:val="7B302155"/>
    <w:rsid w:val="7B31C5B7"/>
    <w:rsid w:val="7B32A6EA"/>
    <w:rsid w:val="7B340C3B"/>
    <w:rsid w:val="7B35777E"/>
    <w:rsid w:val="7B35815E"/>
    <w:rsid w:val="7B35D29E"/>
    <w:rsid w:val="7B36C627"/>
    <w:rsid w:val="7B3701B1"/>
    <w:rsid w:val="7B37D897"/>
    <w:rsid w:val="7B38085F"/>
    <w:rsid w:val="7B38B63F"/>
    <w:rsid w:val="7B3A0D89"/>
    <w:rsid w:val="7B3A10DF"/>
    <w:rsid w:val="7B3A7C43"/>
    <w:rsid w:val="7B3B645F"/>
    <w:rsid w:val="7B3B7C75"/>
    <w:rsid w:val="7B3B864D"/>
    <w:rsid w:val="7B3DA77D"/>
    <w:rsid w:val="7B3E000C"/>
    <w:rsid w:val="7B3E9E40"/>
    <w:rsid w:val="7B402FA9"/>
    <w:rsid w:val="7B404BB8"/>
    <w:rsid w:val="7B40A649"/>
    <w:rsid w:val="7B41559C"/>
    <w:rsid w:val="7B41932C"/>
    <w:rsid w:val="7B41B5A0"/>
    <w:rsid w:val="7B44618A"/>
    <w:rsid w:val="7B44813F"/>
    <w:rsid w:val="7B4508C3"/>
    <w:rsid w:val="7B453CBC"/>
    <w:rsid w:val="7B454EF9"/>
    <w:rsid w:val="7B46CD3C"/>
    <w:rsid w:val="7B470A80"/>
    <w:rsid w:val="7B475940"/>
    <w:rsid w:val="7B47892C"/>
    <w:rsid w:val="7B47D357"/>
    <w:rsid w:val="7B488C95"/>
    <w:rsid w:val="7B495449"/>
    <w:rsid w:val="7B4A3643"/>
    <w:rsid w:val="7B4AE5A3"/>
    <w:rsid w:val="7B4C0739"/>
    <w:rsid w:val="7B4C5492"/>
    <w:rsid w:val="7B4CA4CB"/>
    <w:rsid w:val="7B4D6B85"/>
    <w:rsid w:val="7B4EDDEF"/>
    <w:rsid w:val="7B4F5108"/>
    <w:rsid w:val="7B5054DA"/>
    <w:rsid w:val="7B50DB58"/>
    <w:rsid w:val="7B5183D3"/>
    <w:rsid w:val="7B519A33"/>
    <w:rsid w:val="7B51D39B"/>
    <w:rsid w:val="7B52B3E8"/>
    <w:rsid w:val="7B52D6CF"/>
    <w:rsid w:val="7B52F84E"/>
    <w:rsid w:val="7B54379E"/>
    <w:rsid w:val="7B576D78"/>
    <w:rsid w:val="7B57D61C"/>
    <w:rsid w:val="7B580F61"/>
    <w:rsid w:val="7B58FB89"/>
    <w:rsid w:val="7B590985"/>
    <w:rsid w:val="7B596388"/>
    <w:rsid w:val="7B5C6571"/>
    <w:rsid w:val="7B5DF233"/>
    <w:rsid w:val="7B5F0601"/>
    <w:rsid w:val="7B5F55BE"/>
    <w:rsid w:val="7B5F9415"/>
    <w:rsid w:val="7B6049D2"/>
    <w:rsid w:val="7B615C1B"/>
    <w:rsid w:val="7B61C94B"/>
    <w:rsid w:val="7B61D13A"/>
    <w:rsid w:val="7B6273E8"/>
    <w:rsid w:val="7B63CAA8"/>
    <w:rsid w:val="7B63DBD0"/>
    <w:rsid w:val="7B64BFBF"/>
    <w:rsid w:val="7B6588AE"/>
    <w:rsid w:val="7B6800AB"/>
    <w:rsid w:val="7B687634"/>
    <w:rsid w:val="7B68779B"/>
    <w:rsid w:val="7B68A6CD"/>
    <w:rsid w:val="7B69DBD9"/>
    <w:rsid w:val="7B6A2730"/>
    <w:rsid w:val="7B6B0585"/>
    <w:rsid w:val="7B6B6B45"/>
    <w:rsid w:val="7B6C28A4"/>
    <w:rsid w:val="7B6F2A5A"/>
    <w:rsid w:val="7B70358F"/>
    <w:rsid w:val="7B70955C"/>
    <w:rsid w:val="7B713237"/>
    <w:rsid w:val="7B71A7F0"/>
    <w:rsid w:val="7B726EFA"/>
    <w:rsid w:val="7B73F082"/>
    <w:rsid w:val="7B753729"/>
    <w:rsid w:val="7B75AF82"/>
    <w:rsid w:val="7B7610BE"/>
    <w:rsid w:val="7B784349"/>
    <w:rsid w:val="7B78A829"/>
    <w:rsid w:val="7B7A452C"/>
    <w:rsid w:val="7B7B12AB"/>
    <w:rsid w:val="7B7B457F"/>
    <w:rsid w:val="7B7B8063"/>
    <w:rsid w:val="7B7BA7E3"/>
    <w:rsid w:val="7B7BDC01"/>
    <w:rsid w:val="7B7C1979"/>
    <w:rsid w:val="7B7D9D41"/>
    <w:rsid w:val="7B7DC047"/>
    <w:rsid w:val="7B7E03D3"/>
    <w:rsid w:val="7B7E0BBC"/>
    <w:rsid w:val="7B7EB1B4"/>
    <w:rsid w:val="7B7F62C0"/>
    <w:rsid w:val="7B7F96E2"/>
    <w:rsid w:val="7B7FDAE7"/>
    <w:rsid w:val="7B806B75"/>
    <w:rsid w:val="7B80C1D6"/>
    <w:rsid w:val="7B80E599"/>
    <w:rsid w:val="7B81A299"/>
    <w:rsid w:val="7B8224B3"/>
    <w:rsid w:val="7B82C619"/>
    <w:rsid w:val="7B82EB28"/>
    <w:rsid w:val="7B83678C"/>
    <w:rsid w:val="7B840BDD"/>
    <w:rsid w:val="7B845CC6"/>
    <w:rsid w:val="7B8552DA"/>
    <w:rsid w:val="7B859502"/>
    <w:rsid w:val="7B85B7CD"/>
    <w:rsid w:val="7B872F94"/>
    <w:rsid w:val="7B882995"/>
    <w:rsid w:val="7B8843B4"/>
    <w:rsid w:val="7B88A3CD"/>
    <w:rsid w:val="7B89E057"/>
    <w:rsid w:val="7B89F562"/>
    <w:rsid w:val="7B8A6E5D"/>
    <w:rsid w:val="7B8B71AE"/>
    <w:rsid w:val="7B8BE1CB"/>
    <w:rsid w:val="7B8DD046"/>
    <w:rsid w:val="7B8E84F9"/>
    <w:rsid w:val="7B8E9C5A"/>
    <w:rsid w:val="7B8ECBB0"/>
    <w:rsid w:val="7B8F5ED9"/>
    <w:rsid w:val="7B8FDBC0"/>
    <w:rsid w:val="7B8FDFCD"/>
    <w:rsid w:val="7B8FF758"/>
    <w:rsid w:val="7B90ABB6"/>
    <w:rsid w:val="7B90E59F"/>
    <w:rsid w:val="7B91421B"/>
    <w:rsid w:val="7B9148CA"/>
    <w:rsid w:val="7B92F654"/>
    <w:rsid w:val="7B93F601"/>
    <w:rsid w:val="7B943CB8"/>
    <w:rsid w:val="7B94A162"/>
    <w:rsid w:val="7B950352"/>
    <w:rsid w:val="7B95661A"/>
    <w:rsid w:val="7B95B23C"/>
    <w:rsid w:val="7B95D31C"/>
    <w:rsid w:val="7B97CF56"/>
    <w:rsid w:val="7B98C34B"/>
    <w:rsid w:val="7B990D37"/>
    <w:rsid w:val="7B99FB81"/>
    <w:rsid w:val="7B9A0F8E"/>
    <w:rsid w:val="7B9CDF97"/>
    <w:rsid w:val="7B9EE5D7"/>
    <w:rsid w:val="7B9FA6D2"/>
    <w:rsid w:val="7B9FC4DD"/>
    <w:rsid w:val="7BA01C17"/>
    <w:rsid w:val="7BA0D0BF"/>
    <w:rsid w:val="7BA2565C"/>
    <w:rsid w:val="7BA2A988"/>
    <w:rsid w:val="7BA323A2"/>
    <w:rsid w:val="7BA35353"/>
    <w:rsid w:val="7BA39483"/>
    <w:rsid w:val="7BA3ECA4"/>
    <w:rsid w:val="7BA42882"/>
    <w:rsid w:val="7BA4AD3E"/>
    <w:rsid w:val="7BA5884C"/>
    <w:rsid w:val="7BA6EC8F"/>
    <w:rsid w:val="7BA72F13"/>
    <w:rsid w:val="7BA72FB1"/>
    <w:rsid w:val="7BA77F56"/>
    <w:rsid w:val="7BA7CC1A"/>
    <w:rsid w:val="7BA80E28"/>
    <w:rsid w:val="7BA92302"/>
    <w:rsid w:val="7BA95426"/>
    <w:rsid w:val="7BAABB68"/>
    <w:rsid w:val="7BAABE88"/>
    <w:rsid w:val="7BAC6C89"/>
    <w:rsid w:val="7BADF770"/>
    <w:rsid w:val="7BAE2909"/>
    <w:rsid w:val="7BAEFABD"/>
    <w:rsid w:val="7BAF3B52"/>
    <w:rsid w:val="7BB0FD17"/>
    <w:rsid w:val="7BB31420"/>
    <w:rsid w:val="7BB42E00"/>
    <w:rsid w:val="7BB43130"/>
    <w:rsid w:val="7BB4574E"/>
    <w:rsid w:val="7BB6840A"/>
    <w:rsid w:val="7BB6F5FE"/>
    <w:rsid w:val="7BB79DC9"/>
    <w:rsid w:val="7BB7D72D"/>
    <w:rsid w:val="7BB8108E"/>
    <w:rsid w:val="7BB83AA0"/>
    <w:rsid w:val="7BB84182"/>
    <w:rsid w:val="7BB9B9E5"/>
    <w:rsid w:val="7BBA75B9"/>
    <w:rsid w:val="7BBB7C4D"/>
    <w:rsid w:val="7BBC1B4B"/>
    <w:rsid w:val="7BBC494F"/>
    <w:rsid w:val="7BBC6F3F"/>
    <w:rsid w:val="7BBF991A"/>
    <w:rsid w:val="7BC0CDCC"/>
    <w:rsid w:val="7BC0CDFB"/>
    <w:rsid w:val="7BC1298E"/>
    <w:rsid w:val="7BC13800"/>
    <w:rsid w:val="7BC16A5E"/>
    <w:rsid w:val="7BC17CC2"/>
    <w:rsid w:val="7BC2809E"/>
    <w:rsid w:val="7BC29380"/>
    <w:rsid w:val="7BC2C87F"/>
    <w:rsid w:val="7BC3C696"/>
    <w:rsid w:val="7BC41E6C"/>
    <w:rsid w:val="7BC45198"/>
    <w:rsid w:val="7BC495B6"/>
    <w:rsid w:val="7BC52B53"/>
    <w:rsid w:val="7BC6F11C"/>
    <w:rsid w:val="7BC6FE82"/>
    <w:rsid w:val="7BC97E50"/>
    <w:rsid w:val="7BCA8343"/>
    <w:rsid w:val="7BCBC87E"/>
    <w:rsid w:val="7BCC7989"/>
    <w:rsid w:val="7BCC8B1F"/>
    <w:rsid w:val="7BCD2F9F"/>
    <w:rsid w:val="7BCD6249"/>
    <w:rsid w:val="7BCDA1CD"/>
    <w:rsid w:val="7BCDB203"/>
    <w:rsid w:val="7BCED5D7"/>
    <w:rsid w:val="7BCF1FAC"/>
    <w:rsid w:val="7BCF50D2"/>
    <w:rsid w:val="7BD08249"/>
    <w:rsid w:val="7BD2610F"/>
    <w:rsid w:val="7BD2D86F"/>
    <w:rsid w:val="7BD388E5"/>
    <w:rsid w:val="7BD3E0F8"/>
    <w:rsid w:val="7BD51EA8"/>
    <w:rsid w:val="7BD5808B"/>
    <w:rsid w:val="7BD5EA57"/>
    <w:rsid w:val="7BD6D125"/>
    <w:rsid w:val="7BD7469A"/>
    <w:rsid w:val="7BD8461F"/>
    <w:rsid w:val="7BD8EFC5"/>
    <w:rsid w:val="7BD8F78C"/>
    <w:rsid w:val="7BDB71A5"/>
    <w:rsid w:val="7BDC09B8"/>
    <w:rsid w:val="7BDC4144"/>
    <w:rsid w:val="7BDE6EB1"/>
    <w:rsid w:val="7BDE9861"/>
    <w:rsid w:val="7BDF85B2"/>
    <w:rsid w:val="7BDFB9CF"/>
    <w:rsid w:val="7BE100BD"/>
    <w:rsid w:val="7BE100D9"/>
    <w:rsid w:val="7BE14685"/>
    <w:rsid w:val="7BE241C0"/>
    <w:rsid w:val="7BE51124"/>
    <w:rsid w:val="7BE5583A"/>
    <w:rsid w:val="7BE56204"/>
    <w:rsid w:val="7BE57066"/>
    <w:rsid w:val="7BE60070"/>
    <w:rsid w:val="7BE65123"/>
    <w:rsid w:val="7BE65841"/>
    <w:rsid w:val="7BE659F6"/>
    <w:rsid w:val="7BE7DB09"/>
    <w:rsid w:val="7BE864A6"/>
    <w:rsid w:val="7BE89A5D"/>
    <w:rsid w:val="7BE930F4"/>
    <w:rsid w:val="7BEB3DC3"/>
    <w:rsid w:val="7BEBD0AE"/>
    <w:rsid w:val="7BEC73D3"/>
    <w:rsid w:val="7BEC8A22"/>
    <w:rsid w:val="7BED7E2C"/>
    <w:rsid w:val="7BED800A"/>
    <w:rsid w:val="7BEDE067"/>
    <w:rsid w:val="7BEE0A16"/>
    <w:rsid w:val="7BEEB68B"/>
    <w:rsid w:val="7BF0ED6E"/>
    <w:rsid w:val="7BF1B801"/>
    <w:rsid w:val="7BF213F8"/>
    <w:rsid w:val="7BF37417"/>
    <w:rsid w:val="7BF4A72F"/>
    <w:rsid w:val="7BF8835F"/>
    <w:rsid w:val="7BFA6A9E"/>
    <w:rsid w:val="7BFA7E2D"/>
    <w:rsid w:val="7BFA8C56"/>
    <w:rsid w:val="7BFAF299"/>
    <w:rsid w:val="7BFB69EB"/>
    <w:rsid w:val="7BFB7A5B"/>
    <w:rsid w:val="7BFB94E5"/>
    <w:rsid w:val="7BFC7F78"/>
    <w:rsid w:val="7BFD1570"/>
    <w:rsid w:val="7BFEEB68"/>
    <w:rsid w:val="7BFF1127"/>
    <w:rsid w:val="7BFF6698"/>
    <w:rsid w:val="7C00A0B8"/>
    <w:rsid w:val="7C00F87F"/>
    <w:rsid w:val="7C0119A3"/>
    <w:rsid w:val="7C01C91C"/>
    <w:rsid w:val="7C01C9ED"/>
    <w:rsid w:val="7C022599"/>
    <w:rsid w:val="7C027E22"/>
    <w:rsid w:val="7C0343F5"/>
    <w:rsid w:val="7C03C73E"/>
    <w:rsid w:val="7C03EAF9"/>
    <w:rsid w:val="7C046BB1"/>
    <w:rsid w:val="7C04F2F2"/>
    <w:rsid w:val="7C05BDC4"/>
    <w:rsid w:val="7C06ACAE"/>
    <w:rsid w:val="7C0797B7"/>
    <w:rsid w:val="7C08CD35"/>
    <w:rsid w:val="7C092EEE"/>
    <w:rsid w:val="7C09391A"/>
    <w:rsid w:val="7C097733"/>
    <w:rsid w:val="7C0A1335"/>
    <w:rsid w:val="7C0A58A8"/>
    <w:rsid w:val="7C0A7C3A"/>
    <w:rsid w:val="7C0A9D5B"/>
    <w:rsid w:val="7C0B2A9F"/>
    <w:rsid w:val="7C0BC70A"/>
    <w:rsid w:val="7C0BCA72"/>
    <w:rsid w:val="7C0CDCA1"/>
    <w:rsid w:val="7C0D2060"/>
    <w:rsid w:val="7C0E412A"/>
    <w:rsid w:val="7C1178E0"/>
    <w:rsid w:val="7C120502"/>
    <w:rsid w:val="7C1399D6"/>
    <w:rsid w:val="7C13FE8F"/>
    <w:rsid w:val="7C1448A7"/>
    <w:rsid w:val="7C151E0F"/>
    <w:rsid w:val="7C155F3A"/>
    <w:rsid w:val="7C1577FF"/>
    <w:rsid w:val="7C15F812"/>
    <w:rsid w:val="7C173969"/>
    <w:rsid w:val="7C17C977"/>
    <w:rsid w:val="7C1826D9"/>
    <w:rsid w:val="7C186F51"/>
    <w:rsid w:val="7C19CC94"/>
    <w:rsid w:val="7C1AF076"/>
    <w:rsid w:val="7C1D53B6"/>
    <w:rsid w:val="7C21320D"/>
    <w:rsid w:val="7C218901"/>
    <w:rsid w:val="7C21BB5E"/>
    <w:rsid w:val="7C21C2B8"/>
    <w:rsid w:val="7C21FCC9"/>
    <w:rsid w:val="7C225A5C"/>
    <w:rsid w:val="7C2397CF"/>
    <w:rsid w:val="7C240FF5"/>
    <w:rsid w:val="7C244E0F"/>
    <w:rsid w:val="7C2541E8"/>
    <w:rsid w:val="7C256EBB"/>
    <w:rsid w:val="7C25886F"/>
    <w:rsid w:val="7C25F3D3"/>
    <w:rsid w:val="7C26D7F1"/>
    <w:rsid w:val="7C281B7B"/>
    <w:rsid w:val="7C28A7D9"/>
    <w:rsid w:val="7C2A19F3"/>
    <w:rsid w:val="7C2A1AA7"/>
    <w:rsid w:val="7C2A6B3C"/>
    <w:rsid w:val="7C2AACFF"/>
    <w:rsid w:val="7C2B12FB"/>
    <w:rsid w:val="7C2B6615"/>
    <w:rsid w:val="7C2CFD64"/>
    <w:rsid w:val="7C2DEF4E"/>
    <w:rsid w:val="7C3080E8"/>
    <w:rsid w:val="7C312A73"/>
    <w:rsid w:val="7C3141B1"/>
    <w:rsid w:val="7C338CCB"/>
    <w:rsid w:val="7C34746A"/>
    <w:rsid w:val="7C3525F4"/>
    <w:rsid w:val="7C358B43"/>
    <w:rsid w:val="7C376728"/>
    <w:rsid w:val="7C3A1933"/>
    <w:rsid w:val="7C3A3247"/>
    <w:rsid w:val="7C3D2047"/>
    <w:rsid w:val="7C3D448B"/>
    <w:rsid w:val="7C3F0BCD"/>
    <w:rsid w:val="7C3F1447"/>
    <w:rsid w:val="7C3F7A56"/>
    <w:rsid w:val="7C408B50"/>
    <w:rsid w:val="7C40CF6A"/>
    <w:rsid w:val="7C4124C2"/>
    <w:rsid w:val="7C41EED9"/>
    <w:rsid w:val="7C422B0A"/>
    <w:rsid w:val="7C438132"/>
    <w:rsid w:val="7C43ABC0"/>
    <w:rsid w:val="7C4404DA"/>
    <w:rsid w:val="7C44F274"/>
    <w:rsid w:val="7C450232"/>
    <w:rsid w:val="7C462358"/>
    <w:rsid w:val="7C463AA6"/>
    <w:rsid w:val="7C469C5F"/>
    <w:rsid w:val="7C47BF8E"/>
    <w:rsid w:val="7C48F9C4"/>
    <w:rsid w:val="7C4997DD"/>
    <w:rsid w:val="7C4A8DD5"/>
    <w:rsid w:val="7C4B8B81"/>
    <w:rsid w:val="7C4BAE8B"/>
    <w:rsid w:val="7C4D9ACB"/>
    <w:rsid w:val="7C4D9FC5"/>
    <w:rsid w:val="7C4ED13A"/>
    <w:rsid w:val="7C4F0524"/>
    <w:rsid w:val="7C4F8C21"/>
    <w:rsid w:val="7C4FC0D2"/>
    <w:rsid w:val="7C51B3CF"/>
    <w:rsid w:val="7C521583"/>
    <w:rsid w:val="7C52EEE3"/>
    <w:rsid w:val="7C536972"/>
    <w:rsid w:val="7C53E5E3"/>
    <w:rsid w:val="7C53FAC8"/>
    <w:rsid w:val="7C54543E"/>
    <w:rsid w:val="7C5466E2"/>
    <w:rsid w:val="7C554EF3"/>
    <w:rsid w:val="7C566D94"/>
    <w:rsid w:val="7C591110"/>
    <w:rsid w:val="7C5B3317"/>
    <w:rsid w:val="7C5B93DA"/>
    <w:rsid w:val="7C5BA490"/>
    <w:rsid w:val="7C5CB615"/>
    <w:rsid w:val="7C5DA831"/>
    <w:rsid w:val="7C5E312D"/>
    <w:rsid w:val="7C5EBD08"/>
    <w:rsid w:val="7C5F3676"/>
    <w:rsid w:val="7C5FC99F"/>
    <w:rsid w:val="7C60758E"/>
    <w:rsid w:val="7C607600"/>
    <w:rsid w:val="7C60B909"/>
    <w:rsid w:val="7C60BE76"/>
    <w:rsid w:val="7C6120FA"/>
    <w:rsid w:val="7C614D16"/>
    <w:rsid w:val="7C61B332"/>
    <w:rsid w:val="7C644C34"/>
    <w:rsid w:val="7C64E25D"/>
    <w:rsid w:val="7C656482"/>
    <w:rsid w:val="7C663E16"/>
    <w:rsid w:val="7C669625"/>
    <w:rsid w:val="7C67ABBB"/>
    <w:rsid w:val="7C691ABF"/>
    <w:rsid w:val="7C698D9F"/>
    <w:rsid w:val="7C6A4117"/>
    <w:rsid w:val="7C6A7FA8"/>
    <w:rsid w:val="7C6B71F9"/>
    <w:rsid w:val="7C6B99D2"/>
    <w:rsid w:val="7C6C50C8"/>
    <w:rsid w:val="7C6CA6D5"/>
    <w:rsid w:val="7C6D44BB"/>
    <w:rsid w:val="7C70528D"/>
    <w:rsid w:val="7C70FB74"/>
    <w:rsid w:val="7C722B9C"/>
    <w:rsid w:val="7C73549B"/>
    <w:rsid w:val="7C7424DD"/>
    <w:rsid w:val="7C74AE2D"/>
    <w:rsid w:val="7C7543BA"/>
    <w:rsid w:val="7C763DF7"/>
    <w:rsid w:val="7C765E10"/>
    <w:rsid w:val="7C7673EC"/>
    <w:rsid w:val="7C769922"/>
    <w:rsid w:val="7C7736F6"/>
    <w:rsid w:val="7C789D1E"/>
    <w:rsid w:val="7C78E718"/>
    <w:rsid w:val="7C7A5BA4"/>
    <w:rsid w:val="7C7A63F5"/>
    <w:rsid w:val="7C7A957F"/>
    <w:rsid w:val="7C7AE373"/>
    <w:rsid w:val="7C7B6303"/>
    <w:rsid w:val="7C7B7744"/>
    <w:rsid w:val="7C7B834D"/>
    <w:rsid w:val="7C7BE5CE"/>
    <w:rsid w:val="7C7E1C92"/>
    <w:rsid w:val="7C7E90D5"/>
    <w:rsid w:val="7C7EB188"/>
    <w:rsid w:val="7C7ED659"/>
    <w:rsid w:val="7C807293"/>
    <w:rsid w:val="7C808E86"/>
    <w:rsid w:val="7C82198B"/>
    <w:rsid w:val="7C825AA6"/>
    <w:rsid w:val="7C835186"/>
    <w:rsid w:val="7C83EEE1"/>
    <w:rsid w:val="7C85C018"/>
    <w:rsid w:val="7C88AB3A"/>
    <w:rsid w:val="7C88ABE1"/>
    <w:rsid w:val="7C88DC33"/>
    <w:rsid w:val="7C8A6163"/>
    <w:rsid w:val="7C8ADBF3"/>
    <w:rsid w:val="7C8AFC26"/>
    <w:rsid w:val="7C8B5671"/>
    <w:rsid w:val="7C8B89D8"/>
    <w:rsid w:val="7C8C49FD"/>
    <w:rsid w:val="7C8C58AC"/>
    <w:rsid w:val="7C8CD666"/>
    <w:rsid w:val="7C8D3F26"/>
    <w:rsid w:val="7C8E1969"/>
    <w:rsid w:val="7C8F6041"/>
    <w:rsid w:val="7C90C285"/>
    <w:rsid w:val="7C91AEF0"/>
    <w:rsid w:val="7C93D83E"/>
    <w:rsid w:val="7C9526D3"/>
    <w:rsid w:val="7C961146"/>
    <w:rsid w:val="7C9749B5"/>
    <w:rsid w:val="7C987624"/>
    <w:rsid w:val="7C997B9A"/>
    <w:rsid w:val="7C9AE5EB"/>
    <w:rsid w:val="7C9AF843"/>
    <w:rsid w:val="7C9B724D"/>
    <w:rsid w:val="7C9D26B9"/>
    <w:rsid w:val="7C9E70A7"/>
    <w:rsid w:val="7C9E7F91"/>
    <w:rsid w:val="7C9EC568"/>
    <w:rsid w:val="7CA17FEA"/>
    <w:rsid w:val="7CA26DAB"/>
    <w:rsid w:val="7CA31040"/>
    <w:rsid w:val="7CA3614B"/>
    <w:rsid w:val="7CA50C70"/>
    <w:rsid w:val="7CA56B19"/>
    <w:rsid w:val="7CA5AC94"/>
    <w:rsid w:val="7CA5FE82"/>
    <w:rsid w:val="7CA6E72E"/>
    <w:rsid w:val="7CA71D7D"/>
    <w:rsid w:val="7CA989AF"/>
    <w:rsid w:val="7CA9AED8"/>
    <w:rsid w:val="7CAA08C0"/>
    <w:rsid w:val="7CAA5BA7"/>
    <w:rsid w:val="7CAABE5A"/>
    <w:rsid w:val="7CAB0804"/>
    <w:rsid w:val="7CABE4D6"/>
    <w:rsid w:val="7CACA7E8"/>
    <w:rsid w:val="7CACCB06"/>
    <w:rsid w:val="7CAE6803"/>
    <w:rsid w:val="7CAED088"/>
    <w:rsid w:val="7CAF9AAB"/>
    <w:rsid w:val="7CAFA8A0"/>
    <w:rsid w:val="7CAFD3BE"/>
    <w:rsid w:val="7CB0B148"/>
    <w:rsid w:val="7CB0F6F5"/>
    <w:rsid w:val="7CB1DCE9"/>
    <w:rsid w:val="7CB1E6B1"/>
    <w:rsid w:val="7CB37BBB"/>
    <w:rsid w:val="7CB4475A"/>
    <w:rsid w:val="7CB54808"/>
    <w:rsid w:val="7CB56675"/>
    <w:rsid w:val="7CB58076"/>
    <w:rsid w:val="7CB661FE"/>
    <w:rsid w:val="7CB6A5BA"/>
    <w:rsid w:val="7CB7865B"/>
    <w:rsid w:val="7CB79BBB"/>
    <w:rsid w:val="7CB7CD22"/>
    <w:rsid w:val="7CB7DD12"/>
    <w:rsid w:val="7CB87D8D"/>
    <w:rsid w:val="7CBA2853"/>
    <w:rsid w:val="7CBB36C3"/>
    <w:rsid w:val="7CBD3D13"/>
    <w:rsid w:val="7CBD7DD6"/>
    <w:rsid w:val="7CBDD73F"/>
    <w:rsid w:val="7CBE8664"/>
    <w:rsid w:val="7CBFDAE6"/>
    <w:rsid w:val="7CC223C9"/>
    <w:rsid w:val="7CC28ABB"/>
    <w:rsid w:val="7CC29606"/>
    <w:rsid w:val="7CC3EFE1"/>
    <w:rsid w:val="7CC64958"/>
    <w:rsid w:val="7CC6572A"/>
    <w:rsid w:val="7CC82BE5"/>
    <w:rsid w:val="7CC83D43"/>
    <w:rsid w:val="7CC9FB7E"/>
    <w:rsid w:val="7CCA36C0"/>
    <w:rsid w:val="7CCBF21E"/>
    <w:rsid w:val="7CCD4168"/>
    <w:rsid w:val="7CCD7439"/>
    <w:rsid w:val="7CCD9AF5"/>
    <w:rsid w:val="7CCDE779"/>
    <w:rsid w:val="7CD01AB0"/>
    <w:rsid w:val="7CD07E4E"/>
    <w:rsid w:val="7CD16BC0"/>
    <w:rsid w:val="7CD21772"/>
    <w:rsid w:val="7CD2FF24"/>
    <w:rsid w:val="7CD41B44"/>
    <w:rsid w:val="7CD47FDE"/>
    <w:rsid w:val="7CD4AA22"/>
    <w:rsid w:val="7CD5A229"/>
    <w:rsid w:val="7CD76495"/>
    <w:rsid w:val="7CD82B99"/>
    <w:rsid w:val="7CD89954"/>
    <w:rsid w:val="7CDBAEA1"/>
    <w:rsid w:val="7CDD18EC"/>
    <w:rsid w:val="7CDD759E"/>
    <w:rsid w:val="7CDEEB86"/>
    <w:rsid w:val="7CDF58FD"/>
    <w:rsid w:val="7CE01A50"/>
    <w:rsid w:val="7CE0951D"/>
    <w:rsid w:val="7CE0F4F2"/>
    <w:rsid w:val="7CE21349"/>
    <w:rsid w:val="7CE24A28"/>
    <w:rsid w:val="7CE2EE08"/>
    <w:rsid w:val="7CE36CDD"/>
    <w:rsid w:val="7CE3AAA7"/>
    <w:rsid w:val="7CE853D2"/>
    <w:rsid w:val="7CE87214"/>
    <w:rsid w:val="7CE8DAD9"/>
    <w:rsid w:val="7CE8F309"/>
    <w:rsid w:val="7CE90C53"/>
    <w:rsid w:val="7CEA2347"/>
    <w:rsid w:val="7CED2992"/>
    <w:rsid w:val="7CED56C6"/>
    <w:rsid w:val="7CEDE59E"/>
    <w:rsid w:val="7CEDED34"/>
    <w:rsid w:val="7CEECD4F"/>
    <w:rsid w:val="7CF01ABA"/>
    <w:rsid w:val="7CF09256"/>
    <w:rsid w:val="7CF0B59A"/>
    <w:rsid w:val="7CF0C4B5"/>
    <w:rsid w:val="7CF36917"/>
    <w:rsid w:val="7CF3AB13"/>
    <w:rsid w:val="7CF3B810"/>
    <w:rsid w:val="7CF57FCB"/>
    <w:rsid w:val="7CF69DFD"/>
    <w:rsid w:val="7CF753B8"/>
    <w:rsid w:val="7CF7C129"/>
    <w:rsid w:val="7CF80219"/>
    <w:rsid w:val="7CF8E541"/>
    <w:rsid w:val="7CFB7BBE"/>
    <w:rsid w:val="7CFD89C5"/>
    <w:rsid w:val="7CFDA550"/>
    <w:rsid w:val="7CFE6417"/>
    <w:rsid w:val="7CFEBE1D"/>
    <w:rsid w:val="7D00C4DE"/>
    <w:rsid w:val="7D00CD97"/>
    <w:rsid w:val="7D0133C1"/>
    <w:rsid w:val="7D017866"/>
    <w:rsid w:val="7D02654D"/>
    <w:rsid w:val="7D03D9E6"/>
    <w:rsid w:val="7D03FC50"/>
    <w:rsid w:val="7D05F4AA"/>
    <w:rsid w:val="7D061D76"/>
    <w:rsid w:val="7D063094"/>
    <w:rsid w:val="7D067ACC"/>
    <w:rsid w:val="7D06A96B"/>
    <w:rsid w:val="7D0778D3"/>
    <w:rsid w:val="7D085BD6"/>
    <w:rsid w:val="7D09064F"/>
    <w:rsid w:val="7D090C37"/>
    <w:rsid w:val="7D095301"/>
    <w:rsid w:val="7D0A0AEF"/>
    <w:rsid w:val="7D0A3CB8"/>
    <w:rsid w:val="7D0AB44A"/>
    <w:rsid w:val="7D0C9718"/>
    <w:rsid w:val="7D0D4CA1"/>
    <w:rsid w:val="7D0E99F6"/>
    <w:rsid w:val="7D0F33B5"/>
    <w:rsid w:val="7D0F97D9"/>
    <w:rsid w:val="7D10D7E9"/>
    <w:rsid w:val="7D113E2F"/>
    <w:rsid w:val="7D11CF05"/>
    <w:rsid w:val="7D150E08"/>
    <w:rsid w:val="7D15601D"/>
    <w:rsid w:val="7D1595FC"/>
    <w:rsid w:val="7D15E36B"/>
    <w:rsid w:val="7D16045C"/>
    <w:rsid w:val="7D17D823"/>
    <w:rsid w:val="7D17E1D8"/>
    <w:rsid w:val="7D18818C"/>
    <w:rsid w:val="7D1924B4"/>
    <w:rsid w:val="7D195B46"/>
    <w:rsid w:val="7D199F53"/>
    <w:rsid w:val="7D1B5E58"/>
    <w:rsid w:val="7D1BC6D1"/>
    <w:rsid w:val="7D1BE132"/>
    <w:rsid w:val="7D1E198F"/>
    <w:rsid w:val="7D1E4053"/>
    <w:rsid w:val="7D1E5F0E"/>
    <w:rsid w:val="7D205358"/>
    <w:rsid w:val="7D208C57"/>
    <w:rsid w:val="7D20C2D1"/>
    <w:rsid w:val="7D20E3AD"/>
    <w:rsid w:val="7D218593"/>
    <w:rsid w:val="7D21BE04"/>
    <w:rsid w:val="7D21BFB6"/>
    <w:rsid w:val="7D23FF9B"/>
    <w:rsid w:val="7D25B214"/>
    <w:rsid w:val="7D25DCF2"/>
    <w:rsid w:val="7D263D97"/>
    <w:rsid w:val="7D270C67"/>
    <w:rsid w:val="7D281C9C"/>
    <w:rsid w:val="7D284973"/>
    <w:rsid w:val="7D288E9F"/>
    <w:rsid w:val="7D29B9FF"/>
    <w:rsid w:val="7D29D755"/>
    <w:rsid w:val="7D2A5B27"/>
    <w:rsid w:val="7D2A78CD"/>
    <w:rsid w:val="7D2AF2B5"/>
    <w:rsid w:val="7D2B0294"/>
    <w:rsid w:val="7D2B4093"/>
    <w:rsid w:val="7D2B8CE3"/>
    <w:rsid w:val="7D2C0BAF"/>
    <w:rsid w:val="7D2CB6B6"/>
    <w:rsid w:val="7D2CF125"/>
    <w:rsid w:val="7D2D3A3A"/>
    <w:rsid w:val="7D2D6E33"/>
    <w:rsid w:val="7D2F801D"/>
    <w:rsid w:val="7D2F82CC"/>
    <w:rsid w:val="7D30651E"/>
    <w:rsid w:val="7D30AE57"/>
    <w:rsid w:val="7D30B92F"/>
    <w:rsid w:val="7D311E6B"/>
    <w:rsid w:val="7D322C27"/>
    <w:rsid w:val="7D325F80"/>
    <w:rsid w:val="7D33CE40"/>
    <w:rsid w:val="7D33E49A"/>
    <w:rsid w:val="7D3476FE"/>
    <w:rsid w:val="7D34D126"/>
    <w:rsid w:val="7D351ED5"/>
    <w:rsid w:val="7D36D599"/>
    <w:rsid w:val="7D389E38"/>
    <w:rsid w:val="7D3966B4"/>
    <w:rsid w:val="7D397F40"/>
    <w:rsid w:val="7D39E6EB"/>
    <w:rsid w:val="7D3A220D"/>
    <w:rsid w:val="7D3B094F"/>
    <w:rsid w:val="7D3BB2A6"/>
    <w:rsid w:val="7D3BB6CE"/>
    <w:rsid w:val="7D3DDD50"/>
    <w:rsid w:val="7D3E947B"/>
    <w:rsid w:val="7D3ECEE7"/>
    <w:rsid w:val="7D3EFE58"/>
    <w:rsid w:val="7D3F7A3A"/>
    <w:rsid w:val="7D4058E2"/>
    <w:rsid w:val="7D40C151"/>
    <w:rsid w:val="7D40C2A0"/>
    <w:rsid w:val="7D40C556"/>
    <w:rsid w:val="7D42BBC7"/>
    <w:rsid w:val="7D430168"/>
    <w:rsid w:val="7D4471AF"/>
    <w:rsid w:val="7D44C72D"/>
    <w:rsid w:val="7D44FA88"/>
    <w:rsid w:val="7D46D93F"/>
    <w:rsid w:val="7D47173D"/>
    <w:rsid w:val="7D47A5B5"/>
    <w:rsid w:val="7D489941"/>
    <w:rsid w:val="7D48F306"/>
    <w:rsid w:val="7D4904AD"/>
    <w:rsid w:val="7D49A922"/>
    <w:rsid w:val="7D49F2B1"/>
    <w:rsid w:val="7D4AD6EB"/>
    <w:rsid w:val="7D4BEC33"/>
    <w:rsid w:val="7D4CC785"/>
    <w:rsid w:val="7D4CE0BA"/>
    <w:rsid w:val="7D4E5782"/>
    <w:rsid w:val="7D4E64B3"/>
    <w:rsid w:val="7D4FA3A6"/>
    <w:rsid w:val="7D500D12"/>
    <w:rsid w:val="7D50BCA4"/>
    <w:rsid w:val="7D514B6E"/>
    <w:rsid w:val="7D51C7B0"/>
    <w:rsid w:val="7D52C225"/>
    <w:rsid w:val="7D52F826"/>
    <w:rsid w:val="7D534D7E"/>
    <w:rsid w:val="7D543C54"/>
    <w:rsid w:val="7D54A668"/>
    <w:rsid w:val="7D5570A9"/>
    <w:rsid w:val="7D565CA3"/>
    <w:rsid w:val="7D56B516"/>
    <w:rsid w:val="7D587E37"/>
    <w:rsid w:val="7D59A7A8"/>
    <w:rsid w:val="7D5A864F"/>
    <w:rsid w:val="7D5B54FF"/>
    <w:rsid w:val="7D5B6EF4"/>
    <w:rsid w:val="7D5C3D63"/>
    <w:rsid w:val="7D5CC166"/>
    <w:rsid w:val="7D5D400F"/>
    <w:rsid w:val="7D641349"/>
    <w:rsid w:val="7D6498BE"/>
    <w:rsid w:val="7D64EC12"/>
    <w:rsid w:val="7D65F2CC"/>
    <w:rsid w:val="7D65F893"/>
    <w:rsid w:val="7D66CA0E"/>
    <w:rsid w:val="7D66CE2D"/>
    <w:rsid w:val="7D69F400"/>
    <w:rsid w:val="7D6B3336"/>
    <w:rsid w:val="7D6C2FDE"/>
    <w:rsid w:val="7D6CEF60"/>
    <w:rsid w:val="7D6D18A9"/>
    <w:rsid w:val="7D6D9939"/>
    <w:rsid w:val="7D6DA3F2"/>
    <w:rsid w:val="7D711B03"/>
    <w:rsid w:val="7D71B1E7"/>
    <w:rsid w:val="7D737EB5"/>
    <w:rsid w:val="7D73A621"/>
    <w:rsid w:val="7D73E3FC"/>
    <w:rsid w:val="7D740E58"/>
    <w:rsid w:val="7D7547E2"/>
    <w:rsid w:val="7D757EF6"/>
    <w:rsid w:val="7D763E0E"/>
    <w:rsid w:val="7D7670D1"/>
    <w:rsid w:val="7D7769FD"/>
    <w:rsid w:val="7D7784C0"/>
    <w:rsid w:val="7D783C45"/>
    <w:rsid w:val="7D79AF32"/>
    <w:rsid w:val="7D7A82F8"/>
    <w:rsid w:val="7D7C71FA"/>
    <w:rsid w:val="7D7CCBDA"/>
    <w:rsid w:val="7D7DAB71"/>
    <w:rsid w:val="7D7F6131"/>
    <w:rsid w:val="7D7F8B40"/>
    <w:rsid w:val="7D7FD9A3"/>
    <w:rsid w:val="7D80A123"/>
    <w:rsid w:val="7D80A661"/>
    <w:rsid w:val="7D80C5D3"/>
    <w:rsid w:val="7D8213B7"/>
    <w:rsid w:val="7D8271C7"/>
    <w:rsid w:val="7D837F6F"/>
    <w:rsid w:val="7D83BB8E"/>
    <w:rsid w:val="7D853EFF"/>
    <w:rsid w:val="7D85E4EC"/>
    <w:rsid w:val="7D8A49D6"/>
    <w:rsid w:val="7D8A697D"/>
    <w:rsid w:val="7D8A9F1F"/>
    <w:rsid w:val="7D8B1C69"/>
    <w:rsid w:val="7D8BF7DB"/>
    <w:rsid w:val="7D8C8B5A"/>
    <w:rsid w:val="7D8DB049"/>
    <w:rsid w:val="7D8EAEA4"/>
    <w:rsid w:val="7D8FABBC"/>
    <w:rsid w:val="7D906108"/>
    <w:rsid w:val="7D90C6DA"/>
    <w:rsid w:val="7D91AC67"/>
    <w:rsid w:val="7D91D137"/>
    <w:rsid w:val="7D921F19"/>
    <w:rsid w:val="7D922B08"/>
    <w:rsid w:val="7D926F3C"/>
    <w:rsid w:val="7D92F45A"/>
    <w:rsid w:val="7D931875"/>
    <w:rsid w:val="7D93E677"/>
    <w:rsid w:val="7D9451BE"/>
    <w:rsid w:val="7D970B35"/>
    <w:rsid w:val="7D98FBC7"/>
    <w:rsid w:val="7D9987FC"/>
    <w:rsid w:val="7D9C932E"/>
    <w:rsid w:val="7D9CE149"/>
    <w:rsid w:val="7D9DE13C"/>
    <w:rsid w:val="7D9E0EC3"/>
    <w:rsid w:val="7DA193C7"/>
    <w:rsid w:val="7DA28448"/>
    <w:rsid w:val="7DA373F4"/>
    <w:rsid w:val="7DA3D1BC"/>
    <w:rsid w:val="7DA3FCBE"/>
    <w:rsid w:val="7DA4208E"/>
    <w:rsid w:val="7DA5EDBF"/>
    <w:rsid w:val="7DA683D8"/>
    <w:rsid w:val="7DA6AF65"/>
    <w:rsid w:val="7DA6D75C"/>
    <w:rsid w:val="7DA6F211"/>
    <w:rsid w:val="7DA84615"/>
    <w:rsid w:val="7DA94ACF"/>
    <w:rsid w:val="7DA9E59A"/>
    <w:rsid w:val="7DA9E96B"/>
    <w:rsid w:val="7DAA5009"/>
    <w:rsid w:val="7DAA9DE6"/>
    <w:rsid w:val="7DAAC4B3"/>
    <w:rsid w:val="7DAB54FC"/>
    <w:rsid w:val="7DAB882A"/>
    <w:rsid w:val="7DABFFCA"/>
    <w:rsid w:val="7DADE096"/>
    <w:rsid w:val="7DAF2F7F"/>
    <w:rsid w:val="7DAF4865"/>
    <w:rsid w:val="7DAF965C"/>
    <w:rsid w:val="7DB05C3D"/>
    <w:rsid w:val="7DB0ADC6"/>
    <w:rsid w:val="7DB0F8AF"/>
    <w:rsid w:val="7DB0FD29"/>
    <w:rsid w:val="7DB10270"/>
    <w:rsid w:val="7DB1E0D0"/>
    <w:rsid w:val="7DB1E323"/>
    <w:rsid w:val="7DB251D5"/>
    <w:rsid w:val="7DB2C2C3"/>
    <w:rsid w:val="7DB3D9DB"/>
    <w:rsid w:val="7DB3FD8E"/>
    <w:rsid w:val="7DB4C1FC"/>
    <w:rsid w:val="7DB59605"/>
    <w:rsid w:val="7DB5E761"/>
    <w:rsid w:val="7DB66971"/>
    <w:rsid w:val="7DB7116A"/>
    <w:rsid w:val="7DB7A083"/>
    <w:rsid w:val="7DB7A92D"/>
    <w:rsid w:val="7DB85D50"/>
    <w:rsid w:val="7DB91BE1"/>
    <w:rsid w:val="7DBA1286"/>
    <w:rsid w:val="7DBAE76E"/>
    <w:rsid w:val="7DBD90EA"/>
    <w:rsid w:val="7DBD9EF9"/>
    <w:rsid w:val="7DBDEF3B"/>
    <w:rsid w:val="7DBE782F"/>
    <w:rsid w:val="7DBEAF11"/>
    <w:rsid w:val="7DBF2B91"/>
    <w:rsid w:val="7DBF8C68"/>
    <w:rsid w:val="7DBFAD2C"/>
    <w:rsid w:val="7DC3E25A"/>
    <w:rsid w:val="7DC50FA8"/>
    <w:rsid w:val="7DC67F56"/>
    <w:rsid w:val="7DC77EA8"/>
    <w:rsid w:val="7DC7D9ED"/>
    <w:rsid w:val="7DC96BC5"/>
    <w:rsid w:val="7DC9CCE5"/>
    <w:rsid w:val="7DCAA29D"/>
    <w:rsid w:val="7DCB5153"/>
    <w:rsid w:val="7DCB81BB"/>
    <w:rsid w:val="7DCBB2B6"/>
    <w:rsid w:val="7DCC5F92"/>
    <w:rsid w:val="7DCD194B"/>
    <w:rsid w:val="7DCD407D"/>
    <w:rsid w:val="7DCDCE42"/>
    <w:rsid w:val="7DCEE9A9"/>
    <w:rsid w:val="7DCFCC22"/>
    <w:rsid w:val="7DD04122"/>
    <w:rsid w:val="7DD1088F"/>
    <w:rsid w:val="7DD1F652"/>
    <w:rsid w:val="7DD1FFFC"/>
    <w:rsid w:val="7DD3667A"/>
    <w:rsid w:val="7DD465BE"/>
    <w:rsid w:val="7DD49180"/>
    <w:rsid w:val="7DD5615C"/>
    <w:rsid w:val="7DD59FCF"/>
    <w:rsid w:val="7DD5F261"/>
    <w:rsid w:val="7DD672E7"/>
    <w:rsid w:val="7DD6E174"/>
    <w:rsid w:val="7DD8D64E"/>
    <w:rsid w:val="7DD8F416"/>
    <w:rsid w:val="7DDA4283"/>
    <w:rsid w:val="7DDA549C"/>
    <w:rsid w:val="7DDAAA38"/>
    <w:rsid w:val="7DDB7F45"/>
    <w:rsid w:val="7DDC7323"/>
    <w:rsid w:val="7DDCFEE2"/>
    <w:rsid w:val="7DDE4AF3"/>
    <w:rsid w:val="7DDE6158"/>
    <w:rsid w:val="7DDE73C5"/>
    <w:rsid w:val="7DDF27E0"/>
    <w:rsid w:val="7DE02C05"/>
    <w:rsid w:val="7DE0BBCD"/>
    <w:rsid w:val="7DE11A7E"/>
    <w:rsid w:val="7DE21466"/>
    <w:rsid w:val="7DE2B2E1"/>
    <w:rsid w:val="7DE2BA1C"/>
    <w:rsid w:val="7DE3BE2B"/>
    <w:rsid w:val="7DE48D7D"/>
    <w:rsid w:val="7DE51546"/>
    <w:rsid w:val="7DE5C4FD"/>
    <w:rsid w:val="7DE72BAA"/>
    <w:rsid w:val="7DE7A06B"/>
    <w:rsid w:val="7DE7A921"/>
    <w:rsid w:val="7DE8E067"/>
    <w:rsid w:val="7DE94060"/>
    <w:rsid w:val="7DEA2B8F"/>
    <w:rsid w:val="7DEAE4F6"/>
    <w:rsid w:val="7DEBD159"/>
    <w:rsid w:val="7DEC09F0"/>
    <w:rsid w:val="7DED786D"/>
    <w:rsid w:val="7DED8907"/>
    <w:rsid w:val="7DEE2D89"/>
    <w:rsid w:val="7DEE3493"/>
    <w:rsid w:val="7DEE9FCC"/>
    <w:rsid w:val="7DEF90DC"/>
    <w:rsid w:val="7DF02254"/>
    <w:rsid w:val="7DF07FB0"/>
    <w:rsid w:val="7DF17985"/>
    <w:rsid w:val="7DF1DFF5"/>
    <w:rsid w:val="7DF23A9A"/>
    <w:rsid w:val="7DF2461C"/>
    <w:rsid w:val="7DF25CFC"/>
    <w:rsid w:val="7DF3A1E0"/>
    <w:rsid w:val="7DF41B51"/>
    <w:rsid w:val="7DF4ACD6"/>
    <w:rsid w:val="7DF4C507"/>
    <w:rsid w:val="7DF64EAE"/>
    <w:rsid w:val="7DF6766C"/>
    <w:rsid w:val="7DF6DFB0"/>
    <w:rsid w:val="7DF6E835"/>
    <w:rsid w:val="7DF748E4"/>
    <w:rsid w:val="7DF854AE"/>
    <w:rsid w:val="7DF89665"/>
    <w:rsid w:val="7DF8ACCC"/>
    <w:rsid w:val="7DF962C0"/>
    <w:rsid w:val="7DFA6B82"/>
    <w:rsid w:val="7DFA8BAB"/>
    <w:rsid w:val="7DFC6587"/>
    <w:rsid w:val="7DFCE7E1"/>
    <w:rsid w:val="7DFD0030"/>
    <w:rsid w:val="7DFD78D3"/>
    <w:rsid w:val="7DFDFB69"/>
    <w:rsid w:val="7DFE5045"/>
    <w:rsid w:val="7DFE5CE5"/>
    <w:rsid w:val="7DFEBCF8"/>
    <w:rsid w:val="7DFF9E0B"/>
    <w:rsid w:val="7DFFAD49"/>
    <w:rsid w:val="7E00D4D4"/>
    <w:rsid w:val="7E00DD0B"/>
    <w:rsid w:val="7E00E436"/>
    <w:rsid w:val="7E012AD7"/>
    <w:rsid w:val="7E017D15"/>
    <w:rsid w:val="7E02F210"/>
    <w:rsid w:val="7E0388DC"/>
    <w:rsid w:val="7E063E59"/>
    <w:rsid w:val="7E06495E"/>
    <w:rsid w:val="7E06B978"/>
    <w:rsid w:val="7E074E86"/>
    <w:rsid w:val="7E077658"/>
    <w:rsid w:val="7E07CB42"/>
    <w:rsid w:val="7E081FF6"/>
    <w:rsid w:val="7E093DC1"/>
    <w:rsid w:val="7E0A9027"/>
    <w:rsid w:val="7E0A9052"/>
    <w:rsid w:val="7E0AABD0"/>
    <w:rsid w:val="7E0ADB0B"/>
    <w:rsid w:val="7E0B796D"/>
    <w:rsid w:val="7E0DA128"/>
    <w:rsid w:val="7E0EF7A4"/>
    <w:rsid w:val="7E0F0070"/>
    <w:rsid w:val="7E0FC277"/>
    <w:rsid w:val="7E110F59"/>
    <w:rsid w:val="7E117633"/>
    <w:rsid w:val="7E131AEC"/>
    <w:rsid w:val="7E13D5AB"/>
    <w:rsid w:val="7E166245"/>
    <w:rsid w:val="7E1834AD"/>
    <w:rsid w:val="7E189A9F"/>
    <w:rsid w:val="7E18D640"/>
    <w:rsid w:val="7E19E9E7"/>
    <w:rsid w:val="7E19EF0B"/>
    <w:rsid w:val="7E1A6EAA"/>
    <w:rsid w:val="7E1A85D1"/>
    <w:rsid w:val="7E1B11F5"/>
    <w:rsid w:val="7E1C26E9"/>
    <w:rsid w:val="7E1E7F01"/>
    <w:rsid w:val="7E1E8A84"/>
    <w:rsid w:val="7E1ECDB5"/>
    <w:rsid w:val="7E1F1483"/>
    <w:rsid w:val="7E1F68AB"/>
    <w:rsid w:val="7E1F96B1"/>
    <w:rsid w:val="7E1FA9B2"/>
    <w:rsid w:val="7E224856"/>
    <w:rsid w:val="7E2467E7"/>
    <w:rsid w:val="7E24BDF6"/>
    <w:rsid w:val="7E25136F"/>
    <w:rsid w:val="7E25E0F5"/>
    <w:rsid w:val="7E276860"/>
    <w:rsid w:val="7E288AAC"/>
    <w:rsid w:val="7E288CAF"/>
    <w:rsid w:val="7E2A0942"/>
    <w:rsid w:val="7E2A5823"/>
    <w:rsid w:val="7E2B6490"/>
    <w:rsid w:val="7E2BD6CA"/>
    <w:rsid w:val="7E2CD980"/>
    <w:rsid w:val="7E2E3053"/>
    <w:rsid w:val="7E2EB544"/>
    <w:rsid w:val="7E301406"/>
    <w:rsid w:val="7E301EE5"/>
    <w:rsid w:val="7E30DF1E"/>
    <w:rsid w:val="7E319C80"/>
    <w:rsid w:val="7E325F0F"/>
    <w:rsid w:val="7E339190"/>
    <w:rsid w:val="7E33CAC2"/>
    <w:rsid w:val="7E352005"/>
    <w:rsid w:val="7E35C41F"/>
    <w:rsid w:val="7E3868E2"/>
    <w:rsid w:val="7E3886B2"/>
    <w:rsid w:val="7E38EF02"/>
    <w:rsid w:val="7E3A8B1E"/>
    <w:rsid w:val="7E3B6937"/>
    <w:rsid w:val="7E3C773A"/>
    <w:rsid w:val="7E3DB583"/>
    <w:rsid w:val="7E3DBD3D"/>
    <w:rsid w:val="7E3EEF1B"/>
    <w:rsid w:val="7E3FEF33"/>
    <w:rsid w:val="7E40255E"/>
    <w:rsid w:val="7E410EDB"/>
    <w:rsid w:val="7E41C094"/>
    <w:rsid w:val="7E41EFE1"/>
    <w:rsid w:val="7E429CB3"/>
    <w:rsid w:val="7E42B21A"/>
    <w:rsid w:val="7E42BF93"/>
    <w:rsid w:val="7E42E9D6"/>
    <w:rsid w:val="7E439FFE"/>
    <w:rsid w:val="7E43A20C"/>
    <w:rsid w:val="7E44F9F2"/>
    <w:rsid w:val="7E452C0E"/>
    <w:rsid w:val="7E454A49"/>
    <w:rsid w:val="7E465CC5"/>
    <w:rsid w:val="7E465DF0"/>
    <w:rsid w:val="7E468AFB"/>
    <w:rsid w:val="7E485816"/>
    <w:rsid w:val="7E491B1B"/>
    <w:rsid w:val="7E4AC46A"/>
    <w:rsid w:val="7E4B4930"/>
    <w:rsid w:val="7E4BC6C2"/>
    <w:rsid w:val="7E4C9077"/>
    <w:rsid w:val="7E4CC197"/>
    <w:rsid w:val="7E4D54EC"/>
    <w:rsid w:val="7E4E7A64"/>
    <w:rsid w:val="7E4F2773"/>
    <w:rsid w:val="7E4FE603"/>
    <w:rsid w:val="7E5046A4"/>
    <w:rsid w:val="7E50DED9"/>
    <w:rsid w:val="7E51AC81"/>
    <w:rsid w:val="7E51B29E"/>
    <w:rsid w:val="7E52BCA2"/>
    <w:rsid w:val="7E5370F1"/>
    <w:rsid w:val="7E53EE69"/>
    <w:rsid w:val="7E547E81"/>
    <w:rsid w:val="7E57306A"/>
    <w:rsid w:val="7E57AFB4"/>
    <w:rsid w:val="7E5906D4"/>
    <w:rsid w:val="7E59917D"/>
    <w:rsid w:val="7E59B9A0"/>
    <w:rsid w:val="7E5C1D33"/>
    <w:rsid w:val="7E5D969A"/>
    <w:rsid w:val="7E5EA54B"/>
    <w:rsid w:val="7E5EBF93"/>
    <w:rsid w:val="7E5F31AE"/>
    <w:rsid w:val="7E60178F"/>
    <w:rsid w:val="7E614B9B"/>
    <w:rsid w:val="7E62F8DF"/>
    <w:rsid w:val="7E63B4FA"/>
    <w:rsid w:val="7E63F04F"/>
    <w:rsid w:val="7E640C17"/>
    <w:rsid w:val="7E6425BA"/>
    <w:rsid w:val="7E6504A7"/>
    <w:rsid w:val="7E663058"/>
    <w:rsid w:val="7E67421D"/>
    <w:rsid w:val="7E675D6F"/>
    <w:rsid w:val="7E6798BD"/>
    <w:rsid w:val="7E67AC9F"/>
    <w:rsid w:val="7E682D60"/>
    <w:rsid w:val="7E686F39"/>
    <w:rsid w:val="7E69DF7A"/>
    <w:rsid w:val="7E6A07D2"/>
    <w:rsid w:val="7E6A6BDC"/>
    <w:rsid w:val="7E6B02CE"/>
    <w:rsid w:val="7E6B4D11"/>
    <w:rsid w:val="7E6E493F"/>
    <w:rsid w:val="7E6E8044"/>
    <w:rsid w:val="7E70AA10"/>
    <w:rsid w:val="7E71036C"/>
    <w:rsid w:val="7E718879"/>
    <w:rsid w:val="7E72A19B"/>
    <w:rsid w:val="7E74175D"/>
    <w:rsid w:val="7E741C51"/>
    <w:rsid w:val="7E75F658"/>
    <w:rsid w:val="7E763C2C"/>
    <w:rsid w:val="7E76E7D7"/>
    <w:rsid w:val="7E78C2C7"/>
    <w:rsid w:val="7E7971B3"/>
    <w:rsid w:val="7E79B3E2"/>
    <w:rsid w:val="7E79B7AE"/>
    <w:rsid w:val="7E7A3620"/>
    <w:rsid w:val="7E7A3937"/>
    <w:rsid w:val="7E7A4FFF"/>
    <w:rsid w:val="7E7AB0D4"/>
    <w:rsid w:val="7E7AE50E"/>
    <w:rsid w:val="7E7B8AEF"/>
    <w:rsid w:val="7E7CCA98"/>
    <w:rsid w:val="7E7CDB6C"/>
    <w:rsid w:val="7E806801"/>
    <w:rsid w:val="7E81B83F"/>
    <w:rsid w:val="7E820AEF"/>
    <w:rsid w:val="7E82B166"/>
    <w:rsid w:val="7E83B915"/>
    <w:rsid w:val="7E83E9E1"/>
    <w:rsid w:val="7E841E5F"/>
    <w:rsid w:val="7E843049"/>
    <w:rsid w:val="7E8432C4"/>
    <w:rsid w:val="7E8472A0"/>
    <w:rsid w:val="7E851701"/>
    <w:rsid w:val="7E853E40"/>
    <w:rsid w:val="7E85FCF2"/>
    <w:rsid w:val="7E863510"/>
    <w:rsid w:val="7E869B37"/>
    <w:rsid w:val="7E86EE7A"/>
    <w:rsid w:val="7E884C0D"/>
    <w:rsid w:val="7E8856B3"/>
    <w:rsid w:val="7E896117"/>
    <w:rsid w:val="7E8A31F7"/>
    <w:rsid w:val="7E8CCB77"/>
    <w:rsid w:val="7E8CEA2A"/>
    <w:rsid w:val="7E8D619F"/>
    <w:rsid w:val="7E8DA5A5"/>
    <w:rsid w:val="7E8F6E03"/>
    <w:rsid w:val="7E905723"/>
    <w:rsid w:val="7E916679"/>
    <w:rsid w:val="7E91F4B3"/>
    <w:rsid w:val="7E930F3A"/>
    <w:rsid w:val="7E93160E"/>
    <w:rsid w:val="7E9358B8"/>
    <w:rsid w:val="7E93CFB8"/>
    <w:rsid w:val="7E9486E6"/>
    <w:rsid w:val="7E94B45B"/>
    <w:rsid w:val="7E996832"/>
    <w:rsid w:val="7E9A1AF2"/>
    <w:rsid w:val="7E9A8484"/>
    <w:rsid w:val="7E9AB74D"/>
    <w:rsid w:val="7E9C6927"/>
    <w:rsid w:val="7EA1278D"/>
    <w:rsid w:val="7EA13507"/>
    <w:rsid w:val="7EA3D962"/>
    <w:rsid w:val="7EA40416"/>
    <w:rsid w:val="7EA555FB"/>
    <w:rsid w:val="7EA58455"/>
    <w:rsid w:val="7EA5BFBF"/>
    <w:rsid w:val="7EA7184C"/>
    <w:rsid w:val="7EA733D7"/>
    <w:rsid w:val="7EA7DFC9"/>
    <w:rsid w:val="7EA8C089"/>
    <w:rsid w:val="7EA9ADDD"/>
    <w:rsid w:val="7EA9B5A8"/>
    <w:rsid w:val="7EAA4F8D"/>
    <w:rsid w:val="7EAB6F2C"/>
    <w:rsid w:val="7EABEFA5"/>
    <w:rsid w:val="7EAD9A7B"/>
    <w:rsid w:val="7EADD451"/>
    <w:rsid w:val="7EADD9C5"/>
    <w:rsid w:val="7EAF5127"/>
    <w:rsid w:val="7EAF684E"/>
    <w:rsid w:val="7EAFE643"/>
    <w:rsid w:val="7EB060CC"/>
    <w:rsid w:val="7EB12218"/>
    <w:rsid w:val="7EB1E8ED"/>
    <w:rsid w:val="7EB266B7"/>
    <w:rsid w:val="7EB31652"/>
    <w:rsid w:val="7EB353D2"/>
    <w:rsid w:val="7EB38829"/>
    <w:rsid w:val="7EB38A00"/>
    <w:rsid w:val="7EB51119"/>
    <w:rsid w:val="7EB5262A"/>
    <w:rsid w:val="7EB5326F"/>
    <w:rsid w:val="7EB54FE9"/>
    <w:rsid w:val="7EB5BBC3"/>
    <w:rsid w:val="7EB5BCA4"/>
    <w:rsid w:val="7EB60C72"/>
    <w:rsid w:val="7EB698C5"/>
    <w:rsid w:val="7EB69DD1"/>
    <w:rsid w:val="7EB6B365"/>
    <w:rsid w:val="7EB9308A"/>
    <w:rsid w:val="7EB946A8"/>
    <w:rsid w:val="7EB97135"/>
    <w:rsid w:val="7EBAB089"/>
    <w:rsid w:val="7EBB1566"/>
    <w:rsid w:val="7EBB259B"/>
    <w:rsid w:val="7EBBDAEF"/>
    <w:rsid w:val="7EBC1AA4"/>
    <w:rsid w:val="7EBC7439"/>
    <w:rsid w:val="7EBCE213"/>
    <w:rsid w:val="7EBD4D47"/>
    <w:rsid w:val="7EBE8ECA"/>
    <w:rsid w:val="7EBF0E77"/>
    <w:rsid w:val="7EBF3FBD"/>
    <w:rsid w:val="7EC0F4F2"/>
    <w:rsid w:val="7EC1A328"/>
    <w:rsid w:val="7EC1DE24"/>
    <w:rsid w:val="7EC1F076"/>
    <w:rsid w:val="7EC21B26"/>
    <w:rsid w:val="7EC3438A"/>
    <w:rsid w:val="7EC37856"/>
    <w:rsid w:val="7EC396F2"/>
    <w:rsid w:val="7EC3E034"/>
    <w:rsid w:val="7EC40199"/>
    <w:rsid w:val="7EC58423"/>
    <w:rsid w:val="7EC608DD"/>
    <w:rsid w:val="7EC622C3"/>
    <w:rsid w:val="7EC660C8"/>
    <w:rsid w:val="7EC7AC0F"/>
    <w:rsid w:val="7EC7C641"/>
    <w:rsid w:val="7EC96F99"/>
    <w:rsid w:val="7ECA0E12"/>
    <w:rsid w:val="7ECA4035"/>
    <w:rsid w:val="7ECAA8C3"/>
    <w:rsid w:val="7ECC40F9"/>
    <w:rsid w:val="7ECCDC66"/>
    <w:rsid w:val="7ECCDDEE"/>
    <w:rsid w:val="7ECE1B9B"/>
    <w:rsid w:val="7ECEA545"/>
    <w:rsid w:val="7ECF18A4"/>
    <w:rsid w:val="7ED0837E"/>
    <w:rsid w:val="7ED0E7C4"/>
    <w:rsid w:val="7ED1E00D"/>
    <w:rsid w:val="7ED23CC9"/>
    <w:rsid w:val="7ED25519"/>
    <w:rsid w:val="7ED2FF45"/>
    <w:rsid w:val="7ED3D83B"/>
    <w:rsid w:val="7ED3E6C2"/>
    <w:rsid w:val="7ED44DD9"/>
    <w:rsid w:val="7ED4F74D"/>
    <w:rsid w:val="7ED517CB"/>
    <w:rsid w:val="7ED688F3"/>
    <w:rsid w:val="7ED69167"/>
    <w:rsid w:val="7ED6BFE1"/>
    <w:rsid w:val="7ED6D052"/>
    <w:rsid w:val="7ED81520"/>
    <w:rsid w:val="7ED81CAE"/>
    <w:rsid w:val="7ED9046F"/>
    <w:rsid w:val="7ED98829"/>
    <w:rsid w:val="7ED9B5A0"/>
    <w:rsid w:val="7EDB1A1C"/>
    <w:rsid w:val="7EDB6F5D"/>
    <w:rsid w:val="7EDBE3FD"/>
    <w:rsid w:val="7EDC50AB"/>
    <w:rsid w:val="7EDEE98B"/>
    <w:rsid w:val="7EE0D32D"/>
    <w:rsid w:val="7EE0FF93"/>
    <w:rsid w:val="7EE2B9C2"/>
    <w:rsid w:val="7EE34861"/>
    <w:rsid w:val="7EE3FB01"/>
    <w:rsid w:val="7EE45C87"/>
    <w:rsid w:val="7EE4F8C2"/>
    <w:rsid w:val="7EE55B04"/>
    <w:rsid w:val="7EE55CDB"/>
    <w:rsid w:val="7EE608EB"/>
    <w:rsid w:val="7EE6BC88"/>
    <w:rsid w:val="7EE710AD"/>
    <w:rsid w:val="7EE7726E"/>
    <w:rsid w:val="7EE7AC3A"/>
    <w:rsid w:val="7EE8F831"/>
    <w:rsid w:val="7EE99651"/>
    <w:rsid w:val="7EE9EFD7"/>
    <w:rsid w:val="7EEBA41E"/>
    <w:rsid w:val="7EEC253C"/>
    <w:rsid w:val="7EED1C0A"/>
    <w:rsid w:val="7EEDA2D2"/>
    <w:rsid w:val="7EEE26E3"/>
    <w:rsid w:val="7EEE5C78"/>
    <w:rsid w:val="7EEFD1FE"/>
    <w:rsid w:val="7EF04DF0"/>
    <w:rsid w:val="7EF10923"/>
    <w:rsid w:val="7EF15097"/>
    <w:rsid w:val="7EF2AE65"/>
    <w:rsid w:val="7EF2EE94"/>
    <w:rsid w:val="7EF52BF0"/>
    <w:rsid w:val="7EF5BA0E"/>
    <w:rsid w:val="7EF6F73A"/>
    <w:rsid w:val="7EF7BF57"/>
    <w:rsid w:val="7EF86141"/>
    <w:rsid w:val="7EF9FF1B"/>
    <w:rsid w:val="7EFA476B"/>
    <w:rsid w:val="7EFA756F"/>
    <w:rsid w:val="7EFAFFF3"/>
    <w:rsid w:val="7EFB3A52"/>
    <w:rsid w:val="7EFB8716"/>
    <w:rsid w:val="7EFBB538"/>
    <w:rsid w:val="7EFCB4F0"/>
    <w:rsid w:val="7EFE0044"/>
    <w:rsid w:val="7EFE7D60"/>
    <w:rsid w:val="7EFF497C"/>
    <w:rsid w:val="7EFFB127"/>
    <w:rsid w:val="7EFFF497"/>
    <w:rsid w:val="7F0070A2"/>
    <w:rsid w:val="7F00722B"/>
    <w:rsid w:val="7F00A417"/>
    <w:rsid w:val="7F00B594"/>
    <w:rsid w:val="7F00CBC7"/>
    <w:rsid w:val="7F03A396"/>
    <w:rsid w:val="7F03D1EF"/>
    <w:rsid w:val="7F03E1F3"/>
    <w:rsid w:val="7F04175D"/>
    <w:rsid w:val="7F04BC74"/>
    <w:rsid w:val="7F0532B9"/>
    <w:rsid w:val="7F066087"/>
    <w:rsid w:val="7F06639B"/>
    <w:rsid w:val="7F06E3F2"/>
    <w:rsid w:val="7F08C6EC"/>
    <w:rsid w:val="7F0B6DA0"/>
    <w:rsid w:val="7F0C6253"/>
    <w:rsid w:val="7F0CFDFD"/>
    <w:rsid w:val="7F0D2CFD"/>
    <w:rsid w:val="7F0D592B"/>
    <w:rsid w:val="7F0DF6B0"/>
    <w:rsid w:val="7F0E2FCE"/>
    <w:rsid w:val="7F0F0A65"/>
    <w:rsid w:val="7F10BFCA"/>
    <w:rsid w:val="7F11938E"/>
    <w:rsid w:val="7F11A597"/>
    <w:rsid w:val="7F11FE3E"/>
    <w:rsid w:val="7F135FCC"/>
    <w:rsid w:val="7F136CD6"/>
    <w:rsid w:val="7F136F64"/>
    <w:rsid w:val="7F13A092"/>
    <w:rsid w:val="7F140C80"/>
    <w:rsid w:val="7F157A2C"/>
    <w:rsid w:val="7F17B04F"/>
    <w:rsid w:val="7F17E3DA"/>
    <w:rsid w:val="7F1837B2"/>
    <w:rsid w:val="7F19A1AD"/>
    <w:rsid w:val="7F1B34CC"/>
    <w:rsid w:val="7F1C7306"/>
    <w:rsid w:val="7F1CFA90"/>
    <w:rsid w:val="7F1D3B7E"/>
    <w:rsid w:val="7F1D8927"/>
    <w:rsid w:val="7F1DDF65"/>
    <w:rsid w:val="7F1DE2DF"/>
    <w:rsid w:val="7F1E10EC"/>
    <w:rsid w:val="7F20FD4D"/>
    <w:rsid w:val="7F21ACE5"/>
    <w:rsid w:val="7F2246D3"/>
    <w:rsid w:val="7F225454"/>
    <w:rsid w:val="7F228E1F"/>
    <w:rsid w:val="7F240E4F"/>
    <w:rsid w:val="7F242F03"/>
    <w:rsid w:val="7F251E2B"/>
    <w:rsid w:val="7F254A07"/>
    <w:rsid w:val="7F257651"/>
    <w:rsid w:val="7F260266"/>
    <w:rsid w:val="7F26319A"/>
    <w:rsid w:val="7F263BA4"/>
    <w:rsid w:val="7F26AA5F"/>
    <w:rsid w:val="7F27F624"/>
    <w:rsid w:val="7F29F409"/>
    <w:rsid w:val="7F2CDEFB"/>
    <w:rsid w:val="7F2FB684"/>
    <w:rsid w:val="7F30A9C1"/>
    <w:rsid w:val="7F317803"/>
    <w:rsid w:val="7F318777"/>
    <w:rsid w:val="7F326C00"/>
    <w:rsid w:val="7F328D56"/>
    <w:rsid w:val="7F33D1F1"/>
    <w:rsid w:val="7F343356"/>
    <w:rsid w:val="7F355A6E"/>
    <w:rsid w:val="7F36AF40"/>
    <w:rsid w:val="7F374730"/>
    <w:rsid w:val="7F395351"/>
    <w:rsid w:val="7F3976FE"/>
    <w:rsid w:val="7F398079"/>
    <w:rsid w:val="7F39F47A"/>
    <w:rsid w:val="7F3B1416"/>
    <w:rsid w:val="7F3E20D1"/>
    <w:rsid w:val="7F3E5579"/>
    <w:rsid w:val="7F3E7185"/>
    <w:rsid w:val="7F3F2335"/>
    <w:rsid w:val="7F3F28B7"/>
    <w:rsid w:val="7F408D6E"/>
    <w:rsid w:val="7F40AB37"/>
    <w:rsid w:val="7F410FFB"/>
    <w:rsid w:val="7F41BBED"/>
    <w:rsid w:val="7F42D2F6"/>
    <w:rsid w:val="7F43ACC8"/>
    <w:rsid w:val="7F456597"/>
    <w:rsid w:val="7F4662FF"/>
    <w:rsid w:val="7F472A2F"/>
    <w:rsid w:val="7F4734E3"/>
    <w:rsid w:val="7F4775AF"/>
    <w:rsid w:val="7F47ACAA"/>
    <w:rsid w:val="7F47BD2C"/>
    <w:rsid w:val="7F4818A8"/>
    <w:rsid w:val="7F4896C0"/>
    <w:rsid w:val="7F48DF19"/>
    <w:rsid w:val="7F49372A"/>
    <w:rsid w:val="7F4A1D9A"/>
    <w:rsid w:val="7F4B3BCF"/>
    <w:rsid w:val="7F4B80EF"/>
    <w:rsid w:val="7F4B9A56"/>
    <w:rsid w:val="7F4BD04C"/>
    <w:rsid w:val="7F4CB6C7"/>
    <w:rsid w:val="7F4DE1B0"/>
    <w:rsid w:val="7F4FD566"/>
    <w:rsid w:val="7F502216"/>
    <w:rsid w:val="7F507AF7"/>
    <w:rsid w:val="7F50E4DC"/>
    <w:rsid w:val="7F51E023"/>
    <w:rsid w:val="7F51E703"/>
    <w:rsid w:val="7F51EA84"/>
    <w:rsid w:val="7F548208"/>
    <w:rsid w:val="7F55214B"/>
    <w:rsid w:val="7F560A28"/>
    <w:rsid w:val="7F564FE2"/>
    <w:rsid w:val="7F59459E"/>
    <w:rsid w:val="7F59F3FA"/>
    <w:rsid w:val="7F5B53BE"/>
    <w:rsid w:val="7F5BB5FE"/>
    <w:rsid w:val="7F5C5A01"/>
    <w:rsid w:val="7F5D1983"/>
    <w:rsid w:val="7F5E1F4E"/>
    <w:rsid w:val="7F5F4866"/>
    <w:rsid w:val="7F5FB6E7"/>
    <w:rsid w:val="7F60B835"/>
    <w:rsid w:val="7F634568"/>
    <w:rsid w:val="7F646654"/>
    <w:rsid w:val="7F64D908"/>
    <w:rsid w:val="7F6594D5"/>
    <w:rsid w:val="7F65B78B"/>
    <w:rsid w:val="7F660CDD"/>
    <w:rsid w:val="7F678099"/>
    <w:rsid w:val="7F68ED79"/>
    <w:rsid w:val="7F69AF04"/>
    <w:rsid w:val="7F6AA354"/>
    <w:rsid w:val="7F6B3315"/>
    <w:rsid w:val="7F6B7203"/>
    <w:rsid w:val="7F6C0B20"/>
    <w:rsid w:val="7F6C8F23"/>
    <w:rsid w:val="7F6CE5F3"/>
    <w:rsid w:val="7F6DE196"/>
    <w:rsid w:val="7F6F0183"/>
    <w:rsid w:val="7F6F9A05"/>
    <w:rsid w:val="7F7095FF"/>
    <w:rsid w:val="7F71D04F"/>
    <w:rsid w:val="7F71D329"/>
    <w:rsid w:val="7F72877C"/>
    <w:rsid w:val="7F72D0B3"/>
    <w:rsid w:val="7F73727D"/>
    <w:rsid w:val="7F73AC4B"/>
    <w:rsid w:val="7F73F6C0"/>
    <w:rsid w:val="7F764DD0"/>
    <w:rsid w:val="7F76B184"/>
    <w:rsid w:val="7F76CA84"/>
    <w:rsid w:val="7F7788A5"/>
    <w:rsid w:val="7F778AC7"/>
    <w:rsid w:val="7F77BD84"/>
    <w:rsid w:val="7F78DCA0"/>
    <w:rsid w:val="7F7A62ED"/>
    <w:rsid w:val="7F7AFD7F"/>
    <w:rsid w:val="7F7B8774"/>
    <w:rsid w:val="7F7DA2D0"/>
    <w:rsid w:val="7F7DD5AB"/>
    <w:rsid w:val="7F7E28EE"/>
    <w:rsid w:val="7F7EE355"/>
    <w:rsid w:val="7F80D8DF"/>
    <w:rsid w:val="7F817C88"/>
    <w:rsid w:val="7F820D12"/>
    <w:rsid w:val="7F82278E"/>
    <w:rsid w:val="7F86AA20"/>
    <w:rsid w:val="7F874D9C"/>
    <w:rsid w:val="7F876E4A"/>
    <w:rsid w:val="7F877328"/>
    <w:rsid w:val="7F8852A6"/>
    <w:rsid w:val="7F89603E"/>
    <w:rsid w:val="7F8965C1"/>
    <w:rsid w:val="7F8A7233"/>
    <w:rsid w:val="7F8BA81E"/>
    <w:rsid w:val="7F8BB573"/>
    <w:rsid w:val="7F8C5CD5"/>
    <w:rsid w:val="7F8C648D"/>
    <w:rsid w:val="7F8CAF69"/>
    <w:rsid w:val="7F8D0974"/>
    <w:rsid w:val="7F8D15F9"/>
    <w:rsid w:val="7F8D353D"/>
    <w:rsid w:val="7F8DA82C"/>
    <w:rsid w:val="7F8E8C1F"/>
    <w:rsid w:val="7F8F5B64"/>
    <w:rsid w:val="7F900D1D"/>
    <w:rsid w:val="7F90DEDA"/>
    <w:rsid w:val="7F92D5B0"/>
    <w:rsid w:val="7F9352C8"/>
    <w:rsid w:val="7F9651D3"/>
    <w:rsid w:val="7F96E48D"/>
    <w:rsid w:val="7F97AAD1"/>
    <w:rsid w:val="7F980250"/>
    <w:rsid w:val="7F98AB3A"/>
    <w:rsid w:val="7F98C259"/>
    <w:rsid w:val="7F990B7B"/>
    <w:rsid w:val="7F9935CA"/>
    <w:rsid w:val="7F9BB1A0"/>
    <w:rsid w:val="7F9C05D3"/>
    <w:rsid w:val="7F9D4740"/>
    <w:rsid w:val="7F9D82FD"/>
    <w:rsid w:val="7F9DC914"/>
    <w:rsid w:val="7F9E8849"/>
    <w:rsid w:val="7F9F53A0"/>
    <w:rsid w:val="7F9F9DDD"/>
    <w:rsid w:val="7FA03294"/>
    <w:rsid w:val="7FA0950F"/>
    <w:rsid w:val="7FA0C537"/>
    <w:rsid w:val="7FA1319E"/>
    <w:rsid w:val="7FA169A5"/>
    <w:rsid w:val="7FA252D9"/>
    <w:rsid w:val="7FA262E5"/>
    <w:rsid w:val="7FA3E31F"/>
    <w:rsid w:val="7FA44B68"/>
    <w:rsid w:val="7FA4F7D6"/>
    <w:rsid w:val="7FA5BD73"/>
    <w:rsid w:val="7FA614AD"/>
    <w:rsid w:val="7FA66957"/>
    <w:rsid w:val="7FA77A77"/>
    <w:rsid w:val="7FA7812E"/>
    <w:rsid w:val="7FA8B57B"/>
    <w:rsid w:val="7FA92766"/>
    <w:rsid w:val="7FAA1828"/>
    <w:rsid w:val="7FAAE133"/>
    <w:rsid w:val="7FAB3715"/>
    <w:rsid w:val="7FACC9E0"/>
    <w:rsid w:val="7FAD3021"/>
    <w:rsid w:val="7FAD9EFE"/>
    <w:rsid w:val="7FAF2E03"/>
    <w:rsid w:val="7FAF87E4"/>
    <w:rsid w:val="7FAFAB61"/>
    <w:rsid w:val="7FB023BD"/>
    <w:rsid w:val="7FB0CFB6"/>
    <w:rsid w:val="7FB0DCC6"/>
    <w:rsid w:val="7FB0E0BC"/>
    <w:rsid w:val="7FB1D855"/>
    <w:rsid w:val="7FB26F9A"/>
    <w:rsid w:val="7FB28CB4"/>
    <w:rsid w:val="7FB295A2"/>
    <w:rsid w:val="7FB2F58F"/>
    <w:rsid w:val="7FB35987"/>
    <w:rsid w:val="7FB3B523"/>
    <w:rsid w:val="7FB3B7DA"/>
    <w:rsid w:val="7FB4C26B"/>
    <w:rsid w:val="7FB4EEEB"/>
    <w:rsid w:val="7FB54393"/>
    <w:rsid w:val="7FB619E5"/>
    <w:rsid w:val="7FB6734F"/>
    <w:rsid w:val="7FB68506"/>
    <w:rsid w:val="7FB73575"/>
    <w:rsid w:val="7FB78441"/>
    <w:rsid w:val="7FB80F13"/>
    <w:rsid w:val="7FB89C42"/>
    <w:rsid w:val="7FB92110"/>
    <w:rsid w:val="7FB9F37F"/>
    <w:rsid w:val="7FBA550D"/>
    <w:rsid w:val="7FBB5FBB"/>
    <w:rsid w:val="7FBB9DC2"/>
    <w:rsid w:val="7FBBD67F"/>
    <w:rsid w:val="7FBC9EF4"/>
    <w:rsid w:val="7FBD67B4"/>
    <w:rsid w:val="7FBDBCB7"/>
    <w:rsid w:val="7FBE678D"/>
    <w:rsid w:val="7FBE98DF"/>
    <w:rsid w:val="7FC26E0C"/>
    <w:rsid w:val="7FC2AD6A"/>
    <w:rsid w:val="7FC3DF38"/>
    <w:rsid w:val="7FC4000B"/>
    <w:rsid w:val="7FC559D4"/>
    <w:rsid w:val="7FC5AF1F"/>
    <w:rsid w:val="7FC67A80"/>
    <w:rsid w:val="7FC7B388"/>
    <w:rsid w:val="7FC7BDC4"/>
    <w:rsid w:val="7FC97640"/>
    <w:rsid w:val="7FC9F522"/>
    <w:rsid w:val="7FCA8B7E"/>
    <w:rsid w:val="7FCBED85"/>
    <w:rsid w:val="7FCC1C1F"/>
    <w:rsid w:val="7FCE9F33"/>
    <w:rsid w:val="7FD05E69"/>
    <w:rsid w:val="7FD0E851"/>
    <w:rsid w:val="7FD24300"/>
    <w:rsid w:val="7FD30328"/>
    <w:rsid w:val="7FD339A2"/>
    <w:rsid w:val="7FD4C808"/>
    <w:rsid w:val="7FD506F2"/>
    <w:rsid w:val="7FD5EB04"/>
    <w:rsid w:val="7FD6C623"/>
    <w:rsid w:val="7FD76FC3"/>
    <w:rsid w:val="7FD797AC"/>
    <w:rsid w:val="7FD7BF3A"/>
    <w:rsid w:val="7FD8420A"/>
    <w:rsid w:val="7FD8A336"/>
    <w:rsid w:val="7FD93A93"/>
    <w:rsid w:val="7FD9793F"/>
    <w:rsid w:val="7FD981D4"/>
    <w:rsid w:val="7FD9A6D1"/>
    <w:rsid w:val="7FD9D272"/>
    <w:rsid w:val="7FDB74E4"/>
    <w:rsid w:val="7FDC177F"/>
    <w:rsid w:val="7FDC890B"/>
    <w:rsid w:val="7FDD428C"/>
    <w:rsid w:val="7FDDD4B2"/>
    <w:rsid w:val="7FDF209B"/>
    <w:rsid w:val="7FDF2DEC"/>
    <w:rsid w:val="7FE1F888"/>
    <w:rsid w:val="7FE2029B"/>
    <w:rsid w:val="7FE3639C"/>
    <w:rsid w:val="7FE40D32"/>
    <w:rsid w:val="7FE44666"/>
    <w:rsid w:val="7FE47D60"/>
    <w:rsid w:val="7FE61607"/>
    <w:rsid w:val="7FE674C3"/>
    <w:rsid w:val="7FE6A62C"/>
    <w:rsid w:val="7FE74736"/>
    <w:rsid w:val="7FE78393"/>
    <w:rsid w:val="7FEB5640"/>
    <w:rsid w:val="7FEB612E"/>
    <w:rsid w:val="7FECD249"/>
    <w:rsid w:val="7FED1C4C"/>
    <w:rsid w:val="7FED718D"/>
    <w:rsid w:val="7FEE654F"/>
    <w:rsid w:val="7FEFCDA7"/>
    <w:rsid w:val="7FF02309"/>
    <w:rsid w:val="7FF05809"/>
    <w:rsid w:val="7FF2CD03"/>
    <w:rsid w:val="7FF32C81"/>
    <w:rsid w:val="7FF3332E"/>
    <w:rsid w:val="7FF3E62F"/>
    <w:rsid w:val="7FF452D3"/>
    <w:rsid w:val="7FF6DD5A"/>
    <w:rsid w:val="7FF8B1F7"/>
    <w:rsid w:val="7FF8BFCB"/>
    <w:rsid w:val="7FF9AEA2"/>
    <w:rsid w:val="7FFA0EF9"/>
    <w:rsid w:val="7FFA40AA"/>
    <w:rsid w:val="7FFABDB3"/>
    <w:rsid w:val="7FFCB3B2"/>
    <w:rsid w:val="7FFF6EE0"/>
    <w:rsid w:val="7FFF91A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FBC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2A8"/>
    <w:pPr>
      <w:suppressAutoHyphens/>
      <w:jc w:val="both"/>
    </w:pPr>
    <w:rPr>
      <w:rFonts w:ascii="Verdana" w:eastAsia="Times" w:hAnsi="Verdana"/>
      <w:lang w:val="es-ES" w:eastAsia="es-ES"/>
    </w:rPr>
  </w:style>
  <w:style w:type="paragraph" w:styleId="Ttulo1">
    <w:name w:val="heading 1"/>
    <w:basedOn w:val="Normal"/>
    <w:next w:val="Normal"/>
    <w:link w:val="Ttulo1Car"/>
    <w:qFormat/>
    <w:rsid w:val="00E0494B"/>
    <w:pPr>
      <w:numPr>
        <w:numId w:val="2"/>
      </w:numPr>
      <w:spacing w:after="240"/>
      <w:outlineLvl w:val="0"/>
    </w:pPr>
    <w:rPr>
      <w:b/>
      <w:bCs/>
      <w:lang w:val="pt-BR"/>
    </w:rPr>
  </w:style>
  <w:style w:type="paragraph" w:styleId="Ttulo30">
    <w:name w:val="heading 3"/>
    <w:basedOn w:val="Normal"/>
    <w:next w:val="Normal"/>
    <w:link w:val="Ttulo3Car"/>
    <w:semiHidden/>
    <w:unhideWhenUsed/>
    <w:qFormat/>
    <w:rsid w:val="0063577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qFormat/>
    <w:pPr>
      <w:keepNext/>
      <w:spacing w:before="240" w:after="60"/>
      <w:outlineLvl w:val="3"/>
    </w:pPr>
    <w:rPr>
      <w:rFonts w:ascii="Times New Roman" w:hAnsi="Times New Roman"/>
      <w:b/>
      <w:sz w:val="28"/>
      <w:szCs w:val="28"/>
    </w:rPr>
  </w:style>
  <w:style w:type="paragraph" w:styleId="Ttulo5">
    <w:name w:val="heading 5"/>
    <w:basedOn w:val="Normal"/>
    <w:next w:val="Normal"/>
    <w:link w:val="Ttulo5Car"/>
    <w:semiHidden/>
    <w:unhideWhenUsed/>
    <w:qFormat/>
    <w:rsid w:val="0063577C"/>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Univers" w:eastAsia="Times New Roman" w:hAnsi="Univers"/>
      <w:spacing w:val="-2"/>
      <w:sz w:val="22"/>
      <w:lang w:val="es-PY"/>
    </w:rPr>
  </w:style>
  <w:style w:type="paragraph" w:styleId="Textonotapie">
    <w:name w:val="footnote text"/>
    <w:aliases w:val="Footnote Text Char Char Char Char Char,Footnote Text Char Char Char Char,Footnote reference,FA Fu,Footnote Text Char Char Char,footnote text,Footnote Text Cha,FA Fußnotentext,FA Fuﬂnotentext,Footnote Text Char Char,Ca,C,ft,5"/>
    <w:basedOn w:val="Normal"/>
    <w:link w:val="TextonotapieCar"/>
    <w:qFormat/>
    <w:rsid w:val="00FA6F3A"/>
    <w:rPr>
      <w:sz w:val="16"/>
      <w:lang w:eastAsia="en-US"/>
    </w:rPr>
  </w:style>
  <w:style w:type="character" w:styleId="Refdenotaalpie">
    <w:name w:val="footnote reference"/>
    <w:aliases w:val="Appel note de bas de page,Footnotes refss,Footnote number,referencia nota al pie,BVI fnr,f,4_G,16 Point,Superscript 6 Point,Texto nota al pie,Footnote Reference Char3,Footnote Reference Char1 Char"/>
    <w:basedOn w:val="Fuentedeprrafopredeter"/>
    <w:link w:val="4GChar"/>
    <w:uiPriority w:val="99"/>
    <w:qFormat/>
    <w:rPr>
      <w:vertAlign w:val="superscript"/>
    </w:rPr>
  </w:style>
  <w:style w:type="paragraph" w:styleId="Sangradetextonormal">
    <w:name w:val="Body Text Indent"/>
    <w:basedOn w:val="Normal"/>
    <w:pPr>
      <w:ind w:left="1440"/>
    </w:pPr>
    <w:rPr>
      <w:lang w:val="es-EC"/>
    </w:r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character" w:styleId="Nmerodepgina">
    <w:name w:val="page number"/>
    <w:basedOn w:val="Fuentedeprrafopredeter"/>
  </w:style>
  <w:style w:type="paragraph" w:styleId="Encabezado">
    <w:name w:val="header"/>
    <w:basedOn w:val="Normal"/>
    <w:link w:val="EncabezadoCar"/>
    <w:uiPriority w:val="99"/>
    <w:pPr>
      <w:tabs>
        <w:tab w:val="center" w:pos="4320"/>
        <w:tab w:val="right" w:pos="8640"/>
      </w:tabs>
    </w:pPr>
  </w:style>
  <w:style w:type="character" w:customStyle="1" w:styleId="Refernciadenotaderodap">
    <w:name w:val="Referência de nota de rodapé"/>
    <w:rPr>
      <w:vertAlign w:val="superscript"/>
    </w:rPr>
  </w:style>
  <w:style w:type="paragraph" w:customStyle="1" w:styleId="Textodenotaalpie">
    <w:name w:val="Texto de nota al pie"/>
    <w:basedOn w:val="Normal"/>
    <w:pPr>
      <w:widowControl w:val="0"/>
      <w:autoSpaceDE w:val="0"/>
      <w:autoSpaceDN w:val="0"/>
      <w:adjustRightInd w:val="0"/>
    </w:pPr>
    <w:rPr>
      <w:rFonts w:ascii="Courier New" w:eastAsia="Times New Roman" w:hAnsi="Courier New"/>
    </w:rPr>
  </w:style>
  <w:style w:type="paragraph" w:styleId="Textodebloque">
    <w:name w:val="Block Text"/>
    <w:basedOn w:val="Normal"/>
    <w:pPr>
      <w:spacing w:line="240" w:lineRule="atLeast"/>
      <w:ind w:left="720" w:right="720"/>
    </w:pPr>
    <w:rPr>
      <w:spacing w:val="-3"/>
      <w:sz w:val="18"/>
    </w:rPr>
  </w:style>
  <w:style w:type="paragraph" w:styleId="Piedepgina">
    <w:name w:val="footer"/>
    <w:basedOn w:val="Normal"/>
    <w:link w:val="PiedepginaCar"/>
    <w:uiPriority w:val="99"/>
    <w:rsid w:val="00822FF2"/>
    <w:pPr>
      <w:tabs>
        <w:tab w:val="center" w:pos="4320"/>
        <w:tab w:val="right" w:pos="8640"/>
      </w:tabs>
    </w:pPr>
  </w:style>
  <w:style w:type="character" w:customStyle="1" w:styleId="EncabezadoCar">
    <w:name w:val="Encabezado Car"/>
    <w:basedOn w:val="Fuentedeprrafopredeter"/>
    <w:link w:val="Encabezado"/>
    <w:uiPriority w:val="99"/>
    <w:rsid w:val="00831A4C"/>
    <w:rPr>
      <w:rFonts w:ascii="Times" w:eastAsia="Times" w:hAnsi="Times"/>
      <w:sz w:val="24"/>
      <w:lang w:val="es-ES_tradnl" w:eastAsia="es-ES"/>
    </w:rPr>
  </w:style>
  <w:style w:type="paragraph" w:styleId="Ttulo">
    <w:name w:val="Title"/>
    <w:basedOn w:val="Normal"/>
    <w:next w:val="Normal"/>
    <w:link w:val="TtuloCar"/>
    <w:qFormat/>
    <w:rsid w:val="00EA6917"/>
    <w:pPr>
      <w:jc w:val="center"/>
    </w:pPr>
    <w:rPr>
      <w:b/>
      <w:bCs/>
    </w:rPr>
  </w:style>
  <w:style w:type="character" w:customStyle="1" w:styleId="TtuloCar">
    <w:name w:val="Título Car"/>
    <w:basedOn w:val="Fuentedeprrafopredeter"/>
    <w:link w:val="Ttulo"/>
    <w:rsid w:val="00EA6917"/>
    <w:rPr>
      <w:rFonts w:ascii="Verdana" w:eastAsia="Times" w:hAnsi="Verdana"/>
      <w:b/>
      <w:bCs/>
      <w:lang w:val="es-ES" w:eastAsia="es-ES"/>
    </w:rPr>
  </w:style>
  <w:style w:type="paragraph" w:styleId="Prrafodelista">
    <w:name w:val="List Paragraph"/>
    <w:basedOn w:val="Normal"/>
    <w:link w:val="PrrafodelistaCar"/>
    <w:uiPriority w:val="34"/>
    <w:qFormat/>
    <w:rsid w:val="000D32FA"/>
    <w:pPr>
      <w:ind w:left="720"/>
      <w:contextualSpacing/>
    </w:pPr>
  </w:style>
  <w:style w:type="paragraph" w:customStyle="1" w:styleId="Pargrafonumerado">
    <w:name w:val="Parágrafo numerado"/>
    <w:basedOn w:val="Prrafodelista"/>
    <w:link w:val="PargrafonumeradoChar"/>
    <w:qFormat/>
    <w:rsid w:val="000B0DC2"/>
    <w:pPr>
      <w:numPr>
        <w:numId w:val="1"/>
      </w:numPr>
      <w:spacing w:after="240"/>
      <w:ind w:left="360" w:hanging="502"/>
      <w:contextualSpacing w:val="0"/>
    </w:pPr>
    <w:rPr>
      <w:rFonts w:eastAsia="Verdana" w:cs="Verdana"/>
    </w:rPr>
  </w:style>
  <w:style w:type="character" w:styleId="Refdecomentario">
    <w:name w:val="annotation reference"/>
    <w:basedOn w:val="Fuentedeprrafopredeter"/>
    <w:rsid w:val="00BF225B"/>
    <w:rPr>
      <w:sz w:val="16"/>
      <w:szCs w:val="16"/>
    </w:rPr>
  </w:style>
  <w:style w:type="character" w:customStyle="1" w:styleId="PrrafodelistaCar">
    <w:name w:val="Párrafo de lista Car"/>
    <w:basedOn w:val="Fuentedeprrafopredeter"/>
    <w:link w:val="Prrafodelista"/>
    <w:uiPriority w:val="34"/>
    <w:rsid w:val="00F90521"/>
    <w:rPr>
      <w:rFonts w:ascii="Verdana" w:eastAsia="Times" w:hAnsi="Verdana"/>
      <w:lang w:val="es-ES" w:eastAsia="es-ES"/>
    </w:rPr>
  </w:style>
  <w:style w:type="character" w:customStyle="1" w:styleId="PargrafonumeradoChar">
    <w:name w:val="Parágrafo numerado Char"/>
    <w:basedOn w:val="PrrafodelistaCar"/>
    <w:link w:val="Pargrafonumerado"/>
    <w:rsid w:val="000B0DC2"/>
    <w:rPr>
      <w:rFonts w:ascii="Verdana" w:eastAsia="Verdana" w:hAnsi="Verdana" w:cs="Verdana"/>
      <w:lang w:val="es-ES" w:eastAsia="es-ES"/>
    </w:rPr>
  </w:style>
  <w:style w:type="paragraph" w:styleId="Textocomentario">
    <w:name w:val="annotation text"/>
    <w:basedOn w:val="Normal"/>
    <w:link w:val="TextocomentarioCar"/>
    <w:rsid w:val="00BF225B"/>
  </w:style>
  <w:style w:type="character" w:customStyle="1" w:styleId="TextocomentarioCar">
    <w:name w:val="Texto comentario Car"/>
    <w:basedOn w:val="Fuentedeprrafopredeter"/>
    <w:link w:val="Textocomentario"/>
    <w:rsid w:val="00BF225B"/>
    <w:rPr>
      <w:rFonts w:ascii="Verdana" w:eastAsia="Times" w:hAnsi="Verdana"/>
      <w:lang w:val="es-ES" w:eastAsia="es-ES"/>
    </w:rPr>
  </w:style>
  <w:style w:type="paragraph" w:styleId="Asuntodelcomentario">
    <w:name w:val="annotation subject"/>
    <w:basedOn w:val="Textocomentario"/>
    <w:next w:val="Textocomentario"/>
    <w:link w:val="AsuntodelcomentarioCar"/>
    <w:rsid w:val="00BF225B"/>
    <w:rPr>
      <w:b/>
      <w:bCs/>
    </w:rPr>
  </w:style>
  <w:style w:type="character" w:customStyle="1" w:styleId="AsuntodelcomentarioCar">
    <w:name w:val="Asunto del comentario Car"/>
    <w:basedOn w:val="TextocomentarioCar"/>
    <w:link w:val="Asuntodelcomentario"/>
    <w:rsid w:val="00BF225B"/>
    <w:rPr>
      <w:rFonts w:ascii="Verdana" w:eastAsia="Times" w:hAnsi="Verdana"/>
      <w:b/>
      <w:bCs/>
      <w:lang w:val="es-ES" w:eastAsia="es-ES"/>
    </w:rPr>
  </w:style>
  <w:style w:type="table" w:styleId="Tablaconcuadrcula">
    <w:name w:val="Table Grid"/>
    <w:basedOn w:val="Tablanormal"/>
    <w:uiPriority w:val="39"/>
    <w:rsid w:val="00E46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paraointerna">
    <w:name w:val="Separação interna"/>
    <w:basedOn w:val="Pargrafonumerado"/>
    <w:link w:val="SeparaointernaChar"/>
    <w:qFormat/>
    <w:rsid w:val="00BB62B6"/>
    <w:pPr>
      <w:numPr>
        <w:numId w:val="0"/>
      </w:numPr>
      <w:ind w:left="360" w:hanging="360"/>
    </w:pPr>
    <w:rPr>
      <w:b/>
      <w:bCs/>
      <w:color w:val="4472C4" w:themeColor="accent1"/>
      <w:sz w:val="16"/>
      <w:szCs w:val="16"/>
    </w:rPr>
  </w:style>
  <w:style w:type="paragraph" w:customStyle="1" w:styleId="Titulo2">
    <w:name w:val="Titulo 2"/>
    <w:basedOn w:val="Ttulo1"/>
    <w:link w:val="Titulo2Char"/>
    <w:qFormat/>
    <w:rsid w:val="005640B5"/>
    <w:pPr>
      <w:numPr>
        <w:ilvl w:val="1"/>
      </w:numPr>
    </w:pPr>
  </w:style>
  <w:style w:type="character" w:customStyle="1" w:styleId="SeparaointernaChar">
    <w:name w:val="Separação interna Char"/>
    <w:basedOn w:val="PargrafonumeradoChar"/>
    <w:link w:val="Separaointerna"/>
    <w:rsid w:val="00BB62B6"/>
    <w:rPr>
      <w:rFonts w:ascii="Verdana" w:eastAsia="Times" w:hAnsi="Verdana" w:cs="Verdana"/>
      <w:b/>
      <w:bCs/>
      <w:color w:val="4472C4" w:themeColor="accent1"/>
      <w:sz w:val="16"/>
      <w:szCs w:val="16"/>
      <w:lang w:val="es-ES" w:eastAsia="es-ES"/>
    </w:rPr>
  </w:style>
  <w:style w:type="character" w:customStyle="1" w:styleId="Ttulo1Car">
    <w:name w:val="Título 1 Car"/>
    <w:basedOn w:val="Fuentedeprrafopredeter"/>
    <w:link w:val="Ttulo1"/>
    <w:rsid w:val="005640B5"/>
    <w:rPr>
      <w:rFonts w:ascii="Verdana" w:eastAsia="Times" w:hAnsi="Verdana"/>
      <w:b/>
      <w:bCs/>
      <w:lang w:eastAsia="es-ES"/>
    </w:rPr>
  </w:style>
  <w:style w:type="character" w:customStyle="1" w:styleId="Titulo2Char">
    <w:name w:val="Titulo 2 Char"/>
    <w:basedOn w:val="Ttulo1Car"/>
    <w:link w:val="Titulo2"/>
    <w:rsid w:val="005640B5"/>
    <w:rPr>
      <w:rFonts w:ascii="Verdana" w:eastAsia="Times" w:hAnsi="Verdana"/>
      <w:b/>
      <w:bCs/>
      <w:lang w:eastAsia="es-ES"/>
    </w:rPr>
  </w:style>
  <w:style w:type="paragraph" w:styleId="Revisin">
    <w:name w:val="Revision"/>
    <w:hidden/>
    <w:uiPriority w:val="99"/>
    <w:semiHidden/>
    <w:rsid w:val="00FE73DC"/>
    <w:rPr>
      <w:rFonts w:ascii="Verdana" w:eastAsia="Times" w:hAnsi="Verdana"/>
      <w:lang w:val="es-ES" w:eastAsia="es-ES"/>
    </w:rPr>
  </w:style>
  <w:style w:type="paragraph" w:customStyle="1" w:styleId="paragraph">
    <w:name w:val="paragraph"/>
    <w:basedOn w:val="Normal"/>
    <w:rsid w:val="00140CC5"/>
    <w:pPr>
      <w:suppressAutoHyphens w:val="0"/>
      <w:spacing w:before="100" w:beforeAutospacing="1" w:after="100" w:afterAutospacing="1"/>
      <w:jc w:val="left"/>
    </w:pPr>
    <w:rPr>
      <w:rFonts w:ascii="Times New Roman" w:eastAsia="Times New Roman" w:hAnsi="Times New Roman"/>
      <w:sz w:val="24"/>
      <w:szCs w:val="24"/>
      <w:lang w:val="pt-BR" w:eastAsia="pt-BR"/>
    </w:rPr>
  </w:style>
  <w:style w:type="character" w:customStyle="1" w:styleId="normaltextrun">
    <w:name w:val="normaltextrun"/>
    <w:basedOn w:val="Fuentedeprrafopredeter"/>
    <w:rsid w:val="00140CC5"/>
  </w:style>
  <w:style w:type="character" w:customStyle="1" w:styleId="superscript">
    <w:name w:val="superscript"/>
    <w:basedOn w:val="Fuentedeprrafopredeter"/>
    <w:rsid w:val="00140CC5"/>
  </w:style>
  <w:style w:type="character" w:customStyle="1" w:styleId="eop">
    <w:name w:val="eop"/>
    <w:basedOn w:val="Fuentedeprrafopredeter"/>
    <w:rsid w:val="00140CC5"/>
  </w:style>
  <w:style w:type="character" w:customStyle="1" w:styleId="TextonotapieCar">
    <w:name w:val="Texto nota pie Car"/>
    <w:aliases w:val="Footnote Text Char Char Char Char Char Car,Footnote Text Char Char Char Char Car,Footnote reference Car,FA Fu Car,Footnote Text Char Char Char Car,footnote text Car,Footnote Text Cha Car,FA Fußnotentext Car,FA Fuﬂnotentext Car,Ca Car"/>
    <w:basedOn w:val="Fuentedeprrafopredeter"/>
    <w:link w:val="Textonotapie"/>
    <w:qFormat/>
    <w:rsid w:val="00FA6F3A"/>
    <w:rPr>
      <w:rFonts w:ascii="Verdana" w:eastAsia="Times" w:hAnsi="Verdana"/>
      <w:sz w:val="16"/>
      <w:lang w:val="es-ES" w:eastAsia="en-US"/>
    </w:rPr>
  </w:style>
  <w:style w:type="character" w:styleId="Hipervnculo">
    <w:name w:val="Hyperlink"/>
    <w:basedOn w:val="Fuentedeprrafopredeter"/>
    <w:uiPriority w:val="99"/>
    <w:rsid w:val="00D754AD"/>
    <w:rPr>
      <w:color w:val="0563C1" w:themeColor="hyperlink"/>
      <w:u w:val="single"/>
    </w:rPr>
  </w:style>
  <w:style w:type="paragraph" w:customStyle="1" w:styleId="Default">
    <w:name w:val="Default"/>
    <w:rsid w:val="00380120"/>
    <w:pPr>
      <w:autoSpaceDE w:val="0"/>
      <w:autoSpaceDN w:val="0"/>
      <w:adjustRightInd w:val="0"/>
    </w:pPr>
    <w:rPr>
      <w:rFonts w:ascii="Verdana" w:hAnsi="Verdana" w:cs="Verdana"/>
      <w:color w:val="000000"/>
      <w:sz w:val="24"/>
      <w:szCs w:val="24"/>
    </w:rPr>
  </w:style>
  <w:style w:type="paragraph" w:styleId="NormalWeb">
    <w:name w:val="Normal (Web)"/>
    <w:aliases w:val="Normal (Web) Char1,Normal (Web) Char Char,Normal (Web) Char1 Char,Normal (Web) Char Char Char"/>
    <w:basedOn w:val="Normal"/>
    <w:uiPriority w:val="99"/>
    <w:unhideWhenUsed/>
    <w:rsid w:val="0037588C"/>
    <w:pPr>
      <w:suppressAutoHyphens w:val="0"/>
      <w:spacing w:before="100" w:beforeAutospacing="1" w:after="100" w:afterAutospacing="1"/>
      <w:jc w:val="left"/>
    </w:pPr>
    <w:rPr>
      <w:rFonts w:ascii="Times New Roman" w:eastAsia="Times New Roman" w:hAnsi="Times New Roman"/>
      <w:sz w:val="24"/>
      <w:szCs w:val="24"/>
      <w:lang w:val="es-MX" w:eastAsia="es-MX"/>
    </w:rPr>
  </w:style>
  <w:style w:type="character" w:styleId="Textoennegrita">
    <w:name w:val="Strong"/>
    <w:basedOn w:val="Fuentedeprrafopredeter"/>
    <w:uiPriority w:val="22"/>
    <w:qFormat/>
    <w:rsid w:val="00EF2B32"/>
    <w:rPr>
      <w:b/>
      <w:bCs/>
    </w:rPr>
  </w:style>
  <w:style w:type="paragraph" w:customStyle="1" w:styleId="tptexto">
    <w:name w:val="tptexto"/>
    <w:basedOn w:val="Normal"/>
    <w:rsid w:val="00EF2B32"/>
    <w:pPr>
      <w:suppressAutoHyphens w:val="0"/>
      <w:spacing w:before="100" w:beforeAutospacing="1" w:after="100" w:afterAutospacing="1"/>
      <w:jc w:val="left"/>
    </w:pPr>
    <w:rPr>
      <w:rFonts w:ascii="Times New Roman" w:eastAsia="Times New Roman" w:hAnsi="Times New Roman"/>
      <w:sz w:val="24"/>
      <w:szCs w:val="24"/>
      <w:lang w:val="pt-BR" w:eastAsia="pt-BR"/>
    </w:rPr>
  </w:style>
  <w:style w:type="character" w:customStyle="1" w:styleId="Ttulo3Car">
    <w:name w:val="Título 3 Car"/>
    <w:basedOn w:val="Fuentedeprrafopredeter"/>
    <w:link w:val="Ttulo30"/>
    <w:semiHidden/>
    <w:rsid w:val="0063577C"/>
    <w:rPr>
      <w:rFonts w:asciiTheme="majorHAnsi" w:eastAsiaTheme="majorEastAsia" w:hAnsiTheme="majorHAnsi" w:cstheme="majorBidi"/>
      <w:color w:val="1F3763" w:themeColor="accent1" w:themeShade="7F"/>
      <w:sz w:val="24"/>
      <w:szCs w:val="24"/>
      <w:lang w:val="es-ES" w:eastAsia="es-ES"/>
    </w:rPr>
  </w:style>
  <w:style w:type="character" w:customStyle="1" w:styleId="Ttulo5Car">
    <w:name w:val="Título 5 Car"/>
    <w:basedOn w:val="Fuentedeprrafopredeter"/>
    <w:link w:val="Ttulo5"/>
    <w:semiHidden/>
    <w:rsid w:val="0063577C"/>
    <w:rPr>
      <w:rFonts w:asciiTheme="majorHAnsi" w:eastAsiaTheme="majorEastAsia" w:hAnsiTheme="majorHAnsi" w:cstheme="majorBidi"/>
      <w:color w:val="2F5496" w:themeColor="accent1" w:themeShade="BF"/>
      <w:lang w:val="es-ES" w:eastAsia="es-ES"/>
    </w:rPr>
  </w:style>
  <w:style w:type="paragraph" w:customStyle="1" w:styleId="Citaolongavoto">
    <w:name w:val="Citação longa (voto)"/>
    <w:basedOn w:val="Normal"/>
    <w:link w:val="CitaolongavotoChar"/>
    <w:qFormat/>
    <w:rsid w:val="0063577C"/>
    <w:pPr>
      <w:spacing w:after="240"/>
      <w:ind w:left="992" w:right="845"/>
    </w:pPr>
    <w:rPr>
      <w:sz w:val="16"/>
      <w:szCs w:val="16"/>
    </w:rPr>
  </w:style>
  <w:style w:type="character" w:customStyle="1" w:styleId="CitaolongavotoChar">
    <w:name w:val="Citação longa (voto) Char"/>
    <w:basedOn w:val="Fuentedeprrafopredeter"/>
    <w:link w:val="Citaolongavoto"/>
    <w:rsid w:val="0063577C"/>
    <w:rPr>
      <w:rFonts w:ascii="Verdana" w:eastAsia="Times" w:hAnsi="Verdana"/>
      <w:sz w:val="16"/>
      <w:szCs w:val="16"/>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66713"/>
    <w:pPr>
      <w:suppressAutoHyphens w:val="0"/>
    </w:pPr>
    <w:rPr>
      <w:rFonts w:ascii="Times New Roman" w:eastAsia="Times New Roman" w:hAnsi="Times New Roman"/>
      <w:vertAlign w:val="superscript"/>
      <w:lang w:val="pt-BR" w:eastAsia="pt-BR"/>
    </w:rPr>
  </w:style>
  <w:style w:type="paragraph" w:customStyle="1" w:styleId="Ttulo3">
    <w:name w:val="_Título 3"/>
    <w:basedOn w:val="Titulo2"/>
    <w:link w:val="Ttulo3Char"/>
    <w:qFormat/>
    <w:rsid w:val="00715F71"/>
    <w:pPr>
      <w:numPr>
        <w:ilvl w:val="2"/>
      </w:numPr>
      <w:tabs>
        <w:tab w:val="num" w:pos="360"/>
      </w:tabs>
      <w:ind w:left="1440" w:hanging="360"/>
    </w:pPr>
  </w:style>
  <w:style w:type="character" w:styleId="Mencinsinresolver">
    <w:name w:val="Unresolved Mention"/>
    <w:basedOn w:val="Fuentedeprrafopredeter"/>
    <w:uiPriority w:val="99"/>
    <w:semiHidden/>
    <w:unhideWhenUsed/>
    <w:rsid w:val="00C73276"/>
    <w:rPr>
      <w:color w:val="605E5C"/>
      <w:shd w:val="clear" w:color="auto" w:fill="E1DFDD"/>
    </w:rPr>
  </w:style>
  <w:style w:type="character" w:customStyle="1" w:styleId="Ttulo3Char">
    <w:name w:val="_Título 3 Char"/>
    <w:basedOn w:val="Titulo2Char"/>
    <w:link w:val="Ttulo3"/>
    <w:rsid w:val="00715F71"/>
    <w:rPr>
      <w:rFonts w:ascii="Verdana" w:eastAsia="Times" w:hAnsi="Verdana"/>
      <w:b/>
      <w:bCs/>
      <w:lang w:eastAsia="es-ES"/>
    </w:rPr>
  </w:style>
  <w:style w:type="character" w:customStyle="1" w:styleId="cf01">
    <w:name w:val="cf01"/>
    <w:basedOn w:val="Fuentedeprrafopredeter"/>
    <w:rsid w:val="00385C41"/>
    <w:rPr>
      <w:rFonts w:ascii="Segoe UI" w:hAnsi="Segoe UI" w:cs="Segoe UI" w:hint="default"/>
      <w:sz w:val="18"/>
      <w:szCs w:val="18"/>
    </w:rPr>
  </w:style>
  <w:style w:type="character" w:styleId="Hipervnculovisitado">
    <w:name w:val="FollowedHyperlink"/>
    <w:basedOn w:val="Fuentedeprrafopredeter"/>
    <w:rsid w:val="000F57DD"/>
    <w:rPr>
      <w:color w:val="954F72" w:themeColor="followedHyperlink"/>
      <w:u w:val="single"/>
    </w:rPr>
  </w:style>
  <w:style w:type="paragraph" w:customStyle="1" w:styleId="h1">
    <w:name w:val="h1"/>
    <w:basedOn w:val="Normal"/>
    <w:rsid w:val="00CB03DB"/>
    <w:pPr>
      <w:suppressAutoHyphens w:val="0"/>
      <w:spacing w:before="100" w:beforeAutospacing="1" w:after="100" w:afterAutospacing="1"/>
      <w:jc w:val="left"/>
    </w:pPr>
    <w:rPr>
      <w:rFonts w:ascii="Times New Roman" w:eastAsia="Times New Roman" w:hAnsi="Times New Roman"/>
      <w:sz w:val="24"/>
      <w:szCs w:val="24"/>
      <w:lang w:val="pt-BR" w:eastAsia="pt-BR"/>
    </w:rPr>
  </w:style>
  <w:style w:type="paragraph" w:customStyle="1" w:styleId="singletxt">
    <w:name w:val="singletxt"/>
    <w:basedOn w:val="Normal"/>
    <w:rsid w:val="00CB03DB"/>
    <w:pPr>
      <w:suppressAutoHyphens w:val="0"/>
      <w:spacing w:before="100" w:beforeAutospacing="1" w:after="100" w:afterAutospacing="1"/>
      <w:jc w:val="left"/>
    </w:pPr>
    <w:rPr>
      <w:rFonts w:ascii="Times New Roman" w:eastAsia="Times New Roman" w:hAnsi="Times New Roman"/>
      <w:sz w:val="24"/>
      <w:szCs w:val="24"/>
      <w:lang w:val="pt-BR" w:eastAsia="pt-BR"/>
    </w:rPr>
  </w:style>
  <w:style w:type="paragraph" w:customStyle="1" w:styleId="s30eec3f8">
    <w:name w:val="s30eec3f8"/>
    <w:basedOn w:val="Normal"/>
    <w:rsid w:val="00B83A0B"/>
    <w:pPr>
      <w:suppressAutoHyphens w:val="0"/>
      <w:spacing w:before="100" w:beforeAutospacing="1" w:after="100" w:afterAutospacing="1"/>
      <w:jc w:val="left"/>
    </w:pPr>
    <w:rPr>
      <w:rFonts w:ascii="Times New Roman" w:eastAsia="Times New Roman" w:hAnsi="Times New Roman"/>
      <w:sz w:val="24"/>
      <w:szCs w:val="24"/>
      <w:lang w:val="pt-BR" w:eastAsia="pt-BR"/>
    </w:rPr>
  </w:style>
  <w:style w:type="character" w:customStyle="1" w:styleId="sb8d990e2">
    <w:name w:val="sb8d990e2"/>
    <w:basedOn w:val="Fuentedeprrafopredeter"/>
    <w:rsid w:val="00B83A0B"/>
  </w:style>
  <w:style w:type="paragraph" w:customStyle="1" w:styleId="s6704e5c3">
    <w:name w:val="s6704e5c3"/>
    <w:basedOn w:val="Normal"/>
    <w:rsid w:val="00B83A0B"/>
    <w:pPr>
      <w:suppressAutoHyphens w:val="0"/>
      <w:spacing w:before="100" w:beforeAutospacing="1" w:after="100" w:afterAutospacing="1"/>
      <w:jc w:val="left"/>
    </w:pPr>
    <w:rPr>
      <w:rFonts w:ascii="Times New Roman" w:eastAsia="Times New Roman" w:hAnsi="Times New Roman"/>
      <w:sz w:val="24"/>
      <w:szCs w:val="24"/>
      <w:lang w:val="pt-BR" w:eastAsia="pt-BR"/>
    </w:rPr>
  </w:style>
  <w:style w:type="character" w:customStyle="1" w:styleId="sfbbfee58">
    <w:name w:val="sfbbfee58"/>
    <w:basedOn w:val="Fuentedeprrafopredeter"/>
    <w:rsid w:val="00B83A0B"/>
  </w:style>
  <w:style w:type="paragraph" w:customStyle="1" w:styleId="pf0">
    <w:name w:val="pf0"/>
    <w:basedOn w:val="Normal"/>
    <w:rsid w:val="007E0B2E"/>
    <w:pPr>
      <w:suppressAutoHyphens w:val="0"/>
      <w:spacing w:before="100" w:beforeAutospacing="1" w:after="100" w:afterAutospacing="1"/>
      <w:jc w:val="left"/>
    </w:pPr>
    <w:rPr>
      <w:rFonts w:ascii="Times New Roman" w:eastAsia="Times New Roman" w:hAnsi="Times New Roman"/>
      <w:sz w:val="24"/>
      <w:szCs w:val="24"/>
      <w:lang w:val="pt-BR" w:eastAsia="pt-BR"/>
    </w:rPr>
  </w:style>
  <w:style w:type="paragraph" w:styleId="Textosinformato">
    <w:name w:val="Plain Text"/>
    <w:basedOn w:val="Normal"/>
    <w:link w:val="TextosinformatoCar"/>
    <w:uiPriority w:val="99"/>
    <w:unhideWhenUsed/>
    <w:rsid w:val="00215150"/>
    <w:pPr>
      <w:suppressAutoHyphens w:val="0"/>
      <w:jc w:val="left"/>
    </w:pPr>
    <w:rPr>
      <w:rFonts w:ascii="Calibri" w:eastAsiaTheme="minorHAnsi" w:hAnsi="Calibri" w:cstheme="minorBidi"/>
      <w:sz w:val="22"/>
      <w:szCs w:val="21"/>
      <w:lang w:val="pt-BR" w:eastAsia="en-US"/>
    </w:rPr>
  </w:style>
  <w:style w:type="character" w:customStyle="1" w:styleId="TextosinformatoCar">
    <w:name w:val="Texto sin formato Car"/>
    <w:basedOn w:val="Fuentedeprrafopredeter"/>
    <w:link w:val="Textosinformato"/>
    <w:uiPriority w:val="99"/>
    <w:rsid w:val="00215150"/>
    <w:rPr>
      <w:rFonts w:ascii="Calibri" w:eastAsiaTheme="minorHAnsi" w:hAnsi="Calibri" w:cstheme="minorBidi"/>
      <w:sz w:val="22"/>
      <w:szCs w:val="21"/>
      <w:lang w:eastAsia="en-US"/>
    </w:rPr>
  </w:style>
  <w:style w:type="character" w:customStyle="1" w:styleId="PiedepginaCar">
    <w:name w:val="Pie de página Car"/>
    <w:basedOn w:val="Fuentedeprrafopredeter"/>
    <w:link w:val="Piedepgina"/>
    <w:uiPriority w:val="99"/>
    <w:rsid w:val="009B043F"/>
    <w:rPr>
      <w:rFonts w:ascii="Verdana" w:eastAsia="Times" w:hAnsi="Verdan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6144">
      <w:bodyDiv w:val="1"/>
      <w:marLeft w:val="0"/>
      <w:marRight w:val="0"/>
      <w:marTop w:val="0"/>
      <w:marBottom w:val="0"/>
      <w:divBdr>
        <w:top w:val="none" w:sz="0" w:space="0" w:color="auto"/>
        <w:left w:val="none" w:sz="0" w:space="0" w:color="auto"/>
        <w:bottom w:val="none" w:sz="0" w:space="0" w:color="auto"/>
        <w:right w:val="none" w:sz="0" w:space="0" w:color="auto"/>
      </w:divBdr>
    </w:div>
    <w:div w:id="133645405">
      <w:bodyDiv w:val="1"/>
      <w:marLeft w:val="0"/>
      <w:marRight w:val="0"/>
      <w:marTop w:val="0"/>
      <w:marBottom w:val="0"/>
      <w:divBdr>
        <w:top w:val="none" w:sz="0" w:space="0" w:color="auto"/>
        <w:left w:val="none" w:sz="0" w:space="0" w:color="auto"/>
        <w:bottom w:val="none" w:sz="0" w:space="0" w:color="auto"/>
        <w:right w:val="none" w:sz="0" w:space="0" w:color="auto"/>
      </w:divBdr>
    </w:div>
    <w:div w:id="255288845">
      <w:bodyDiv w:val="1"/>
      <w:marLeft w:val="0"/>
      <w:marRight w:val="0"/>
      <w:marTop w:val="0"/>
      <w:marBottom w:val="0"/>
      <w:divBdr>
        <w:top w:val="none" w:sz="0" w:space="0" w:color="auto"/>
        <w:left w:val="none" w:sz="0" w:space="0" w:color="auto"/>
        <w:bottom w:val="none" w:sz="0" w:space="0" w:color="auto"/>
        <w:right w:val="none" w:sz="0" w:space="0" w:color="auto"/>
      </w:divBdr>
    </w:div>
    <w:div w:id="262498619">
      <w:bodyDiv w:val="1"/>
      <w:marLeft w:val="0"/>
      <w:marRight w:val="0"/>
      <w:marTop w:val="0"/>
      <w:marBottom w:val="0"/>
      <w:divBdr>
        <w:top w:val="none" w:sz="0" w:space="0" w:color="auto"/>
        <w:left w:val="none" w:sz="0" w:space="0" w:color="auto"/>
        <w:bottom w:val="none" w:sz="0" w:space="0" w:color="auto"/>
        <w:right w:val="none" w:sz="0" w:space="0" w:color="auto"/>
      </w:divBdr>
    </w:div>
    <w:div w:id="414278068">
      <w:bodyDiv w:val="1"/>
      <w:marLeft w:val="0"/>
      <w:marRight w:val="0"/>
      <w:marTop w:val="0"/>
      <w:marBottom w:val="0"/>
      <w:divBdr>
        <w:top w:val="none" w:sz="0" w:space="0" w:color="auto"/>
        <w:left w:val="none" w:sz="0" w:space="0" w:color="auto"/>
        <w:bottom w:val="none" w:sz="0" w:space="0" w:color="auto"/>
        <w:right w:val="none" w:sz="0" w:space="0" w:color="auto"/>
      </w:divBdr>
    </w:div>
    <w:div w:id="461773623">
      <w:bodyDiv w:val="1"/>
      <w:marLeft w:val="0"/>
      <w:marRight w:val="0"/>
      <w:marTop w:val="0"/>
      <w:marBottom w:val="0"/>
      <w:divBdr>
        <w:top w:val="none" w:sz="0" w:space="0" w:color="auto"/>
        <w:left w:val="none" w:sz="0" w:space="0" w:color="auto"/>
        <w:bottom w:val="none" w:sz="0" w:space="0" w:color="auto"/>
        <w:right w:val="none" w:sz="0" w:space="0" w:color="auto"/>
      </w:divBdr>
    </w:div>
    <w:div w:id="498347718">
      <w:bodyDiv w:val="1"/>
      <w:marLeft w:val="0"/>
      <w:marRight w:val="0"/>
      <w:marTop w:val="0"/>
      <w:marBottom w:val="0"/>
      <w:divBdr>
        <w:top w:val="none" w:sz="0" w:space="0" w:color="auto"/>
        <w:left w:val="none" w:sz="0" w:space="0" w:color="auto"/>
        <w:bottom w:val="none" w:sz="0" w:space="0" w:color="auto"/>
        <w:right w:val="none" w:sz="0" w:space="0" w:color="auto"/>
      </w:divBdr>
    </w:div>
    <w:div w:id="514997927">
      <w:bodyDiv w:val="1"/>
      <w:marLeft w:val="0"/>
      <w:marRight w:val="0"/>
      <w:marTop w:val="0"/>
      <w:marBottom w:val="0"/>
      <w:divBdr>
        <w:top w:val="none" w:sz="0" w:space="0" w:color="auto"/>
        <w:left w:val="none" w:sz="0" w:space="0" w:color="auto"/>
        <w:bottom w:val="none" w:sz="0" w:space="0" w:color="auto"/>
        <w:right w:val="none" w:sz="0" w:space="0" w:color="auto"/>
      </w:divBdr>
    </w:div>
    <w:div w:id="557254121">
      <w:bodyDiv w:val="1"/>
      <w:marLeft w:val="0"/>
      <w:marRight w:val="0"/>
      <w:marTop w:val="0"/>
      <w:marBottom w:val="0"/>
      <w:divBdr>
        <w:top w:val="none" w:sz="0" w:space="0" w:color="auto"/>
        <w:left w:val="none" w:sz="0" w:space="0" w:color="auto"/>
        <w:bottom w:val="none" w:sz="0" w:space="0" w:color="auto"/>
        <w:right w:val="none" w:sz="0" w:space="0" w:color="auto"/>
      </w:divBdr>
    </w:div>
    <w:div w:id="570508170">
      <w:bodyDiv w:val="1"/>
      <w:marLeft w:val="0"/>
      <w:marRight w:val="0"/>
      <w:marTop w:val="0"/>
      <w:marBottom w:val="0"/>
      <w:divBdr>
        <w:top w:val="none" w:sz="0" w:space="0" w:color="auto"/>
        <w:left w:val="none" w:sz="0" w:space="0" w:color="auto"/>
        <w:bottom w:val="none" w:sz="0" w:space="0" w:color="auto"/>
        <w:right w:val="none" w:sz="0" w:space="0" w:color="auto"/>
      </w:divBdr>
    </w:div>
    <w:div w:id="644818631">
      <w:bodyDiv w:val="1"/>
      <w:marLeft w:val="0"/>
      <w:marRight w:val="0"/>
      <w:marTop w:val="0"/>
      <w:marBottom w:val="0"/>
      <w:divBdr>
        <w:top w:val="none" w:sz="0" w:space="0" w:color="auto"/>
        <w:left w:val="none" w:sz="0" w:space="0" w:color="auto"/>
        <w:bottom w:val="none" w:sz="0" w:space="0" w:color="auto"/>
        <w:right w:val="none" w:sz="0" w:space="0" w:color="auto"/>
      </w:divBdr>
    </w:div>
    <w:div w:id="666252443">
      <w:bodyDiv w:val="1"/>
      <w:marLeft w:val="0"/>
      <w:marRight w:val="0"/>
      <w:marTop w:val="0"/>
      <w:marBottom w:val="0"/>
      <w:divBdr>
        <w:top w:val="none" w:sz="0" w:space="0" w:color="auto"/>
        <w:left w:val="none" w:sz="0" w:space="0" w:color="auto"/>
        <w:bottom w:val="none" w:sz="0" w:space="0" w:color="auto"/>
        <w:right w:val="none" w:sz="0" w:space="0" w:color="auto"/>
      </w:divBdr>
    </w:div>
    <w:div w:id="684357857">
      <w:bodyDiv w:val="1"/>
      <w:marLeft w:val="0"/>
      <w:marRight w:val="0"/>
      <w:marTop w:val="0"/>
      <w:marBottom w:val="0"/>
      <w:divBdr>
        <w:top w:val="none" w:sz="0" w:space="0" w:color="auto"/>
        <w:left w:val="none" w:sz="0" w:space="0" w:color="auto"/>
        <w:bottom w:val="none" w:sz="0" w:space="0" w:color="auto"/>
        <w:right w:val="none" w:sz="0" w:space="0" w:color="auto"/>
      </w:divBdr>
    </w:div>
    <w:div w:id="716012093">
      <w:bodyDiv w:val="1"/>
      <w:marLeft w:val="0"/>
      <w:marRight w:val="0"/>
      <w:marTop w:val="0"/>
      <w:marBottom w:val="0"/>
      <w:divBdr>
        <w:top w:val="none" w:sz="0" w:space="0" w:color="auto"/>
        <w:left w:val="none" w:sz="0" w:space="0" w:color="auto"/>
        <w:bottom w:val="none" w:sz="0" w:space="0" w:color="auto"/>
        <w:right w:val="none" w:sz="0" w:space="0" w:color="auto"/>
      </w:divBdr>
    </w:div>
    <w:div w:id="764498800">
      <w:bodyDiv w:val="1"/>
      <w:marLeft w:val="0"/>
      <w:marRight w:val="0"/>
      <w:marTop w:val="0"/>
      <w:marBottom w:val="0"/>
      <w:divBdr>
        <w:top w:val="none" w:sz="0" w:space="0" w:color="auto"/>
        <w:left w:val="none" w:sz="0" w:space="0" w:color="auto"/>
        <w:bottom w:val="none" w:sz="0" w:space="0" w:color="auto"/>
        <w:right w:val="none" w:sz="0" w:space="0" w:color="auto"/>
      </w:divBdr>
    </w:div>
    <w:div w:id="794520856">
      <w:bodyDiv w:val="1"/>
      <w:marLeft w:val="0"/>
      <w:marRight w:val="0"/>
      <w:marTop w:val="0"/>
      <w:marBottom w:val="0"/>
      <w:divBdr>
        <w:top w:val="none" w:sz="0" w:space="0" w:color="auto"/>
        <w:left w:val="none" w:sz="0" w:space="0" w:color="auto"/>
        <w:bottom w:val="none" w:sz="0" w:space="0" w:color="auto"/>
        <w:right w:val="none" w:sz="0" w:space="0" w:color="auto"/>
      </w:divBdr>
    </w:div>
    <w:div w:id="1031340525">
      <w:bodyDiv w:val="1"/>
      <w:marLeft w:val="0"/>
      <w:marRight w:val="0"/>
      <w:marTop w:val="0"/>
      <w:marBottom w:val="0"/>
      <w:divBdr>
        <w:top w:val="none" w:sz="0" w:space="0" w:color="auto"/>
        <w:left w:val="none" w:sz="0" w:space="0" w:color="auto"/>
        <w:bottom w:val="none" w:sz="0" w:space="0" w:color="auto"/>
        <w:right w:val="none" w:sz="0" w:space="0" w:color="auto"/>
      </w:divBdr>
    </w:div>
    <w:div w:id="1129977899">
      <w:bodyDiv w:val="1"/>
      <w:marLeft w:val="0"/>
      <w:marRight w:val="0"/>
      <w:marTop w:val="0"/>
      <w:marBottom w:val="0"/>
      <w:divBdr>
        <w:top w:val="none" w:sz="0" w:space="0" w:color="auto"/>
        <w:left w:val="none" w:sz="0" w:space="0" w:color="auto"/>
        <w:bottom w:val="none" w:sz="0" w:space="0" w:color="auto"/>
        <w:right w:val="none" w:sz="0" w:space="0" w:color="auto"/>
      </w:divBdr>
    </w:div>
    <w:div w:id="1234468424">
      <w:bodyDiv w:val="1"/>
      <w:marLeft w:val="0"/>
      <w:marRight w:val="0"/>
      <w:marTop w:val="0"/>
      <w:marBottom w:val="0"/>
      <w:divBdr>
        <w:top w:val="none" w:sz="0" w:space="0" w:color="auto"/>
        <w:left w:val="none" w:sz="0" w:space="0" w:color="auto"/>
        <w:bottom w:val="none" w:sz="0" w:space="0" w:color="auto"/>
        <w:right w:val="none" w:sz="0" w:space="0" w:color="auto"/>
      </w:divBdr>
    </w:div>
    <w:div w:id="1299990704">
      <w:bodyDiv w:val="1"/>
      <w:marLeft w:val="0"/>
      <w:marRight w:val="0"/>
      <w:marTop w:val="0"/>
      <w:marBottom w:val="0"/>
      <w:divBdr>
        <w:top w:val="none" w:sz="0" w:space="0" w:color="auto"/>
        <w:left w:val="none" w:sz="0" w:space="0" w:color="auto"/>
        <w:bottom w:val="none" w:sz="0" w:space="0" w:color="auto"/>
        <w:right w:val="none" w:sz="0" w:space="0" w:color="auto"/>
      </w:divBdr>
      <w:divsChild>
        <w:div w:id="1987934037">
          <w:marLeft w:val="1701"/>
          <w:marRight w:val="0"/>
          <w:marTop w:val="0"/>
          <w:marBottom w:val="0"/>
          <w:divBdr>
            <w:top w:val="none" w:sz="0" w:space="0" w:color="auto"/>
            <w:left w:val="none" w:sz="0" w:space="0" w:color="auto"/>
            <w:bottom w:val="none" w:sz="0" w:space="0" w:color="auto"/>
            <w:right w:val="none" w:sz="0" w:space="0" w:color="auto"/>
          </w:divBdr>
        </w:div>
        <w:div w:id="837765220">
          <w:marLeft w:val="1701"/>
          <w:marRight w:val="0"/>
          <w:marTop w:val="0"/>
          <w:marBottom w:val="0"/>
          <w:divBdr>
            <w:top w:val="none" w:sz="0" w:space="0" w:color="auto"/>
            <w:left w:val="none" w:sz="0" w:space="0" w:color="auto"/>
            <w:bottom w:val="none" w:sz="0" w:space="0" w:color="auto"/>
            <w:right w:val="none" w:sz="0" w:space="0" w:color="auto"/>
          </w:divBdr>
        </w:div>
        <w:div w:id="863981649">
          <w:marLeft w:val="1701"/>
          <w:marRight w:val="0"/>
          <w:marTop w:val="0"/>
          <w:marBottom w:val="0"/>
          <w:divBdr>
            <w:top w:val="none" w:sz="0" w:space="0" w:color="auto"/>
            <w:left w:val="none" w:sz="0" w:space="0" w:color="auto"/>
            <w:bottom w:val="none" w:sz="0" w:space="0" w:color="auto"/>
            <w:right w:val="none" w:sz="0" w:space="0" w:color="auto"/>
          </w:divBdr>
        </w:div>
        <w:div w:id="1638416616">
          <w:marLeft w:val="1701"/>
          <w:marRight w:val="0"/>
          <w:marTop w:val="0"/>
          <w:marBottom w:val="0"/>
          <w:divBdr>
            <w:top w:val="none" w:sz="0" w:space="0" w:color="auto"/>
            <w:left w:val="none" w:sz="0" w:space="0" w:color="auto"/>
            <w:bottom w:val="none" w:sz="0" w:space="0" w:color="auto"/>
            <w:right w:val="none" w:sz="0" w:space="0" w:color="auto"/>
          </w:divBdr>
        </w:div>
        <w:div w:id="628168374">
          <w:marLeft w:val="1701"/>
          <w:marRight w:val="0"/>
          <w:marTop w:val="0"/>
          <w:marBottom w:val="0"/>
          <w:divBdr>
            <w:top w:val="none" w:sz="0" w:space="0" w:color="auto"/>
            <w:left w:val="none" w:sz="0" w:space="0" w:color="auto"/>
            <w:bottom w:val="none" w:sz="0" w:space="0" w:color="auto"/>
            <w:right w:val="none" w:sz="0" w:space="0" w:color="auto"/>
          </w:divBdr>
        </w:div>
      </w:divsChild>
    </w:div>
    <w:div w:id="1316763006">
      <w:bodyDiv w:val="1"/>
      <w:marLeft w:val="0"/>
      <w:marRight w:val="0"/>
      <w:marTop w:val="0"/>
      <w:marBottom w:val="0"/>
      <w:divBdr>
        <w:top w:val="none" w:sz="0" w:space="0" w:color="auto"/>
        <w:left w:val="none" w:sz="0" w:space="0" w:color="auto"/>
        <w:bottom w:val="none" w:sz="0" w:space="0" w:color="auto"/>
        <w:right w:val="none" w:sz="0" w:space="0" w:color="auto"/>
      </w:divBdr>
    </w:div>
    <w:div w:id="1358040065">
      <w:bodyDiv w:val="1"/>
      <w:marLeft w:val="0"/>
      <w:marRight w:val="0"/>
      <w:marTop w:val="0"/>
      <w:marBottom w:val="0"/>
      <w:divBdr>
        <w:top w:val="none" w:sz="0" w:space="0" w:color="auto"/>
        <w:left w:val="none" w:sz="0" w:space="0" w:color="auto"/>
        <w:bottom w:val="none" w:sz="0" w:space="0" w:color="auto"/>
        <w:right w:val="none" w:sz="0" w:space="0" w:color="auto"/>
      </w:divBdr>
    </w:div>
    <w:div w:id="1388721379">
      <w:bodyDiv w:val="1"/>
      <w:marLeft w:val="0"/>
      <w:marRight w:val="0"/>
      <w:marTop w:val="0"/>
      <w:marBottom w:val="0"/>
      <w:divBdr>
        <w:top w:val="none" w:sz="0" w:space="0" w:color="auto"/>
        <w:left w:val="none" w:sz="0" w:space="0" w:color="auto"/>
        <w:bottom w:val="none" w:sz="0" w:space="0" w:color="auto"/>
        <w:right w:val="none" w:sz="0" w:space="0" w:color="auto"/>
      </w:divBdr>
    </w:div>
    <w:div w:id="1445416833">
      <w:bodyDiv w:val="1"/>
      <w:marLeft w:val="0"/>
      <w:marRight w:val="0"/>
      <w:marTop w:val="0"/>
      <w:marBottom w:val="0"/>
      <w:divBdr>
        <w:top w:val="none" w:sz="0" w:space="0" w:color="auto"/>
        <w:left w:val="none" w:sz="0" w:space="0" w:color="auto"/>
        <w:bottom w:val="none" w:sz="0" w:space="0" w:color="auto"/>
        <w:right w:val="none" w:sz="0" w:space="0" w:color="auto"/>
      </w:divBdr>
    </w:div>
    <w:div w:id="1449202033">
      <w:bodyDiv w:val="1"/>
      <w:marLeft w:val="0"/>
      <w:marRight w:val="0"/>
      <w:marTop w:val="0"/>
      <w:marBottom w:val="0"/>
      <w:divBdr>
        <w:top w:val="none" w:sz="0" w:space="0" w:color="auto"/>
        <w:left w:val="none" w:sz="0" w:space="0" w:color="auto"/>
        <w:bottom w:val="none" w:sz="0" w:space="0" w:color="auto"/>
        <w:right w:val="none" w:sz="0" w:space="0" w:color="auto"/>
      </w:divBdr>
    </w:div>
    <w:div w:id="1487896479">
      <w:bodyDiv w:val="1"/>
      <w:marLeft w:val="0"/>
      <w:marRight w:val="0"/>
      <w:marTop w:val="0"/>
      <w:marBottom w:val="0"/>
      <w:divBdr>
        <w:top w:val="none" w:sz="0" w:space="0" w:color="auto"/>
        <w:left w:val="none" w:sz="0" w:space="0" w:color="auto"/>
        <w:bottom w:val="none" w:sz="0" w:space="0" w:color="auto"/>
        <w:right w:val="none" w:sz="0" w:space="0" w:color="auto"/>
      </w:divBdr>
    </w:div>
    <w:div w:id="1735658332">
      <w:bodyDiv w:val="1"/>
      <w:marLeft w:val="0"/>
      <w:marRight w:val="0"/>
      <w:marTop w:val="0"/>
      <w:marBottom w:val="0"/>
      <w:divBdr>
        <w:top w:val="none" w:sz="0" w:space="0" w:color="auto"/>
        <w:left w:val="none" w:sz="0" w:space="0" w:color="auto"/>
        <w:bottom w:val="none" w:sz="0" w:space="0" w:color="auto"/>
        <w:right w:val="none" w:sz="0" w:space="0" w:color="auto"/>
      </w:divBdr>
      <w:divsChild>
        <w:div w:id="1461922215">
          <w:marLeft w:val="2268"/>
          <w:marRight w:val="0"/>
          <w:marTop w:val="0"/>
          <w:marBottom w:val="0"/>
          <w:divBdr>
            <w:top w:val="none" w:sz="0" w:space="0" w:color="auto"/>
            <w:left w:val="none" w:sz="0" w:space="0" w:color="auto"/>
            <w:bottom w:val="none" w:sz="0" w:space="0" w:color="auto"/>
            <w:right w:val="none" w:sz="0" w:space="0" w:color="auto"/>
          </w:divBdr>
        </w:div>
        <w:div w:id="154614477">
          <w:marLeft w:val="2268"/>
          <w:marRight w:val="0"/>
          <w:marTop w:val="0"/>
          <w:marBottom w:val="0"/>
          <w:divBdr>
            <w:top w:val="none" w:sz="0" w:space="0" w:color="auto"/>
            <w:left w:val="none" w:sz="0" w:space="0" w:color="auto"/>
            <w:bottom w:val="none" w:sz="0" w:space="0" w:color="auto"/>
            <w:right w:val="none" w:sz="0" w:space="0" w:color="auto"/>
          </w:divBdr>
        </w:div>
        <w:div w:id="1402437197">
          <w:marLeft w:val="2268"/>
          <w:marRight w:val="0"/>
          <w:marTop w:val="0"/>
          <w:marBottom w:val="0"/>
          <w:divBdr>
            <w:top w:val="none" w:sz="0" w:space="0" w:color="auto"/>
            <w:left w:val="none" w:sz="0" w:space="0" w:color="auto"/>
            <w:bottom w:val="none" w:sz="0" w:space="0" w:color="auto"/>
            <w:right w:val="none" w:sz="0" w:space="0" w:color="auto"/>
          </w:divBdr>
        </w:div>
        <w:div w:id="1988438070">
          <w:marLeft w:val="2268"/>
          <w:marRight w:val="0"/>
          <w:marTop w:val="0"/>
          <w:marBottom w:val="0"/>
          <w:divBdr>
            <w:top w:val="none" w:sz="0" w:space="0" w:color="auto"/>
            <w:left w:val="none" w:sz="0" w:space="0" w:color="auto"/>
            <w:bottom w:val="none" w:sz="0" w:space="0" w:color="auto"/>
            <w:right w:val="none" w:sz="0" w:space="0" w:color="auto"/>
          </w:divBdr>
        </w:div>
        <w:div w:id="802043469">
          <w:marLeft w:val="2268"/>
          <w:marRight w:val="0"/>
          <w:marTop w:val="0"/>
          <w:marBottom w:val="0"/>
          <w:divBdr>
            <w:top w:val="none" w:sz="0" w:space="0" w:color="auto"/>
            <w:left w:val="none" w:sz="0" w:space="0" w:color="auto"/>
            <w:bottom w:val="none" w:sz="0" w:space="0" w:color="auto"/>
            <w:right w:val="none" w:sz="0" w:space="0" w:color="auto"/>
          </w:divBdr>
        </w:div>
        <w:div w:id="958798831">
          <w:marLeft w:val="2268"/>
          <w:marRight w:val="0"/>
          <w:marTop w:val="0"/>
          <w:marBottom w:val="0"/>
          <w:divBdr>
            <w:top w:val="none" w:sz="0" w:space="0" w:color="auto"/>
            <w:left w:val="none" w:sz="0" w:space="0" w:color="auto"/>
            <w:bottom w:val="none" w:sz="0" w:space="0" w:color="auto"/>
            <w:right w:val="none" w:sz="0" w:space="0" w:color="auto"/>
          </w:divBdr>
        </w:div>
        <w:div w:id="669647132">
          <w:marLeft w:val="2268"/>
          <w:marRight w:val="0"/>
          <w:marTop w:val="0"/>
          <w:marBottom w:val="0"/>
          <w:divBdr>
            <w:top w:val="none" w:sz="0" w:space="0" w:color="auto"/>
            <w:left w:val="none" w:sz="0" w:space="0" w:color="auto"/>
            <w:bottom w:val="none" w:sz="0" w:space="0" w:color="auto"/>
            <w:right w:val="none" w:sz="0" w:space="0" w:color="auto"/>
          </w:divBdr>
        </w:div>
        <w:div w:id="194972555">
          <w:marLeft w:val="2268"/>
          <w:marRight w:val="0"/>
          <w:marTop w:val="0"/>
          <w:marBottom w:val="0"/>
          <w:divBdr>
            <w:top w:val="none" w:sz="0" w:space="0" w:color="auto"/>
            <w:left w:val="none" w:sz="0" w:space="0" w:color="auto"/>
            <w:bottom w:val="none" w:sz="0" w:space="0" w:color="auto"/>
            <w:right w:val="none" w:sz="0" w:space="0" w:color="auto"/>
          </w:divBdr>
        </w:div>
        <w:div w:id="1836989780">
          <w:marLeft w:val="2268"/>
          <w:marRight w:val="0"/>
          <w:marTop w:val="0"/>
          <w:marBottom w:val="0"/>
          <w:divBdr>
            <w:top w:val="none" w:sz="0" w:space="0" w:color="auto"/>
            <w:left w:val="none" w:sz="0" w:space="0" w:color="auto"/>
            <w:bottom w:val="none" w:sz="0" w:space="0" w:color="auto"/>
            <w:right w:val="none" w:sz="0" w:space="0" w:color="auto"/>
          </w:divBdr>
        </w:div>
        <w:div w:id="1626767264">
          <w:marLeft w:val="2268"/>
          <w:marRight w:val="0"/>
          <w:marTop w:val="0"/>
          <w:marBottom w:val="0"/>
          <w:divBdr>
            <w:top w:val="none" w:sz="0" w:space="0" w:color="auto"/>
            <w:left w:val="none" w:sz="0" w:space="0" w:color="auto"/>
            <w:bottom w:val="none" w:sz="0" w:space="0" w:color="auto"/>
            <w:right w:val="none" w:sz="0" w:space="0" w:color="auto"/>
          </w:divBdr>
        </w:div>
        <w:div w:id="1196382518">
          <w:marLeft w:val="2268"/>
          <w:marRight w:val="0"/>
          <w:marTop w:val="0"/>
          <w:marBottom w:val="0"/>
          <w:divBdr>
            <w:top w:val="none" w:sz="0" w:space="0" w:color="auto"/>
            <w:left w:val="none" w:sz="0" w:space="0" w:color="auto"/>
            <w:bottom w:val="none" w:sz="0" w:space="0" w:color="auto"/>
            <w:right w:val="none" w:sz="0" w:space="0" w:color="auto"/>
          </w:divBdr>
        </w:div>
        <w:div w:id="499849724">
          <w:marLeft w:val="2268"/>
          <w:marRight w:val="0"/>
          <w:marTop w:val="0"/>
          <w:marBottom w:val="0"/>
          <w:divBdr>
            <w:top w:val="none" w:sz="0" w:space="0" w:color="auto"/>
            <w:left w:val="none" w:sz="0" w:space="0" w:color="auto"/>
            <w:bottom w:val="none" w:sz="0" w:space="0" w:color="auto"/>
            <w:right w:val="none" w:sz="0" w:space="0" w:color="auto"/>
          </w:divBdr>
        </w:div>
        <w:div w:id="1934239783">
          <w:marLeft w:val="2268"/>
          <w:marRight w:val="0"/>
          <w:marTop w:val="0"/>
          <w:marBottom w:val="0"/>
          <w:divBdr>
            <w:top w:val="none" w:sz="0" w:space="0" w:color="auto"/>
            <w:left w:val="none" w:sz="0" w:space="0" w:color="auto"/>
            <w:bottom w:val="none" w:sz="0" w:space="0" w:color="auto"/>
            <w:right w:val="none" w:sz="0" w:space="0" w:color="auto"/>
          </w:divBdr>
        </w:div>
        <w:div w:id="1724255402">
          <w:marLeft w:val="2268"/>
          <w:marRight w:val="0"/>
          <w:marTop w:val="0"/>
          <w:marBottom w:val="0"/>
          <w:divBdr>
            <w:top w:val="none" w:sz="0" w:space="0" w:color="auto"/>
            <w:left w:val="none" w:sz="0" w:space="0" w:color="auto"/>
            <w:bottom w:val="none" w:sz="0" w:space="0" w:color="auto"/>
            <w:right w:val="none" w:sz="0" w:space="0" w:color="auto"/>
          </w:divBdr>
        </w:div>
        <w:div w:id="1388795162">
          <w:marLeft w:val="2268"/>
          <w:marRight w:val="0"/>
          <w:marTop w:val="0"/>
          <w:marBottom w:val="0"/>
          <w:divBdr>
            <w:top w:val="none" w:sz="0" w:space="0" w:color="auto"/>
            <w:left w:val="none" w:sz="0" w:space="0" w:color="auto"/>
            <w:bottom w:val="none" w:sz="0" w:space="0" w:color="auto"/>
            <w:right w:val="none" w:sz="0" w:space="0" w:color="auto"/>
          </w:divBdr>
        </w:div>
        <w:div w:id="1459373559">
          <w:marLeft w:val="2268"/>
          <w:marRight w:val="0"/>
          <w:marTop w:val="0"/>
          <w:marBottom w:val="0"/>
          <w:divBdr>
            <w:top w:val="none" w:sz="0" w:space="0" w:color="auto"/>
            <w:left w:val="none" w:sz="0" w:space="0" w:color="auto"/>
            <w:bottom w:val="none" w:sz="0" w:space="0" w:color="auto"/>
            <w:right w:val="none" w:sz="0" w:space="0" w:color="auto"/>
          </w:divBdr>
        </w:div>
        <w:div w:id="901476984">
          <w:marLeft w:val="2268"/>
          <w:marRight w:val="0"/>
          <w:marTop w:val="0"/>
          <w:marBottom w:val="0"/>
          <w:divBdr>
            <w:top w:val="none" w:sz="0" w:space="0" w:color="auto"/>
            <w:left w:val="none" w:sz="0" w:space="0" w:color="auto"/>
            <w:bottom w:val="none" w:sz="0" w:space="0" w:color="auto"/>
            <w:right w:val="none" w:sz="0" w:space="0" w:color="auto"/>
          </w:divBdr>
        </w:div>
        <w:div w:id="448594135">
          <w:marLeft w:val="2268"/>
          <w:marRight w:val="0"/>
          <w:marTop w:val="0"/>
          <w:marBottom w:val="0"/>
          <w:divBdr>
            <w:top w:val="none" w:sz="0" w:space="0" w:color="auto"/>
            <w:left w:val="none" w:sz="0" w:space="0" w:color="auto"/>
            <w:bottom w:val="none" w:sz="0" w:space="0" w:color="auto"/>
            <w:right w:val="none" w:sz="0" w:space="0" w:color="auto"/>
          </w:divBdr>
        </w:div>
        <w:div w:id="1217468299">
          <w:marLeft w:val="2268"/>
          <w:marRight w:val="0"/>
          <w:marTop w:val="0"/>
          <w:marBottom w:val="0"/>
          <w:divBdr>
            <w:top w:val="none" w:sz="0" w:space="0" w:color="auto"/>
            <w:left w:val="none" w:sz="0" w:space="0" w:color="auto"/>
            <w:bottom w:val="none" w:sz="0" w:space="0" w:color="auto"/>
            <w:right w:val="none" w:sz="0" w:space="0" w:color="auto"/>
          </w:divBdr>
        </w:div>
        <w:div w:id="1250428656">
          <w:marLeft w:val="2268"/>
          <w:marRight w:val="0"/>
          <w:marTop w:val="0"/>
          <w:marBottom w:val="0"/>
          <w:divBdr>
            <w:top w:val="none" w:sz="0" w:space="0" w:color="auto"/>
            <w:left w:val="none" w:sz="0" w:space="0" w:color="auto"/>
            <w:bottom w:val="none" w:sz="0" w:space="0" w:color="auto"/>
            <w:right w:val="none" w:sz="0" w:space="0" w:color="auto"/>
          </w:divBdr>
        </w:div>
        <w:div w:id="881794525">
          <w:marLeft w:val="2268"/>
          <w:marRight w:val="0"/>
          <w:marTop w:val="0"/>
          <w:marBottom w:val="0"/>
          <w:divBdr>
            <w:top w:val="none" w:sz="0" w:space="0" w:color="auto"/>
            <w:left w:val="none" w:sz="0" w:space="0" w:color="auto"/>
            <w:bottom w:val="none" w:sz="0" w:space="0" w:color="auto"/>
            <w:right w:val="none" w:sz="0" w:space="0" w:color="auto"/>
          </w:divBdr>
        </w:div>
        <w:div w:id="1042437200">
          <w:marLeft w:val="2268"/>
          <w:marRight w:val="0"/>
          <w:marTop w:val="0"/>
          <w:marBottom w:val="0"/>
          <w:divBdr>
            <w:top w:val="none" w:sz="0" w:space="0" w:color="auto"/>
            <w:left w:val="none" w:sz="0" w:space="0" w:color="auto"/>
            <w:bottom w:val="none" w:sz="0" w:space="0" w:color="auto"/>
            <w:right w:val="none" w:sz="0" w:space="0" w:color="auto"/>
          </w:divBdr>
        </w:div>
        <w:div w:id="518668606">
          <w:marLeft w:val="2268"/>
          <w:marRight w:val="0"/>
          <w:marTop w:val="0"/>
          <w:marBottom w:val="0"/>
          <w:divBdr>
            <w:top w:val="none" w:sz="0" w:space="0" w:color="auto"/>
            <w:left w:val="none" w:sz="0" w:space="0" w:color="auto"/>
            <w:bottom w:val="none" w:sz="0" w:space="0" w:color="auto"/>
            <w:right w:val="none" w:sz="0" w:space="0" w:color="auto"/>
          </w:divBdr>
        </w:div>
        <w:div w:id="172769535">
          <w:marLeft w:val="2268"/>
          <w:marRight w:val="0"/>
          <w:marTop w:val="0"/>
          <w:marBottom w:val="0"/>
          <w:divBdr>
            <w:top w:val="none" w:sz="0" w:space="0" w:color="auto"/>
            <w:left w:val="none" w:sz="0" w:space="0" w:color="auto"/>
            <w:bottom w:val="none" w:sz="0" w:space="0" w:color="auto"/>
            <w:right w:val="none" w:sz="0" w:space="0" w:color="auto"/>
          </w:divBdr>
        </w:div>
        <w:div w:id="210075518">
          <w:marLeft w:val="2268"/>
          <w:marRight w:val="0"/>
          <w:marTop w:val="0"/>
          <w:marBottom w:val="0"/>
          <w:divBdr>
            <w:top w:val="none" w:sz="0" w:space="0" w:color="auto"/>
            <w:left w:val="none" w:sz="0" w:space="0" w:color="auto"/>
            <w:bottom w:val="none" w:sz="0" w:space="0" w:color="auto"/>
            <w:right w:val="none" w:sz="0" w:space="0" w:color="auto"/>
          </w:divBdr>
        </w:div>
        <w:div w:id="970986895">
          <w:marLeft w:val="2268"/>
          <w:marRight w:val="0"/>
          <w:marTop w:val="0"/>
          <w:marBottom w:val="0"/>
          <w:divBdr>
            <w:top w:val="none" w:sz="0" w:space="0" w:color="auto"/>
            <w:left w:val="none" w:sz="0" w:space="0" w:color="auto"/>
            <w:bottom w:val="none" w:sz="0" w:space="0" w:color="auto"/>
            <w:right w:val="none" w:sz="0" w:space="0" w:color="auto"/>
          </w:divBdr>
        </w:div>
        <w:div w:id="772096685">
          <w:marLeft w:val="2268"/>
          <w:marRight w:val="0"/>
          <w:marTop w:val="0"/>
          <w:marBottom w:val="0"/>
          <w:divBdr>
            <w:top w:val="none" w:sz="0" w:space="0" w:color="auto"/>
            <w:left w:val="none" w:sz="0" w:space="0" w:color="auto"/>
            <w:bottom w:val="none" w:sz="0" w:space="0" w:color="auto"/>
            <w:right w:val="none" w:sz="0" w:space="0" w:color="auto"/>
          </w:divBdr>
        </w:div>
        <w:div w:id="2145655358">
          <w:marLeft w:val="2268"/>
          <w:marRight w:val="0"/>
          <w:marTop w:val="0"/>
          <w:marBottom w:val="0"/>
          <w:divBdr>
            <w:top w:val="none" w:sz="0" w:space="0" w:color="auto"/>
            <w:left w:val="none" w:sz="0" w:space="0" w:color="auto"/>
            <w:bottom w:val="none" w:sz="0" w:space="0" w:color="auto"/>
            <w:right w:val="none" w:sz="0" w:space="0" w:color="auto"/>
          </w:divBdr>
        </w:div>
        <w:div w:id="1423256169">
          <w:marLeft w:val="2268"/>
          <w:marRight w:val="0"/>
          <w:marTop w:val="0"/>
          <w:marBottom w:val="0"/>
          <w:divBdr>
            <w:top w:val="none" w:sz="0" w:space="0" w:color="auto"/>
            <w:left w:val="none" w:sz="0" w:space="0" w:color="auto"/>
            <w:bottom w:val="none" w:sz="0" w:space="0" w:color="auto"/>
            <w:right w:val="none" w:sz="0" w:space="0" w:color="auto"/>
          </w:divBdr>
        </w:div>
        <w:div w:id="308635444">
          <w:marLeft w:val="0"/>
          <w:marRight w:val="0"/>
          <w:marTop w:val="0"/>
          <w:marBottom w:val="0"/>
          <w:divBdr>
            <w:top w:val="none" w:sz="0" w:space="0" w:color="auto"/>
            <w:left w:val="none" w:sz="0" w:space="0" w:color="auto"/>
            <w:bottom w:val="none" w:sz="0" w:space="0" w:color="auto"/>
            <w:right w:val="none" w:sz="0" w:space="0" w:color="auto"/>
          </w:divBdr>
        </w:div>
        <w:div w:id="1296984621">
          <w:marLeft w:val="1134"/>
          <w:marRight w:val="0"/>
          <w:marTop w:val="0"/>
          <w:marBottom w:val="0"/>
          <w:divBdr>
            <w:top w:val="none" w:sz="0" w:space="0" w:color="auto"/>
            <w:left w:val="none" w:sz="0" w:space="0" w:color="auto"/>
            <w:bottom w:val="none" w:sz="0" w:space="0" w:color="auto"/>
            <w:right w:val="none" w:sz="0" w:space="0" w:color="auto"/>
          </w:divBdr>
        </w:div>
      </w:divsChild>
    </w:div>
    <w:div w:id="1900893798">
      <w:bodyDiv w:val="1"/>
      <w:marLeft w:val="0"/>
      <w:marRight w:val="0"/>
      <w:marTop w:val="0"/>
      <w:marBottom w:val="0"/>
      <w:divBdr>
        <w:top w:val="none" w:sz="0" w:space="0" w:color="auto"/>
        <w:left w:val="none" w:sz="0" w:space="0" w:color="auto"/>
        <w:bottom w:val="none" w:sz="0" w:space="0" w:color="auto"/>
        <w:right w:val="none" w:sz="0" w:space="0" w:color="auto"/>
      </w:divBdr>
    </w:div>
    <w:div w:id="201714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JoP13</b:Tag>
    <b:SourceType>Book</b:SourceType>
    <b:Guid>{1DE24E88-0FCD-410F-8375-AA503B3E7957}</b:Guid>
    <b:Title>The practice and procedure of the Inter-American Court of Human Rights</b:Title>
    <b:Year>2013</b:Year>
    <b:City>Cambridge</b:City>
    <b:Publisher>Cambridge University Press</b:Publisher>
    <b:Edition>2a</b:Edition>
    <b:Author>
      <b:Author>
        <b:NameList>
          <b:Person>
            <b:Last>Pasqualucci</b:Last>
            <b:First>Jo</b:First>
          </b:Person>
        </b:NameList>
      </b:Author>
    </b:Author>
    <b:RefOrder>35</b:RefOrder>
  </b:Source>
</b:Sources>
</file>

<file path=customXml/itemProps1.xml><?xml version="1.0" encoding="utf-8"?>
<ds:datastoreItem xmlns:ds="http://schemas.openxmlformats.org/officeDocument/2006/customXml" ds:itemID="{602419AA-466C-40A2-B4AB-D4083B09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20525</Words>
  <Characters>105792</Characters>
  <Application>Microsoft Office Word</Application>
  <DocSecurity>4</DocSecurity>
  <Lines>881</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126065</CharactersWithSpaces>
  <SharedDoc>false</SharedDoc>
  <HLinks>
    <vt:vector size="42" baseType="variant">
      <vt:variant>
        <vt:i4>1703947</vt:i4>
      </vt:variant>
      <vt:variant>
        <vt:i4>12</vt:i4>
      </vt:variant>
      <vt:variant>
        <vt:i4>0</vt:i4>
      </vt:variant>
      <vt:variant>
        <vt:i4>5</vt:i4>
      </vt:variant>
      <vt:variant>
        <vt:lpwstr>http://ibdh.org.br/wp-content/uploads/2016/02/EL-DESAFI%CC%81O-DE-LOS-DERECHOS-ECONO%CC%81MICOS-SOCIALES-Y-CULTURALES.pdf</vt:lpwstr>
      </vt:variant>
      <vt:variant>
        <vt:lpwstr/>
      </vt:variant>
      <vt:variant>
        <vt:i4>2293822</vt:i4>
      </vt:variant>
      <vt:variant>
        <vt:i4>9</vt:i4>
      </vt:variant>
      <vt:variant>
        <vt:i4>0</vt:i4>
      </vt:variant>
      <vt:variant>
        <vt:i4>5</vt:i4>
      </vt:variant>
      <vt:variant>
        <vt:lpwstr>https://www.corteidh.or.cr/docs/casos/articulos/seriec_158_esp.pdf</vt:lpwstr>
      </vt:variant>
      <vt:variant>
        <vt:lpwstr/>
      </vt:variant>
      <vt:variant>
        <vt:i4>3080209</vt:i4>
      </vt:variant>
      <vt:variant>
        <vt:i4>6</vt:i4>
      </vt:variant>
      <vt:variant>
        <vt:i4>0</vt:i4>
      </vt:variant>
      <vt:variant>
        <vt:i4>5</vt:i4>
      </vt:variant>
      <vt:variant>
        <vt:lpwstr>https://cuautlajalisco.gob.mx/transparencia_files/Articulo_8/Fraccion_II/b/DERECHOS ECONOMICOS%2C SOCIALES Y CULTURALES.pdf</vt:lpwstr>
      </vt:variant>
      <vt:variant>
        <vt:lpwstr/>
      </vt:variant>
      <vt:variant>
        <vt:i4>1966083</vt:i4>
      </vt:variant>
      <vt:variant>
        <vt:i4>3</vt:i4>
      </vt:variant>
      <vt:variant>
        <vt:i4>0</vt:i4>
      </vt:variant>
      <vt:variant>
        <vt:i4>5</vt:i4>
      </vt:variant>
      <vt:variant>
        <vt:lpwstr>https://www.corteidh.or.cr/tablas/r30351.pdf</vt:lpwstr>
      </vt:variant>
      <vt:variant>
        <vt:lpwstr/>
      </vt:variant>
      <vt:variant>
        <vt:i4>3080209</vt:i4>
      </vt:variant>
      <vt:variant>
        <vt:i4>0</vt:i4>
      </vt:variant>
      <vt:variant>
        <vt:i4>0</vt:i4>
      </vt:variant>
      <vt:variant>
        <vt:i4>5</vt:i4>
      </vt:variant>
      <vt:variant>
        <vt:lpwstr>https://cuautlajalisco.gob.mx/transparencia_files/Articulo_8/Fraccion_II/b/DERECHOS ECONOMICOS%2C SOCIALES Y CULTURALES.pdf</vt:lpwstr>
      </vt:variant>
      <vt:variant>
        <vt:lpwstr/>
      </vt:variant>
      <vt:variant>
        <vt:i4>2818111</vt:i4>
      </vt:variant>
      <vt:variant>
        <vt:i4>3</vt:i4>
      </vt:variant>
      <vt:variant>
        <vt:i4>0</vt:i4>
      </vt:variant>
      <vt:variant>
        <vt:i4>5</vt:i4>
      </vt:variant>
      <vt:variant>
        <vt:lpwstr>https://www.corteidh.or.cr/docs/casos/articulos/seriec_140_esp.pdf</vt:lpwstr>
      </vt:variant>
      <vt:variant>
        <vt:lpwstr/>
      </vt:variant>
      <vt:variant>
        <vt:i4>2818111</vt:i4>
      </vt:variant>
      <vt:variant>
        <vt:i4>0</vt:i4>
      </vt:variant>
      <vt:variant>
        <vt:i4>0</vt:i4>
      </vt:variant>
      <vt:variant>
        <vt:i4>5</vt:i4>
      </vt:variant>
      <vt:variant>
        <vt:lpwstr>https://www.corteidh.or.cr/docs/casos/articulos/seriec_140_esp.pdf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2023-01-18T22:54:00Z</dcterms:created>
  <dcterms:modified xsi:type="dcterms:W3CDTF">2023-01-18T22:54:00Z</dcterms:modified>
</cp:coreProperties>
</file>