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BA435" w14:textId="77777777" w:rsidR="003254BD" w:rsidRDefault="466C9C57" w:rsidP="00AF69E7">
      <w:pPr>
        <w:jc w:val="center"/>
        <w:rPr>
          <w:rFonts w:ascii="Times New Roman" w:eastAsia="Times New Roman" w:hAnsi="Times New Roman" w:cs="Times New Roman"/>
          <w:b/>
          <w:bCs/>
          <w:smallCaps/>
          <w:color w:val="000000" w:themeColor="text1"/>
        </w:rPr>
      </w:pPr>
      <w:r w:rsidRPr="003254BD">
        <w:rPr>
          <w:rFonts w:ascii="Times New Roman" w:eastAsia="Times New Roman" w:hAnsi="Times New Roman" w:cs="Times New Roman"/>
          <w:b/>
          <w:bCs/>
          <w:smallCaps/>
          <w:color w:val="000000" w:themeColor="text1"/>
        </w:rPr>
        <w:t>MINUTA DA COMISSÃO DE ESPECIALISTA</w:t>
      </w:r>
      <w:r w:rsidR="003254BD">
        <w:rPr>
          <w:rFonts w:ascii="Times New Roman" w:eastAsia="Times New Roman" w:hAnsi="Times New Roman" w:cs="Times New Roman"/>
          <w:b/>
          <w:bCs/>
          <w:smallCaps/>
          <w:color w:val="000000" w:themeColor="text1"/>
        </w:rPr>
        <w:t xml:space="preserve">S </w:t>
      </w:r>
    </w:p>
    <w:p w14:paraId="3F835CC5" w14:textId="107A3B8F" w:rsidR="002D7E02" w:rsidRPr="00A30A3A" w:rsidRDefault="003254BD" w:rsidP="00AF69E7">
      <w:pPr>
        <w:jc w:val="center"/>
        <w:rPr>
          <w:rFonts w:ascii="Times New Roman" w:eastAsia="Times New Roman" w:hAnsi="Times New Roman" w:cs="Times New Roman"/>
          <w:b/>
          <w:bCs/>
          <w:smallCaps/>
          <w:color w:val="000000" w:themeColor="text1"/>
        </w:rPr>
      </w:pPr>
      <w:r>
        <w:rPr>
          <w:rFonts w:ascii="Times New Roman" w:eastAsia="Times New Roman" w:hAnsi="Times New Roman" w:cs="Times New Roman"/>
          <w:b/>
          <w:bCs/>
          <w:smallCaps/>
          <w:color w:val="000000" w:themeColor="text1"/>
        </w:rPr>
        <w:t>ENTREGUE EM 18 DE DEZEMBRO DE 2025</w:t>
      </w:r>
    </w:p>
    <w:p w14:paraId="526E95E0" w14:textId="60E58F0E" w:rsidR="35121F3A" w:rsidRDefault="35121F3A" w:rsidP="35121F3A"/>
    <w:p w14:paraId="2FBDB67A" w14:textId="54BC3AA8" w:rsidR="35121F3A" w:rsidRDefault="35121F3A" w:rsidP="35121F3A"/>
    <w:p w14:paraId="70ED948C" w14:textId="7356605F" w:rsidR="35121F3A" w:rsidRDefault="35121F3A" w:rsidP="35121F3A"/>
    <w:p w14:paraId="46A6E9C2" w14:textId="705D1F36" w:rsidR="610BC70A" w:rsidRPr="00A30A3A" w:rsidRDefault="5B381B59" w:rsidP="00A30A3A">
      <w:pPr>
        <w:shd w:val="clear" w:color="auto" w:fill="FFFFFF" w:themeFill="background1"/>
        <w:spacing w:after="120"/>
        <w:jc w:val="center"/>
        <w:rPr>
          <w:rFonts w:ascii="Times New Roman" w:eastAsia="Times New Roman" w:hAnsi="Times New Roman" w:cs="Times New Roman"/>
          <w:b/>
          <w:bCs/>
          <w:smallCaps/>
          <w:color w:val="000000" w:themeColor="text1"/>
        </w:rPr>
      </w:pPr>
      <w:r w:rsidRPr="00A30A3A">
        <w:rPr>
          <w:rFonts w:ascii="Times New Roman" w:eastAsia="Times New Roman" w:hAnsi="Times New Roman" w:cs="Times New Roman"/>
          <w:b/>
          <w:bCs/>
          <w:smallCaps/>
          <w:color w:val="000000" w:themeColor="text1"/>
        </w:rPr>
        <w:t>LEI GERAL DA GESTÃO PÚBLICA</w:t>
      </w:r>
    </w:p>
    <w:p w14:paraId="43AAABB3" w14:textId="1E3466E9" w:rsidR="2C52CC7B" w:rsidRPr="00A30A3A" w:rsidRDefault="2C52CC7B" w:rsidP="00A30A3A">
      <w:pPr>
        <w:shd w:val="clear" w:color="auto" w:fill="FFFFFF" w:themeFill="background1"/>
        <w:spacing w:after="120"/>
        <w:ind w:left="4956"/>
        <w:jc w:val="both"/>
        <w:rPr>
          <w:rFonts w:ascii="Times New Roman" w:hAnsi="Times New Roman" w:cs="Times New Roman"/>
          <w:color w:val="000000" w:themeColor="text1"/>
        </w:rPr>
      </w:pPr>
    </w:p>
    <w:p w14:paraId="5C1AB9AD" w14:textId="134409CA" w:rsidR="00867BCF" w:rsidRPr="00A30A3A" w:rsidRDefault="216742A6" w:rsidP="00A30A3A">
      <w:pPr>
        <w:shd w:val="clear" w:color="auto" w:fill="FFFFFF" w:themeFill="background1"/>
        <w:spacing w:after="120"/>
        <w:ind w:left="4956"/>
        <w:jc w:val="both"/>
        <w:rPr>
          <w:rFonts w:ascii="Times New Roman" w:eastAsia="Times New Roman" w:hAnsi="Times New Roman" w:cs="Times New Roman"/>
          <w:b/>
          <w:bCs/>
          <w:color w:val="000000" w:themeColor="text1"/>
        </w:rPr>
      </w:pPr>
      <w:r w:rsidRPr="00A30A3A">
        <w:rPr>
          <w:rFonts w:ascii="Times New Roman" w:hAnsi="Times New Roman" w:cs="Times New Roman"/>
          <w:color w:val="000000" w:themeColor="text1"/>
        </w:rPr>
        <w:t xml:space="preserve">Dispõe sobre a organização e o funcionamento da </w:t>
      </w:r>
      <w:r w:rsidR="11D20A67" w:rsidRPr="00A30A3A">
        <w:rPr>
          <w:rFonts w:ascii="Times New Roman" w:hAnsi="Times New Roman" w:cs="Times New Roman"/>
          <w:color w:val="000000" w:themeColor="text1"/>
        </w:rPr>
        <w:t>Administração</w:t>
      </w:r>
      <w:r w:rsidRPr="00A30A3A">
        <w:rPr>
          <w:rFonts w:ascii="Times New Roman" w:hAnsi="Times New Roman" w:cs="Times New Roman"/>
          <w:color w:val="000000" w:themeColor="text1"/>
        </w:rPr>
        <w:t xml:space="preserve"> Pública, com foco na efetividade das políticas públicas</w:t>
      </w:r>
      <w:r w:rsidR="001F2BFE">
        <w:rPr>
          <w:rFonts w:ascii="Times New Roman" w:hAnsi="Times New Roman" w:cs="Times New Roman"/>
          <w:color w:val="000000" w:themeColor="text1"/>
        </w:rPr>
        <w:t xml:space="preserve"> (Lei Geral da Gestão Pública).</w:t>
      </w:r>
    </w:p>
    <w:p w14:paraId="15ACB0A9" w14:textId="3B6A2C78" w:rsidR="00867BCF" w:rsidRPr="00A30A3A" w:rsidRDefault="00867BCF" w:rsidP="00A30A3A">
      <w:pPr>
        <w:shd w:val="clear" w:color="auto" w:fill="FFFFFF" w:themeFill="background1"/>
        <w:spacing w:after="120"/>
        <w:ind w:left="4956"/>
        <w:jc w:val="both"/>
        <w:rPr>
          <w:rFonts w:ascii="Times New Roman" w:eastAsia="Times New Roman" w:hAnsi="Times New Roman" w:cs="Times New Roman"/>
          <w:b/>
          <w:color w:val="000000" w:themeColor="text1"/>
        </w:rPr>
      </w:pPr>
    </w:p>
    <w:p w14:paraId="4F95798D" w14:textId="77777777" w:rsidR="00867BCF" w:rsidRPr="00A30A3A" w:rsidRDefault="00867BCF" w:rsidP="00A30A3A">
      <w:pPr>
        <w:shd w:val="clear" w:color="auto" w:fill="FFFFFF"/>
        <w:spacing w:after="120"/>
        <w:rPr>
          <w:rFonts w:ascii="Times New Roman" w:eastAsia="Times New Roman" w:hAnsi="Times New Roman" w:cs="Times New Roman"/>
          <w:b/>
          <w:color w:val="000000" w:themeColor="text1"/>
        </w:rPr>
      </w:pPr>
      <w:r w:rsidRPr="00A30A3A">
        <w:rPr>
          <w:rFonts w:ascii="Times New Roman" w:eastAsia="Times New Roman" w:hAnsi="Times New Roman" w:cs="Times New Roman"/>
          <w:color w:val="000000" w:themeColor="text1"/>
        </w:rPr>
        <w:t>O</w:t>
      </w:r>
      <w:r w:rsidRPr="00A30A3A">
        <w:rPr>
          <w:rFonts w:ascii="Times New Roman" w:eastAsia="Times New Roman" w:hAnsi="Times New Roman" w:cs="Times New Roman"/>
          <w:b/>
          <w:color w:val="000000" w:themeColor="text1"/>
        </w:rPr>
        <w:t xml:space="preserve"> </w:t>
      </w:r>
      <w:r w:rsidRPr="00A30A3A">
        <w:rPr>
          <w:rFonts w:ascii="Times New Roman" w:eastAsia="Times New Roman" w:hAnsi="Times New Roman" w:cs="Times New Roman"/>
          <w:color w:val="000000" w:themeColor="text1"/>
        </w:rPr>
        <w:t xml:space="preserve">Congresso Nacional decreta: </w:t>
      </w:r>
    </w:p>
    <w:p w14:paraId="227F4346" w14:textId="77777777" w:rsidR="00867BCF" w:rsidRPr="00A30A3A" w:rsidRDefault="00867BCF" w:rsidP="00A30A3A">
      <w:pPr>
        <w:shd w:val="clear" w:color="auto" w:fill="FFFFFF"/>
        <w:spacing w:after="120"/>
        <w:jc w:val="center"/>
        <w:rPr>
          <w:rFonts w:ascii="Times New Roman" w:eastAsia="Times New Roman" w:hAnsi="Times New Roman" w:cs="Times New Roman"/>
          <w:b/>
          <w:smallCaps/>
          <w:color w:val="000000" w:themeColor="text1"/>
        </w:rPr>
      </w:pPr>
      <w:r w:rsidRPr="00A30A3A">
        <w:rPr>
          <w:rFonts w:ascii="Times New Roman" w:eastAsia="Times New Roman" w:hAnsi="Times New Roman" w:cs="Times New Roman"/>
          <w:b/>
          <w:smallCaps/>
          <w:color w:val="000000" w:themeColor="text1"/>
        </w:rPr>
        <w:t>TÍTULO I</w:t>
      </w:r>
      <w:r w:rsidRPr="00A30A3A">
        <w:rPr>
          <w:rFonts w:ascii="Times New Roman" w:eastAsia="Times New Roman" w:hAnsi="Times New Roman" w:cs="Times New Roman"/>
          <w:b/>
          <w:smallCaps/>
          <w:color w:val="000000" w:themeColor="text1"/>
        </w:rPr>
        <w:br/>
        <w:t>DISPOSIÇÕES GERAIS</w:t>
      </w:r>
    </w:p>
    <w:p w14:paraId="0744AAD3" w14:textId="77777777" w:rsidR="00867BCF" w:rsidRPr="00A30A3A" w:rsidRDefault="00867BCF" w:rsidP="00A30A3A">
      <w:pPr>
        <w:shd w:val="clear" w:color="auto" w:fill="FFFFFF"/>
        <w:spacing w:after="120"/>
        <w:jc w:val="center"/>
        <w:rPr>
          <w:rFonts w:ascii="Times New Roman" w:eastAsia="Times New Roman" w:hAnsi="Times New Roman" w:cs="Times New Roman"/>
          <w:b/>
          <w:smallCaps/>
          <w:color w:val="000000" w:themeColor="text1"/>
        </w:rPr>
      </w:pPr>
    </w:p>
    <w:p w14:paraId="69D321B1" w14:textId="0BD44F81" w:rsidR="00867BCF" w:rsidRPr="00A30A3A" w:rsidRDefault="216742A6"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bCs/>
          <w:color w:val="000000" w:themeColor="text1"/>
        </w:rPr>
        <w:t>Art. 1º</w:t>
      </w:r>
      <w:r w:rsidRPr="00A30A3A">
        <w:rPr>
          <w:rFonts w:ascii="Times New Roman" w:eastAsia="Times New Roman" w:hAnsi="Times New Roman" w:cs="Times New Roman"/>
          <w:color w:val="000000" w:themeColor="text1"/>
        </w:rPr>
        <w:t xml:space="preserve"> Esta Lei estabelece diretrizes para o funcionamento da </w:t>
      </w:r>
      <w:r w:rsidR="6F6CFE09" w:rsidRPr="00A30A3A">
        <w:rPr>
          <w:rFonts w:ascii="Times New Roman" w:eastAsia="Times New Roman" w:hAnsi="Times New Roman" w:cs="Times New Roman"/>
          <w:color w:val="000000" w:themeColor="text1"/>
        </w:rPr>
        <w:t>Administr</w:t>
      </w:r>
      <w:r w:rsidRPr="00A30A3A">
        <w:rPr>
          <w:rFonts w:ascii="Times New Roman" w:eastAsia="Times New Roman" w:hAnsi="Times New Roman" w:cs="Times New Roman"/>
          <w:color w:val="000000" w:themeColor="text1"/>
        </w:rPr>
        <w:t>a</w:t>
      </w:r>
      <w:r w:rsidR="6F6CFE09" w:rsidRPr="00A30A3A">
        <w:rPr>
          <w:rFonts w:ascii="Times New Roman" w:eastAsia="Times New Roman" w:hAnsi="Times New Roman" w:cs="Times New Roman"/>
          <w:color w:val="000000" w:themeColor="text1"/>
        </w:rPr>
        <w:t>ção Pública</w:t>
      </w:r>
      <w:r w:rsidR="5C1EA16A" w:rsidRPr="00A30A3A">
        <w:rPr>
          <w:rFonts w:ascii="Times New Roman" w:eastAsia="Times New Roman" w:hAnsi="Times New Roman" w:cs="Times New Roman"/>
          <w:color w:val="000000" w:themeColor="text1"/>
        </w:rPr>
        <w:t xml:space="preserve"> e dispõe sobre sua organização administrativa</w:t>
      </w:r>
      <w:r w:rsidRPr="00A30A3A">
        <w:rPr>
          <w:rFonts w:ascii="Times New Roman" w:eastAsia="Times New Roman" w:hAnsi="Times New Roman" w:cs="Times New Roman"/>
          <w:color w:val="000000" w:themeColor="text1"/>
        </w:rPr>
        <w:t xml:space="preserve">, com a finalidade de </w:t>
      </w:r>
      <w:r w:rsidR="007B5CA5" w:rsidRPr="00A30A3A">
        <w:rPr>
          <w:rFonts w:ascii="Times New Roman" w:eastAsia="Times New Roman" w:hAnsi="Times New Roman" w:cs="Times New Roman"/>
          <w:color w:val="000000" w:themeColor="text1"/>
        </w:rPr>
        <w:t xml:space="preserve">aprimorar os processos de gestão e, em especial, </w:t>
      </w:r>
      <w:r w:rsidRPr="00A30A3A">
        <w:rPr>
          <w:rFonts w:ascii="Times New Roman" w:eastAsia="Times New Roman" w:hAnsi="Times New Roman" w:cs="Times New Roman"/>
          <w:color w:val="000000" w:themeColor="text1"/>
        </w:rPr>
        <w:t>promover políticas públicas efetivas que respondam às necessidades das pessoas e contribuam para o desenvolvimento sustentável e inclusivo.</w:t>
      </w:r>
    </w:p>
    <w:p w14:paraId="63C084ED" w14:textId="107AEDED" w:rsidR="00867BCF" w:rsidRPr="00A30A3A" w:rsidRDefault="00867BCF" w:rsidP="00EFCEEF">
      <w:pPr>
        <w:shd w:val="clear" w:color="auto" w:fill="FFFFFF" w:themeFill="background1"/>
        <w:spacing w:after="120"/>
        <w:jc w:val="both"/>
        <w:rPr>
          <w:rFonts w:ascii="Times New Roman" w:eastAsia="Times New Roman" w:hAnsi="Times New Roman" w:cs="Times New Roman"/>
          <w:color w:val="000000" w:themeColor="text1"/>
        </w:rPr>
      </w:pPr>
      <w:r w:rsidRPr="00EFCEEF">
        <w:rPr>
          <w:rFonts w:ascii="Times New Roman" w:eastAsia="Times New Roman" w:hAnsi="Times New Roman" w:cs="Times New Roman"/>
          <w:b/>
          <w:bCs/>
          <w:color w:val="000000" w:themeColor="text1"/>
        </w:rPr>
        <w:t>§</w:t>
      </w:r>
      <w:r w:rsidR="002D7E02" w:rsidRPr="00EFCEEF">
        <w:rPr>
          <w:rFonts w:ascii="Times New Roman" w:eastAsia="Times New Roman" w:hAnsi="Times New Roman" w:cs="Times New Roman"/>
          <w:b/>
          <w:bCs/>
          <w:color w:val="000000" w:themeColor="text1"/>
        </w:rPr>
        <w:t xml:space="preserve"> </w:t>
      </w:r>
      <w:r w:rsidRPr="00EFCEEF">
        <w:rPr>
          <w:rFonts w:ascii="Times New Roman" w:eastAsia="Times New Roman" w:hAnsi="Times New Roman" w:cs="Times New Roman"/>
          <w:b/>
          <w:bCs/>
          <w:color w:val="000000" w:themeColor="text1"/>
        </w:rPr>
        <w:t>1º</w:t>
      </w:r>
      <w:r w:rsidRPr="00EFCEEF">
        <w:rPr>
          <w:rFonts w:ascii="Times New Roman" w:eastAsia="Times New Roman" w:hAnsi="Times New Roman" w:cs="Times New Roman"/>
          <w:color w:val="000000" w:themeColor="text1"/>
        </w:rPr>
        <w:t xml:space="preserve"> </w:t>
      </w:r>
      <w:r w:rsidR="002D7E02" w:rsidRPr="00EFCEEF">
        <w:rPr>
          <w:rFonts w:ascii="Times New Roman" w:eastAsia="Times New Roman" w:hAnsi="Times New Roman" w:cs="Times New Roman"/>
          <w:color w:val="000000" w:themeColor="text1"/>
        </w:rPr>
        <w:t>A</w:t>
      </w:r>
      <w:r w:rsidRPr="00EFCEEF">
        <w:rPr>
          <w:rFonts w:ascii="Times New Roman" w:eastAsia="Times New Roman" w:hAnsi="Times New Roman" w:cs="Times New Roman"/>
          <w:color w:val="000000" w:themeColor="text1"/>
        </w:rPr>
        <w:t xml:space="preserve"> Administração Pública deverá promover o fortalecimento contínuo das capacidades estatais</w:t>
      </w:r>
      <w:r w:rsidR="002D7E02" w:rsidRPr="00EFCEEF">
        <w:rPr>
          <w:rFonts w:ascii="Times New Roman" w:eastAsia="Times New Roman" w:hAnsi="Times New Roman" w:cs="Times New Roman"/>
          <w:color w:val="000000" w:themeColor="text1"/>
        </w:rPr>
        <w:t>, para</w:t>
      </w:r>
      <w:r w:rsidRPr="00EFCEEF">
        <w:rPr>
          <w:rFonts w:ascii="Times New Roman" w:eastAsia="Times New Roman" w:hAnsi="Times New Roman" w:cs="Times New Roman"/>
          <w:color w:val="000000" w:themeColor="text1"/>
        </w:rPr>
        <w:t xml:space="preserve"> assegurar </w:t>
      </w:r>
      <w:r w:rsidR="007B5CA5" w:rsidRPr="00EFCEEF">
        <w:rPr>
          <w:rFonts w:ascii="Times New Roman" w:eastAsia="Times New Roman" w:hAnsi="Times New Roman" w:cs="Times New Roman"/>
          <w:color w:val="000000" w:themeColor="text1"/>
        </w:rPr>
        <w:t xml:space="preserve">a qualidade do uso de recursos públicos nos </w:t>
      </w:r>
      <w:r w:rsidR="007B5F15" w:rsidRPr="00EFCEEF">
        <w:rPr>
          <w:rFonts w:ascii="Times New Roman" w:eastAsia="Times New Roman" w:hAnsi="Times New Roman" w:cs="Times New Roman"/>
          <w:color w:val="000000" w:themeColor="text1"/>
        </w:rPr>
        <w:t>processos de gestão</w:t>
      </w:r>
      <w:r w:rsidR="007B5CA5" w:rsidRPr="00EFCEEF">
        <w:rPr>
          <w:rFonts w:ascii="Times New Roman" w:eastAsia="Times New Roman" w:hAnsi="Times New Roman" w:cs="Times New Roman"/>
          <w:color w:val="000000" w:themeColor="text1"/>
        </w:rPr>
        <w:t xml:space="preserve"> e nas políticas públicas</w:t>
      </w:r>
      <w:r w:rsidRPr="00EFCEEF">
        <w:rPr>
          <w:rFonts w:ascii="Times New Roman" w:eastAsia="Times New Roman" w:hAnsi="Times New Roman" w:cs="Times New Roman"/>
          <w:color w:val="000000" w:themeColor="text1"/>
        </w:rPr>
        <w:t>.</w:t>
      </w:r>
    </w:p>
    <w:p w14:paraId="6E271CED" w14:textId="248677BE" w:rsidR="006B18D1" w:rsidRPr="00A30A3A" w:rsidRDefault="256CF65F"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bCs/>
          <w:color w:val="000000" w:themeColor="text1"/>
        </w:rPr>
        <w:t>§ 2º</w:t>
      </w:r>
      <w:r w:rsidRPr="00A30A3A">
        <w:rPr>
          <w:rFonts w:ascii="Times New Roman" w:eastAsia="Times New Roman" w:hAnsi="Times New Roman" w:cs="Times New Roman"/>
          <w:color w:val="000000" w:themeColor="text1"/>
        </w:rPr>
        <w:t> Os Estados, o Distrito Federal e os Municípios poderão observar as normas previstas nesta Lei ou em outros regramentos estabelecidos no âmbito de sua autonomia, especialmente quanto à sua organização administrativa.</w:t>
      </w:r>
    </w:p>
    <w:p w14:paraId="5AF92623" w14:textId="2DD06A2A" w:rsidR="001836A8" w:rsidRPr="00A30A3A" w:rsidRDefault="000B6B78" w:rsidP="76B26CFC">
      <w:pPr>
        <w:spacing w:after="120"/>
        <w:jc w:val="both"/>
        <w:rPr>
          <w:rFonts w:ascii="Times New Roman" w:eastAsia="Times New Roman" w:hAnsi="Times New Roman" w:cs="Times New Roman"/>
          <w:color w:val="000000" w:themeColor="text1"/>
        </w:rPr>
      </w:pPr>
      <w:r w:rsidRPr="76B26CFC">
        <w:rPr>
          <w:rFonts w:ascii="Times New Roman" w:eastAsia="Times New Roman" w:hAnsi="Times New Roman" w:cs="Times New Roman"/>
          <w:b/>
          <w:bCs/>
          <w:color w:val="000000" w:themeColor="text1"/>
        </w:rPr>
        <w:t xml:space="preserve">Art. </w:t>
      </w:r>
      <w:r w:rsidR="6C48B7B2" w:rsidRPr="76B26CFC">
        <w:rPr>
          <w:rFonts w:ascii="Times New Roman" w:eastAsia="Times New Roman" w:hAnsi="Times New Roman" w:cs="Times New Roman"/>
          <w:b/>
          <w:bCs/>
          <w:color w:val="000000" w:themeColor="text1"/>
        </w:rPr>
        <w:t>2</w:t>
      </w:r>
      <w:r w:rsidRPr="76B26CFC">
        <w:rPr>
          <w:rFonts w:ascii="Times New Roman" w:eastAsia="Times New Roman" w:hAnsi="Times New Roman" w:cs="Times New Roman"/>
          <w:b/>
          <w:bCs/>
          <w:color w:val="000000" w:themeColor="text1"/>
        </w:rPr>
        <w:t>º</w:t>
      </w:r>
      <w:r w:rsidR="001F2BFE" w:rsidRPr="76B26CFC">
        <w:rPr>
          <w:rFonts w:ascii="Times New Roman" w:eastAsia="Times New Roman" w:hAnsi="Times New Roman" w:cs="Times New Roman"/>
          <w:b/>
          <w:bCs/>
          <w:color w:val="000000" w:themeColor="text1"/>
        </w:rPr>
        <w:t xml:space="preserve"> </w:t>
      </w:r>
      <w:r w:rsidR="6CFEC722" w:rsidRPr="76B26CFC">
        <w:rPr>
          <w:rFonts w:ascii="Times New Roman" w:eastAsia="Times New Roman" w:hAnsi="Times New Roman" w:cs="Times New Roman"/>
        </w:rPr>
        <w:t>As políticas públicas constituem o propósito essencial da Administração Pública e devem orientar o desenho e a aplicação dos instrumentos normativos, de gestão, governança, integridade e dos demais mecanismos institucionais e operacionais que lhes dão suporte.</w:t>
      </w:r>
    </w:p>
    <w:p w14:paraId="196D66A8" w14:textId="00C09570" w:rsidR="00867BCF" w:rsidRPr="00A30A3A" w:rsidRDefault="216742A6"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color w:val="000000" w:themeColor="text1"/>
        </w:rPr>
        <w:t xml:space="preserve">Art. </w:t>
      </w:r>
      <w:r w:rsidR="00160B7D" w:rsidRPr="00A30A3A">
        <w:rPr>
          <w:rFonts w:ascii="Times New Roman" w:eastAsia="Times New Roman" w:hAnsi="Times New Roman" w:cs="Times New Roman"/>
          <w:b/>
          <w:color w:val="000000" w:themeColor="text1"/>
        </w:rPr>
        <w:t>3</w:t>
      </w:r>
      <w:r w:rsidRPr="00A30A3A">
        <w:rPr>
          <w:rFonts w:ascii="Times New Roman" w:eastAsia="Times New Roman" w:hAnsi="Times New Roman" w:cs="Times New Roman"/>
          <w:b/>
          <w:color w:val="000000" w:themeColor="text1"/>
        </w:rPr>
        <w:t>º</w:t>
      </w:r>
      <w:r w:rsidRPr="00A30A3A">
        <w:rPr>
          <w:rFonts w:ascii="Times New Roman" w:eastAsia="Times New Roman" w:hAnsi="Times New Roman" w:cs="Times New Roman"/>
          <w:color w:val="000000" w:themeColor="text1"/>
        </w:rPr>
        <w:t xml:space="preserve"> A Administração Pública </w:t>
      </w:r>
      <w:r w:rsidR="00AD162E">
        <w:rPr>
          <w:rFonts w:ascii="Times New Roman" w:eastAsia="Times New Roman" w:hAnsi="Times New Roman" w:cs="Times New Roman"/>
          <w:color w:val="000000" w:themeColor="text1"/>
        </w:rPr>
        <w:t xml:space="preserve">reger-se-á, sem prejuízo dos demais princípios previstos na Constituição </w:t>
      </w:r>
      <w:r w:rsidR="00E72AA2">
        <w:rPr>
          <w:rFonts w:ascii="Times New Roman" w:eastAsia="Times New Roman" w:hAnsi="Times New Roman" w:cs="Times New Roman"/>
          <w:color w:val="000000" w:themeColor="text1"/>
        </w:rPr>
        <w:t>da República</w:t>
      </w:r>
      <w:r w:rsidR="00AD162E">
        <w:rPr>
          <w:rFonts w:ascii="Times New Roman" w:eastAsia="Times New Roman" w:hAnsi="Times New Roman" w:cs="Times New Roman"/>
          <w:color w:val="000000" w:themeColor="text1"/>
        </w:rPr>
        <w:t xml:space="preserve">, </w:t>
      </w:r>
      <w:r w:rsidRPr="00A30A3A">
        <w:rPr>
          <w:rFonts w:ascii="Times New Roman" w:eastAsia="Times New Roman" w:hAnsi="Times New Roman" w:cs="Times New Roman"/>
          <w:color w:val="000000" w:themeColor="text1"/>
        </w:rPr>
        <w:t>pelos seguintes princípios:</w:t>
      </w:r>
    </w:p>
    <w:p w14:paraId="1507F2C8" w14:textId="635DF2C2" w:rsidR="00867BCF" w:rsidRPr="00A30A3A" w:rsidRDefault="00867BCF"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rPr>
        <w:t>I</w:t>
      </w:r>
      <w:r w:rsidR="00A1746F" w:rsidRPr="00A30A3A">
        <w:rPr>
          <w:rFonts w:ascii="Times New Roman" w:eastAsia="Times New Roman" w:hAnsi="Times New Roman" w:cs="Times New Roman"/>
          <w:color w:val="000000" w:themeColor="text1"/>
        </w:rPr>
        <w:t> – </w:t>
      </w:r>
      <w:proofErr w:type="gramStart"/>
      <w:r w:rsidRPr="00A30A3A">
        <w:rPr>
          <w:rFonts w:ascii="Times New Roman" w:eastAsia="Times New Roman" w:hAnsi="Times New Roman" w:cs="Times New Roman"/>
        </w:rPr>
        <w:t>observância</w:t>
      </w:r>
      <w:proofErr w:type="gramEnd"/>
      <w:r w:rsidRPr="00A30A3A">
        <w:rPr>
          <w:rFonts w:ascii="Times New Roman" w:eastAsia="Times New Roman" w:hAnsi="Times New Roman" w:cs="Times New Roman"/>
        </w:rPr>
        <w:t xml:space="preserve"> </w:t>
      </w:r>
      <w:r w:rsidR="6D2418F4" w:rsidRPr="00A30A3A">
        <w:rPr>
          <w:rFonts w:ascii="Times New Roman" w:eastAsia="Times New Roman" w:hAnsi="Times New Roman" w:cs="Times New Roman"/>
        </w:rPr>
        <w:t>dos</w:t>
      </w:r>
      <w:r w:rsidR="006D089B" w:rsidRPr="00A30A3A">
        <w:rPr>
          <w:rFonts w:ascii="Times New Roman" w:eastAsia="Times New Roman" w:hAnsi="Times New Roman" w:cs="Times New Roman"/>
        </w:rPr>
        <w:t xml:space="preserve"> </w:t>
      </w:r>
      <w:r w:rsidRPr="00A30A3A">
        <w:rPr>
          <w:rFonts w:ascii="Times New Roman" w:eastAsia="Times New Roman" w:hAnsi="Times New Roman" w:cs="Times New Roman"/>
        </w:rPr>
        <w:t>fundamentos do Estado Democrático de Direito</w:t>
      </w:r>
      <w:r w:rsidR="007345B9" w:rsidRPr="00A30A3A">
        <w:rPr>
          <w:rFonts w:ascii="Times New Roman" w:eastAsia="Times New Roman" w:hAnsi="Times New Roman" w:cs="Times New Roman"/>
        </w:rPr>
        <w:t xml:space="preserve"> e defesa da legitimidade das instituições democráticas</w:t>
      </w:r>
      <w:r w:rsidR="3DF3B117" w:rsidRPr="00A30A3A">
        <w:rPr>
          <w:rFonts w:ascii="Times New Roman" w:eastAsia="Times New Roman" w:hAnsi="Times New Roman" w:cs="Times New Roman"/>
        </w:rPr>
        <w:t>;</w:t>
      </w:r>
    </w:p>
    <w:p w14:paraId="531CC01B" w14:textId="71A813D9" w:rsidR="54C04733" w:rsidRPr="00A30A3A" w:rsidRDefault="00867BCF" w:rsidP="00A30A3A">
      <w:pPr>
        <w:shd w:val="clear" w:color="auto" w:fill="FFFFFF" w:themeFill="background1"/>
        <w:spacing w:after="120"/>
        <w:jc w:val="both"/>
        <w:rPr>
          <w:rFonts w:ascii="Times New Roman" w:eastAsia="Times New Roman" w:hAnsi="Times New Roman" w:cs="Times New Roman"/>
        </w:rPr>
      </w:pPr>
      <w:r w:rsidRPr="00A30A3A">
        <w:rPr>
          <w:rFonts w:ascii="Times New Roman" w:eastAsia="Times New Roman" w:hAnsi="Times New Roman" w:cs="Times New Roman"/>
        </w:rPr>
        <w:t>II</w:t>
      </w:r>
      <w:r w:rsidR="00A1746F" w:rsidRPr="00A30A3A">
        <w:rPr>
          <w:rFonts w:ascii="Times New Roman" w:eastAsia="Times New Roman" w:hAnsi="Times New Roman" w:cs="Times New Roman"/>
          <w:color w:val="000000" w:themeColor="text1"/>
        </w:rPr>
        <w:t> – </w:t>
      </w:r>
      <w:proofErr w:type="gramStart"/>
      <w:r w:rsidR="54C04733" w:rsidRPr="00A30A3A">
        <w:rPr>
          <w:rFonts w:ascii="Times New Roman" w:eastAsia="Times New Roman" w:hAnsi="Times New Roman" w:cs="Times New Roman"/>
        </w:rPr>
        <w:t>promoção</w:t>
      </w:r>
      <w:proofErr w:type="gramEnd"/>
      <w:r w:rsidR="54C04733" w:rsidRPr="00A30A3A">
        <w:rPr>
          <w:rFonts w:ascii="Times New Roman" w:eastAsia="Times New Roman" w:hAnsi="Times New Roman" w:cs="Times New Roman"/>
        </w:rPr>
        <w:t xml:space="preserve"> de direitos;</w:t>
      </w:r>
    </w:p>
    <w:p w14:paraId="3ED05EB6" w14:textId="516444E7" w:rsidR="00867BCF" w:rsidRPr="00A30A3A" w:rsidRDefault="54C04733"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w:t>
      </w:r>
      <w:r w:rsidR="19DBD4EA" w:rsidRPr="00A30A3A">
        <w:rPr>
          <w:rFonts w:ascii="Times New Roman" w:eastAsia="Times New Roman" w:hAnsi="Times New Roman" w:cs="Times New Roman"/>
          <w:color w:val="000000" w:themeColor="text1"/>
        </w:rPr>
        <w:t>II</w:t>
      </w:r>
      <w:r w:rsidR="00867BCF" w:rsidRPr="00A30A3A">
        <w:rPr>
          <w:rFonts w:ascii="Times New Roman" w:eastAsia="Times New Roman" w:hAnsi="Times New Roman" w:cs="Times New Roman"/>
          <w:color w:val="000000" w:themeColor="text1"/>
        </w:rPr>
        <w:t> – foco nas pessoas destinatárias das políticas públicas;</w:t>
      </w:r>
    </w:p>
    <w:p w14:paraId="5ACE4FD8" w14:textId="42EFCC58" w:rsidR="00867BCF" w:rsidRPr="00A30A3A" w:rsidRDefault="00943526"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w:t>
      </w:r>
      <w:r w:rsidR="00867BCF" w:rsidRPr="00A30A3A">
        <w:rPr>
          <w:rFonts w:ascii="Times New Roman" w:eastAsia="Times New Roman" w:hAnsi="Times New Roman" w:cs="Times New Roman"/>
          <w:color w:val="000000" w:themeColor="text1"/>
        </w:rPr>
        <w:t xml:space="preserve">V – equidade, </w:t>
      </w:r>
      <w:r w:rsidR="00627ABC" w:rsidRPr="00A30A3A">
        <w:rPr>
          <w:rFonts w:ascii="Times New Roman" w:eastAsia="Times New Roman" w:hAnsi="Times New Roman" w:cs="Times New Roman"/>
          <w:color w:val="000000" w:themeColor="text1"/>
        </w:rPr>
        <w:t>inclusão</w:t>
      </w:r>
      <w:r w:rsidR="1DEA4E6A" w:rsidRPr="00A30A3A">
        <w:rPr>
          <w:rFonts w:ascii="Times New Roman" w:eastAsia="Times New Roman" w:hAnsi="Times New Roman" w:cs="Times New Roman"/>
          <w:color w:val="000000" w:themeColor="text1"/>
        </w:rPr>
        <w:t xml:space="preserve"> </w:t>
      </w:r>
      <w:r w:rsidR="00627ABC" w:rsidRPr="00A30A3A">
        <w:rPr>
          <w:rFonts w:ascii="Times New Roman" w:eastAsia="Times New Roman" w:hAnsi="Times New Roman" w:cs="Times New Roman"/>
          <w:color w:val="000000" w:themeColor="text1"/>
        </w:rPr>
        <w:t xml:space="preserve">e </w:t>
      </w:r>
      <w:r w:rsidR="00867BCF" w:rsidRPr="00A30A3A">
        <w:rPr>
          <w:rFonts w:ascii="Times New Roman" w:eastAsia="Times New Roman" w:hAnsi="Times New Roman" w:cs="Times New Roman"/>
          <w:color w:val="000000" w:themeColor="text1"/>
        </w:rPr>
        <w:t>diversidade</w:t>
      </w:r>
      <w:r w:rsidR="00627ABC" w:rsidRPr="00A30A3A">
        <w:rPr>
          <w:rFonts w:ascii="Times New Roman" w:eastAsia="Times New Roman" w:hAnsi="Times New Roman" w:cs="Times New Roman"/>
          <w:color w:val="000000" w:themeColor="text1"/>
        </w:rPr>
        <w:t xml:space="preserve"> </w:t>
      </w:r>
      <w:r w:rsidR="00867BCF" w:rsidRPr="00A30A3A">
        <w:rPr>
          <w:rFonts w:ascii="Times New Roman" w:eastAsia="Times New Roman" w:hAnsi="Times New Roman" w:cs="Times New Roman"/>
          <w:color w:val="000000" w:themeColor="text1"/>
        </w:rPr>
        <w:t>no acesso a políticas públicas;</w:t>
      </w:r>
      <w:r w:rsidR="00D96A03" w:rsidRPr="00A30A3A">
        <w:rPr>
          <w:rFonts w:ascii="Times New Roman" w:eastAsia="Times New Roman" w:hAnsi="Times New Roman" w:cs="Times New Roman"/>
          <w:color w:val="000000" w:themeColor="text1"/>
        </w:rPr>
        <w:t xml:space="preserve"> </w:t>
      </w:r>
    </w:p>
    <w:p w14:paraId="031EB1A6" w14:textId="32A8F002" w:rsidR="6E9C99FE" w:rsidRPr="00A30A3A" w:rsidRDefault="6E9C99FE"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w:t>
      </w:r>
      <w:r w:rsidR="00A1746F" w:rsidRPr="00A30A3A">
        <w:rPr>
          <w:rFonts w:ascii="Times New Roman" w:eastAsia="Times New Roman" w:hAnsi="Times New Roman" w:cs="Times New Roman"/>
          <w:color w:val="000000" w:themeColor="text1"/>
        </w:rPr>
        <w:t> – </w:t>
      </w:r>
      <w:proofErr w:type="gramStart"/>
      <w:r w:rsidRPr="00A30A3A">
        <w:rPr>
          <w:rFonts w:ascii="Times New Roman" w:eastAsia="Times New Roman" w:hAnsi="Times New Roman" w:cs="Times New Roman"/>
          <w:color w:val="000000" w:themeColor="text1"/>
        </w:rPr>
        <w:t>sustentabilidade</w:t>
      </w:r>
      <w:proofErr w:type="gramEnd"/>
      <w:r w:rsidR="0338C4D3" w:rsidRPr="00A30A3A">
        <w:rPr>
          <w:rFonts w:ascii="Times New Roman" w:eastAsia="Times New Roman" w:hAnsi="Times New Roman" w:cs="Times New Roman"/>
          <w:color w:val="000000" w:themeColor="text1"/>
        </w:rPr>
        <w:t xml:space="preserve"> ambiental, social e econômica</w:t>
      </w:r>
      <w:r w:rsidRPr="00A30A3A">
        <w:rPr>
          <w:rFonts w:ascii="Times New Roman" w:eastAsia="Times New Roman" w:hAnsi="Times New Roman" w:cs="Times New Roman"/>
          <w:color w:val="000000" w:themeColor="text1"/>
        </w:rPr>
        <w:t>;</w:t>
      </w:r>
    </w:p>
    <w:p w14:paraId="1B245C27" w14:textId="62C25ECB" w:rsidR="00867BCF" w:rsidRPr="00A30A3A" w:rsidRDefault="00867BCF"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sidDel="47CE167C">
        <w:rPr>
          <w:rFonts w:ascii="Times New Roman" w:eastAsia="Times New Roman" w:hAnsi="Times New Roman" w:cs="Times New Roman"/>
          <w:color w:val="000000" w:themeColor="text1"/>
        </w:rPr>
        <w:t>V</w:t>
      </w:r>
      <w:r w:rsidR="007345B9" w:rsidRPr="00A30A3A">
        <w:rPr>
          <w:rFonts w:ascii="Times New Roman" w:eastAsia="Times New Roman" w:hAnsi="Times New Roman" w:cs="Times New Roman"/>
          <w:color w:val="000000" w:themeColor="text1"/>
        </w:rPr>
        <w:t>I</w:t>
      </w:r>
      <w:r w:rsidRPr="00A30A3A">
        <w:rPr>
          <w:rFonts w:ascii="Times New Roman" w:eastAsia="Times New Roman" w:hAnsi="Times New Roman" w:cs="Times New Roman"/>
          <w:color w:val="000000" w:themeColor="text1"/>
        </w:rPr>
        <w:t> – integridade, ética e transparência na gestão pública</w:t>
      </w:r>
      <w:r w:rsidRPr="00A30A3A">
        <w:rPr>
          <w:rFonts w:ascii="Times New Roman" w:hAnsi="Times New Roman" w:cs="Times New Roman"/>
          <w:color w:val="000000" w:themeColor="text1"/>
        </w:rPr>
        <w:t xml:space="preserve"> e na relação entre o Estado e </w:t>
      </w:r>
      <w:r w:rsidR="5C9FE4F1" w:rsidRPr="00A30A3A">
        <w:rPr>
          <w:rFonts w:ascii="Times New Roman" w:hAnsi="Times New Roman" w:cs="Times New Roman"/>
          <w:color w:val="000000" w:themeColor="text1"/>
        </w:rPr>
        <w:t xml:space="preserve">os </w:t>
      </w:r>
      <w:r w:rsidRPr="00A30A3A">
        <w:rPr>
          <w:rFonts w:ascii="Times New Roman" w:hAnsi="Times New Roman" w:cs="Times New Roman"/>
          <w:color w:val="000000" w:themeColor="text1"/>
        </w:rPr>
        <w:t>atores</w:t>
      </w:r>
      <w:r w:rsidR="007345B9" w:rsidRPr="00A30A3A">
        <w:rPr>
          <w:rFonts w:ascii="Times New Roman" w:hAnsi="Times New Roman" w:cs="Times New Roman"/>
          <w:color w:val="000000" w:themeColor="text1"/>
        </w:rPr>
        <w:t xml:space="preserve"> </w:t>
      </w:r>
      <w:r w:rsidR="00E643AD" w:rsidRPr="00A30A3A">
        <w:rPr>
          <w:rFonts w:ascii="Times New Roman" w:hAnsi="Times New Roman" w:cs="Times New Roman"/>
          <w:color w:val="000000" w:themeColor="text1"/>
        </w:rPr>
        <w:t>não estatais</w:t>
      </w:r>
      <w:r w:rsidR="003653D8">
        <w:rPr>
          <w:rFonts w:ascii="Times New Roman" w:hAnsi="Times New Roman" w:cs="Times New Roman"/>
          <w:color w:val="000000" w:themeColor="text1"/>
        </w:rPr>
        <w:t>, como</w:t>
      </w:r>
      <w:r w:rsidR="00E643AD" w:rsidRPr="00A30A3A">
        <w:rPr>
          <w:rFonts w:ascii="Times New Roman" w:hAnsi="Times New Roman" w:cs="Times New Roman"/>
          <w:color w:val="000000" w:themeColor="text1"/>
        </w:rPr>
        <w:t xml:space="preserve"> organizações </w:t>
      </w:r>
      <w:r w:rsidR="007345B9" w:rsidRPr="00A30A3A">
        <w:rPr>
          <w:rFonts w:ascii="Times New Roman" w:hAnsi="Times New Roman" w:cs="Times New Roman"/>
          <w:color w:val="000000" w:themeColor="text1"/>
        </w:rPr>
        <w:t>da sociedade civil</w:t>
      </w:r>
      <w:r w:rsidR="007B5F15" w:rsidRPr="00A30A3A">
        <w:rPr>
          <w:rFonts w:ascii="Times New Roman" w:hAnsi="Times New Roman" w:cs="Times New Roman"/>
          <w:color w:val="000000" w:themeColor="text1"/>
        </w:rPr>
        <w:t xml:space="preserve">, </w:t>
      </w:r>
      <w:r w:rsidR="007345B9" w:rsidRPr="00A30A3A">
        <w:rPr>
          <w:rFonts w:ascii="Times New Roman" w:hAnsi="Times New Roman" w:cs="Times New Roman"/>
          <w:color w:val="000000" w:themeColor="text1"/>
        </w:rPr>
        <w:t>setor privado</w:t>
      </w:r>
      <w:r w:rsidR="007B5F15" w:rsidRPr="00A30A3A">
        <w:rPr>
          <w:rFonts w:ascii="Times New Roman" w:hAnsi="Times New Roman" w:cs="Times New Roman"/>
          <w:color w:val="000000" w:themeColor="text1"/>
        </w:rPr>
        <w:t xml:space="preserve"> e organismos internacionais</w:t>
      </w:r>
      <w:r w:rsidRPr="00A30A3A">
        <w:rPr>
          <w:rFonts w:ascii="Times New Roman" w:hAnsi="Times New Roman" w:cs="Times New Roman"/>
          <w:color w:val="000000" w:themeColor="text1"/>
        </w:rPr>
        <w:t xml:space="preserve">; </w:t>
      </w:r>
    </w:p>
    <w:p w14:paraId="3072F7F2" w14:textId="72E60465" w:rsidR="00867BCF" w:rsidRPr="00A30A3A" w:rsidRDefault="19DBD4EA"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w:t>
      </w:r>
      <w:r w:rsidR="7A1EBCDA" w:rsidRPr="00A30A3A">
        <w:rPr>
          <w:rFonts w:ascii="Times New Roman" w:eastAsia="Times New Roman" w:hAnsi="Times New Roman" w:cs="Times New Roman"/>
          <w:color w:val="000000" w:themeColor="text1"/>
        </w:rPr>
        <w:t>I</w:t>
      </w:r>
      <w:r w:rsidR="007345B9" w:rsidRPr="00A30A3A">
        <w:rPr>
          <w:rFonts w:ascii="Times New Roman" w:eastAsia="Times New Roman" w:hAnsi="Times New Roman" w:cs="Times New Roman"/>
          <w:color w:val="000000" w:themeColor="text1"/>
        </w:rPr>
        <w:t>I</w:t>
      </w:r>
      <w:r w:rsidR="00867BCF" w:rsidRPr="00A30A3A">
        <w:rPr>
          <w:rFonts w:ascii="Times New Roman" w:eastAsia="Times New Roman" w:hAnsi="Times New Roman" w:cs="Times New Roman"/>
          <w:color w:val="000000" w:themeColor="text1"/>
        </w:rPr>
        <w:t> – participação e controle social</w:t>
      </w:r>
      <w:r w:rsidR="00A40B1C" w:rsidRPr="00A30A3A">
        <w:rPr>
          <w:rFonts w:ascii="Times New Roman" w:eastAsia="Times New Roman" w:hAnsi="Times New Roman" w:cs="Times New Roman"/>
          <w:color w:val="000000" w:themeColor="text1"/>
        </w:rPr>
        <w:t>; e</w:t>
      </w:r>
    </w:p>
    <w:p w14:paraId="7FF32478" w14:textId="7FEE0026" w:rsidR="00867BCF" w:rsidRPr="00A30A3A" w:rsidRDefault="00943526"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VIII</w:t>
      </w:r>
      <w:r w:rsidR="00A1746F" w:rsidRPr="00A30A3A">
        <w:rPr>
          <w:rFonts w:ascii="Times New Roman" w:eastAsia="Times New Roman" w:hAnsi="Times New Roman" w:cs="Times New Roman"/>
          <w:color w:val="000000" w:themeColor="text1"/>
        </w:rPr>
        <w:t> – </w:t>
      </w:r>
      <w:r w:rsidR="3D4CFE9F" w:rsidRPr="00A30A3A">
        <w:rPr>
          <w:rFonts w:ascii="Times New Roman" w:eastAsia="Times New Roman" w:hAnsi="Times New Roman" w:cs="Times New Roman"/>
          <w:color w:val="000000" w:themeColor="text1"/>
        </w:rPr>
        <w:t>segurança jurídica, inclusive considerando os precedentes administrativos e judiciais.</w:t>
      </w:r>
    </w:p>
    <w:p w14:paraId="2DCB0190" w14:textId="5C998367" w:rsidR="00867BCF" w:rsidRPr="00A30A3A" w:rsidRDefault="47CE167C"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color w:val="000000" w:themeColor="text1"/>
        </w:rPr>
        <w:lastRenderedPageBreak/>
        <w:t>Art. 4º</w:t>
      </w:r>
      <w:r w:rsidRPr="00A30A3A">
        <w:rPr>
          <w:rFonts w:ascii="Times New Roman" w:eastAsia="Times New Roman" w:hAnsi="Times New Roman" w:cs="Times New Roman"/>
          <w:color w:val="000000" w:themeColor="text1"/>
        </w:rPr>
        <w:t> A Administração Pública adotará as seguintes diretrizes:</w:t>
      </w:r>
    </w:p>
    <w:p w14:paraId="0A3AA4E7" w14:textId="73F4E9B8" w:rsidR="3D4CFE9F" w:rsidRPr="00A30A3A" w:rsidRDefault="00867BCF"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w:t>
      </w:r>
      <w:r w:rsidR="00D8005F" w:rsidRPr="00A30A3A">
        <w:rPr>
          <w:rFonts w:ascii="Times New Roman" w:eastAsia="Times New Roman" w:hAnsi="Times New Roman" w:cs="Times New Roman"/>
          <w:color w:val="000000" w:themeColor="text1"/>
        </w:rPr>
        <w:t> – </w:t>
      </w:r>
      <w:proofErr w:type="gramStart"/>
      <w:r w:rsidR="007B5F15" w:rsidRPr="00A30A3A">
        <w:rPr>
          <w:rFonts w:ascii="Times New Roman" w:eastAsia="Times New Roman" w:hAnsi="Times New Roman" w:cs="Times New Roman"/>
          <w:color w:val="000000" w:themeColor="text1"/>
        </w:rPr>
        <w:t>gestão</w:t>
      </w:r>
      <w:proofErr w:type="gramEnd"/>
      <w:r w:rsidR="007B5F15" w:rsidRPr="00A30A3A">
        <w:rPr>
          <w:rFonts w:ascii="Times New Roman" w:eastAsia="Times New Roman" w:hAnsi="Times New Roman" w:cs="Times New Roman"/>
          <w:color w:val="000000" w:themeColor="text1"/>
        </w:rPr>
        <w:t xml:space="preserve"> de </w:t>
      </w:r>
      <w:r w:rsidR="3D4CFE9F" w:rsidRPr="00A30A3A">
        <w:rPr>
          <w:rFonts w:ascii="Times New Roman" w:eastAsia="Times New Roman" w:hAnsi="Times New Roman" w:cs="Times New Roman"/>
          <w:color w:val="000000" w:themeColor="text1"/>
        </w:rPr>
        <w:t>políticas públicas orientada à solução de problemas da sociedade brasileira;</w:t>
      </w:r>
    </w:p>
    <w:p w14:paraId="015933D2" w14:textId="37D4D46D" w:rsidR="3D4CFE9F" w:rsidRPr="00A30A3A" w:rsidRDefault="3D4CFE9F"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w:t>
      </w:r>
      <w:r w:rsidR="00D8005F" w:rsidRPr="00A30A3A">
        <w:rPr>
          <w:rFonts w:ascii="Times New Roman" w:eastAsia="Times New Roman" w:hAnsi="Times New Roman" w:cs="Times New Roman"/>
          <w:color w:val="000000" w:themeColor="text1"/>
        </w:rPr>
        <w:t> – </w:t>
      </w:r>
      <w:proofErr w:type="gramStart"/>
      <w:r w:rsidRPr="00A30A3A">
        <w:rPr>
          <w:rFonts w:ascii="Times New Roman" w:eastAsia="Times New Roman" w:hAnsi="Times New Roman" w:cs="Times New Roman"/>
          <w:color w:val="000000" w:themeColor="text1"/>
        </w:rPr>
        <w:t>proximidade</w:t>
      </w:r>
      <w:proofErr w:type="gramEnd"/>
      <w:r w:rsidRPr="00A30A3A">
        <w:rPr>
          <w:rFonts w:ascii="Times New Roman" w:eastAsia="Times New Roman" w:hAnsi="Times New Roman" w:cs="Times New Roman"/>
          <w:color w:val="000000" w:themeColor="text1"/>
        </w:rPr>
        <w:t xml:space="preserve"> entre o Estado e as pessoas </w:t>
      </w:r>
      <w:r w:rsidR="00DE2987" w:rsidRPr="00A30A3A">
        <w:rPr>
          <w:rFonts w:ascii="Times New Roman" w:eastAsia="Times New Roman" w:hAnsi="Times New Roman" w:cs="Times New Roman"/>
          <w:color w:val="000000" w:themeColor="text1"/>
        </w:rPr>
        <w:t xml:space="preserve">destinatárias </w:t>
      </w:r>
      <w:r w:rsidRPr="00A30A3A">
        <w:rPr>
          <w:rFonts w:ascii="Times New Roman" w:eastAsia="Times New Roman" w:hAnsi="Times New Roman" w:cs="Times New Roman"/>
          <w:color w:val="000000" w:themeColor="text1"/>
        </w:rPr>
        <w:t>das políticas públicas;</w:t>
      </w:r>
    </w:p>
    <w:p w14:paraId="4ACCC05C" w14:textId="3082FED9" w:rsidR="00867BCF" w:rsidRPr="00A30A3A" w:rsidRDefault="0BE9F185"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w:t>
      </w:r>
      <w:r w:rsidR="6B7FE319" w:rsidRPr="00A30A3A">
        <w:rPr>
          <w:rFonts w:ascii="Times New Roman" w:eastAsia="Times New Roman" w:hAnsi="Times New Roman" w:cs="Times New Roman"/>
          <w:color w:val="000000" w:themeColor="text1"/>
        </w:rPr>
        <w:t>I</w:t>
      </w:r>
      <w:r w:rsidR="0377D5BF" w:rsidRPr="00A30A3A">
        <w:rPr>
          <w:rFonts w:ascii="Times New Roman" w:eastAsia="Times New Roman" w:hAnsi="Times New Roman" w:cs="Times New Roman"/>
          <w:color w:val="000000" w:themeColor="text1"/>
        </w:rPr>
        <w:t xml:space="preserve"> – governança colaborativa entre poderes, esferas </w:t>
      </w:r>
      <w:r w:rsidR="007B5F15" w:rsidRPr="00A30A3A">
        <w:rPr>
          <w:rFonts w:ascii="Times New Roman" w:eastAsia="Times New Roman" w:hAnsi="Times New Roman" w:cs="Times New Roman"/>
          <w:color w:val="000000" w:themeColor="text1"/>
        </w:rPr>
        <w:t>federativas</w:t>
      </w:r>
      <w:r w:rsidR="007345B9" w:rsidRPr="00A30A3A">
        <w:rPr>
          <w:rFonts w:ascii="Times New Roman" w:eastAsia="Times New Roman" w:hAnsi="Times New Roman" w:cs="Times New Roman"/>
          <w:color w:val="000000" w:themeColor="text1"/>
        </w:rPr>
        <w:t>,</w:t>
      </w:r>
      <w:r w:rsidR="0377D5BF" w:rsidRPr="00A30A3A">
        <w:rPr>
          <w:rFonts w:ascii="Times New Roman" w:eastAsia="Times New Roman" w:hAnsi="Times New Roman" w:cs="Times New Roman"/>
          <w:color w:val="000000" w:themeColor="text1"/>
        </w:rPr>
        <w:t xml:space="preserve"> atores </w:t>
      </w:r>
      <w:r w:rsidR="61310DCC" w:rsidRPr="00A30A3A">
        <w:rPr>
          <w:rFonts w:ascii="Times New Roman" w:eastAsia="Times New Roman" w:hAnsi="Times New Roman" w:cs="Times New Roman"/>
          <w:color w:val="000000" w:themeColor="text1"/>
        </w:rPr>
        <w:t>estatais e não estatais</w:t>
      </w:r>
      <w:r w:rsidR="0377D5BF" w:rsidRPr="00A30A3A">
        <w:rPr>
          <w:rFonts w:ascii="Times New Roman" w:eastAsia="Times New Roman" w:hAnsi="Times New Roman" w:cs="Times New Roman"/>
          <w:color w:val="000000" w:themeColor="text1"/>
        </w:rPr>
        <w:t>, nacionais e internacionais</w:t>
      </w:r>
      <w:r w:rsidR="0D30013C" w:rsidRPr="00A30A3A">
        <w:rPr>
          <w:rFonts w:ascii="Times New Roman" w:eastAsia="Times New Roman" w:hAnsi="Times New Roman" w:cs="Times New Roman"/>
          <w:color w:val="000000" w:themeColor="text1"/>
        </w:rPr>
        <w:t>;</w:t>
      </w:r>
    </w:p>
    <w:p w14:paraId="5D615CA6" w14:textId="7B2C235E" w:rsidR="00943526" w:rsidRPr="00A30A3A" w:rsidRDefault="00943526" w:rsidP="00A30A3A">
      <w:pPr>
        <w:shd w:val="clear" w:color="auto" w:fill="FFFFFF" w:themeFill="background1"/>
        <w:spacing w:after="120"/>
        <w:jc w:val="both"/>
        <w:rPr>
          <w:rFonts w:ascii="Times New Roman" w:eastAsia="Times New Roman" w:hAnsi="Times New Roman" w:cs="Times New Roman"/>
        </w:rPr>
      </w:pPr>
      <w:r w:rsidRPr="00A30A3A">
        <w:rPr>
          <w:rFonts w:ascii="Times New Roman" w:eastAsia="Times New Roman" w:hAnsi="Times New Roman" w:cs="Times New Roman"/>
          <w:color w:val="000000" w:themeColor="text1"/>
        </w:rPr>
        <w:t>IV – </w:t>
      </w:r>
      <w:proofErr w:type="gramStart"/>
      <w:r w:rsidRPr="00A30A3A">
        <w:rPr>
          <w:rFonts w:ascii="Times New Roman" w:eastAsia="Times New Roman" w:hAnsi="Times New Roman" w:cs="Times New Roman"/>
          <w:color w:val="000000" w:themeColor="text1"/>
        </w:rPr>
        <w:t>atuação</w:t>
      </w:r>
      <w:proofErr w:type="gramEnd"/>
      <w:r w:rsidRPr="00A30A3A">
        <w:rPr>
          <w:rFonts w:ascii="Times New Roman" w:eastAsia="Times New Roman" w:hAnsi="Times New Roman" w:cs="Times New Roman"/>
          <w:color w:val="000000" w:themeColor="text1"/>
        </w:rPr>
        <w:t xml:space="preserve"> do Estado de forma justa, ativa, ágil e presente em todo o território nacional com o objetivo de enfrentar desigualdades e promover a igualdade de oportunidades para todas as pessoas;</w:t>
      </w:r>
    </w:p>
    <w:p w14:paraId="2BAB39E1" w14:textId="68F41030" w:rsidR="00867BCF" w:rsidRPr="00A30A3A" w:rsidDel="00BE5A2E" w:rsidRDefault="75477FB3"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rPr>
        <w:t>V</w:t>
      </w:r>
      <w:r w:rsidR="00D8005F" w:rsidRPr="00A30A3A">
        <w:rPr>
          <w:rFonts w:ascii="Times New Roman" w:eastAsia="Times New Roman" w:hAnsi="Times New Roman" w:cs="Times New Roman"/>
          <w:color w:val="000000" w:themeColor="text1"/>
        </w:rPr>
        <w:t> – </w:t>
      </w:r>
      <w:proofErr w:type="gramStart"/>
      <w:r w:rsidRPr="00A30A3A">
        <w:rPr>
          <w:rFonts w:ascii="Times New Roman" w:eastAsia="Times New Roman" w:hAnsi="Times New Roman" w:cs="Times New Roman"/>
        </w:rPr>
        <w:t>articulação</w:t>
      </w:r>
      <w:proofErr w:type="gramEnd"/>
      <w:r w:rsidRPr="00A30A3A">
        <w:rPr>
          <w:rFonts w:ascii="Times New Roman" w:eastAsia="Times New Roman" w:hAnsi="Times New Roman" w:cs="Times New Roman"/>
        </w:rPr>
        <w:t xml:space="preserve"> e co</w:t>
      </w:r>
      <w:r w:rsidR="00FA7A66">
        <w:rPr>
          <w:rFonts w:ascii="Times New Roman" w:eastAsia="Times New Roman" w:hAnsi="Times New Roman" w:cs="Times New Roman"/>
        </w:rPr>
        <w:t xml:space="preserve">operação </w:t>
      </w:r>
      <w:r w:rsidRPr="00A30A3A">
        <w:rPr>
          <w:rFonts w:ascii="Times New Roman" w:eastAsia="Times New Roman" w:hAnsi="Times New Roman" w:cs="Times New Roman"/>
        </w:rPr>
        <w:t>federativa;</w:t>
      </w:r>
    </w:p>
    <w:p w14:paraId="6777EBE9" w14:textId="35B049FF" w:rsidR="00867BCF" w:rsidRPr="00A30A3A" w:rsidRDefault="75477FB3"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lang w:eastAsia="en-US"/>
        </w:rPr>
        <w:t>V</w:t>
      </w:r>
      <w:r w:rsidR="00943526" w:rsidRPr="00A30A3A">
        <w:rPr>
          <w:rFonts w:ascii="Times New Roman" w:eastAsia="Times New Roman" w:hAnsi="Times New Roman" w:cs="Times New Roman"/>
          <w:color w:val="000000" w:themeColor="text1"/>
          <w:lang w:eastAsia="en-US"/>
        </w:rPr>
        <w:t>I</w:t>
      </w:r>
      <w:r w:rsidR="00D8005F" w:rsidRPr="00A30A3A">
        <w:rPr>
          <w:rFonts w:ascii="Times New Roman" w:eastAsia="Times New Roman" w:hAnsi="Times New Roman" w:cs="Times New Roman"/>
          <w:color w:val="000000" w:themeColor="text1"/>
        </w:rPr>
        <w:t> – </w:t>
      </w:r>
      <w:proofErr w:type="gramStart"/>
      <w:r w:rsidRPr="00A30A3A">
        <w:rPr>
          <w:rStyle w:val="s1"/>
          <w:rFonts w:ascii="Times New Roman" w:eastAsiaTheme="minorEastAsia" w:hAnsi="Times New Roman" w:cs="Times New Roman"/>
          <w:b w:val="0"/>
          <w:bCs w:val="0"/>
          <w:color w:val="000000" w:themeColor="text1"/>
          <w:lang w:eastAsia="en-US"/>
        </w:rPr>
        <w:t>coordenação</w:t>
      </w:r>
      <w:proofErr w:type="gramEnd"/>
      <w:r w:rsidRPr="00A30A3A">
        <w:rPr>
          <w:rStyle w:val="s1"/>
          <w:rFonts w:ascii="Times New Roman" w:eastAsiaTheme="minorEastAsia" w:hAnsi="Times New Roman" w:cs="Times New Roman"/>
          <w:b w:val="0"/>
          <w:bCs w:val="0"/>
          <w:color w:val="000000" w:themeColor="text1"/>
          <w:lang w:eastAsia="en-US"/>
        </w:rPr>
        <w:t xml:space="preserve"> </w:t>
      </w:r>
      <w:r w:rsidRPr="00A30A3A">
        <w:rPr>
          <w:rStyle w:val="s2"/>
          <w:rFonts w:ascii="Times New Roman" w:eastAsiaTheme="minorEastAsia" w:hAnsi="Times New Roman" w:cs="Times New Roman"/>
          <w:color w:val="000000" w:themeColor="text1"/>
          <w:lang w:eastAsia="en-US"/>
        </w:rPr>
        <w:t>entre órgãos e entidades</w:t>
      </w:r>
      <w:r w:rsidR="36B88424" w:rsidRPr="00A30A3A">
        <w:rPr>
          <w:rStyle w:val="s2"/>
          <w:rFonts w:ascii="Times New Roman" w:eastAsiaTheme="minorEastAsia" w:hAnsi="Times New Roman" w:cs="Times New Roman"/>
          <w:color w:val="000000" w:themeColor="text1"/>
          <w:lang w:eastAsia="en-US"/>
        </w:rPr>
        <w:t>;</w:t>
      </w:r>
    </w:p>
    <w:p w14:paraId="24B4301E" w14:textId="0E8737C6" w:rsidR="00867BCF" w:rsidRPr="00A30A3A" w:rsidRDefault="00437C50"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w:t>
      </w:r>
      <w:r w:rsidR="00943526" w:rsidRPr="00A30A3A">
        <w:rPr>
          <w:rFonts w:ascii="Times New Roman" w:eastAsia="Times New Roman" w:hAnsi="Times New Roman" w:cs="Times New Roman"/>
          <w:color w:val="000000" w:themeColor="text1"/>
        </w:rPr>
        <w:t>II</w:t>
      </w:r>
      <w:r w:rsidR="00D8005F" w:rsidRPr="00A30A3A">
        <w:rPr>
          <w:rFonts w:ascii="Times New Roman" w:eastAsia="Times New Roman" w:hAnsi="Times New Roman" w:cs="Times New Roman"/>
          <w:color w:val="000000" w:themeColor="text1"/>
        </w:rPr>
        <w:t> – </w:t>
      </w:r>
      <w:r w:rsidR="00AD162E">
        <w:rPr>
          <w:rFonts w:ascii="Times New Roman" w:eastAsia="Times New Roman" w:hAnsi="Times New Roman" w:cs="Times New Roman"/>
          <w:color w:val="000000" w:themeColor="text1"/>
        </w:rPr>
        <w:t xml:space="preserve">promoção </w:t>
      </w:r>
      <w:r w:rsidR="18F7643C" w:rsidRPr="00A30A3A">
        <w:rPr>
          <w:rFonts w:ascii="Times New Roman" w:eastAsia="Times New Roman" w:hAnsi="Times New Roman" w:cs="Times New Roman"/>
          <w:color w:val="000000" w:themeColor="text1"/>
        </w:rPr>
        <w:t>contínu</w:t>
      </w:r>
      <w:r w:rsidR="00AD162E">
        <w:rPr>
          <w:rFonts w:ascii="Times New Roman" w:eastAsia="Times New Roman" w:hAnsi="Times New Roman" w:cs="Times New Roman"/>
          <w:color w:val="000000" w:themeColor="text1"/>
        </w:rPr>
        <w:t>a</w:t>
      </w:r>
      <w:r w:rsidR="18F7643C" w:rsidRPr="00A30A3A">
        <w:rPr>
          <w:rFonts w:ascii="Times New Roman" w:eastAsia="Times New Roman" w:hAnsi="Times New Roman" w:cs="Times New Roman"/>
          <w:color w:val="000000" w:themeColor="text1"/>
        </w:rPr>
        <w:t xml:space="preserve"> </w:t>
      </w:r>
      <w:r w:rsidR="00AD162E">
        <w:rPr>
          <w:rFonts w:ascii="Times New Roman" w:eastAsia="Times New Roman" w:hAnsi="Times New Roman" w:cs="Times New Roman"/>
          <w:color w:val="000000" w:themeColor="text1"/>
        </w:rPr>
        <w:t>d</w:t>
      </w:r>
      <w:r w:rsidR="18F7643C" w:rsidRPr="00A30A3A">
        <w:rPr>
          <w:rFonts w:ascii="Times New Roman" w:eastAsia="Times New Roman" w:hAnsi="Times New Roman" w:cs="Times New Roman"/>
          <w:color w:val="000000" w:themeColor="text1"/>
        </w:rPr>
        <w:t>o fortalecimento das capacidades estatais</w:t>
      </w:r>
      <w:r w:rsidR="007B6D28" w:rsidRPr="00A30A3A">
        <w:rPr>
          <w:rFonts w:ascii="Times New Roman" w:eastAsia="Times New Roman" w:hAnsi="Times New Roman" w:cs="Times New Roman"/>
          <w:color w:val="000000" w:themeColor="text1"/>
        </w:rPr>
        <w:t>, com foco nas políticas públicas, nos processos de gestão estratégica e de gestão administrativa</w:t>
      </w:r>
      <w:r w:rsidR="00E1689F" w:rsidRPr="00A30A3A">
        <w:rPr>
          <w:rFonts w:ascii="Times New Roman" w:eastAsia="Times New Roman" w:hAnsi="Times New Roman" w:cs="Times New Roman"/>
          <w:color w:val="000000" w:themeColor="text1"/>
        </w:rPr>
        <w:t>;</w:t>
      </w:r>
    </w:p>
    <w:p w14:paraId="21E1D8B1" w14:textId="6A32D0D0" w:rsidR="00867BCF" w:rsidRPr="00A30A3A" w:rsidRDefault="007B5F15"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VIII</w:t>
      </w:r>
      <w:r w:rsidR="00D8005F" w:rsidRPr="00A30A3A">
        <w:rPr>
          <w:rFonts w:ascii="Times New Roman" w:eastAsia="Times New Roman" w:hAnsi="Times New Roman" w:cs="Times New Roman"/>
          <w:color w:val="000000" w:themeColor="text1"/>
        </w:rPr>
        <w:t> – </w:t>
      </w:r>
      <w:r w:rsidR="47CE167C" w:rsidRPr="00A30A3A">
        <w:rPr>
          <w:rFonts w:ascii="Times New Roman" w:eastAsia="Times New Roman" w:hAnsi="Times New Roman" w:cs="Times New Roman"/>
          <w:color w:val="000000" w:themeColor="text1"/>
        </w:rPr>
        <w:t xml:space="preserve">simplificação, desburocratização e </w:t>
      </w:r>
      <w:r w:rsidR="006F0112" w:rsidRPr="00A30A3A">
        <w:rPr>
          <w:rFonts w:ascii="Times New Roman" w:eastAsia="Times New Roman" w:hAnsi="Times New Roman" w:cs="Times New Roman"/>
          <w:color w:val="000000" w:themeColor="text1"/>
        </w:rPr>
        <w:t xml:space="preserve">transformação </w:t>
      </w:r>
      <w:r w:rsidR="34B1DFB6" w:rsidRPr="00A30A3A">
        <w:rPr>
          <w:rFonts w:ascii="Times New Roman" w:eastAsia="Times New Roman" w:hAnsi="Times New Roman" w:cs="Times New Roman"/>
          <w:color w:val="000000" w:themeColor="text1"/>
        </w:rPr>
        <w:t>digital</w:t>
      </w:r>
      <w:r w:rsidR="47CE167C" w:rsidRPr="00A30A3A">
        <w:rPr>
          <w:rFonts w:ascii="Times New Roman" w:eastAsia="Times New Roman" w:hAnsi="Times New Roman" w:cs="Times New Roman"/>
          <w:color w:val="000000" w:themeColor="text1"/>
        </w:rPr>
        <w:t xml:space="preserve"> de procedimentos e serviços públicos;</w:t>
      </w:r>
      <w:r w:rsidR="47CE167C" w:rsidRPr="00A30A3A" w:rsidDel="00FE31B5">
        <w:rPr>
          <w:rFonts w:ascii="Times New Roman" w:eastAsia="Times New Roman" w:hAnsi="Times New Roman" w:cs="Times New Roman"/>
          <w:color w:val="000000" w:themeColor="text1"/>
        </w:rPr>
        <w:t xml:space="preserve"> </w:t>
      </w:r>
    </w:p>
    <w:p w14:paraId="7042CDF2" w14:textId="3A81A97C" w:rsidR="00867BCF" w:rsidRPr="00A30A3A" w:rsidRDefault="007B5F15"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w:t>
      </w:r>
      <w:r w:rsidR="00943526" w:rsidRPr="00A30A3A">
        <w:rPr>
          <w:rFonts w:ascii="Times New Roman" w:eastAsia="Times New Roman" w:hAnsi="Times New Roman" w:cs="Times New Roman"/>
          <w:color w:val="000000" w:themeColor="text1"/>
        </w:rPr>
        <w:t>X</w:t>
      </w:r>
      <w:r w:rsidR="00D8005F" w:rsidRPr="00A30A3A">
        <w:rPr>
          <w:rFonts w:ascii="Times New Roman" w:eastAsia="Times New Roman" w:hAnsi="Times New Roman" w:cs="Times New Roman"/>
          <w:color w:val="000000" w:themeColor="text1"/>
        </w:rPr>
        <w:t> – </w:t>
      </w:r>
      <w:proofErr w:type="gramStart"/>
      <w:r w:rsidR="03CE152D" w:rsidRPr="00A30A3A">
        <w:rPr>
          <w:rFonts w:ascii="Times New Roman" w:eastAsia="Times New Roman" w:hAnsi="Times New Roman" w:cs="Times New Roman"/>
          <w:color w:val="000000" w:themeColor="text1"/>
        </w:rPr>
        <w:t>fundamenta</w:t>
      </w:r>
      <w:r w:rsidR="00DE2987" w:rsidRPr="00A30A3A">
        <w:rPr>
          <w:rFonts w:ascii="Times New Roman" w:eastAsia="Times New Roman" w:hAnsi="Times New Roman" w:cs="Times New Roman"/>
          <w:color w:val="000000" w:themeColor="text1"/>
        </w:rPr>
        <w:t>ção</w:t>
      </w:r>
      <w:proofErr w:type="gramEnd"/>
      <w:r w:rsidR="00DE2987" w:rsidRPr="00A30A3A">
        <w:rPr>
          <w:rFonts w:ascii="Times New Roman" w:eastAsia="Times New Roman" w:hAnsi="Times New Roman" w:cs="Times New Roman"/>
          <w:color w:val="000000" w:themeColor="text1"/>
        </w:rPr>
        <w:t xml:space="preserve"> </w:t>
      </w:r>
      <w:r w:rsidR="03CE152D" w:rsidRPr="00A30A3A">
        <w:rPr>
          <w:rFonts w:ascii="Times New Roman" w:eastAsia="Times New Roman" w:hAnsi="Times New Roman" w:cs="Times New Roman"/>
          <w:color w:val="000000" w:themeColor="text1"/>
        </w:rPr>
        <w:t>em diagnósticos e evidências</w:t>
      </w:r>
      <w:r w:rsidR="00DE2987" w:rsidRPr="00A30A3A">
        <w:rPr>
          <w:rFonts w:ascii="Times New Roman" w:eastAsia="Times New Roman" w:hAnsi="Times New Roman" w:cs="Times New Roman"/>
          <w:color w:val="000000" w:themeColor="text1"/>
        </w:rPr>
        <w:t xml:space="preserve"> </w:t>
      </w:r>
      <w:r w:rsidR="00732BAE" w:rsidRPr="00A30A3A">
        <w:rPr>
          <w:rFonts w:ascii="Times New Roman" w:eastAsia="Times New Roman" w:hAnsi="Times New Roman" w:cs="Times New Roman"/>
          <w:color w:val="000000" w:themeColor="text1"/>
        </w:rPr>
        <w:t>para a solução d</w:t>
      </w:r>
      <w:r w:rsidR="00DE2987" w:rsidRPr="00A30A3A">
        <w:rPr>
          <w:rFonts w:ascii="Times New Roman" w:eastAsia="Times New Roman" w:hAnsi="Times New Roman" w:cs="Times New Roman"/>
          <w:color w:val="000000" w:themeColor="text1"/>
        </w:rPr>
        <w:t>os problemas públicos</w:t>
      </w:r>
      <w:r w:rsidR="03CE152D" w:rsidRPr="00A30A3A">
        <w:rPr>
          <w:rFonts w:ascii="Times New Roman" w:eastAsia="Times New Roman" w:hAnsi="Times New Roman" w:cs="Times New Roman"/>
          <w:color w:val="000000" w:themeColor="text1"/>
        </w:rPr>
        <w:t>;</w:t>
      </w:r>
    </w:p>
    <w:p w14:paraId="4DE3C056" w14:textId="1B4FBF6F" w:rsidR="00867BCF" w:rsidRPr="00A30A3A" w:rsidRDefault="00437C50"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X</w:t>
      </w:r>
      <w:r w:rsidR="47CE167C" w:rsidRPr="00A30A3A">
        <w:rPr>
          <w:rFonts w:ascii="Times New Roman" w:eastAsia="Times New Roman" w:hAnsi="Times New Roman" w:cs="Times New Roman"/>
          <w:color w:val="000000" w:themeColor="text1"/>
        </w:rPr>
        <w:t> – </w:t>
      </w:r>
      <w:proofErr w:type="gramStart"/>
      <w:r w:rsidR="47CE167C" w:rsidRPr="00A30A3A">
        <w:rPr>
          <w:rFonts w:ascii="Times New Roman" w:eastAsia="Times New Roman" w:hAnsi="Times New Roman" w:cs="Times New Roman"/>
          <w:color w:val="000000" w:themeColor="text1"/>
        </w:rPr>
        <w:t>valorização</w:t>
      </w:r>
      <w:proofErr w:type="gramEnd"/>
      <w:r w:rsidR="47CE167C" w:rsidRPr="00A30A3A">
        <w:rPr>
          <w:rFonts w:ascii="Times New Roman" w:eastAsia="Times New Roman" w:hAnsi="Times New Roman" w:cs="Times New Roman"/>
          <w:color w:val="000000" w:themeColor="text1"/>
        </w:rPr>
        <w:t xml:space="preserve"> da consensualidade, do contextualismo e do consequencialismo como </w:t>
      </w:r>
      <w:r w:rsidR="00943526" w:rsidRPr="00A30A3A">
        <w:rPr>
          <w:rFonts w:ascii="Times New Roman" w:eastAsia="Times New Roman" w:hAnsi="Times New Roman" w:cs="Times New Roman"/>
          <w:color w:val="000000" w:themeColor="text1"/>
        </w:rPr>
        <w:t xml:space="preserve">princípios </w:t>
      </w:r>
      <w:r w:rsidR="0356D422" w:rsidRPr="00A30A3A">
        <w:rPr>
          <w:rFonts w:ascii="Times New Roman" w:eastAsia="Times New Roman" w:hAnsi="Times New Roman" w:cs="Times New Roman"/>
          <w:color w:val="000000" w:themeColor="text1"/>
        </w:rPr>
        <w:t>orientadores da tomada de decisão administrativa e da atuação dos mecanismos de controle;</w:t>
      </w:r>
    </w:p>
    <w:p w14:paraId="35569429" w14:textId="5D6FC071" w:rsidR="00867BCF" w:rsidRPr="00A30A3A" w:rsidRDefault="00437C50"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X</w:t>
      </w:r>
      <w:bookmarkStart w:id="0" w:name="_Hlk212898855"/>
      <w:r w:rsidR="00943526" w:rsidRPr="00A30A3A">
        <w:rPr>
          <w:rFonts w:ascii="Times New Roman" w:eastAsia="Times New Roman" w:hAnsi="Times New Roman" w:cs="Times New Roman"/>
          <w:color w:val="000000" w:themeColor="text1"/>
        </w:rPr>
        <w:t>I</w:t>
      </w:r>
      <w:r w:rsidR="00867BCF" w:rsidRPr="00A30A3A">
        <w:rPr>
          <w:rFonts w:ascii="Times New Roman" w:eastAsia="Times New Roman" w:hAnsi="Times New Roman" w:cs="Times New Roman"/>
          <w:color w:val="000000" w:themeColor="text1"/>
        </w:rPr>
        <w:t> – </w:t>
      </w:r>
      <w:bookmarkEnd w:id="0"/>
      <w:r w:rsidR="00867BCF" w:rsidRPr="00A30A3A">
        <w:rPr>
          <w:rFonts w:ascii="Times New Roman" w:eastAsia="Times New Roman" w:hAnsi="Times New Roman" w:cs="Times New Roman"/>
          <w:color w:val="000000" w:themeColor="text1"/>
        </w:rPr>
        <w:t>transparência ativa e passiva e fortalecimento da interação colaborativa e preventiva entre gestão e controle;</w:t>
      </w:r>
      <w:r w:rsidRPr="00A30A3A">
        <w:rPr>
          <w:rFonts w:ascii="Times New Roman" w:eastAsia="Times New Roman" w:hAnsi="Times New Roman" w:cs="Times New Roman"/>
          <w:color w:val="000000" w:themeColor="text1"/>
        </w:rPr>
        <w:t xml:space="preserve"> e</w:t>
      </w:r>
    </w:p>
    <w:p w14:paraId="557EB878" w14:textId="233694F5" w:rsidR="00867BCF" w:rsidRDefault="00437C50"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X</w:t>
      </w:r>
      <w:r w:rsidR="00943526" w:rsidRPr="00A30A3A">
        <w:rPr>
          <w:rFonts w:ascii="Times New Roman" w:eastAsia="Times New Roman" w:hAnsi="Times New Roman" w:cs="Times New Roman"/>
          <w:color w:val="000000" w:themeColor="text1"/>
        </w:rPr>
        <w:t>II</w:t>
      </w:r>
      <w:r w:rsidRPr="00A30A3A">
        <w:rPr>
          <w:rFonts w:ascii="Times New Roman" w:eastAsia="Times New Roman" w:hAnsi="Times New Roman" w:cs="Times New Roman"/>
          <w:color w:val="000000" w:themeColor="text1"/>
        </w:rPr>
        <w:t> – </w:t>
      </w:r>
      <w:r w:rsidR="00867BCF" w:rsidRPr="00A30A3A">
        <w:rPr>
          <w:rFonts w:ascii="Times New Roman" w:eastAsia="Times New Roman" w:hAnsi="Times New Roman" w:cs="Times New Roman"/>
          <w:color w:val="000000" w:themeColor="text1"/>
        </w:rPr>
        <w:t>promoção da eficiência</w:t>
      </w:r>
      <w:r w:rsidR="505BDE7E" w:rsidRPr="00A30A3A">
        <w:rPr>
          <w:rFonts w:ascii="Times New Roman" w:eastAsia="Times New Roman" w:hAnsi="Times New Roman" w:cs="Times New Roman"/>
          <w:color w:val="000000" w:themeColor="text1"/>
        </w:rPr>
        <w:t xml:space="preserve"> e agilidade, com</w:t>
      </w:r>
      <w:r w:rsidR="00867BCF" w:rsidRPr="00A30A3A">
        <w:rPr>
          <w:rFonts w:ascii="Times New Roman" w:eastAsia="Times New Roman" w:hAnsi="Times New Roman" w:cs="Times New Roman"/>
          <w:color w:val="000000" w:themeColor="text1"/>
        </w:rPr>
        <w:t xml:space="preserve"> busca pela redução de custos de transação e aprimoramento da relação custo-efetividade da ação pública</w:t>
      </w:r>
      <w:r w:rsidR="7E616A65" w:rsidRPr="00A30A3A">
        <w:rPr>
          <w:rFonts w:ascii="Times New Roman" w:eastAsia="Times New Roman" w:hAnsi="Times New Roman" w:cs="Times New Roman"/>
          <w:color w:val="000000" w:themeColor="text1"/>
        </w:rPr>
        <w:t>.</w:t>
      </w:r>
    </w:p>
    <w:p w14:paraId="1A02C1F9" w14:textId="077197FF" w:rsidR="005A6D7E" w:rsidRPr="00A30A3A" w:rsidRDefault="005A6D7E" w:rsidP="005A6D7E">
      <w:pPr>
        <w:spacing w:after="120"/>
        <w:jc w:val="both"/>
        <w:rPr>
          <w:rFonts w:ascii="Times New Roman" w:eastAsia="Times New Roman" w:hAnsi="Times New Roman" w:cs="Times New Roman"/>
        </w:rPr>
      </w:pPr>
      <w:r w:rsidRPr="00A30A3A">
        <w:rPr>
          <w:rFonts w:ascii="Times New Roman" w:eastAsia="Times New Roman" w:hAnsi="Times New Roman" w:cs="Times New Roman"/>
          <w:b/>
          <w:bCs/>
        </w:rPr>
        <w:t xml:space="preserve">Art. </w:t>
      </w:r>
      <w:r>
        <w:rPr>
          <w:rFonts w:ascii="Times New Roman" w:eastAsia="Times New Roman" w:hAnsi="Times New Roman" w:cs="Times New Roman"/>
          <w:b/>
          <w:bCs/>
        </w:rPr>
        <w:t>5º</w:t>
      </w:r>
      <w:r w:rsidRPr="00A30A3A">
        <w:rPr>
          <w:rFonts w:ascii="Times New Roman" w:eastAsia="Times New Roman" w:hAnsi="Times New Roman" w:cs="Times New Roman"/>
        </w:rPr>
        <w:t xml:space="preserve"> A Administração Pública adotará, de forma ativa e permanente, medidas voltadas ao fortalecimento da confiança da sociedade nas instituições democráticas, com fundamento nos princípios do regime republicano, da ética pública, da transparência, da integridade, da responsabilidade, da comunicação pública qualificada e da promoção da integridade da informação.</w:t>
      </w:r>
    </w:p>
    <w:p w14:paraId="65457897" w14:textId="77777777" w:rsidR="00D8005F" w:rsidRPr="00A30A3A" w:rsidRDefault="00D8005F" w:rsidP="00A30A3A">
      <w:pPr>
        <w:shd w:val="clear" w:color="auto" w:fill="FFFFFF" w:themeFill="background1"/>
        <w:spacing w:after="120"/>
        <w:jc w:val="both"/>
        <w:rPr>
          <w:rFonts w:ascii="Times New Roman" w:eastAsia="Times New Roman" w:hAnsi="Times New Roman" w:cs="Times New Roman"/>
          <w:color w:val="000000" w:themeColor="text1"/>
        </w:rPr>
      </w:pPr>
    </w:p>
    <w:p w14:paraId="6A3AC5A8" w14:textId="19CA229A" w:rsidR="009A7B52" w:rsidRPr="00A30A3A" w:rsidRDefault="00867BCF" w:rsidP="00A30A3A">
      <w:pPr>
        <w:shd w:val="clear" w:color="auto" w:fill="FFFFFF" w:themeFill="background1"/>
        <w:spacing w:after="120"/>
        <w:jc w:val="center"/>
        <w:rPr>
          <w:rFonts w:ascii="Times New Roman" w:eastAsia="Times New Roman" w:hAnsi="Times New Roman" w:cs="Times New Roman"/>
          <w:b/>
          <w:smallCaps/>
          <w:color w:val="000000" w:themeColor="text1"/>
        </w:rPr>
      </w:pPr>
      <w:r w:rsidRPr="00A30A3A">
        <w:rPr>
          <w:rFonts w:ascii="Times New Roman" w:eastAsia="Times New Roman" w:hAnsi="Times New Roman" w:cs="Times New Roman"/>
          <w:b/>
          <w:bCs/>
          <w:smallCaps/>
          <w:color w:val="000000" w:themeColor="text1"/>
        </w:rPr>
        <w:t>TÍTULO II</w:t>
      </w:r>
      <w:r w:rsidR="009A7B52" w:rsidRPr="00A30A3A">
        <w:rPr>
          <w:rFonts w:ascii="Times New Roman" w:hAnsi="Times New Roman" w:cs="Times New Roman"/>
        </w:rPr>
        <w:br/>
      </w:r>
      <w:r w:rsidR="3E3BDCCE" w:rsidRPr="00A30A3A">
        <w:rPr>
          <w:rFonts w:ascii="Times New Roman" w:eastAsia="Times New Roman" w:hAnsi="Times New Roman" w:cs="Times New Roman"/>
          <w:b/>
          <w:bCs/>
          <w:smallCaps/>
          <w:color w:val="000000" w:themeColor="text1"/>
        </w:rPr>
        <w:t>POLÍTICAS PÚBLICAS CENTRADAS NAS PESSOAS</w:t>
      </w:r>
    </w:p>
    <w:p w14:paraId="7E37C0B6" w14:textId="1A126DE3" w:rsidR="0A864863" w:rsidRPr="00A30A3A" w:rsidRDefault="0A864863" w:rsidP="00A30A3A">
      <w:pPr>
        <w:shd w:val="clear" w:color="auto" w:fill="FFFFFF" w:themeFill="background1"/>
        <w:spacing w:after="120"/>
        <w:jc w:val="center"/>
        <w:rPr>
          <w:rFonts w:ascii="Times New Roman" w:eastAsia="Times New Roman" w:hAnsi="Times New Roman" w:cs="Times New Roman"/>
          <w:b/>
          <w:bCs/>
          <w:smallCaps/>
          <w:color w:val="000000" w:themeColor="text1"/>
        </w:rPr>
      </w:pPr>
    </w:p>
    <w:p w14:paraId="2A25A982" w14:textId="464070C2" w:rsidR="006F53BC" w:rsidRPr="00A30A3A" w:rsidRDefault="00867BCF" w:rsidP="00A30A3A">
      <w:pPr>
        <w:shd w:val="clear" w:color="auto" w:fill="FFFFFF" w:themeFill="background1"/>
        <w:spacing w:after="120"/>
        <w:jc w:val="center"/>
        <w:rPr>
          <w:rFonts w:ascii="Times New Roman" w:eastAsia="Times New Roman" w:hAnsi="Times New Roman" w:cs="Times New Roman"/>
          <w:b/>
          <w:bCs/>
          <w:smallCaps/>
          <w:color w:val="000000" w:themeColor="text1"/>
        </w:rPr>
      </w:pPr>
      <w:r w:rsidRPr="00A30A3A">
        <w:rPr>
          <w:rFonts w:ascii="Times New Roman" w:eastAsia="Times New Roman" w:hAnsi="Times New Roman" w:cs="Times New Roman"/>
          <w:b/>
          <w:bCs/>
          <w:smallCaps/>
          <w:color w:val="000000" w:themeColor="text1"/>
        </w:rPr>
        <w:t>CAPÍTULO I</w:t>
      </w:r>
      <w:r w:rsidRPr="00A30A3A">
        <w:rPr>
          <w:rFonts w:ascii="Times New Roman" w:hAnsi="Times New Roman" w:cs="Times New Roman"/>
        </w:rPr>
        <w:br/>
      </w:r>
      <w:r w:rsidR="69ACB240" w:rsidRPr="00A30A3A">
        <w:rPr>
          <w:rFonts w:ascii="Times New Roman" w:eastAsia="Times New Roman" w:hAnsi="Times New Roman" w:cs="Times New Roman"/>
          <w:b/>
          <w:bCs/>
          <w:smallCaps/>
          <w:color w:val="000000" w:themeColor="text1"/>
        </w:rPr>
        <w:t>POL</w:t>
      </w:r>
      <w:r w:rsidR="00943526" w:rsidRPr="00A30A3A">
        <w:rPr>
          <w:rFonts w:ascii="Times New Roman" w:eastAsia="Times New Roman" w:hAnsi="Times New Roman" w:cs="Times New Roman"/>
          <w:b/>
          <w:bCs/>
          <w:smallCaps/>
          <w:color w:val="000000" w:themeColor="text1"/>
        </w:rPr>
        <w:t>Í</w:t>
      </w:r>
      <w:r w:rsidR="69ACB240" w:rsidRPr="00A30A3A">
        <w:rPr>
          <w:rFonts w:ascii="Times New Roman" w:eastAsia="Times New Roman" w:hAnsi="Times New Roman" w:cs="Times New Roman"/>
          <w:b/>
          <w:bCs/>
          <w:smallCaps/>
          <w:color w:val="000000" w:themeColor="text1"/>
        </w:rPr>
        <w:t>TICAS PÚBLICAS E CAPACIDADES ESTATAIS</w:t>
      </w:r>
    </w:p>
    <w:p w14:paraId="54C12952" w14:textId="3AD81A89" w:rsidR="64B2178A" w:rsidRPr="00A30A3A" w:rsidRDefault="64B2178A" w:rsidP="00A30A3A">
      <w:pPr>
        <w:spacing w:after="120"/>
        <w:jc w:val="both"/>
        <w:rPr>
          <w:rFonts w:ascii="Times New Roman" w:eastAsia="Times New Roman" w:hAnsi="Times New Roman" w:cs="Times New Roman"/>
        </w:rPr>
      </w:pPr>
      <w:r w:rsidRPr="00A30A3A">
        <w:rPr>
          <w:rFonts w:ascii="Times New Roman" w:eastAsia="Times New Roman" w:hAnsi="Times New Roman" w:cs="Times New Roman"/>
          <w:b/>
          <w:bCs/>
        </w:rPr>
        <w:t xml:space="preserve">Art. </w:t>
      </w:r>
      <w:r w:rsidR="005A6D7E">
        <w:rPr>
          <w:rFonts w:ascii="Times New Roman" w:eastAsia="Times New Roman" w:hAnsi="Times New Roman" w:cs="Times New Roman"/>
          <w:b/>
          <w:bCs/>
        </w:rPr>
        <w:t>6</w:t>
      </w:r>
      <w:r w:rsidR="007623A9" w:rsidRPr="00A30A3A">
        <w:rPr>
          <w:rFonts w:ascii="Times New Roman" w:eastAsia="Times New Roman" w:hAnsi="Times New Roman" w:cs="Times New Roman"/>
          <w:b/>
          <w:bCs/>
        </w:rPr>
        <w:t>º</w:t>
      </w:r>
      <w:r w:rsidR="007623A9" w:rsidRPr="00A30A3A">
        <w:rPr>
          <w:rFonts w:ascii="Times New Roman" w:eastAsia="Times New Roman" w:hAnsi="Times New Roman" w:cs="Times New Roman"/>
          <w:color w:val="000000" w:themeColor="text1"/>
        </w:rPr>
        <w:t> </w:t>
      </w:r>
      <w:r w:rsidRPr="00A30A3A">
        <w:rPr>
          <w:rFonts w:ascii="Times New Roman" w:eastAsia="Times New Roman" w:hAnsi="Times New Roman" w:cs="Times New Roman"/>
        </w:rPr>
        <w:t>A</w:t>
      </w:r>
      <w:r w:rsidR="6686BDD8" w:rsidRPr="00A30A3A">
        <w:rPr>
          <w:rFonts w:ascii="Times New Roman" w:eastAsia="Times New Roman" w:hAnsi="Times New Roman" w:cs="Times New Roman"/>
        </w:rPr>
        <w:t>s</w:t>
      </w:r>
      <w:r w:rsidRPr="00A30A3A">
        <w:rPr>
          <w:rFonts w:ascii="Times New Roman" w:eastAsia="Times New Roman" w:hAnsi="Times New Roman" w:cs="Times New Roman"/>
        </w:rPr>
        <w:t xml:space="preserve"> política</w:t>
      </w:r>
      <w:r w:rsidR="044F5AD1" w:rsidRPr="00A30A3A">
        <w:rPr>
          <w:rFonts w:ascii="Times New Roman" w:eastAsia="Times New Roman" w:hAnsi="Times New Roman" w:cs="Times New Roman"/>
        </w:rPr>
        <w:t>s</w:t>
      </w:r>
      <w:r w:rsidRPr="00A30A3A">
        <w:rPr>
          <w:rFonts w:ascii="Times New Roman" w:eastAsia="Times New Roman" w:hAnsi="Times New Roman" w:cs="Times New Roman"/>
        </w:rPr>
        <w:t xml:space="preserve"> pública</w:t>
      </w:r>
      <w:r w:rsidR="6D1B7538" w:rsidRPr="00A30A3A">
        <w:rPr>
          <w:rFonts w:ascii="Times New Roman" w:eastAsia="Times New Roman" w:hAnsi="Times New Roman" w:cs="Times New Roman"/>
        </w:rPr>
        <w:t>s</w:t>
      </w:r>
      <w:r w:rsidRPr="00A30A3A">
        <w:rPr>
          <w:rFonts w:ascii="Times New Roman" w:eastAsia="Times New Roman" w:hAnsi="Times New Roman" w:cs="Times New Roman"/>
        </w:rPr>
        <w:t xml:space="preserve"> </w:t>
      </w:r>
      <w:r w:rsidR="00943526" w:rsidRPr="00A30A3A">
        <w:rPr>
          <w:rFonts w:ascii="Times New Roman" w:eastAsia="Times New Roman" w:hAnsi="Times New Roman" w:cs="Times New Roman"/>
        </w:rPr>
        <w:t xml:space="preserve">devem </w:t>
      </w:r>
      <w:r w:rsidR="1F888D17" w:rsidRPr="00A30A3A">
        <w:rPr>
          <w:rFonts w:ascii="Times New Roman" w:eastAsia="Times New Roman" w:hAnsi="Times New Roman" w:cs="Times New Roman"/>
        </w:rPr>
        <w:t>expressa</w:t>
      </w:r>
      <w:r w:rsidR="00943526" w:rsidRPr="00A30A3A">
        <w:rPr>
          <w:rFonts w:ascii="Times New Roman" w:eastAsia="Times New Roman" w:hAnsi="Times New Roman" w:cs="Times New Roman"/>
        </w:rPr>
        <w:t>r</w:t>
      </w:r>
      <w:r w:rsidRPr="00A30A3A">
        <w:rPr>
          <w:rFonts w:ascii="Times New Roman" w:eastAsia="Times New Roman" w:hAnsi="Times New Roman" w:cs="Times New Roman"/>
        </w:rPr>
        <w:t xml:space="preserve"> a ação do Estado decorrente de decisão legítima, institucionalizada e competente, orientada pela definição de estratégias para o enfrentamento de problemas e a realização de objetivos de interesse </w:t>
      </w:r>
      <w:r w:rsidR="336A038D" w:rsidRPr="00A30A3A">
        <w:rPr>
          <w:rFonts w:ascii="Times New Roman" w:eastAsia="Times New Roman" w:hAnsi="Times New Roman" w:cs="Times New Roman"/>
        </w:rPr>
        <w:t>público</w:t>
      </w:r>
      <w:r w:rsidRPr="00A30A3A">
        <w:rPr>
          <w:rFonts w:ascii="Times New Roman" w:eastAsia="Times New Roman" w:hAnsi="Times New Roman" w:cs="Times New Roman"/>
        </w:rPr>
        <w:t>, mediante a articulação e coordenação de instrumentos e capacidades, podendo envolver a atuação de atores estatais e não estatais.</w:t>
      </w:r>
    </w:p>
    <w:p w14:paraId="05C67509" w14:textId="70744A9C" w:rsidR="64B2178A" w:rsidRPr="00A30A3A" w:rsidRDefault="64B2178A" w:rsidP="00A30A3A">
      <w:pPr>
        <w:spacing w:after="120"/>
        <w:jc w:val="both"/>
        <w:rPr>
          <w:rFonts w:ascii="Times New Roman" w:eastAsia="Times New Roman" w:hAnsi="Times New Roman" w:cs="Times New Roman"/>
        </w:rPr>
      </w:pPr>
      <w:r w:rsidRPr="00A30A3A">
        <w:rPr>
          <w:rFonts w:ascii="Times New Roman" w:eastAsia="Times New Roman" w:hAnsi="Times New Roman" w:cs="Times New Roman"/>
          <w:b/>
        </w:rPr>
        <w:t>Parágrafo único.</w:t>
      </w:r>
      <w:r w:rsidR="6FD53266" w:rsidRPr="00A30A3A">
        <w:rPr>
          <w:rFonts w:ascii="Times New Roman" w:eastAsia="Times New Roman" w:hAnsi="Times New Roman" w:cs="Times New Roman"/>
        </w:rPr>
        <w:t xml:space="preserve"> </w:t>
      </w:r>
      <w:r w:rsidRPr="00A30A3A">
        <w:rPr>
          <w:rFonts w:ascii="Times New Roman" w:eastAsia="Times New Roman" w:hAnsi="Times New Roman" w:cs="Times New Roman"/>
        </w:rPr>
        <w:t>A</w:t>
      </w:r>
      <w:r w:rsidR="6B06E782" w:rsidRPr="00A30A3A">
        <w:rPr>
          <w:rFonts w:ascii="Times New Roman" w:eastAsia="Times New Roman" w:hAnsi="Times New Roman" w:cs="Times New Roman"/>
        </w:rPr>
        <w:t>s</w:t>
      </w:r>
      <w:r w:rsidRPr="00A30A3A">
        <w:rPr>
          <w:rFonts w:ascii="Times New Roman" w:eastAsia="Times New Roman" w:hAnsi="Times New Roman" w:cs="Times New Roman"/>
        </w:rPr>
        <w:t xml:space="preserve"> política</w:t>
      </w:r>
      <w:r w:rsidR="74BF9024" w:rsidRPr="00A30A3A">
        <w:rPr>
          <w:rFonts w:ascii="Times New Roman" w:eastAsia="Times New Roman" w:hAnsi="Times New Roman" w:cs="Times New Roman"/>
        </w:rPr>
        <w:t>s</w:t>
      </w:r>
      <w:r w:rsidRPr="00A30A3A">
        <w:rPr>
          <w:rFonts w:ascii="Times New Roman" w:eastAsia="Times New Roman" w:hAnsi="Times New Roman" w:cs="Times New Roman"/>
        </w:rPr>
        <w:t xml:space="preserve"> pública</w:t>
      </w:r>
      <w:r w:rsidR="7E47475E" w:rsidRPr="00A30A3A">
        <w:rPr>
          <w:rFonts w:ascii="Times New Roman" w:eastAsia="Times New Roman" w:hAnsi="Times New Roman" w:cs="Times New Roman"/>
        </w:rPr>
        <w:t>s</w:t>
      </w:r>
      <w:r w:rsidRPr="00A30A3A">
        <w:rPr>
          <w:rFonts w:ascii="Times New Roman" w:eastAsia="Times New Roman" w:hAnsi="Times New Roman" w:cs="Times New Roman"/>
        </w:rPr>
        <w:t xml:space="preserve"> </w:t>
      </w:r>
      <w:r w:rsidR="5093BE25" w:rsidRPr="00A30A3A">
        <w:rPr>
          <w:rFonts w:ascii="Times New Roman" w:eastAsia="Times New Roman" w:hAnsi="Times New Roman" w:cs="Times New Roman"/>
        </w:rPr>
        <w:t>podem</w:t>
      </w:r>
      <w:r w:rsidRPr="00A30A3A">
        <w:rPr>
          <w:rFonts w:ascii="Times New Roman" w:eastAsia="Times New Roman" w:hAnsi="Times New Roman" w:cs="Times New Roman"/>
        </w:rPr>
        <w:t xml:space="preserve"> </w:t>
      </w:r>
      <w:r w:rsidR="5093BE25" w:rsidRPr="00A30A3A">
        <w:rPr>
          <w:rFonts w:ascii="Times New Roman" w:eastAsia="Times New Roman" w:hAnsi="Times New Roman" w:cs="Times New Roman"/>
        </w:rPr>
        <w:t>assumir a forma de</w:t>
      </w:r>
      <w:r w:rsidRPr="00A30A3A">
        <w:rPr>
          <w:rFonts w:ascii="Times New Roman" w:eastAsia="Times New Roman" w:hAnsi="Times New Roman" w:cs="Times New Roman"/>
        </w:rPr>
        <w:t xml:space="preserve"> prestaç</w:t>
      </w:r>
      <w:r w:rsidR="0995380F" w:rsidRPr="00A30A3A">
        <w:rPr>
          <w:rFonts w:ascii="Times New Roman" w:eastAsia="Times New Roman" w:hAnsi="Times New Roman" w:cs="Times New Roman"/>
        </w:rPr>
        <w:t>ão</w:t>
      </w:r>
      <w:r w:rsidRPr="00A30A3A">
        <w:rPr>
          <w:rFonts w:ascii="Times New Roman" w:eastAsia="Times New Roman" w:hAnsi="Times New Roman" w:cs="Times New Roman"/>
        </w:rPr>
        <w:t xml:space="preserve"> de serviços públicos, regulação de atividades econômicas ou sociais, ações de fomento ou incentivo, ou outras </w:t>
      </w:r>
      <w:r w:rsidR="5505B935" w:rsidRPr="00A30A3A">
        <w:rPr>
          <w:rFonts w:ascii="Times New Roman" w:eastAsia="Times New Roman" w:hAnsi="Times New Roman" w:cs="Times New Roman"/>
        </w:rPr>
        <w:t>modalidades</w:t>
      </w:r>
      <w:r w:rsidRPr="00A30A3A">
        <w:rPr>
          <w:rFonts w:ascii="Times New Roman" w:eastAsia="Times New Roman" w:hAnsi="Times New Roman" w:cs="Times New Roman"/>
        </w:rPr>
        <w:t xml:space="preserve"> de intervenção estatal voltadas ao interesse público.</w:t>
      </w:r>
    </w:p>
    <w:p w14:paraId="2920B34C" w14:textId="5744C4D5" w:rsidR="47D4BD21" w:rsidRPr="00A30A3A" w:rsidRDefault="1651B8ED" w:rsidP="00A30A3A">
      <w:pPr>
        <w:shd w:val="clear" w:color="auto" w:fill="FFFFFF" w:themeFill="background1"/>
        <w:spacing w:after="120"/>
        <w:jc w:val="both"/>
        <w:rPr>
          <w:rFonts w:ascii="Times New Roman" w:eastAsia="Times New Roman" w:hAnsi="Times New Roman" w:cs="Times New Roman"/>
          <w:b/>
          <w:bCs/>
        </w:rPr>
      </w:pPr>
      <w:r w:rsidRPr="00A30A3A">
        <w:rPr>
          <w:rFonts w:ascii="Times New Roman" w:eastAsia="Times New Roman" w:hAnsi="Times New Roman" w:cs="Times New Roman"/>
          <w:b/>
          <w:bCs/>
        </w:rPr>
        <w:t xml:space="preserve">Art. </w:t>
      </w:r>
      <w:r w:rsidR="005A6D7E">
        <w:rPr>
          <w:rFonts w:ascii="Times New Roman" w:eastAsia="Times New Roman" w:hAnsi="Times New Roman" w:cs="Times New Roman"/>
          <w:b/>
          <w:bCs/>
        </w:rPr>
        <w:t>7</w:t>
      </w:r>
      <w:r w:rsidR="007B3B87" w:rsidRPr="00A30A3A">
        <w:rPr>
          <w:rFonts w:ascii="Times New Roman" w:eastAsia="Times New Roman" w:hAnsi="Times New Roman" w:cs="Times New Roman"/>
          <w:b/>
          <w:bCs/>
        </w:rPr>
        <w:t>º</w:t>
      </w:r>
      <w:r w:rsidRPr="00A30A3A">
        <w:rPr>
          <w:rFonts w:ascii="Times New Roman" w:eastAsia="Times New Roman" w:hAnsi="Times New Roman" w:cs="Times New Roman"/>
          <w:b/>
          <w:bCs/>
        </w:rPr>
        <w:t xml:space="preserve"> </w:t>
      </w:r>
      <w:r w:rsidRPr="00A30A3A">
        <w:rPr>
          <w:rFonts w:ascii="Times New Roman" w:eastAsia="Times New Roman" w:hAnsi="Times New Roman" w:cs="Times New Roman"/>
        </w:rPr>
        <w:t>A gestão das políticas públicas compreende o conjunto de etapas e processos que integram seu ciclo, abrangendo, em especial, as fases de formulação, implementação, monitoramento e avaliação, desenvolvidas de forma contínua e articulada, com vistas ao aprimoramento das ações estatais e ao alcance dos resultados de interesse público.</w:t>
      </w:r>
    </w:p>
    <w:p w14:paraId="209BA9FF" w14:textId="7BE61A73" w:rsidR="00263E9A" w:rsidRDefault="009E0F99" w:rsidP="00BF7E21">
      <w:pPr>
        <w:spacing w:after="120"/>
        <w:jc w:val="both"/>
        <w:rPr>
          <w:rFonts w:ascii="Times New Roman" w:eastAsia="Times New Roman" w:hAnsi="Times New Roman" w:cs="Times New Roman"/>
          <w:b/>
          <w:color w:val="000000" w:themeColor="text1"/>
        </w:rPr>
      </w:pPr>
      <w:r w:rsidRPr="00A30A3A">
        <w:rPr>
          <w:rFonts w:ascii="Times New Roman" w:eastAsia="Times New Roman" w:hAnsi="Times New Roman" w:cs="Times New Roman"/>
          <w:b/>
        </w:rPr>
        <w:lastRenderedPageBreak/>
        <w:t>Parágrafo único.</w:t>
      </w:r>
      <w:r w:rsidR="3523F964" w:rsidRPr="00A30A3A" w:rsidDel="009E0F99">
        <w:rPr>
          <w:rFonts w:ascii="Times New Roman" w:eastAsia="Times New Roman" w:hAnsi="Times New Roman" w:cs="Times New Roman"/>
        </w:rPr>
        <w:t xml:space="preserve"> </w:t>
      </w:r>
      <w:r w:rsidR="00281238">
        <w:rPr>
          <w:rFonts w:ascii="Times New Roman" w:eastAsia="Times New Roman" w:hAnsi="Times New Roman" w:cs="Times New Roman"/>
        </w:rPr>
        <w:t xml:space="preserve">A Administração </w:t>
      </w:r>
      <w:r w:rsidR="003443AF">
        <w:rPr>
          <w:rFonts w:ascii="Times New Roman" w:eastAsia="Times New Roman" w:hAnsi="Times New Roman" w:cs="Times New Roman"/>
        </w:rPr>
        <w:t xml:space="preserve">Pública </w:t>
      </w:r>
      <w:r w:rsidR="00710B30">
        <w:rPr>
          <w:rFonts w:ascii="Times New Roman" w:eastAsia="Times New Roman" w:hAnsi="Times New Roman" w:cs="Times New Roman"/>
        </w:rPr>
        <w:t>buscará</w:t>
      </w:r>
      <w:r w:rsidR="006E324A">
        <w:rPr>
          <w:rFonts w:ascii="Times New Roman" w:eastAsia="Times New Roman" w:hAnsi="Times New Roman" w:cs="Times New Roman"/>
        </w:rPr>
        <w:t>, em caráter contínuo,</w:t>
      </w:r>
      <w:r w:rsidR="00710B30">
        <w:rPr>
          <w:rFonts w:ascii="Times New Roman" w:eastAsia="Times New Roman" w:hAnsi="Times New Roman" w:cs="Times New Roman"/>
        </w:rPr>
        <w:t xml:space="preserve"> </w:t>
      </w:r>
      <w:r w:rsidR="006E324A">
        <w:rPr>
          <w:rFonts w:ascii="Times New Roman" w:eastAsia="Times New Roman" w:hAnsi="Times New Roman" w:cs="Times New Roman"/>
        </w:rPr>
        <w:t>potencializar a</w:t>
      </w:r>
      <w:r w:rsidR="00D26B42" w:rsidRPr="00D26B42">
        <w:rPr>
          <w:rFonts w:ascii="Times New Roman" w:eastAsia="Times New Roman" w:hAnsi="Times New Roman" w:cs="Times New Roman"/>
        </w:rPr>
        <w:t xml:space="preserve"> qualidade e a efetividade das políticas públicas p</w:t>
      </w:r>
      <w:r w:rsidR="00281238">
        <w:rPr>
          <w:rFonts w:ascii="Times New Roman" w:eastAsia="Times New Roman" w:hAnsi="Times New Roman" w:cs="Times New Roman"/>
        </w:rPr>
        <w:t>or meio</w:t>
      </w:r>
      <w:r w:rsidR="00D26B42" w:rsidRPr="00D26B42">
        <w:rPr>
          <w:rFonts w:ascii="Times New Roman" w:eastAsia="Times New Roman" w:hAnsi="Times New Roman" w:cs="Times New Roman"/>
        </w:rPr>
        <w:t xml:space="preserve"> fortalecimento das capacidades estatais, constituídas pelo conjunto de instrumentos</w:t>
      </w:r>
      <w:r w:rsidR="009A15FE">
        <w:rPr>
          <w:rFonts w:ascii="Times New Roman" w:eastAsia="Times New Roman" w:hAnsi="Times New Roman" w:cs="Times New Roman"/>
        </w:rPr>
        <w:t xml:space="preserve">, </w:t>
      </w:r>
      <w:r w:rsidR="00D26B42" w:rsidRPr="00D26B42">
        <w:rPr>
          <w:rFonts w:ascii="Times New Roman" w:eastAsia="Times New Roman" w:hAnsi="Times New Roman" w:cs="Times New Roman"/>
        </w:rPr>
        <w:t xml:space="preserve">regras e </w:t>
      </w:r>
      <w:r w:rsidR="009A15FE">
        <w:rPr>
          <w:rFonts w:ascii="Times New Roman" w:eastAsia="Times New Roman" w:hAnsi="Times New Roman" w:cs="Times New Roman"/>
        </w:rPr>
        <w:t xml:space="preserve">recursos </w:t>
      </w:r>
      <w:r w:rsidR="00D26B42" w:rsidRPr="00D26B42">
        <w:rPr>
          <w:rFonts w:ascii="Times New Roman" w:eastAsia="Times New Roman" w:hAnsi="Times New Roman" w:cs="Times New Roman"/>
        </w:rPr>
        <w:t>de que dispõe o Estado para definir objetivos, transformá-los em ações e assegurar sua implementação, incluindo meios humanos, tecnológicos, financeiros, normativos, organizacionais e outros que lhes dão suporte.</w:t>
      </w:r>
    </w:p>
    <w:p w14:paraId="471D7AFF" w14:textId="52BAB815" w:rsidR="34483094" w:rsidRPr="00A30A3A" w:rsidRDefault="3D4CFE9F" w:rsidP="00BF7E21">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color w:val="000000" w:themeColor="text1"/>
        </w:rPr>
        <w:t xml:space="preserve">Art. </w:t>
      </w:r>
      <w:r w:rsidR="003653D8">
        <w:rPr>
          <w:rFonts w:ascii="Times New Roman" w:eastAsia="Times New Roman" w:hAnsi="Times New Roman" w:cs="Times New Roman"/>
          <w:b/>
          <w:bCs/>
          <w:color w:val="000000" w:themeColor="text1"/>
        </w:rPr>
        <w:t>8</w:t>
      </w:r>
      <w:r w:rsidRPr="00A30A3A">
        <w:rPr>
          <w:rFonts w:ascii="Times New Roman" w:eastAsia="Times New Roman" w:hAnsi="Times New Roman" w:cs="Times New Roman"/>
          <w:b/>
          <w:bCs/>
          <w:color w:val="000000" w:themeColor="text1"/>
        </w:rPr>
        <w:t>º</w:t>
      </w:r>
      <w:r w:rsidRPr="00A30A3A">
        <w:rPr>
          <w:rFonts w:ascii="Times New Roman" w:eastAsia="Times New Roman" w:hAnsi="Times New Roman" w:cs="Times New Roman"/>
          <w:color w:val="000000" w:themeColor="text1"/>
        </w:rPr>
        <w:t xml:space="preserve"> As políticas públicas </w:t>
      </w:r>
      <w:r w:rsidR="00FF1CCD" w:rsidRPr="00A30A3A">
        <w:rPr>
          <w:rFonts w:ascii="Times New Roman" w:eastAsia="Times New Roman" w:hAnsi="Times New Roman" w:cs="Times New Roman"/>
          <w:color w:val="000000" w:themeColor="text1"/>
        </w:rPr>
        <w:t xml:space="preserve">observarão </w:t>
      </w:r>
      <w:r w:rsidRPr="00A30A3A">
        <w:rPr>
          <w:rFonts w:ascii="Times New Roman" w:eastAsia="Times New Roman" w:hAnsi="Times New Roman" w:cs="Times New Roman"/>
          <w:color w:val="000000" w:themeColor="text1"/>
        </w:rPr>
        <w:t>as seguintes diretrizes:</w:t>
      </w:r>
    </w:p>
    <w:p w14:paraId="09919570" w14:textId="7C32C8DC" w:rsidR="34483094" w:rsidRPr="00A30A3A" w:rsidRDefault="3D4CFE9F"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w:t>
      </w:r>
      <w:r w:rsidR="00A1746F" w:rsidRPr="00A30A3A">
        <w:rPr>
          <w:rFonts w:ascii="Times New Roman" w:eastAsia="Times New Roman" w:hAnsi="Times New Roman" w:cs="Times New Roman"/>
          <w:color w:val="000000" w:themeColor="text1"/>
        </w:rPr>
        <w:t> – </w:t>
      </w:r>
      <w:proofErr w:type="gramStart"/>
      <w:r w:rsidRPr="00A30A3A">
        <w:rPr>
          <w:rFonts w:ascii="Times New Roman" w:eastAsia="Times New Roman" w:hAnsi="Times New Roman" w:cs="Times New Roman"/>
          <w:color w:val="000000" w:themeColor="text1"/>
        </w:rPr>
        <w:t>abordagem</w:t>
      </w:r>
      <w:proofErr w:type="gramEnd"/>
      <w:r w:rsidRPr="00A30A3A">
        <w:rPr>
          <w:rFonts w:ascii="Times New Roman" w:eastAsia="Times New Roman" w:hAnsi="Times New Roman" w:cs="Times New Roman"/>
          <w:color w:val="000000" w:themeColor="text1"/>
        </w:rPr>
        <w:t xml:space="preserve"> integrada </w:t>
      </w:r>
      <w:r w:rsidR="2DF738C2" w:rsidRPr="00A30A3A">
        <w:rPr>
          <w:rFonts w:ascii="Times New Roman" w:eastAsia="Times New Roman" w:hAnsi="Times New Roman" w:cs="Times New Roman"/>
          <w:color w:val="000000" w:themeColor="text1"/>
        </w:rPr>
        <w:t>e coordenada d</w:t>
      </w:r>
      <w:r w:rsidR="6B4BCC72" w:rsidRPr="00A30A3A">
        <w:rPr>
          <w:rFonts w:ascii="Times New Roman" w:eastAsia="Times New Roman" w:hAnsi="Times New Roman" w:cs="Times New Roman"/>
          <w:color w:val="000000" w:themeColor="text1"/>
        </w:rPr>
        <w:t>o</w:t>
      </w:r>
      <w:r w:rsidRPr="00A30A3A">
        <w:rPr>
          <w:rFonts w:ascii="Times New Roman" w:eastAsia="Times New Roman" w:hAnsi="Times New Roman" w:cs="Times New Roman"/>
          <w:color w:val="000000" w:themeColor="text1"/>
        </w:rPr>
        <w:t xml:space="preserve"> ciclo de políticas públicas, em especial as fases de formulação, implementação, monitoramento, avaliação;</w:t>
      </w:r>
    </w:p>
    <w:p w14:paraId="7447E691" w14:textId="50873B6E" w:rsidR="34483094" w:rsidRPr="00A30A3A" w:rsidRDefault="3D4CFE9F"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w:t>
      </w:r>
      <w:r w:rsidR="00A1746F" w:rsidRPr="00A30A3A">
        <w:rPr>
          <w:rFonts w:ascii="Times New Roman" w:eastAsia="Times New Roman" w:hAnsi="Times New Roman" w:cs="Times New Roman"/>
          <w:color w:val="000000" w:themeColor="text1"/>
        </w:rPr>
        <w:t> – </w:t>
      </w:r>
      <w:proofErr w:type="gramStart"/>
      <w:r w:rsidR="00964A24" w:rsidRPr="00A30A3A">
        <w:rPr>
          <w:rFonts w:ascii="Times New Roman" w:eastAsia="Times New Roman" w:hAnsi="Times New Roman" w:cs="Times New Roman"/>
          <w:color w:val="000000" w:themeColor="text1"/>
        </w:rPr>
        <w:t>planejamento</w:t>
      </w:r>
      <w:proofErr w:type="gramEnd"/>
      <w:r w:rsidR="00964A24" w:rsidRPr="00A30A3A">
        <w:rPr>
          <w:rFonts w:ascii="Times New Roman" w:eastAsia="Times New Roman" w:hAnsi="Times New Roman" w:cs="Times New Roman"/>
          <w:color w:val="000000" w:themeColor="text1"/>
        </w:rPr>
        <w:t xml:space="preserve"> com </w:t>
      </w:r>
      <w:r w:rsidR="00FC56AD" w:rsidRPr="00A30A3A">
        <w:rPr>
          <w:rFonts w:ascii="Times New Roman" w:eastAsia="Times New Roman" w:hAnsi="Times New Roman" w:cs="Times New Roman"/>
          <w:color w:val="000000" w:themeColor="text1"/>
        </w:rPr>
        <w:t>di</w:t>
      </w:r>
      <w:r w:rsidR="00AC20E0" w:rsidRPr="00A30A3A">
        <w:rPr>
          <w:rFonts w:ascii="Times New Roman" w:eastAsia="Times New Roman" w:hAnsi="Times New Roman" w:cs="Times New Roman"/>
          <w:color w:val="000000" w:themeColor="text1"/>
        </w:rPr>
        <w:t>a</w:t>
      </w:r>
      <w:r w:rsidR="00FC56AD" w:rsidRPr="00A30A3A">
        <w:rPr>
          <w:rFonts w:ascii="Times New Roman" w:eastAsia="Times New Roman" w:hAnsi="Times New Roman" w:cs="Times New Roman"/>
          <w:color w:val="000000" w:themeColor="text1"/>
        </w:rPr>
        <w:t xml:space="preserve">gnóstico e </w:t>
      </w:r>
      <w:r w:rsidRPr="00A30A3A">
        <w:rPr>
          <w:rFonts w:ascii="Times New Roman" w:eastAsia="Times New Roman" w:hAnsi="Times New Roman" w:cs="Times New Roman"/>
          <w:color w:val="000000" w:themeColor="text1"/>
        </w:rPr>
        <w:t>identificação de objetivos, metas, indicadores e resultados esperados;</w:t>
      </w:r>
    </w:p>
    <w:p w14:paraId="75A45870" w14:textId="41C96C4B" w:rsidR="34483094" w:rsidRPr="00A30A3A" w:rsidRDefault="3D4CFE9F"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III</w:t>
      </w:r>
      <w:r w:rsidR="00A1746F" w:rsidRPr="00A30A3A">
        <w:rPr>
          <w:rFonts w:ascii="Times New Roman" w:eastAsia="Times New Roman" w:hAnsi="Times New Roman" w:cs="Times New Roman"/>
          <w:color w:val="000000" w:themeColor="text1"/>
        </w:rPr>
        <w:t> – </w:t>
      </w:r>
      <w:r w:rsidRPr="00A30A3A">
        <w:rPr>
          <w:rFonts w:ascii="Times New Roman" w:eastAsia="Times New Roman" w:hAnsi="Times New Roman" w:cs="Times New Roman"/>
          <w:color w:val="000000" w:themeColor="text1"/>
        </w:rPr>
        <w:t>fundamentação em evidências;</w:t>
      </w:r>
    </w:p>
    <w:p w14:paraId="4FCC2CD4" w14:textId="53F99C03" w:rsidR="34483094" w:rsidRPr="00A30A3A" w:rsidRDefault="3D4CFE9F"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IV</w:t>
      </w:r>
      <w:r w:rsidR="00A1746F" w:rsidRPr="00A30A3A">
        <w:rPr>
          <w:rFonts w:ascii="Times New Roman" w:eastAsia="Times New Roman" w:hAnsi="Times New Roman" w:cs="Times New Roman"/>
          <w:color w:val="000000" w:themeColor="text1"/>
        </w:rPr>
        <w:t> – </w:t>
      </w:r>
      <w:proofErr w:type="gramStart"/>
      <w:r w:rsidRPr="00A30A3A">
        <w:rPr>
          <w:rFonts w:ascii="Times New Roman" w:eastAsia="Times New Roman" w:hAnsi="Times New Roman" w:cs="Times New Roman"/>
          <w:color w:val="000000" w:themeColor="text1"/>
        </w:rPr>
        <w:t>consideração</w:t>
      </w:r>
      <w:proofErr w:type="gramEnd"/>
      <w:r w:rsidRPr="00A30A3A">
        <w:rPr>
          <w:rFonts w:ascii="Times New Roman" w:eastAsia="Times New Roman" w:hAnsi="Times New Roman" w:cs="Times New Roman"/>
          <w:color w:val="000000" w:themeColor="text1"/>
        </w:rPr>
        <w:t xml:space="preserve"> do contexto social, econômico, </w:t>
      </w:r>
      <w:r w:rsidR="000772E1" w:rsidRPr="00A30A3A">
        <w:rPr>
          <w:rFonts w:ascii="Times New Roman" w:eastAsia="Times New Roman" w:hAnsi="Times New Roman" w:cs="Times New Roman"/>
          <w:color w:val="000000" w:themeColor="text1"/>
        </w:rPr>
        <w:t xml:space="preserve">ambiental, </w:t>
      </w:r>
      <w:r w:rsidRPr="00A30A3A">
        <w:rPr>
          <w:rFonts w:ascii="Times New Roman" w:eastAsia="Times New Roman" w:hAnsi="Times New Roman" w:cs="Times New Roman"/>
          <w:color w:val="000000" w:themeColor="text1"/>
        </w:rPr>
        <w:t>cultural e regional</w:t>
      </w:r>
      <w:r w:rsidR="00D36DEF" w:rsidRPr="00A30A3A">
        <w:rPr>
          <w:rFonts w:ascii="Times New Roman" w:eastAsia="Times New Roman" w:hAnsi="Times New Roman" w:cs="Times New Roman"/>
          <w:color w:val="000000" w:themeColor="text1"/>
        </w:rPr>
        <w:t>, com foco nas necessidades das pessoas</w:t>
      </w:r>
      <w:r w:rsidRPr="00A30A3A">
        <w:rPr>
          <w:rFonts w:ascii="Times New Roman" w:eastAsia="Times New Roman" w:hAnsi="Times New Roman" w:cs="Times New Roman"/>
          <w:color w:val="000000" w:themeColor="text1"/>
        </w:rPr>
        <w:t>;</w:t>
      </w:r>
    </w:p>
    <w:p w14:paraId="57400CE9" w14:textId="1E6A03A1" w:rsidR="34483094" w:rsidRPr="00A30A3A" w:rsidRDefault="3D4CFE9F"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w:t>
      </w:r>
      <w:r w:rsidR="00A1746F" w:rsidRPr="00A30A3A">
        <w:rPr>
          <w:rFonts w:ascii="Times New Roman" w:eastAsia="Times New Roman" w:hAnsi="Times New Roman" w:cs="Times New Roman"/>
          <w:color w:val="000000" w:themeColor="text1"/>
        </w:rPr>
        <w:t> – </w:t>
      </w:r>
      <w:proofErr w:type="gramStart"/>
      <w:r w:rsidRPr="00A30A3A">
        <w:rPr>
          <w:rFonts w:ascii="Times New Roman" w:eastAsia="Times New Roman" w:hAnsi="Times New Roman" w:cs="Times New Roman"/>
          <w:color w:val="000000" w:themeColor="text1"/>
        </w:rPr>
        <w:t>articulação</w:t>
      </w:r>
      <w:proofErr w:type="gramEnd"/>
      <w:r w:rsidRPr="00A30A3A">
        <w:rPr>
          <w:rFonts w:ascii="Times New Roman" w:eastAsia="Times New Roman" w:hAnsi="Times New Roman" w:cs="Times New Roman"/>
          <w:color w:val="000000" w:themeColor="text1"/>
        </w:rPr>
        <w:t xml:space="preserve"> intragovernamental, intergovernamental e com atores não </w:t>
      </w:r>
      <w:r w:rsidR="00F2760A" w:rsidRPr="00A30A3A">
        <w:rPr>
          <w:rFonts w:ascii="Times New Roman" w:eastAsia="Times New Roman" w:hAnsi="Times New Roman" w:cs="Times New Roman"/>
          <w:color w:val="000000" w:themeColor="text1"/>
        </w:rPr>
        <w:t>estatais</w:t>
      </w:r>
      <w:r w:rsidRPr="00A30A3A">
        <w:rPr>
          <w:rFonts w:ascii="Times New Roman" w:eastAsia="Times New Roman" w:hAnsi="Times New Roman" w:cs="Times New Roman"/>
          <w:color w:val="000000" w:themeColor="text1"/>
        </w:rPr>
        <w:t>, em âmbito nacional e internacional;</w:t>
      </w:r>
    </w:p>
    <w:p w14:paraId="550C8458" w14:textId="464F1168" w:rsidR="34483094" w:rsidRPr="00A30A3A" w:rsidRDefault="3D4CFE9F"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VI</w:t>
      </w:r>
      <w:r w:rsidR="00A1746F" w:rsidRPr="00A30A3A">
        <w:rPr>
          <w:rFonts w:ascii="Times New Roman" w:eastAsia="Times New Roman" w:hAnsi="Times New Roman" w:cs="Times New Roman"/>
          <w:color w:val="000000" w:themeColor="text1"/>
        </w:rPr>
        <w:t> – </w:t>
      </w:r>
      <w:proofErr w:type="gramStart"/>
      <w:r w:rsidRPr="00A30A3A">
        <w:rPr>
          <w:rFonts w:ascii="Times New Roman" w:eastAsia="Times New Roman" w:hAnsi="Times New Roman" w:cs="Times New Roman"/>
          <w:color w:val="000000" w:themeColor="text1"/>
        </w:rPr>
        <w:t>sustentabilidade</w:t>
      </w:r>
      <w:proofErr w:type="gramEnd"/>
      <w:r w:rsidRPr="00A30A3A">
        <w:rPr>
          <w:rFonts w:ascii="Times New Roman" w:eastAsia="Times New Roman" w:hAnsi="Times New Roman" w:cs="Times New Roman"/>
          <w:color w:val="000000" w:themeColor="text1"/>
        </w:rPr>
        <w:t xml:space="preserve"> ambiental, social e econômica;</w:t>
      </w:r>
    </w:p>
    <w:p w14:paraId="61D32016" w14:textId="387005FA" w:rsidR="34483094" w:rsidRPr="00A30A3A" w:rsidRDefault="3D4CFE9F"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VII</w:t>
      </w:r>
      <w:r w:rsidR="00A1746F" w:rsidRPr="00A30A3A">
        <w:rPr>
          <w:rFonts w:ascii="Times New Roman" w:eastAsia="Times New Roman" w:hAnsi="Times New Roman" w:cs="Times New Roman"/>
          <w:color w:val="000000" w:themeColor="text1"/>
        </w:rPr>
        <w:t> – </w:t>
      </w:r>
      <w:r w:rsidRPr="00A30A3A">
        <w:rPr>
          <w:rFonts w:ascii="Times New Roman" w:eastAsia="Times New Roman" w:hAnsi="Times New Roman" w:cs="Times New Roman"/>
          <w:color w:val="000000" w:themeColor="text1"/>
        </w:rPr>
        <w:t>universalidade e acessibilidade n</w:t>
      </w:r>
      <w:r w:rsidR="00D36DEF" w:rsidRPr="00A30A3A">
        <w:rPr>
          <w:rFonts w:ascii="Times New Roman" w:eastAsia="Times New Roman" w:hAnsi="Times New Roman" w:cs="Times New Roman"/>
          <w:color w:val="000000" w:themeColor="text1"/>
        </w:rPr>
        <w:t>a oferta de</w:t>
      </w:r>
      <w:r w:rsidRPr="00A30A3A">
        <w:rPr>
          <w:rFonts w:ascii="Times New Roman" w:eastAsia="Times New Roman" w:hAnsi="Times New Roman" w:cs="Times New Roman"/>
          <w:color w:val="000000" w:themeColor="text1"/>
        </w:rPr>
        <w:t xml:space="preserve"> serviços públicos;</w:t>
      </w:r>
    </w:p>
    <w:p w14:paraId="3CF12B2A" w14:textId="4F9F3F1B" w:rsidR="006E7220" w:rsidRPr="00A30A3A" w:rsidRDefault="0040654A"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VIII</w:t>
      </w:r>
      <w:r w:rsidR="00A1746F" w:rsidRPr="00A30A3A">
        <w:rPr>
          <w:rFonts w:ascii="Times New Roman" w:eastAsia="Times New Roman" w:hAnsi="Times New Roman" w:cs="Times New Roman"/>
          <w:color w:val="000000" w:themeColor="text1"/>
        </w:rPr>
        <w:t> – </w:t>
      </w:r>
      <w:r w:rsidRPr="00A30A3A">
        <w:rPr>
          <w:rFonts w:ascii="Times New Roman" w:eastAsia="Times New Roman" w:hAnsi="Times New Roman" w:cs="Times New Roman"/>
          <w:color w:val="000000" w:themeColor="text1"/>
        </w:rPr>
        <w:t>descentralização</w:t>
      </w:r>
      <w:r w:rsidR="008E6310" w:rsidRPr="00A30A3A">
        <w:rPr>
          <w:rFonts w:ascii="Times New Roman" w:eastAsia="Times New Roman" w:hAnsi="Times New Roman" w:cs="Times New Roman"/>
          <w:color w:val="000000" w:themeColor="text1"/>
        </w:rPr>
        <w:t xml:space="preserve"> e adequação das políticas públicas às realidades </w:t>
      </w:r>
      <w:r w:rsidR="00022F82" w:rsidRPr="00A30A3A">
        <w:rPr>
          <w:rFonts w:ascii="Times New Roman" w:eastAsia="Times New Roman" w:hAnsi="Times New Roman" w:cs="Times New Roman"/>
          <w:color w:val="000000" w:themeColor="text1"/>
        </w:rPr>
        <w:t>locais;</w:t>
      </w:r>
    </w:p>
    <w:p w14:paraId="72AFAFD0" w14:textId="77777777" w:rsidR="00943526" w:rsidRPr="00A30A3A" w:rsidRDefault="00022F82"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IX</w:t>
      </w:r>
      <w:r w:rsidR="00A1746F" w:rsidRPr="00A30A3A">
        <w:rPr>
          <w:rFonts w:ascii="Times New Roman" w:eastAsia="Times New Roman" w:hAnsi="Times New Roman" w:cs="Times New Roman"/>
          <w:color w:val="000000" w:themeColor="text1"/>
        </w:rPr>
        <w:t> – </w:t>
      </w:r>
      <w:r w:rsidR="3D4CFE9F" w:rsidRPr="00A30A3A">
        <w:rPr>
          <w:rFonts w:ascii="Times New Roman" w:eastAsia="Times New Roman" w:hAnsi="Times New Roman" w:cs="Times New Roman"/>
          <w:color w:val="000000" w:themeColor="text1"/>
        </w:rPr>
        <w:t>transparência e prestação de contas à sociedade; e</w:t>
      </w:r>
    </w:p>
    <w:p w14:paraId="53BA3CDB" w14:textId="58F8B672" w:rsidR="16A48A75" w:rsidRPr="00A30A3A" w:rsidRDefault="3D4CFE9F"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X</w:t>
      </w:r>
      <w:r w:rsidR="00A1746F" w:rsidRPr="00A30A3A">
        <w:rPr>
          <w:rFonts w:ascii="Times New Roman" w:eastAsia="Times New Roman" w:hAnsi="Times New Roman" w:cs="Times New Roman"/>
          <w:color w:val="000000" w:themeColor="text1"/>
        </w:rPr>
        <w:t> – </w:t>
      </w:r>
      <w:proofErr w:type="gramStart"/>
      <w:r w:rsidRPr="00A30A3A">
        <w:rPr>
          <w:rFonts w:ascii="Times New Roman" w:eastAsia="Times New Roman" w:hAnsi="Times New Roman" w:cs="Times New Roman"/>
          <w:color w:val="000000" w:themeColor="text1"/>
        </w:rPr>
        <w:t>promoção</w:t>
      </w:r>
      <w:proofErr w:type="gramEnd"/>
      <w:r w:rsidRPr="00A30A3A">
        <w:rPr>
          <w:rFonts w:ascii="Times New Roman" w:eastAsia="Times New Roman" w:hAnsi="Times New Roman" w:cs="Times New Roman"/>
          <w:color w:val="000000" w:themeColor="text1"/>
        </w:rPr>
        <w:t xml:space="preserve"> do interesse público por órgãos e entidades da Administração Pública e por organizações da sociedade civil.</w:t>
      </w:r>
    </w:p>
    <w:p w14:paraId="0DE9EFAB" w14:textId="1AFFC152" w:rsidR="001F2BFE" w:rsidRDefault="006861D7" w:rsidP="006861D7">
      <w:pPr>
        <w:spacing w:after="120"/>
        <w:jc w:val="both"/>
        <w:rPr>
          <w:rFonts w:ascii="Times New Roman" w:hAnsi="Times New Roman" w:cs="Times New Roman"/>
        </w:rPr>
      </w:pPr>
      <w:r w:rsidRPr="006861D7">
        <w:rPr>
          <w:rFonts w:ascii="Times New Roman" w:hAnsi="Times New Roman" w:cs="Times New Roman"/>
          <w:b/>
          <w:bCs/>
        </w:rPr>
        <w:t xml:space="preserve">Art. </w:t>
      </w:r>
      <w:r w:rsidR="003653D8">
        <w:rPr>
          <w:rFonts w:ascii="Times New Roman" w:hAnsi="Times New Roman" w:cs="Times New Roman"/>
          <w:b/>
          <w:bCs/>
        </w:rPr>
        <w:t>9</w:t>
      </w:r>
      <w:r w:rsidRPr="006861D7">
        <w:rPr>
          <w:rFonts w:ascii="Times New Roman" w:hAnsi="Times New Roman" w:cs="Times New Roman"/>
          <w:b/>
          <w:bCs/>
        </w:rPr>
        <w:t>º</w:t>
      </w:r>
      <w:r>
        <w:rPr>
          <w:rFonts w:ascii="Times New Roman" w:hAnsi="Times New Roman" w:cs="Times New Roman"/>
        </w:rPr>
        <w:t xml:space="preserve"> </w:t>
      </w:r>
      <w:r w:rsidRPr="006861D7">
        <w:rPr>
          <w:rFonts w:ascii="Times New Roman" w:hAnsi="Times New Roman" w:cs="Times New Roman"/>
        </w:rPr>
        <w:t xml:space="preserve">A Administração Pública manterá </w:t>
      </w:r>
      <w:r w:rsidRPr="00AF5E2A">
        <w:rPr>
          <w:rFonts w:ascii="Times New Roman" w:hAnsi="Times New Roman" w:cs="Times New Roman"/>
        </w:rPr>
        <w:t>catálogo unificado de políticas públicas,</w:t>
      </w:r>
      <w:r w:rsidRPr="006861D7">
        <w:rPr>
          <w:rFonts w:ascii="Times New Roman" w:hAnsi="Times New Roman" w:cs="Times New Roman"/>
        </w:rPr>
        <w:t xml:space="preserve"> atualizado anualmente, com o objetivo de reunir, organizar e disponibilizar informações que apoiem:</w:t>
      </w:r>
      <w:r w:rsidRPr="006861D7">
        <w:rPr>
          <w:rFonts w:ascii="Times New Roman" w:hAnsi="Times New Roman" w:cs="Times New Roman"/>
        </w:rPr>
        <w:br/>
        <w:t xml:space="preserve">I – </w:t>
      </w:r>
      <w:r w:rsidR="00FA7A66">
        <w:rPr>
          <w:rFonts w:ascii="Times New Roman" w:hAnsi="Times New Roman" w:cs="Times New Roman"/>
        </w:rPr>
        <w:t xml:space="preserve">os processos de </w:t>
      </w:r>
      <w:r w:rsidRPr="006861D7">
        <w:rPr>
          <w:rFonts w:ascii="Times New Roman" w:hAnsi="Times New Roman" w:cs="Times New Roman"/>
        </w:rPr>
        <w:t>gestão, incluindo planejamento, orçamento, monitoramento e avaliação;</w:t>
      </w:r>
    </w:p>
    <w:p w14:paraId="76662ADA" w14:textId="1B42DADF" w:rsidR="001F2BFE" w:rsidRDefault="006861D7" w:rsidP="006861D7">
      <w:pPr>
        <w:spacing w:after="120"/>
        <w:jc w:val="both"/>
        <w:rPr>
          <w:rFonts w:ascii="Times New Roman" w:hAnsi="Times New Roman" w:cs="Times New Roman"/>
        </w:rPr>
      </w:pPr>
      <w:r w:rsidRPr="006861D7">
        <w:rPr>
          <w:rFonts w:ascii="Times New Roman" w:hAnsi="Times New Roman" w:cs="Times New Roman"/>
        </w:rPr>
        <w:t xml:space="preserve">II – </w:t>
      </w:r>
      <w:proofErr w:type="gramStart"/>
      <w:r w:rsidR="001F2BFE">
        <w:rPr>
          <w:rFonts w:ascii="Times New Roman" w:hAnsi="Times New Roman" w:cs="Times New Roman"/>
        </w:rPr>
        <w:t>a</w:t>
      </w:r>
      <w:proofErr w:type="gramEnd"/>
      <w:r w:rsidR="001F2BFE">
        <w:rPr>
          <w:rFonts w:ascii="Times New Roman" w:hAnsi="Times New Roman" w:cs="Times New Roman"/>
        </w:rPr>
        <w:t xml:space="preserve"> cooperação </w:t>
      </w:r>
      <w:r w:rsidR="00FA7A66">
        <w:rPr>
          <w:rFonts w:ascii="Times New Roman" w:hAnsi="Times New Roman" w:cs="Times New Roman"/>
        </w:rPr>
        <w:t>entre federativos</w:t>
      </w:r>
      <w:r w:rsidRPr="006861D7">
        <w:rPr>
          <w:rFonts w:ascii="Times New Roman" w:hAnsi="Times New Roman" w:cs="Times New Roman"/>
        </w:rPr>
        <w:t>, oferecendo informações sobre adesão, responsabilidades, critérios, regras e instrumentos de implementação;</w:t>
      </w:r>
      <w:r w:rsidR="001F2BFE">
        <w:rPr>
          <w:rFonts w:ascii="Times New Roman" w:hAnsi="Times New Roman" w:cs="Times New Roman"/>
        </w:rPr>
        <w:t xml:space="preserve"> e</w:t>
      </w:r>
    </w:p>
    <w:p w14:paraId="4D1BADE3" w14:textId="3EB57804" w:rsidR="006861D7" w:rsidRPr="006861D7" w:rsidRDefault="006861D7" w:rsidP="006861D7">
      <w:pPr>
        <w:spacing w:after="120"/>
        <w:jc w:val="both"/>
        <w:rPr>
          <w:rFonts w:ascii="Times New Roman" w:hAnsi="Times New Roman" w:cs="Times New Roman"/>
        </w:rPr>
      </w:pPr>
      <w:r w:rsidRPr="006861D7">
        <w:rPr>
          <w:rFonts w:ascii="Times New Roman" w:hAnsi="Times New Roman" w:cs="Times New Roman"/>
        </w:rPr>
        <w:t xml:space="preserve">III – a transparência às pessoas </w:t>
      </w:r>
      <w:r w:rsidR="00FA7A66">
        <w:rPr>
          <w:rFonts w:ascii="Times New Roman" w:hAnsi="Times New Roman" w:cs="Times New Roman"/>
        </w:rPr>
        <w:t xml:space="preserve">destinatárias </w:t>
      </w:r>
      <w:r w:rsidRPr="006861D7">
        <w:rPr>
          <w:rFonts w:ascii="Times New Roman" w:hAnsi="Times New Roman" w:cs="Times New Roman"/>
        </w:rPr>
        <w:t>de políticas públicas, permitindo que conheçam as ações federais e suas formas de acesso.</w:t>
      </w:r>
    </w:p>
    <w:p w14:paraId="39EAC398" w14:textId="56158124" w:rsidR="006861D7" w:rsidRPr="006861D7" w:rsidRDefault="006861D7" w:rsidP="006861D7">
      <w:pPr>
        <w:spacing w:after="120"/>
        <w:jc w:val="both"/>
        <w:rPr>
          <w:rFonts w:ascii="Times New Roman" w:hAnsi="Times New Roman" w:cs="Times New Roman"/>
        </w:rPr>
      </w:pPr>
      <w:r w:rsidRPr="006861D7">
        <w:rPr>
          <w:rFonts w:ascii="Times New Roman" w:hAnsi="Times New Roman" w:cs="Times New Roman"/>
          <w:b/>
          <w:bCs/>
        </w:rPr>
        <w:t>§</w:t>
      </w:r>
      <w:r w:rsidR="001F2BFE">
        <w:rPr>
          <w:rFonts w:ascii="Times New Roman" w:hAnsi="Times New Roman" w:cs="Times New Roman"/>
          <w:b/>
          <w:bCs/>
        </w:rPr>
        <w:t xml:space="preserve"> </w:t>
      </w:r>
      <w:r w:rsidRPr="006861D7">
        <w:rPr>
          <w:rFonts w:ascii="Times New Roman" w:hAnsi="Times New Roman" w:cs="Times New Roman"/>
          <w:b/>
          <w:bCs/>
        </w:rPr>
        <w:t>1º</w:t>
      </w:r>
      <w:r w:rsidR="001F2BFE">
        <w:rPr>
          <w:rFonts w:ascii="Times New Roman" w:hAnsi="Times New Roman" w:cs="Times New Roman"/>
          <w:b/>
          <w:bCs/>
        </w:rPr>
        <w:t xml:space="preserve"> </w:t>
      </w:r>
      <w:r w:rsidRPr="006861D7">
        <w:rPr>
          <w:rFonts w:ascii="Times New Roman" w:hAnsi="Times New Roman" w:cs="Times New Roman"/>
        </w:rPr>
        <w:t>O catálogo deverá garantir amplo acesso às informações, inclusive por meio de sítio eletrônico, observadas as normas de transparência ativa, acessibilidade e proteção de dados pessoais.</w:t>
      </w:r>
    </w:p>
    <w:p w14:paraId="7E5E67CB" w14:textId="4CB810E5" w:rsidR="006861D7" w:rsidRPr="006861D7" w:rsidRDefault="006861D7" w:rsidP="006861D7">
      <w:pPr>
        <w:spacing w:after="120"/>
        <w:jc w:val="both"/>
        <w:rPr>
          <w:rFonts w:ascii="Times New Roman" w:hAnsi="Times New Roman" w:cs="Times New Roman"/>
        </w:rPr>
      </w:pPr>
      <w:r w:rsidRPr="006861D7">
        <w:rPr>
          <w:rFonts w:ascii="Times New Roman" w:hAnsi="Times New Roman" w:cs="Times New Roman"/>
          <w:b/>
          <w:bCs/>
        </w:rPr>
        <w:t>§</w:t>
      </w:r>
      <w:r w:rsidR="001F2BFE">
        <w:rPr>
          <w:rFonts w:ascii="Times New Roman" w:hAnsi="Times New Roman" w:cs="Times New Roman"/>
          <w:b/>
          <w:bCs/>
        </w:rPr>
        <w:t xml:space="preserve"> </w:t>
      </w:r>
      <w:r w:rsidRPr="006861D7">
        <w:rPr>
          <w:rFonts w:ascii="Times New Roman" w:hAnsi="Times New Roman" w:cs="Times New Roman"/>
          <w:b/>
          <w:bCs/>
        </w:rPr>
        <w:t>2º</w:t>
      </w:r>
      <w:r>
        <w:rPr>
          <w:rFonts w:ascii="Times New Roman" w:hAnsi="Times New Roman" w:cs="Times New Roman"/>
        </w:rPr>
        <w:t xml:space="preserve"> </w:t>
      </w:r>
      <w:r w:rsidRPr="006861D7">
        <w:rPr>
          <w:rFonts w:ascii="Times New Roman" w:hAnsi="Times New Roman" w:cs="Times New Roman"/>
        </w:rPr>
        <w:t xml:space="preserve">O regulamento definirá a estrutura, os padrões e os níveis de informação do catálogo, considerando as finalidades previstas nos incisos do caput e assegurando a adequação do nível de detalhamento dos conteúdos para </w:t>
      </w:r>
      <w:r w:rsidR="00FA7A66">
        <w:rPr>
          <w:rFonts w:ascii="Times New Roman" w:hAnsi="Times New Roman" w:cs="Times New Roman"/>
        </w:rPr>
        <w:t xml:space="preserve">agentes públicos </w:t>
      </w:r>
      <w:r w:rsidRPr="006861D7">
        <w:rPr>
          <w:rFonts w:ascii="Times New Roman" w:hAnsi="Times New Roman" w:cs="Times New Roman"/>
        </w:rPr>
        <w:t xml:space="preserve">e para as pessoas </w:t>
      </w:r>
      <w:r w:rsidR="00FA7A66">
        <w:rPr>
          <w:rFonts w:ascii="Times New Roman" w:hAnsi="Times New Roman" w:cs="Times New Roman"/>
        </w:rPr>
        <w:t xml:space="preserve">destinatárias </w:t>
      </w:r>
      <w:r w:rsidRPr="006861D7">
        <w:rPr>
          <w:rFonts w:ascii="Times New Roman" w:hAnsi="Times New Roman" w:cs="Times New Roman"/>
        </w:rPr>
        <w:t>de políticas públicas.</w:t>
      </w:r>
    </w:p>
    <w:p w14:paraId="4909F2F3" w14:textId="161AC977" w:rsidR="006861D7" w:rsidRPr="00A30A3A" w:rsidRDefault="006861D7" w:rsidP="00A30A3A">
      <w:pPr>
        <w:spacing w:after="120"/>
        <w:jc w:val="both"/>
        <w:rPr>
          <w:rFonts w:ascii="Times New Roman" w:hAnsi="Times New Roman" w:cs="Times New Roman"/>
        </w:rPr>
      </w:pPr>
      <w:r w:rsidRPr="006861D7">
        <w:rPr>
          <w:rFonts w:ascii="Times New Roman" w:hAnsi="Times New Roman" w:cs="Times New Roman"/>
          <w:b/>
          <w:bCs/>
        </w:rPr>
        <w:t>§</w:t>
      </w:r>
      <w:r w:rsidR="001F2BFE">
        <w:rPr>
          <w:rFonts w:ascii="Times New Roman" w:hAnsi="Times New Roman" w:cs="Times New Roman"/>
          <w:b/>
          <w:bCs/>
        </w:rPr>
        <w:t xml:space="preserve"> </w:t>
      </w:r>
      <w:r w:rsidRPr="006861D7">
        <w:rPr>
          <w:rFonts w:ascii="Times New Roman" w:hAnsi="Times New Roman" w:cs="Times New Roman"/>
          <w:b/>
          <w:bCs/>
        </w:rPr>
        <w:t>3º</w:t>
      </w:r>
      <w:r>
        <w:rPr>
          <w:rFonts w:ascii="Times New Roman" w:hAnsi="Times New Roman" w:cs="Times New Roman"/>
        </w:rPr>
        <w:t xml:space="preserve"> </w:t>
      </w:r>
      <w:r w:rsidRPr="006861D7">
        <w:rPr>
          <w:rFonts w:ascii="Times New Roman" w:hAnsi="Times New Roman" w:cs="Times New Roman"/>
        </w:rPr>
        <w:t>A implementação do catálogo incentivará a elaboração e o aprimoramento de registros por Estados, Distrito Federal e Municípios, buscando alinhamento das informações entre os registros.</w:t>
      </w:r>
    </w:p>
    <w:p w14:paraId="12EB86C2" w14:textId="77777777" w:rsidR="00943526" w:rsidRPr="00A30A3A" w:rsidRDefault="00943526" w:rsidP="00A30A3A">
      <w:pPr>
        <w:spacing w:after="120"/>
        <w:jc w:val="center"/>
        <w:rPr>
          <w:rFonts w:ascii="Times New Roman" w:eastAsia="Times New Roman" w:hAnsi="Times New Roman" w:cs="Times New Roman"/>
          <w:b/>
          <w:bCs/>
        </w:rPr>
      </w:pPr>
    </w:p>
    <w:p w14:paraId="2B929B54" w14:textId="65874EEB" w:rsidR="480CA36F" w:rsidRPr="00A30A3A" w:rsidRDefault="480CA36F" w:rsidP="00A30A3A">
      <w:pPr>
        <w:spacing w:after="120"/>
        <w:jc w:val="center"/>
        <w:rPr>
          <w:rFonts w:ascii="Times New Roman" w:eastAsia="Times New Roman" w:hAnsi="Times New Roman" w:cs="Times New Roman"/>
          <w:b/>
          <w:bCs/>
        </w:rPr>
      </w:pPr>
      <w:r w:rsidRPr="00A30A3A">
        <w:rPr>
          <w:rFonts w:ascii="Times New Roman" w:eastAsia="Times New Roman" w:hAnsi="Times New Roman" w:cs="Times New Roman"/>
          <w:b/>
          <w:bCs/>
        </w:rPr>
        <w:t xml:space="preserve">CAPÍTULO </w:t>
      </w:r>
      <w:r w:rsidR="6F1F790D" w:rsidRPr="00A30A3A">
        <w:rPr>
          <w:rFonts w:ascii="Times New Roman" w:eastAsia="Times New Roman" w:hAnsi="Times New Roman" w:cs="Times New Roman"/>
          <w:b/>
          <w:bCs/>
        </w:rPr>
        <w:t>II</w:t>
      </w:r>
    </w:p>
    <w:p w14:paraId="53503CD8" w14:textId="5ABEDD88" w:rsidR="480CA36F" w:rsidRPr="00A30A3A" w:rsidRDefault="480CA36F" w:rsidP="00A30A3A">
      <w:pPr>
        <w:spacing w:after="120"/>
        <w:jc w:val="center"/>
        <w:rPr>
          <w:rFonts w:ascii="Times New Roman" w:eastAsia="Times New Roman" w:hAnsi="Times New Roman" w:cs="Times New Roman"/>
          <w:b/>
          <w:bCs/>
        </w:rPr>
      </w:pPr>
      <w:r w:rsidRPr="00A30A3A">
        <w:rPr>
          <w:rFonts w:ascii="Times New Roman" w:eastAsia="Times New Roman" w:hAnsi="Times New Roman" w:cs="Times New Roman"/>
          <w:b/>
          <w:bCs/>
        </w:rPr>
        <w:t>FORMULAÇÃO E IMPLEMENTAÇÃO DE POLÍTICAS PÚBLICAS</w:t>
      </w:r>
    </w:p>
    <w:p w14:paraId="2F490EDD" w14:textId="111C7E08" w:rsidR="4B62B8CF" w:rsidRPr="00A30A3A" w:rsidRDefault="4B62B8CF" w:rsidP="00A30A3A">
      <w:pPr>
        <w:spacing w:after="120"/>
        <w:jc w:val="both"/>
        <w:rPr>
          <w:rFonts w:ascii="Times New Roman" w:eastAsia="Times New Roman" w:hAnsi="Times New Roman" w:cs="Times New Roman"/>
        </w:rPr>
      </w:pPr>
      <w:r w:rsidRPr="00A30A3A">
        <w:rPr>
          <w:rFonts w:ascii="Times New Roman" w:eastAsia="Times New Roman" w:hAnsi="Times New Roman" w:cs="Times New Roman"/>
          <w:b/>
          <w:bCs/>
        </w:rPr>
        <w:lastRenderedPageBreak/>
        <w:t xml:space="preserve">Art. </w:t>
      </w:r>
      <w:r w:rsidR="003653D8">
        <w:rPr>
          <w:rFonts w:ascii="Times New Roman" w:eastAsia="Times New Roman" w:hAnsi="Times New Roman" w:cs="Times New Roman"/>
          <w:b/>
          <w:bCs/>
        </w:rPr>
        <w:t>10.</w:t>
      </w:r>
      <w:r w:rsidRPr="00A30A3A">
        <w:rPr>
          <w:rFonts w:ascii="Times New Roman" w:eastAsia="Times New Roman" w:hAnsi="Times New Roman" w:cs="Times New Roman"/>
        </w:rPr>
        <w:t xml:space="preserve"> A formulação de políticas públicas compreenderá diagnóstico do problema, análise de alternativas </w:t>
      </w:r>
      <w:r w:rsidR="1B5885FF" w:rsidRPr="00A30A3A">
        <w:rPr>
          <w:rFonts w:ascii="Times New Roman" w:eastAsia="Times New Roman" w:hAnsi="Times New Roman" w:cs="Times New Roman"/>
        </w:rPr>
        <w:t>de ação</w:t>
      </w:r>
      <w:r w:rsidR="480CBE04" w:rsidRPr="00A30A3A">
        <w:rPr>
          <w:rFonts w:ascii="Times New Roman" w:eastAsia="Times New Roman" w:hAnsi="Times New Roman" w:cs="Times New Roman"/>
        </w:rPr>
        <w:t xml:space="preserve"> e</w:t>
      </w:r>
      <w:r w:rsidRPr="00A30A3A">
        <w:rPr>
          <w:rFonts w:ascii="Times New Roman" w:eastAsia="Times New Roman" w:hAnsi="Times New Roman" w:cs="Times New Roman"/>
        </w:rPr>
        <w:t xml:space="preserve"> avaliação de viabilidade técnica, econômica, social e ambiental, considerando os riscos envolvidos, admitida a utilização de procedimentos simplificados quando as circunstâncias o justificarem.</w:t>
      </w:r>
    </w:p>
    <w:p w14:paraId="0BE8881B" w14:textId="098DA5B2" w:rsidR="4B62B8CF" w:rsidRPr="00A30A3A" w:rsidRDefault="4B62B8CF" w:rsidP="00A30A3A">
      <w:pPr>
        <w:spacing w:after="120"/>
        <w:jc w:val="both"/>
        <w:rPr>
          <w:rFonts w:ascii="Times New Roman" w:hAnsi="Times New Roman" w:cs="Times New Roman"/>
        </w:rPr>
      </w:pPr>
      <w:r w:rsidRPr="00A30A3A">
        <w:rPr>
          <w:rFonts w:ascii="Times New Roman" w:eastAsia="Times New Roman" w:hAnsi="Times New Roman" w:cs="Times New Roman"/>
          <w:b/>
          <w:bCs/>
        </w:rPr>
        <w:t>§ 1º</w:t>
      </w:r>
      <w:r w:rsidRPr="00A30A3A">
        <w:rPr>
          <w:rFonts w:ascii="Times New Roman" w:eastAsia="Times New Roman" w:hAnsi="Times New Roman" w:cs="Times New Roman"/>
        </w:rPr>
        <w:t xml:space="preserve"> A qualificação da formulação, mediante a incorporação progressiva dos componentes de que trata o caput, será implementada de forma gradual, por meio de instrumentos e metodologias proporcionais ao nível de capacidade institucional dos órgãos e entidades responsáveis.</w:t>
      </w:r>
    </w:p>
    <w:p w14:paraId="38955685" w14:textId="338C270A" w:rsidR="006F3061" w:rsidRPr="00A30A3A" w:rsidRDefault="4B62B8CF" w:rsidP="00A30A3A">
      <w:pPr>
        <w:spacing w:after="120"/>
        <w:jc w:val="both"/>
        <w:rPr>
          <w:rFonts w:ascii="Times New Roman" w:hAnsi="Times New Roman" w:cs="Times New Roman"/>
        </w:rPr>
      </w:pPr>
      <w:r w:rsidRPr="00A30A3A">
        <w:rPr>
          <w:rFonts w:ascii="Times New Roman" w:eastAsia="Times New Roman" w:hAnsi="Times New Roman" w:cs="Times New Roman"/>
          <w:b/>
          <w:bCs/>
        </w:rPr>
        <w:t>§ 2º</w:t>
      </w:r>
      <w:r w:rsidRPr="00A30A3A">
        <w:rPr>
          <w:rFonts w:ascii="Times New Roman" w:eastAsia="Times New Roman" w:hAnsi="Times New Roman" w:cs="Times New Roman"/>
        </w:rPr>
        <w:t xml:space="preserve"> A formulação </w:t>
      </w:r>
      <w:r w:rsidR="00943526" w:rsidRPr="00A30A3A">
        <w:rPr>
          <w:rFonts w:ascii="Times New Roman" w:eastAsia="Times New Roman" w:hAnsi="Times New Roman" w:cs="Times New Roman"/>
        </w:rPr>
        <w:t>pode</w:t>
      </w:r>
      <w:r w:rsidRPr="00A30A3A">
        <w:rPr>
          <w:rFonts w:ascii="Times New Roman" w:eastAsia="Times New Roman" w:hAnsi="Times New Roman" w:cs="Times New Roman"/>
        </w:rPr>
        <w:t>rá prever mecanismos de flexibilidade que permitam a adaptação da política pública às diferentes realidades locais</w:t>
      </w:r>
      <w:r w:rsidR="00D36DEF" w:rsidRPr="00A30A3A">
        <w:rPr>
          <w:rFonts w:ascii="Times New Roman" w:eastAsia="Times New Roman" w:hAnsi="Times New Roman" w:cs="Times New Roman"/>
        </w:rPr>
        <w:t>, conforme as necessidades das pessoas destinatárias</w:t>
      </w:r>
      <w:r w:rsidRPr="00A30A3A">
        <w:rPr>
          <w:rFonts w:ascii="Times New Roman" w:eastAsia="Times New Roman" w:hAnsi="Times New Roman" w:cs="Times New Roman"/>
        </w:rPr>
        <w:t>.</w:t>
      </w:r>
    </w:p>
    <w:p w14:paraId="30A14D04" w14:textId="4406C1BC" w:rsidR="00315381" w:rsidRPr="00A30A3A" w:rsidRDefault="5C9C3DE2" w:rsidP="00A30A3A">
      <w:pPr>
        <w:shd w:val="clear" w:color="auto" w:fill="FFFFFF" w:themeFill="background1"/>
        <w:spacing w:after="120"/>
        <w:rPr>
          <w:rFonts w:ascii="Times New Roman" w:eastAsia="Times New Roman" w:hAnsi="Times New Roman" w:cs="Times New Roman"/>
          <w:color w:val="000000" w:themeColor="text1"/>
        </w:rPr>
      </w:pPr>
      <w:r w:rsidRPr="35121F3A">
        <w:rPr>
          <w:rFonts w:ascii="Times New Roman" w:eastAsia="Times New Roman" w:hAnsi="Times New Roman" w:cs="Times New Roman"/>
          <w:b/>
          <w:bCs/>
          <w:color w:val="000000" w:themeColor="text1"/>
        </w:rPr>
        <w:t>Art.</w:t>
      </w:r>
      <w:r w:rsidR="5F6543E1" w:rsidRPr="35121F3A">
        <w:rPr>
          <w:rFonts w:ascii="Times New Roman" w:eastAsia="Times New Roman" w:hAnsi="Times New Roman" w:cs="Times New Roman"/>
          <w:b/>
          <w:bCs/>
          <w:color w:val="000000" w:themeColor="text1"/>
        </w:rPr>
        <w:t xml:space="preserve"> 1</w:t>
      </w:r>
      <w:r w:rsidR="003653D8">
        <w:rPr>
          <w:rFonts w:ascii="Times New Roman" w:eastAsia="Times New Roman" w:hAnsi="Times New Roman" w:cs="Times New Roman"/>
          <w:b/>
          <w:bCs/>
          <w:color w:val="000000" w:themeColor="text1"/>
        </w:rPr>
        <w:t>1</w:t>
      </w:r>
      <w:r w:rsidR="5F6543E1" w:rsidRPr="35121F3A">
        <w:rPr>
          <w:rFonts w:ascii="Times New Roman" w:eastAsia="Times New Roman" w:hAnsi="Times New Roman" w:cs="Times New Roman"/>
          <w:b/>
          <w:bCs/>
          <w:color w:val="000000" w:themeColor="text1"/>
        </w:rPr>
        <w:t>.</w:t>
      </w:r>
      <w:r w:rsidRPr="35121F3A">
        <w:rPr>
          <w:rFonts w:ascii="Times New Roman" w:eastAsia="Times New Roman" w:hAnsi="Times New Roman" w:cs="Times New Roman"/>
          <w:color w:val="000000" w:themeColor="text1"/>
        </w:rPr>
        <w:t> A implementação de políticas públicas será realizada com a utilização de</w:t>
      </w:r>
      <w:r w:rsidR="021FB51D" w:rsidRPr="35121F3A">
        <w:rPr>
          <w:rFonts w:ascii="Times New Roman" w:eastAsia="Times New Roman" w:hAnsi="Times New Roman" w:cs="Times New Roman"/>
          <w:color w:val="000000" w:themeColor="text1"/>
        </w:rPr>
        <w:t xml:space="preserve"> </w:t>
      </w:r>
      <w:r w:rsidRPr="35121F3A">
        <w:rPr>
          <w:rFonts w:ascii="Times New Roman" w:eastAsia="Times New Roman" w:hAnsi="Times New Roman" w:cs="Times New Roman"/>
          <w:color w:val="000000" w:themeColor="text1"/>
        </w:rPr>
        <w:t>meios</w:t>
      </w:r>
      <w:r w:rsidR="021FB51D" w:rsidRPr="35121F3A">
        <w:rPr>
          <w:rFonts w:ascii="Times New Roman" w:eastAsia="Times New Roman" w:hAnsi="Times New Roman" w:cs="Times New Roman"/>
          <w:color w:val="000000" w:themeColor="text1"/>
        </w:rPr>
        <w:t xml:space="preserve"> </w:t>
      </w:r>
      <w:r w:rsidRPr="35121F3A">
        <w:rPr>
          <w:rFonts w:ascii="Times New Roman" w:eastAsia="Times New Roman" w:hAnsi="Times New Roman" w:cs="Times New Roman"/>
          <w:color w:val="000000" w:themeColor="text1"/>
        </w:rPr>
        <w:t>adequados aos resultados pretendidos</w:t>
      </w:r>
      <w:r w:rsidR="3E3BDE99" w:rsidRPr="35121F3A">
        <w:rPr>
          <w:rFonts w:ascii="Times New Roman" w:eastAsia="Times New Roman" w:hAnsi="Times New Roman" w:cs="Times New Roman"/>
          <w:color w:val="000000" w:themeColor="text1"/>
        </w:rPr>
        <w:t>, tais como</w:t>
      </w:r>
      <w:r w:rsidR="107B9960" w:rsidRPr="35121F3A">
        <w:rPr>
          <w:rFonts w:ascii="Times New Roman" w:eastAsia="Times New Roman" w:hAnsi="Times New Roman" w:cs="Times New Roman"/>
          <w:color w:val="000000" w:themeColor="text1"/>
        </w:rPr>
        <w:t>:</w:t>
      </w:r>
    </w:p>
    <w:p w14:paraId="29E3E851" w14:textId="104C4262" w:rsidR="00B846AC" w:rsidRPr="00A30A3A" w:rsidRDefault="43D2B522" w:rsidP="00A30A3A">
      <w:pPr>
        <w:shd w:val="clear" w:color="auto" w:fill="FFFFFF" w:themeFill="background1"/>
        <w:spacing w:after="120"/>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 – meios e instrumentos de execução direta pelos órgãos e entidades da Administração Pública;</w:t>
      </w:r>
    </w:p>
    <w:p w14:paraId="5BFF659C" w14:textId="6F714E13" w:rsidR="001B6869" w:rsidRPr="00A30A3A" w:rsidRDefault="43D2B522"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 – </w:t>
      </w:r>
      <w:proofErr w:type="gramStart"/>
      <w:r w:rsidRPr="00A30A3A">
        <w:rPr>
          <w:rFonts w:ascii="Times New Roman" w:eastAsia="Times New Roman" w:hAnsi="Times New Roman" w:cs="Times New Roman"/>
          <w:color w:val="000000" w:themeColor="text1"/>
        </w:rPr>
        <w:t>instrumentos</w:t>
      </w:r>
      <w:proofErr w:type="gramEnd"/>
      <w:r w:rsidRPr="00A30A3A">
        <w:rPr>
          <w:rFonts w:ascii="Times New Roman" w:eastAsia="Times New Roman" w:hAnsi="Times New Roman" w:cs="Times New Roman"/>
          <w:color w:val="000000" w:themeColor="text1"/>
        </w:rPr>
        <w:t xml:space="preserve"> de parceria e cooperação entre entes federativos, tais como:</w:t>
      </w:r>
    </w:p>
    <w:p w14:paraId="6FE9F71F" w14:textId="77777777" w:rsidR="001B6869" w:rsidRPr="00A30A3A" w:rsidRDefault="001B6869"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a) convênios;</w:t>
      </w:r>
    </w:p>
    <w:p w14:paraId="418EBE16" w14:textId="097CD360" w:rsidR="003229F3" w:rsidRPr="00A30A3A" w:rsidRDefault="003229F3" w:rsidP="00A30A3A">
      <w:pPr>
        <w:shd w:val="clear" w:color="auto" w:fill="FFFFFF" w:themeFill="background1"/>
        <w:spacing w:after="120"/>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b) consórcios públicos;</w:t>
      </w:r>
    </w:p>
    <w:p w14:paraId="51B00681" w14:textId="0AD1421B" w:rsidR="00D45CBA" w:rsidRPr="00A30A3A" w:rsidRDefault="43D2B522" w:rsidP="00A30A3A">
      <w:pPr>
        <w:spacing w:after="120"/>
        <w:rPr>
          <w:rFonts w:ascii="Times New Roman" w:hAnsi="Times New Roman" w:cs="Times New Roman"/>
          <w:color w:val="000000" w:themeColor="text1"/>
        </w:rPr>
      </w:pPr>
      <w:r w:rsidRPr="00A30A3A">
        <w:rPr>
          <w:rFonts w:ascii="Times New Roman" w:hAnsi="Times New Roman" w:cs="Times New Roman"/>
          <w:color w:val="000000" w:themeColor="text1"/>
        </w:rPr>
        <w:t xml:space="preserve">c) </w:t>
      </w:r>
      <w:r w:rsidRPr="00A30A3A">
        <w:rPr>
          <w:rFonts w:ascii="Times New Roman" w:eastAsia="Times New Roman" w:hAnsi="Times New Roman" w:cs="Times New Roman"/>
          <w:color w:val="000000" w:themeColor="text1"/>
        </w:rPr>
        <w:t>acordos de cooperação e assistência técnica;</w:t>
      </w:r>
    </w:p>
    <w:p w14:paraId="71BD4ADB" w14:textId="1880BF39" w:rsidR="001B6869" w:rsidRPr="00A30A3A" w:rsidRDefault="00A617C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hAnsi="Times New Roman" w:cs="Times New Roman"/>
          <w:color w:val="000000" w:themeColor="text1"/>
        </w:rPr>
        <w:t>d)</w:t>
      </w:r>
      <w:r w:rsidR="001B6869" w:rsidRPr="00A30A3A">
        <w:rPr>
          <w:rFonts w:ascii="Times New Roman" w:eastAsia="Times New Roman" w:hAnsi="Times New Roman" w:cs="Times New Roman"/>
          <w:color w:val="000000" w:themeColor="text1"/>
        </w:rPr>
        <w:t xml:space="preserve"> contratos de repasse;</w:t>
      </w:r>
      <w:r w:rsidR="00E643AD" w:rsidRPr="00A30A3A">
        <w:rPr>
          <w:rFonts w:ascii="Times New Roman" w:eastAsia="Times New Roman" w:hAnsi="Times New Roman" w:cs="Times New Roman"/>
          <w:color w:val="000000" w:themeColor="text1"/>
        </w:rPr>
        <w:t xml:space="preserve"> ou</w:t>
      </w:r>
    </w:p>
    <w:p w14:paraId="2B1A57EB" w14:textId="32E5E949" w:rsidR="00902450" w:rsidRPr="00A30A3A" w:rsidRDefault="43D2B522" w:rsidP="00A30A3A">
      <w:pPr>
        <w:shd w:val="clear" w:color="auto" w:fill="FFFFFF" w:themeFill="background1"/>
        <w:spacing w:after="120"/>
        <w:rPr>
          <w:rFonts w:ascii="Times New Roman" w:eastAsia="Times New Roman" w:hAnsi="Times New Roman" w:cs="Times New Roman"/>
          <w:color w:val="000000" w:themeColor="text1"/>
        </w:rPr>
      </w:pPr>
      <w:r w:rsidRPr="00A30A3A">
        <w:rPr>
          <w:rFonts w:ascii="Times New Roman" w:hAnsi="Times New Roman" w:cs="Times New Roman"/>
          <w:color w:val="000000" w:themeColor="text1"/>
        </w:rPr>
        <w:t>e)</w:t>
      </w:r>
      <w:r w:rsidRPr="00A30A3A">
        <w:rPr>
          <w:rFonts w:ascii="Times New Roman" w:eastAsia="Times New Roman" w:hAnsi="Times New Roman" w:cs="Times New Roman"/>
          <w:color w:val="000000" w:themeColor="text1"/>
        </w:rPr>
        <w:t xml:space="preserve"> protocolos de intenções;</w:t>
      </w:r>
    </w:p>
    <w:p w14:paraId="65D86171" w14:textId="1291C4C6" w:rsidR="001B6869" w:rsidRPr="00A30A3A" w:rsidRDefault="43D2B522"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III – instrumentos de parceria com organizações da sociedade civil, tais como:</w:t>
      </w:r>
    </w:p>
    <w:p w14:paraId="391F09B6" w14:textId="1AE74F94" w:rsidR="001B6869" w:rsidRPr="00A30A3A" w:rsidRDefault="001B6869"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a) termos de colaboração, termos de fomento e acordos de cooperação</w:t>
      </w:r>
      <w:r w:rsidR="00840556" w:rsidRPr="00A30A3A">
        <w:rPr>
          <w:rFonts w:ascii="Times New Roman" w:eastAsia="Times New Roman" w:hAnsi="Times New Roman" w:cs="Times New Roman"/>
          <w:color w:val="000000" w:themeColor="text1"/>
        </w:rPr>
        <w:t>;</w:t>
      </w:r>
    </w:p>
    <w:p w14:paraId="76C466E7" w14:textId="6FA1AD6A" w:rsidR="001B6869" w:rsidRPr="00A30A3A" w:rsidRDefault="001B6869"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b) termos de parceria;</w:t>
      </w:r>
    </w:p>
    <w:p w14:paraId="5070B489" w14:textId="186A045F" w:rsidR="00182844" w:rsidRPr="00A30A3A" w:rsidRDefault="001B6869"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c) contratos de gestão</w:t>
      </w:r>
      <w:r w:rsidR="00C86E41" w:rsidRPr="00A30A3A">
        <w:rPr>
          <w:rFonts w:ascii="Times New Roman" w:eastAsia="Times New Roman" w:hAnsi="Times New Roman" w:cs="Times New Roman"/>
          <w:color w:val="000000" w:themeColor="text1"/>
        </w:rPr>
        <w:t>;</w:t>
      </w:r>
      <w:r w:rsidR="00E643AD" w:rsidRPr="00A30A3A">
        <w:rPr>
          <w:rFonts w:ascii="Times New Roman" w:eastAsia="Times New Roman" w:hAnsi="Times New Roman" w:cs="Times New Roman"/>
          <w:color w:val="000000" w:themeColor="text1"/>
        </w:rPr>
        <w:t xml:space="preserve"> ou</w:t>
      </w:r>
    </w:p>
    <w:p w14:paraId="0DE33F11" w14:textId="5FDF8D0F" w:rsidR="00C552E0" w:rsidRPr="00A30A3A" w:rsidRDefault="43D2B522" w:rsidP="00A30A3A">
      <w:pPr>
        <w:shd w:val="clear" w:color="auto" w:fill="FFFFFF" w:themeFill="background1"/>
        <w:tabs>
          <w:tab w:val="left" w:pos="4329"/>
        </w:tabs>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d) contratos de impacto social;</w:t>
      </w:r>
    </w:p>
    <w:p w14:paraId="1E91C1A9" w14:textId="4D134084" w:rsidR="001B6869" w:rsidRPr="00A30A3A" w:rsidRDefault="43D2B522"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IV – </w:t>
      </w:r>
      <w:proofErr w:type="gramStart"/>
      <w:r w:rsidRPr="00A30A3A">
        <w:rPr>
          <w:rFonts w:ascii="Times New Roman" w:eastAsia="Times New Roman" w:hAnsi="Times New Roman" w:cs="Times New Roman"/>
          <w:color w:val="000000" w:themeColor="text1"/>
        </w:rPr>
        <w:t>instrumentos</w:t>
      </w:r>
      <w:proofErr w:type="gramEnd"/>
      <w:r w:rsidRPr="00A30A3A">
        <w:rPr>
          <w:rFonts w:ascii="Times New Roman" w:eastAsia="Times New Roman" w:hAnsi="Times New Roman" w:cs="Times New Roman"/>
          <w:color w:val="000000" w:themeColor="text1"/>
        </w:rPr>
        <w:t xml:space="preserve"> de colaboração entre Estado e setor privado, tais como:</w:t>
      </w:r>
    </w:p>
    <w:p w14:paraId="58BF2D4F" w14:textId="77777777" w:rsidR="001B6869" w:rsidRPr="00A30A3A" w:rsidRDefault="001B6869"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a) acordos de patrocínio privado com ou sem incentivo fiscal;</w:t>
      </w:r>
    </w:p>
    <w:p w14:paraId="393A2364" w14:textId="77777777" w:rsidR="001B6869" w:rsidRPr="00A30A3A" w:rsidRDefault="001B6869"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b) acordos de cooperação técnica;</w:t>
      </w:r>
    </w:p>
    <w:p w14:paraId="066C7831" w14:textId="3DFB7360" w:rsidR="001B6869" w:rsidRPr="00A30A3A" w:rsidRDefault="001B6869"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c) contratos de impacto social;</w:t>
      </w:r>
      <w:r w:rsidR="00E643AD" w:rsidRPr="00A30A3A">
        <w:rPr>
          <w:rFonts w:ascii="Times New Roman" w:eastAsia="Times New Roman" w:hAnsi="Times New Roman" w:cs="Times New Roman"/>
          <w:color w:val="000000" w:themeColor="text1"/>
        </w:rPr>
        <w:t xml:space="preserve"> ou</w:t>
      </w:r>
    </w:p>
    <w:p w14:paraId="702E4140" w14:textId="269B30F8" w:rsidR="005C4097" w:rsidRPr="00A30A3A" w:rsidRDefault="43D2B522"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d) contratos administrativos, inclusive concessões e parcerias público-privadas;</w:t>
      </w:r>
    </w:p>
    <w:p w14:paraId="12595141" w14:textId="32F92FB9" w:rsidR="001B6869" w:rsidRPr="00A30A3A" w:rsidRDefault="43D2B522"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 – </w:t>
      </w:r>
      <w:proofErr w:type="gramStart"/>
      <w:r w:rsidRPr="00A30A3A">
        <w:rPr>
          <w:rFonts w:ascii="Times New Roman" w:eastAsia="Times New Roman" w:hAnsi="Times New Roman" w:cs="Times New Roman"/>
          <w:color w:val="000000" w:themeColor="text1"/>
        </w:rPr>
        <w:t>instrumentos</w:t>
      </w:r>
      <w:proofErr w:type="gramEnd"/>
      <w:r w:rsidRPr="00A30A3A">
        <w:rPr>
          <w:rFonts w:ascii="Times New Roman" w:eastAsia="Times New Roman" w:hAnsi="Times New Roman" w:cs="Times New Roman"/>
          <w:color w:val="000000" w:themeColor="text1"/>
        </w:rPr>
        <w:t xml:space="preserve"> regulatórios, tais como:</w:t>
      </w:r>
    </w:p>
    <w:p w14:paraId="078EDCAB" w14:textId="77777777" w:rsidR="001B6869" w:rsidRPr="00A30A3A" w:rsidRDefault="001B6869"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a) normas técnicas e padrões de qualidade;</w:t>
      </w:r>
    </w:p>
    <w:p w14:paraId="0EB44C7D" w14:textId="77777777" w:rsidR="001B6869" w:rsidRPr="00A30A3A" w:rsidRDefault="001B6869"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b) licenças, alvarás e autorizações administrativas;</w:t>
      </w:r>
    </w:p>
    <w:p w14:paraId="35E70C03" w14:textId="77777777" w:rsidR="001B6869" w:rsidRPr="00A30A3A" w:rsidRDefault="001B6869"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c) certificações e acreditações;</w:t>
      </w:r>
    </w:p>
    <w:p w14:paraId="7BC49632" w14:textId="3D009FAB" w:rsidR="001B6869" w:rsidRPr="00A30A3A" w:rsidRDefault="001B6869"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 xml:space="preserve">d) sanções </w:t>
      </w:r>
      <w:r w:rsidR="009A05E0" w:rsidRPr="00A30A3A">
        <w:rPr>
          <w:rFonts w:ascii="Times New Roman" w:eastAsia="Times New Roman" w:hAnsi="Times New Roman" w:cs="Times New Roman"/>
          <w:color w:val="000000" w:themeColor="text1"/>
        </w:rPr>
        <w:t xml:space="preserve">punitivas ou </w:t>
      </w:r>
      <w:r w:rsidRPr="00A30A3A">
        <w:rPr>
          <w:rFonts w:ascii="Times New Roman" w:eastAsia="Times New Roman" w:hAnsi="Times New Roman" w:cs="Times New Roman"/>
          <w:color w:val="000000" w:themeColor="text1"/>
        </w:rPr>
        <w:t>premiais e outros incentivos regulatórios</w:t>
      </w:r>
      <w:r w:rsidR="009A05E0" w:rsidRPr="00A30A3A">
        <w:rPr>
          <w:rFonts w:ascii="Times New Roman" w:eastAsia="Times New Roman" w:hAnsi="Times New Roman" w:cs="Times New Roman"/>
          <w:color w:val="000000" w:themeColor="text1"/>
        </w:rPr>
        <w:t xml:space="preserve"> positivos ou negativos</w:t>
      </w:r>
      <w:r w:rsidRPr="00A30A3A">
        <w:rPr>
          <w:rFonts w:ascii="Times New Roman" w:eastAsia="Times New Roman" w:hAnsi="Times New Roman" w:cs="Times New Roman"/>
          <w:color w:val="000000" w:themeColor="text1"/>
        </w:rPr>
        <w:t>;</w:t>
      </w:r>
    </w:p>
    <w:p w14:paraId="3FC2E477" w14:textId="578B28CB" w:rsidR="001B6869" w:rsidRPr="00A30A3A" w:rsidRDefault="43D2B522"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e) acordos substitutivos e termos de ajustamento de conduta;</w:t>
      </w:r>
      <w:r w:rsidR="00E643AD" w:rsidRPr="00A30A3A">
        <w:rPr>
          <w:rFonts w:ascii="Times New Roman" w:eastAsia="Times New Roman" w:hAnsi="Times New Roman" w:cs="Times New Roman"/>
          <w:color w:val="000000" w:themeColor="text1"/>
        </w:rPr>
        <w:t xml:space="preserve"> ou</w:t>
      </w:r>
    </w:p>
    <w:p w14:paraId="03A3F391" w14:textId="415B83BC" w:rsidR="005C4097" w:rsidRPr="00A30A3A" w:rsidRDefault="43D2B522"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f) ambientes experimentais com exceções regulatórias;</w:t>
      </w:r>
    </w:p>
    <w:p w14:paraId="10A2258F" w14:textId="5514A186" w:rsidR="001B6869" w:rsidRPr="00A30A3A" w:rsidRDefault="14B326D8"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VI – </w:t>
      </w:r>
      <w:proofErr w:type="gramStart"/>
      <w:r w:rsidRPr="00A30A3A">
        <w:rPr>
          <w:rFonts w:ascii="Times New Roman" w:eastAsia="Times New Roman" w:hAnsi="Times New Roman" w:cs="Times New Roman"/>
          <w:color w:val="000000" w:themeColor="text1"/>
        </w:rPr>
        <w:t>instrumentos</w:t>
      </w:r>
      <w:proofErr w:type="gramEnd"/>
      <w:r w:rsidRPr="00A30A3A">
        <w:rPr>
          <w:rFonts w:ascii="Times New Roman" w:eastAsia="Times New Roman" w:hAnsi="Times New Roman" w:cs="Times New Roman"/>
          <w:color w:val="000000" w:themeColor="text1"/>
        </w:rPr>
        <w:t xml:space="preserve"> de fomento e indução, tais como:</w:t>
      </w:r>
    </w:p>
    <w:p w14:paraId="6A61CABA" w14:textId="627347E6" w:rsidR="001B6869" w:rsidRPr="00A30A3A" w:rsidRDefault="14B326D8"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lastRenderedPageBreak/>
        <w:t>a) prêmios, concursos e competições;</w:t>
      </w:r>
    </w:p>
    <w:p w14:paraId="44AB40E0" w14:textId="19F23574" w:rsidR="001B6869" w:rsidRPr="00A30A3A" w:rsidRDefault="14B326D8"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b) bolsas e auxílios;</w:t>
      </w:r>
    </w:p>
    <w:p w14:paraId="78E49C26" w14:textId="7E98951F" w:rsidR="001B6869" w:rsidRPr="00A30A3A" w:rsidRDefault="14B326D8" w:rsidP="00A30A3A">
      <w:pPr>
        <w:shd w:val="clear" w:color="auto" w:fill="FFFFFF" w:themeFill="background1"/>
        <w:spacing w:after="120"/>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c) incubação e aceleração de iniciativas;</w:t>
      </w:r>
    </w:p>
    <w:p w14:paraId="754768A5" w14:textId="693D2D67" w:rsidR="001B6869" w:rsidRPr="00A30A3A" w:rsidRDefault="14B326D8"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d) financiamento</w:t>
      </w:r>
      <w:r w:rsidR="00DC0599" w:rsidRPr="00A30A3A">
        <w:rPr>
          <w:rFonts w:ascii="Times New Roman" w:eastAsia="Times New Roman" w:hAnsi="Times New Roman" w:cs="Times New Roman"/>
          <w:color w:val="000000" w:themeColor="text1"/>
        </w:rPr>
        <w:t>s</w:t>
      </w:r>
      <w:r w:rsidRPr="00A30A3A">
        <w:rPr>
          <w:rFonts w:ascii="Times New Roman" w:eastAsia="Times New Roman" w:hAnsi="Times New Roman" w:cs="Times New Roman"/>
          <w:color w:val="000000" w:themeColor="text1"/>
        </w:rPr>
        <w:t xml:space="preserve"> coletivo</w:t>
      </w:r>
      <w:r w:rsidR="00DC0599" w:rsidRPr="00A30A3A">
        <w:rPr>
          <w:rFonts w:ascii="Times New Roman" w:eastAsia="Times New Roman" w:hAnsi="Times New Roman" w:cs="Times New Roman"/>
          <w:color w:val="000000" w:themeColor="text1"/>
        </w:rPr>
        <w:t>s</w:t>
      </w:r>
      <w:r w:rsidRPr="00A30A3A">
        <w:rPr>
          <w:rFonts w:ascii="Times New Roman" w:eastAsia="Times New Roman" w:hAnsi="Times New Roman" w:cs="Times New Roman"/>
          <w:color w:val="000000" w:themeColor="text1"/>
        </w:rPr>
        <w:t>;</w:t>
      </w:r>
    </w:p>
    <w:p w14:paraId="4F86721C" w14:textId="070C26EE" w:rsidR="001B6869" w:rsidRPr="00A30A3A" w:rsidRDefault="14B326D8"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e) cofinanciamento</w:t>
      </w:r>
      <w:r w:rsidR="00DC0599" w:rsidRPr="00A30A3A">
        <w:rPr>
          <w:rFonts w:ascii="Times New Roman" w:eastAsia="Times New Roman" w:hAnsi="Times New Roman" w:cs="Times New Roman"/>
          <w:color w:val="000000" w:themeColor="text1"/>
        </w:rPr>
        <w:t>s</w:t>
      </w:r>
      <w:r w:rsidR="00E643AD" w:rsidRPr="00A30A3A">
        <w:rPr>
          <w:rFonts w:ascii="Times New Roman" w:eastAsia="Times New Roman" w:hAnsi="Times New Roman" w:cs="Times New Roman"/>
          <w:color w:val="000000" w:themeColor="text1"/>
        </w:rPr>
        <w:t>, inclusive</w:t>
      </w:r>
      <w:r w:rsidRPr="00A30A3A">
        <w:rPr>
          <w:rFonts w:ascii="Times New Roman" w:eastAsia="Times New Roman" w:hAnsi="Times New Roman" w:cs="Times New Roman"/>
          <w:color w:val="000000" w:themeColor="text1"/>
        </w:rPr>
        <w:t xml:space="preserve"> com compartilhamento de riscos; </w:t>
      </w:r>
    </w:p>
    <w:p w14:paraId="73D472DC" w14:textId="35039846" w:rsidR="001B6869" w:rsidRPr="00A30A3A" w:rsidRDefault="14B326D8"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f) subvenções e renúncias de receitas</w:t>
      </w:r>
      <w:r w:rsidRPr="00A30A3A">
        <w:rPr>
          <w:rFonts w:ascii="Times New Roman" w:hAnsi="Times New Roman" w:cs="Times New Roman"/>
          <w:color w:val="000000" w:themeColor="text1"/>
        </w:rPr>
        <w:t>;</w:t>
      </w:r>
    </w:p>
    <w:p w14:paraId="72DE76D8" w14:textId="4E8E574D" w:rsidR="00CA51EE" w:rsidRPr="00A30A3A" w:rsidRDefault="14B326D8"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g) termo</w:t>
      </w:r>
      <w:r w:rsidR="00DC0599" w:rsidRPr="00A30A3A">
        <w:rPr>
          <w:rFonts w:ascii="Times New Roman" w:eastAsia="Times New Roman" w:hAnsi="Times New Roman" w:cs="Times New Roman"/>
          <w:color w:val="000000" w:themeColor="text1"/>
        </w:rPr>
        <w:t>s</w:t>
      </w:r>
      <w:r w:rsidRPr="00A30A3A">
        <w:rPr>
          <w:rFonts w:ascii="Times New Roman" w:eastAsia="Times New Roman" w:hAnsi="Times New Roman" w:cs="Times New Roman"/>
          <w:color w:val="000000" w:themeColor="text1"/>
        </w:rPr>
        <w:t xml:space="preserve"> de compromisso cultural;</w:t>
      </w:r>
      <w:r w:rsidR="00E643AD" w:rsidRPr="00A30A3A">
        <w:rPr>
          <w:rFonts w:ascii="Times New Roman" w:eastAsia="Times New Roman" w:hAnsi="Times New Roman" w:cs="Times New Roman"/>
          <w:color w:val="000000" w:themeColor="text1"/>
        </w:rPr>
        <w:t xml:space="preserve"> ou</w:t>
      </w:r>
    </w:p>
    <w:p w14:paraId="5346898B" w14:textId="0120A8E4" w:rsidR="00CA51EE" w:rsidRPr="00A30A3A" w:rsidRDefault="14B326D8"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h) termo</w:t>
      </w:r>
      <w:r w:rsidR="00DC0599" w:rsidRPr="00A30A3A">
        <w:rPr>
          <w:rFonts w:ascii="Times New Roman" w:eastAsia="Times New Roman" w:hAnsi="Times New Roman" w:cs="Times New Roman"/>
          <w:color w:val="000000" w:themeColor="text1"/>
        </w:rPr>
        <w:t>s</w:t>
      </w:r>
      <w:r w:rsidRPr="00A30A3A">
        <w:rPr>
          <w:rFonts w:ascii="Times New Roman" w:eastAsia="Times New Roman" w:hAnsi="Times New Roman" w:cs="Times New Roman"/>
          <w:color w:val="000000" w:themeColor="text1"/>
        </w:rPr>
        <w:t xml:space="preserve"> de execução cultural, termo</w:t>
      </w:r>
      <w:r w:rsidR="00DC0599" w:rsidRPr="00A30A3A">
        <w:rPr>
          <w:rFonts w:ascii="Times New Roman" w:eastAsia="Times New Roman" w:hAnsi="Times New Roman" w:cs="Times New Roman"/>
          <w:color w:val="000000" w:themeColor="text1"/>
        </w:rPr>
        <w:t>s</w:t>
      </w:r>
      <w:r w:rsidRPr="00A30A3A">
        <w:rPr>
          <w:rFonts w:ascii="Times New Roman" w:eastAsia="Times New Roman" w:hAnsi="Times New Roman" w:cs="Times New Roman"/>
          <w:color w:val="000000" w:themeColor="text1"/>
        </w:rPr>
        <w:t xml:space="preserve"> de premiação cultural, termo</w:t>
      </w:r>
      <w:r w:rsidR="00DC0599" w:rsidRPr="00A30A3A">
        <w:rPr>
          <w:rFonts w:ascii="Times New Roman" w:eastAsia="Times New Roman" w:hAnsi="Times New Roman" w:cs="Times New Roman"/>
          <w:color w:val="000000" w:themeColor="text1"/>
        </w:rPr>
        <w:t>s</w:t>
      </w:r>
      <w:r w:rsidRPr="00A30A3A">
        <w:rPr>
          <w:rFonts w:ascii="Times New Roman" w:eastAsia="Times New Roman" w:hAnsi="Times New Roman" w:cs="Times New Roman"/>
          <w:color w:val="000000" w:themeColor="text1"/>
        </w:rPr>
        <w:t xml:space="preserve"> de bolsa cultural;</w:t>
      </w:r>
    </w:p>
    <w:p w14:paraId="38476832" w14:textId="640F0E26" w:rsidR="001B6869" w:rsidRPr="00A30A3A" w:rsidRDefault="14B326D8"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VII – instrumentos de cooperação internacional, tais como:</w:t>
      </w:r>
    </w:p>
    <w:p w14:paraId="26750CD3" w14:textId="53EBBE9D" w:rsidR="001B6869" w:rsidRPr="00A30A3A" w:rsidRDefault="14B326D8"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a) acordo</w:t>
      </w:r>
      <w:r w:rsidR="00DC0599" w:rsidRPr="00A30A3A">
        <w:rPr>
          <w:rFonts w:ascii="Times New Roman" w:eastAsia="Times New Roman" w:hAnsi="Times New Roman" w:cs="Times New Roman"/>
          <w:color w:val="000000" w:themeColor="text1"/>
        </w:rPr>
        <w:t>s</w:t>
      </w:r>
      <w:r w:rsidRPr="00A30A3A">
        <w:rPr>
          <w:rFonts w:ascii="Times New Roman" w:eastAsia="Times New Roman" w:hAnsi="Times New Roman" w:cs="Times New Roman"/>
          <w:color w:val="000000" w:themeColor="text1"/>
        </w:rPr>
        <w:t xml:space="preserve"> de cooperação;</w:t>
      </w:r>
    </w:p>
    <w:p w14:paraId="7379B924" w14:textId="214F7871" w:rsidR="001B6869" w:rsidRPr="00A30A3A" w:rsidRDefault="09BAB852" w:rsidP="00A30A3A">
      <w:pPr>
        <w:spacing w:after="120"/>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b) memorando</w:t>
      </w:r>
      <w:r w:rsidR="00DC0599" w:rsidRPr="00A30A3A">
        <w:rPr>
          <w:rFonts w:ascii="Times New Roman" w:eastAsia="Times New Roman" w:hAnsi="Times New Roman" w:cs="Times New Roman"/>
          <w:color w:val="000000" w:themeColor="text1"/>
        </w:rPr>
        <w:t>s</w:t>
      </w:r>
      <w:r w:rsidRPr="00A30A3A">
        <w:rPr>
          <w:rFonts w:ascii="Times New Roman" w:eastAsia="Times New Roman" w:hAnsi="Times New Roman" w:cs="Times New Roman"/>
          <w:color w:val="000000" w:themeColor="text1"/>
        </w:rPr>
        <w:t xml:space="preserve"> de entendimento;</w:t>
      </w:r>
    </w:p>
    <w:p w14:paraId="1FC086A7" w14:textId="6DF6E159" w:rsidR="001B6869" w:rsidRPr="00A30A3A" w:rsidRDefault="09BAB852" w:rsidP="00A30A3A">
      <w:pPr>
        <w:spacing w:after="120"/>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c) declaraç</w:t>
      </w:r>
      <w:r w:rsidR="00DC0599" w:rsidRPr="00A30A3A">
        <w:rPr>
          <w:rFonts w:ascii="Times New Roman" w:eastAsia="Times New Roman" w:hAnsi="Times New Roman" w:cs="Times New Roman"/>
          <w:color w:val="000000" w:themeColor="text1"/>
        </w:rPr>
        <w:t>ões</w:t>
      </w:r>
      <w:r w:rsidRPr="00A30A3A">
        <w:rPr>
          <w:rFonts w:ascii="Times New Roman" w:eastAsia="Times New Roman" w:hAnsi="Times New Roman" w:cs="Times New Roman"/>
          <w:color w:val="000000" w:themeColor="text1"/>
        </w:rPr>
        <w:t xml:space="preserve"> de intenções;</w:t>
      </w:r>
      <w:r w:rsidR="00E643AD" w:rsidRPr="00A30A3A">
        <w:rPr>
          <w:rFonts w:ascii="Times New Roman" w:eastAsia="Times New Roman" w:hAnsi="Times New Roman" w:cs="Times New Roman"/>
          <w:color w:val="000000" w:themeColor="text1"/>
        </w:rPr>
        <w:t xml:space="preserve"> ou</w:t>
      </w:r>
    </w:p>
    <w:p w14:paraId="45A67C3C" w14:textId="16BD9AE7" w:rsidR="327F338D" w:rsidRPr="00A30A3A" w:rsidRDefault="09BAB852" w:rsidP="00A30A3A">
      <w:pPr>
        <w:spacing w:after="120"/>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d) mecanismo</w:t>
      </w:r>
      <w:r w:rsidR="00DC0599" w:rsidRPr="00A30A3A">
        <w:rPr>
          <w:rFonts w:ascii="Times New Roman" w:eastAsia="Times New Roman" w:hAnsi="Times New Roman" w:cs="Times New Roman"/>
          <w:color w:val="000000" w:themeColor="text1"/>
        </w:rPr>
        <w:t>s</w:t>
      </w:r>
      <w:r w:rsidRPr="00A30A3A">
        <w:rPr>
          <w:rFonts w:ascii="Times New Roman" w:eastAsia="Times New Roman" w:hAnsi="Times New Roman" w:cs="Times New Roman"/>
          <w:color w:val="000000" w:themeColor="text1"/>
        </w:rPr>
        <w:t xml:space="preserve"> de integração regional;</w:t>
      </w:r>
      <w:r w:rsidR="00E643AD" w:rsidRPr="00A30A3A">
        <w:rPr>
          <w:rFonts w:ascii="Times New Roman" w:eastAsia="Times New Roman" w:hAnsi="Times New Roman" w:cs="Times New Roman"/>
          <w:color w:val="000000" w:themeColor="text1"/>
        </w:rPr>
        <w:t xml:space="preserve"> ou</w:t>
      </w:r>
      <w:r w:rsidRPr="00A30A3A">
        <w:rPr>
          <w:rFonts w:ascii="Times New Roman" w:eastAsia="Times New Roman" w:hAnsi="Times New Roman" w:cs="Times New Roman"/>
          <w:color w:val="000000" w:themeColor="text1"/>
        </w:rPr>
        <w:t xml:space="preserve"> </w:t>
      </w:r>
    </w:p>
    <w:p w14:paraId="5444487D" w14:textId="02EC5621" w:rsidR="001B6869" w:rsidRPr="00A30A3A" w:rsidRDefault="09BAB852" w:rsidP="00A30A3A">
      <w:pPr>
        <w:spacing w:after="120"/>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VIII – outros instrumentos previstos em legislação específica.</w:t>
      </w:r>
    </w:p>
    <w:p w14:paraId="36966125" w14:textId="4B4DEE9D" w:rsidR="009C1602" w:rsidRPr="00A30A3A" w:rsidRDefault="0D16B773"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color w:val="000000" w:themeColor="text1"/>
        </w:rPr>
        <w:t>Art.</w:t>
      </w:r>
      <w:r w:rsidR="00E643AD" w:rsidRPr="00A30A3A">
        <w:rPr>
          <w:rFonts w:ascii="Times New Roman" w:eastAsia="Times New Roman" w:hAnsi="Times New Roman" w:cs="Times New Roman"/>
          <w:b/>
          <w:color w:val="000000" w:themeColor="text1"/>
        </w:rPr>
        <w:t xml:space="preserve"> </w:t>
      </w:r>
      <w:r w:rsidR="009C1602" w:rsidRPr="00A30A3A">
        <w:rPr>
          <w:rFonts w:ascii="Times New Roman" w:eastAsia="Times New Roman" w:hAnsi="Times New Roman" w:cs="Times New Roman"/>
          <w:b/>
          <w:color w:val="000000" w:themeColor="text1"/>
        </w:rPr>
        <w:t>1</w:t>
      </w:r>
      <w:r w:rsidR="003653D8">
        <w:rPr>
          <w:rFonts w:ascii="Times New Roman" w:eastAsia="Times New Roman" w:hAnsi="Times New Roman" w:cs="Times New Roman"/>
          <w:b/>
          <w:color w:val="000000" w:themeColor="text1"/>
        </w:rPr>
        <w:t>2</w:t>
      </w:r>
      <w:r w:rsidR="00E643AD" w:rsidRPr="00A30A3A">
        <w:rPr>
          <w:rFonts w:ascii="Times New Roman" w:eastAsia="Times New Roman" w:hAnsi="Times New Roman" w:cs="Times New Roman"/>
          <w:b/>
          <w:color w:val="000000" w:themeColor="text1"/>
        </w:rPr>
        <w:t>.</w:t>
      </w:r>
      <w:r w:rsidRPr="00A30A3A">
        <w:rPr>
          <w:rFonts w:ascii="Times New Roman" w:eastAsia="Times New Roman" w:hAnsi="Times New Roman" w:cs="Times New Roman"/>
          <w:color w:val="000000" w:themeColor="text1"/>
        </w:rPr>
        <w:t xml:space="preserve"> Os instrumentos de implementação de uma política pública poderão ser </w:t>
      </w:r>
      <w:r w:rsidR="13135039" w:rsidRPr="00A30A3A">
        <w:rPr>
          <w:rFonts w:ascii="Times New Roman" w:eastAsia="Times New Roman" w:hAnsi="Times New Roman" w:cs="Times New Roman"/>
          <w:color w:val="000000" w:themeColor="text1"/>
        </w:rPr>
        <w:t>defin</w:t>
      </w:r>
      <w:r w:rsidRPr="00A30A3A">
        <w:rPr>
          <w:rFonts w:ascii="Times New Roman" w:eastAsia="Times New Roman" w:hAnsi="Times New Roman" w:cs="Times New Roman"/>
          <w:color w:val="000000" w:themeColor="text1"/>
        </w:rPr>
        <w:t xml:space="preserve">idos a partir do rol exemplificativo previsto no art. </w:t>
      </w:r>
      <w:r w:rsidR="009C1602" w:rsidRPr="00A30A3A">
        <w:rPr>
          <w:rFonts w:ascii="Times New Roman" w:eastAsia="Times New Roman" w:hAnsi="Times New Roman" w:cs="Times New Roman"/>
          <w:color w:val="000000" w:themeColor="text1"/>
        </w:rPr>
        <w:t>1</w:t>
      </w:r>
      <w:r w:rsidR="00601C86">
        <w:rPr>
          <w:rFonts w:ascii="Times New Roman" w:eastAsia="Times New Roman" w:hAnsi="Times New Roman" w:cs="Times New Roman"/>
          <w:color w:val="000000" w:themeColor="text1"/>
        </w:rPr>
        <w:t>1</w:t>
      </w:r>
      <w:r w:rsidRPr="00A30A3A">
        <w:rPr>
          <w:rFonts w:ascii="Times New Roman" w:eastAsia="Times New Roman" w:hAnsi="Times New Roman" w:cs="Times New Roman"/>
          <w:color w:val="000000" w:themeColor="text1"/>
        </w:rPr>
        <w:t xml:space="preserve">, isoladamente ou de forma combinada, ou de outros meios e arranjos admitidos pela legislação, </w:t>
      </w:r>
      <w:r w:rsidR="7BF5C2A9" w:rsidRPr="00A30A3A">
        <w:rPr>
          <w:rFonts w:ascii="Times New Roman" w:eastAsia="Times New Roman" w:hAnsi="Times New Roman" w:cs="Times New Roman"/>
          <w:color w:val="000000" w:themeColor="text1"/>
        </w:rPr>
        <w:t>conforme a adequação aos seus objetivos e à complexidade do objeto.</w:t>
      </w:r>
    </w:p>
    <w:p w14:paraId="780E108A" w14:textId="558FF017" w:rsidR="00910AC6" w:rsidRPr="00A30A3A" w:rsidRDefault="737054F7" w:rsidP="00A30A3A">
      <w:pPr>
        <w:spacing w:after="120"/>
        <w:jc w:val="both"/>
        <w:rPr>
          <w:rFonts w:ascii="Times New Roman" w:hAnsi="Times New Roman" w:cs="Times New Roman"/>
          <w:color w:val="000000" w:themeColor="text1"/>
        </w:rPr>
      </w:pPr>
      <w:r w:rsidRPr="00A30A3A">
        <w:rPr>
          <w:rFonts w:ascii="Times New Roman" w:hAnsi="Times New Roman" w:cs="Times New Roman"/>
          <w:b/>
          <w:bCs/>
          <w:color w:val="000000" w:themeColor="text1"/>
        </w:rPr>
        <w:t xml:space="preserve">Art. </w:t>
      </w:r>
      <w:r w:rsidR="008B3923" w:rsidRPr="00A30A3A">
        <w:rPr>
          <w:rFonts w:ascii="Times New Roman" w:hAnsi="Times New Roman" w:cs="Times New Roman"/>
          <w:b/>
          <w:bCs/>
          <w:color w:val="000000" w:themeColor="text1"/>
        </w:rPr>
        <w:t>1</w:t>
      </w:r>
      <w:r w:rsidR="003653D8">
        <w:rPr>
          <w:rFonts w:ascii="Times New Roman" w:hAnsi="Times New Roman" w:cs="Times New Roman"/>
          <w:b/>
          <w:bCs/>
          <w:color w:val="000000" w:themeColor="text1"/>
        </w:rPr>
        <w:t>3</w:t>
      </w:r>
      <w:r w:rsidRPr="00A30A3A">
        <w:rPr>
          <w:rFonts w:ascii="Times New Roman" w:hAnsi="Times New Roman" w:cs="Times New Roman"/>
          <w:b/>
          <w:bCs/>
          <w:color w:val="000000" w:themeColor="text1"/>
        </w:rPr>
        <w:t>.</w:t>
      </w:r>
      <w:r w:rsidRPr="00A30A3A">
        <w:rPr>
          <w:rFonts w:ascii="Times New Roman" w:hAnsi="Times New Roman" w:cs="Times New Roman"/>
          <w:color w:val="000000" w:themeColor="text1"/>
        </w:rPr>
        <w:t xml:space="preserve"> Serão adotadas medidas para o aprimoramento contínuo dos instrumentos de implementação de políticas públicas, com foco na racionalização e na simplificação de procedimentos, inclusive </w:t>
      </w:r>
      <w:r w:rsidR="00E643AD" w:rsidRPr="00A30A3A">
        <w:rPr>
          <w:rFonts w:ascii="Times New Roman" w:hAnsi="Times New Roman" w:cs="Times New Roman"/>
          <w:color w:val="000000" w:themeColor="text1"/>
        </w:rPr>
        <w:t xml:space="preserve">com </w:t>
      </w:r>
      <w:r w:rsidRPr="00A30A3A">
        <w:rPr>
          <w:rFonts w:ascii="Times New Roman" w:hAnsi="Times New Roman" w:cs="Times New Roman"/>
          <w:color w:val="000000" w:themeColor="text1"/>
        </w:rPr>
        <w:t>uso de soluções tecnológicas.</w:t>
      </w:r>
    </w:p>
    <w:p w14:paraId="4ECF1915" w14:textId="34574DDB" w:rsidR="00910AC6" w:rsidRPr="00A30A3A" w:rsidRDefault="737054F7" w:rsidP="00A30A3A">
      <w:pPr>
        <w:shd w:val="clear" w:color="auto" w:fill="FFFFFF" w:themeFill="background1"/>
        <w:spacing w:after="120"/>
        <w:jc w:val="both"/>
        <w:rPr>
          <w:rFonts w:ascii="Times New Roman" w:hAnsi="Times New Roman" w:cs="Times New Roman"/>
          <w:color w:val="000000" w:themeColor="text1"/>
        </w:rPr>
      </w:pPr>
      <w:r w:rsidRPr="00A30A3A">
        <w:rPr>
          <w:rFonts w:ascii="Times New Roman" w:hAnsi="Times New Roman" w:cs="Times New Roman"/>
          <w:b/>
          <w:bCs/>
          <w:color w:val="000000" w:themeColor="text1"/>
        </w:rPr>
        <w:t>§ 1º</w:t>
      </w:r>
      <w:r w:rsidRPr="00A30A3A">
        <w:rPr>
          <w:rFonts w:ascii="Times New Roman" w:hAnsi="Times New Roman" w:cs="Times New Roman"/>
          <w:color w:val="000000" w:themeColor="text1"/>
        </w:rPr>
        <w:t xml:space="preserve"> As medidas de </w:t>
      </w:r>
      <w:r w:rsidR="00E643AD" w:rsidRPr="00A30A3A">
        <w:rPr>
          <w:rFonts w:ascii="Times New Roman" w:hAnsi="Times New Roman" w:cs="Times New Roman"/>
          <w:color w:val="000000" w:themeColor="text1"/>
        </w:rPr>
        <w:t>aprimoramento</w:t>
      </w:r>
      <w:r w:rsidRPr="00A30A3A">
        <w:rPr>
          <w:rFonts w:ascii="Times New Roman" w:hAnsi="Times New Roman" w:cs="Times New Roman"/>
          <w:color w:val="000000" w:themeColor="text1"/>
        </w:rPr>
        <w:t xml:space="preserve"> deverão facilitar a </w:t>
      </w:r>
      <w:r w:rsidR="00E643AD" w:rsidRPr="00A30A3A">
        <w:rPr>
          <w:rFonts w:ascii="Times New Roman" w:hAnsi="Times New Roman" w:cs="Times New Roman"/>
          <w:color w:val="000000" w:themeColor="text1"/>
        </w:rPr>
        <w:t>atuação conjunta d</w:t>
      </w:r>
      <w:r w:rsidRPr="00A30A3A">
        <w:rPr>
          <w:rFonts w:ascii="Times New Roman" w:hAnsi="Times New Roman" w:cs="Times New Roman"/>
          <w:color w:val="000000" w:themeColor="text1"/>
        </w:rPr>
        <w:t>os entes federativos</w:t>
      </w:r>
      <w:r w:rsidR="00E643AD" w:rsidRPr="00A30A3A">
        <w:rPr>
          <w:rFonts w:ascii="Times New Roman" w:hAnsi="Times New Roman" w:cs="Times New Roman"/>
          <w:color w:val="000000" w:themeColor="text1"/>
        </w:rPr>
        <w:t xml:space="preserve"> e atores não estatais</w:t>
      </w:r>
      <w:r w:rsidRPr="00A30A3A">
        <w:rPr>
          <w:rFonts w:ascii="Times New Roman" w:hAnsi="Times New Roman" w:cs="Times New Roman"/>
          <w:color w:val="000000" w:themeColor="text1"/>
        </w:rPr>
        <w:t xml:space="preserve">, podendo definir regramentos mais flexíveis conforme volume de recursos transferidos, porte </w:t>
      </w:r>
      <w:r w:rsidR="00E643AD" w:rsidRPr="00A30A3A">
        <w:rPr>
          <w:rFonts w:ascii="Times New Roman" w:hAnsi="Times New Roman" w:cs="Times New Roman"/>
          <w:color w:val="000000" w:themeColor="text1"/>
        </w:rPr>
        <w:t xml:space="preserve">ou perfil </w:t>
      </w:r>
      <w:r w:rsidRPr="00A30A3A">
        <w:rPr>
          <w:rFonts w:ascii="Times New Roman" w:hAnsi="Times New Roman" w:cs="Times New Roman"/>
          <w:color w:val="000000" w:themeColor="text1"/>
        </w:rPr>
        <w:t xml:space="preserve">populacional, capacidades </w:t>
      </w:r>
      <w:r w:rsidR="00E643AD" w:rsidRPr="00A30A3A">
        <w:rPr>
          <w:rFonts w:ascii="Times New Roman" w:hAnsi="Times New Roman" w:cs="Times New Roman"/>
          <w:color w:val="000000" w:themeColor="text1"/>
        </w:rPr>
        <w:t>institucionais</w:t>
      </w:r>
      <w:r w:rsidRPr="00A30A3A">
        <w:rPr>
          <w:rFonts w:ascii="Times New Roman" w:hAnsi="Times New Roman" w:cs="Times New Roman"/>
          <w:color w:val="000000" w:themeColor="text1"/>
        </w:rPr>
        <w:t xml:space="preserve"> e </w:t>
      </w:r>
      <w:r w:rsidR="00E643AD" w:rsidRPr="00A30A3A">
        <w:rPr>
          <w:rFonts w:ascii="Times New Roman" w:hAnsi="Times New Roman" w:cs="Times New Roman"/>
          <w:color w:val="000000" w:themeColor="text1"/>
        </w:rPr>
        <w:t xml:space="preserve">peculiaridades </w:t>
      </w:r>
      <w:r w:rsidRPr="00A30A3A">
        <w:rPr>
          <w:rFonts w:ascii="Times New Roman" w:hAnsi="Times New Roman" w:cs="Times New Roman"/>
          <w:color w:val="000000" w:themeColor="text1"/>
        </w:rPr>
        <w:t>territoriais.</w:t>
      </w:r>
    </w:p>
    <w:p w14:paraId="4848D646" w14:textId="197C92A4" w:rsidR="00910AC6" w:rsidRPr="00A30A3A" w:rsidRDefault="737054F7" w:rsidP="00A30A3A">
      <w:pPr>
        <w:shd w:val="clear" w:color="auto" w:fill="FFFFFF" w:themeFill="background1"/>
        <w:spacing w:after="120"/>
        <w:jc w:val="both"/>
        <w:rPr>
          <w:rFonts w:ascii="Times New Roman" w:hAnsi="Times New Roman" w:cs="Times New Roman"/>
          <w:color w:val="000000" w:themeColor="text1"/>
        </w:rPr>
      </w:pPr>
      <w:r w:rsidRPr="76B26CFC">
        <w:rPr>
          <w:rFonts w:ascii="Times New Roman" w:hAnsi="Times New Roman" w:cs="Times New Roman"/>
          <w:b/>
          <w:bCs/>
          <w:color w:val="000000" w:themeColor="text1"/>
        </w:rPr>
        <w:t>§ 2º</w:t>
      </w:r>
      <w:r w:rsidRPr="76B26CFC">
        <w:rPr>
          <w:rFonts w:ascii="Times New Roman" w:hAnsi="Times New Roman" w:cs="Times New Roman"/>
          <w:color w:val="000000" w:themeColor="text1"/>
        </w:rPr>
        <w:t xml:space="preserve"> </w:t>
      </w:r>
      <w:r w:rsidR="001D0C03" w:rsidRPr="76B26CFC">
        <w:rPr>
          <w:rFonts w:ascii="Times New Roman" w:hAnsi="Times New Roman" w:cs="Times New Roman"/>
          <w:color w:val="000000" w:themeColor="text1"/>
        </w:rPr>
        <w:t xml:space="preserve">Os procedimentos e mecanismos de controle da implementação de políticas públicas deverão priorizar </w:t>
      </w:r>
      <w:r w:rsidR="2FDB48F8" w:rsidRPr="76B26CFC">
        <w:rPr>
          <w:rFonts w:ascii="Times New Roman" w:hAnsi="Times New Roman" w:cs="Times New Roman"/>
          <w:color w:val="000000" w:themeColor="text1"/>
        </w:rPr>
        <w:t xml:space="preserve">a avaliação </w:t>
      </w:r>
      <w:r w:rsidR="001D0C03" w:rsidRPr="76B26CFC">
        <w:rPr>
          <w:rFonts w:ascii="Times New Roman" w:hAnsi="Times New Roman" w:cs="Times New Roman"/>
          <w:color w:val="000000" w:themeColor="text1"/>
        </w:rPr>
        <w:t xml:space="preserve">de resultados, </w:t>
      </w:r>
      <w:r w:rsidR="76A0898A" w:rsidRPr="76B26CFC">
        <w:rPr>
          <w:rFonts w:ascii="Times New Roman" w:hAnsi="Times New Roman" w:cs="Times New Roman"/>
          <w:color w:val="000000" w:themeColor="text1"/>
        </w:rPr>
        <w:t>utilizando a verificação de conformidade procedimental</w:t>
      </w:r>
      <w:r w:rsidR="001D0C03" w:rsidRPr="76B26CFC">
        <w:rPr>
          <w:rFonts w:ascii="Times New Roman" w:hAnsi="Times New Roman" w:cs="Times New Roman"/>
          <w:color w:val="000000" w:themeColor="text1"/>
        </w:rPr>
        <w:t xml:space="preserve"> nas hipóteses de elevado volume de recursos ou existência de indícios de irregularidades</w:t>
      </w:r>
      <w:r w:rsidRPr="76B26CFC">
        <w:rPr>
          <w:rFonts w:ascii="Times New Roman" w:hAnsi="Times New Roman" w:cs="Times New Roman"/>
          <w:color w:val="000000" w:themeColor="text1"/>
        </w:rPr>
        <w:t>.</w:t>
      </w:r>
    </w:p>
    <w:p w14:paraId="051D71A7" w14:textId="4A88AE4D" w:rsidR="00607103" w:rsidRPr="00A30A3A" w:rsidRDefault="6422E10F" w:rsidP="00A30A3A">
      <w:pPr>
        <w:shd w:val="clear" w:color="auto" w:fill="FFFFFF" w:themeFill="background1"/>
        <w:spacing w:after="120"/>
        <w:jc w:val="both"/>
        <w:rPr>
          <w:rFonts w:ascii="Times New Roman" w:hAnsi="Times New Roman" w:cs="Times New Roman"/>
          <w:color w:val="000000" w:themeColor="text1"/>
        </w:rPr>
      </w:pPr>
      <w:r w:rsidRPr="00A30A3A">
        <w:rPr>
          <w:rFonts w:ascii="Times New Roman" w:hAnsi="Times New Roman" w:cs="Times New Roman"/>
          <w:b/>
          <w:bCs/>
          <w:color w:val="000000" w:themeColor="text1"/>
        </w:rPr>
        <w:t>§ 3º</w:t>
      </w:r>
      <w:r w:rsidRPr="00A30A3A">
        <w:rPr>
          <w:rFonts w:ascii="Times New Roman" w:hAnsi="Times New Roman" w:cs="Times New Roman"/>
          <w:color w:val="000000" w:themeColor="text1"/>
        </w:rPr>
        <w:t xml:space="preserve"> Regulamento disporá sobre os critérios, as diretrizes e os instrumentos </w:t>
      </w:r>
      <w:r w:rsidR="001D0C03" w:rsidRPr="00A30A3A">
        <w:rPr>
          <w:rFonts w:ascii="Times New Roman" w:hAnsi="Times New Roman" w:cs="Times New Roman"/>
          <w:color w:val="000000" w:themeColor="text1"/>
        </w:rPr>
        <w:t>para a</w:t>
      </w:r>
      <w:r w:rsidRPr="00A30A3A">
        <w:rPr>
          <w:rFonts w:ascii="Times New Roman" w:hAnsi="Times New Roman" w:cs="Times New Roman"/>
          <w:color w:val="000000" w:themeColor="text1"/>
        </w:rPr>
        <w:t xml:space="preserve"> simplificação d</w:t>
      </w:r>
      <w:r w:rsidR="001D0C03" w:rsidRPr="00A30A3A">
        <w:rPr>
          <w:rFonts w:ascii="Times New Roman" w:hAnsi="Times New Roman" w:cs="Times New Roman"/>
          <w:color w:val="000000" w:themeColor="text1"/>
        </w:rPr>
        <w:t>e procedimentos de</w:t>
      </w:r>
      <w:r w:rsidRPr="00A30A3A">
        <w:rPr>
          <w:rFonts w:ascii="Times New Roman" w:hAnsi="Times New Roman" w:cs="Times New Roman"/>
          <w:color w:val="000000" w:themeColor="text1"/>
        </w:rPr>
        <w:t xml:space="preserve"> implementação de políticas públicas.</w:t>
      </w:r>
    </w:p>
    <w:p w14:paraId="4CBE21DA" w14:textId="15D7C46B" w:rsidR="00F83637" w:rsidRPr="00A30A3A" w:rsidRDefault="46643E8D" w:rsidP="00A30A3A">
      <w:pPr>
        <w:spacing w:after="120"/>
        <w:jc w:val="both"/>
        <w:rPr>
          <w:rFonts w:ascii="Times New Roman" w:hAnsi="Times New Roman" w:cs="Times New Roman"/>
        </w:rPr>
      </w:pPr>
      <w:r w:rsidRPr="00A30A3A">
        <w:rPr>
          <w:rFonts w:ascii="Times New Roman" w:eastAsia="Times New Roman" w:hAnsi="Times New Roman" w:cs="Times New Roman"/>
          <w:b/>
          <w:bCs/>
        </w:rPr>
        <w:t xml:space="preserve">Art. </w:t>
      </w:r>
      <w:r w:rsidR="00607103" w:rsidRPr="00A30A3A">
        <w:rPr>
          <w:rFonts w:ascii="Times New Roman" w:eastAsia="Times New Roman" w:hAnsi="Times New Roman" w:cs="Times New Roman"/>
          <w:b/>
          <w:bCs/>
        </w:rPr>
        <w:t>1</w:t>
      </w:r>
      <w:r w:rsidR="003653D8">
        <w:rPr>
          <w:rFonts w:ascii="Times New Roman" w:eastAsia="Times New Roman" w:hAnsi="Times New Roman" w:cs="Times New Roman"/>
          <w:b/>
          <w:bCs/>
        </w:rPr>
        <w:t>4</w:t>
      </w:r>
      <w:r w:rsidR="00607103" w:rsidRPr="00A30A3A">
        <w:rPr>
          <w:rFonts w:ascii="Times New Roman" w:eastAsia="Times New Roman" w:hAnsi="Times New Roman" w:cs="Times New Roman"/>
          <w:b/>
          <w:bCs/>
        </w:rPr>
        <w:t>.</w:t>
      </w:r>
      <w:r w:rsidR="23538F4D" w:rsidRPr="00A30A3A">
        <w:rPr>
          <w:rFonts w:ascii="Times New Roman" w:eastAsia="Times New Roman" w:hAnsi="Times New Roman" w:cs="Times New Roman"/>
        </w:rPr>
        <w:t xml:space="preserve"> </w:t>
      </w:r>
      <w:r w:rsidRPr="00A30A3A">
        <w:rPr>
          <w:rFonts w:ascii="Times New Roman" w:eastAsia="Times New Roman" w:hAnsi="Times New Roman" w:cs="Times New Roman"/>
        </w:rPr>
        <w:t>As políticas públicas</w:t>
      </w:r>
      <w:r w:rsidR="001D0C03" w:rsidRPr="00A30A3A">
        <w:rPr>
          <w:rFonts w:ascii="Times New Roman" w:eastAsia="Times New Roman" w:hAnsi="Times New Roman" w:cs="Times New Roman"/>
        </w:rPr>
        <w:t xml:space="preserve"> </w:t>
      </w:r>
      <w:r w:rsidRPr="00A30A3A">
        <w:rPr>
          <w:rFonts w:ascii="Times New Roman" w:eastAsia="Times New Roman" w:hAnsi="Times New Roman" w:cs="Times New Roman"/>
        </w:rPr>
        <w:t>deverão ser continuamente aprimorad</w:t>
      </w:r>
      <w:r w:rsidR="001D0C03" w:rsidRPr="00A30A3A">
        <w:rPr>
          <w:rFonts w:ascii="Times New Roman" w:eastAsia="Times New Roman" w:hAnsi="Times New Roman" w:cs="Times New Roman"/>
        </w:rPr>
        <w:t>a</w:t>
      </w:r>
      <w:r w:rsidRPr="00A30A3A">
        <w:rPr>
          <w:rFonts w:ascii="Times New Roman" w:eastAsia="Times New Roman" w:hAnsi="Times New Roman" w:cs="Times New Roman"/>
        </w:rPr>
        <w:t>s</w:t>
      </w:r>
      <w:r w:rsidR="004605FA" w:rsidRPr="00A30A3A">
        <w:rPr>
          <w:rFonts w:ascii="Times New Roman" w:eastAsia="Times New Roman" w:hAnsi="Times New Roman" w:cs="Times New Roman"/>
        </w:rPr>
        <w:t xml:space="preserve"> conforme </w:t>
      </w:r>
      <w:r w:rsidRPr="00A30A3A">
        <w:rPr>
          <w:rFonts w:ascii="Times New Roman" w:eastAsia="Times New Roman" w:hAnsi="Times New Roman" w:cs="Times New Roman"/>
        </w:rPr>
        <w:t xml:space="preserve">as necessidades e experiências dos usuários, </w:t>
      </w:r>
      <w:r w:rsidR="004605FA" w:rsidRPr="00A30A3A">
        <w:rPr>
          <w:rFonts w:ascii="Times New Roman" w:eastAsia="Times New Roman" w:hAnsi="Times New Roman" w:cs="Times New Roman"/>
        </w:rPr>
        <w:t xml:space="preserve">com </w:t>
      </w:r>
      <w:r w:rsidRPr="00A30A3A">
        <w:rPr>
          <w:rFonts w:ascii="Times New Roman" w:eastAsia="Times New Roman" w:hAnsi="Times New Roman" w:cs="Times New Roman"/>
        </w:rPr>
        <w:t>abordagens centradas em eventos da vida, jornadas do cidadão e situações concretas de uso, de modo a garantir maior acessibilidade, simplicidade</w:t>
      </w:r>
      <w:r w:rsidR="6C9757C7" w:rsidRPr="00A30A3A">
        <w:rPr>
          <w:rFonts w:ascii="Times New Roman" w:eastAsia="Times New Roman" w:hAnsi="Times New Roman" w:cs="Times New Roman"/>
        </w:rPr>
        <w:t xml:space="preserve"> e </w:t>
      </w:r>
      <w:r w:rsidRPr="00A30A3A">
        <w:rPr>
          <w:rFonts w:ascii="Times New Roman" w:eastAsia="Times New Roman" w:hAnsi="Times New Roman" w:cs="Times New Roman"/>
        </w:rPr>
        <w:t>integração</w:t>
      </w:r>
      <w:r w:rsidR="00E12E12" w:rsidRPr="00A30A3A">
        <w:rPr>
          <w:rFonts w:ascii="Times New Roman" w:eastAsia="Times New Roman" w:hAnsi="Times New Roman" w:cs="Times New Roman"/>
        </w:rPr>
        <w:t>, para</w:t>
      </w:r>
      <w:r w:rsidRPr="00A30A3A">
        <w:rPr>
          <w:rFonts w:ascii="Times New Roman" w:eastAsia="Times New Roman" w:hAnsi="Times New Roman" w:cs="Times New Roman"/>
        </w:rPr>
        <w:t xml:space="preserve"> </w:t>
      </w:r>
      <w:r w:rsidR="00E12E12" w:rsidRPr="00A30A3A">
        <w:rPr>
          <w:rFonts w:ascii="Times New Roman" w:eastAsia="Times New Roman" w:hAnsi="Times New Roman" w:cs="Times New Roman"/>
        </w:rPr>
        <w:t>a</w:t>
      </w:r>
      <w:r w:rsidR="568997A5" w:rsidRPr="00A30A3A">
        <w:rPr>
          <w:rFonts w:ascii="Times New Roman" w:eastAsia="Times New Roman" w:hAnsi="Times New Roman" w:cs="Times New Roman"/>
        </w:rPr>
        <w:t xml:space="preserve"> </w:t>
      </w:r>
      <w:r w:rsidRPr="00A30A3A">
        <w:rPr>
          <w:rFonts w:ascii="Times New Roman" w:eastAsia="Times New Roman" w:hAnsi="Times New Roman" w:cs="Times New Roman"/>
        </w:rPr>
        <w:t>efetividade</w:t>
      </w:r>
      <w:r w:rsidR="57CB2859" w:rsidRPr="00A30A3A">
        <w:rPr>
          <w:rFonts w:ascii="Times New Roman" w:eastAsia="Times New Roman" w:hAnsi="Times New Roman" w:cs="Times New Roman"/>
        </w:rPr>
        <w:t xml:space="preserve"> da ação pública</w:t>
      </w:r>
      <w:r w:rsidR="57B81F5B" w:rsidRPr="00A30A3A">
        <w:rPr>
          <w:rFonts w:ascii="Times New Roman" w:eastAsia="Times New Roman" w:hAnsi="Times New Roman" w:cs="Times New Roman"/>
        </w:rPr>
        <w:t>.</w:t>
      </w:r>
    </w:p>
    <w:p w14:paraId="33BFE186" w14:textId="74114220" w:rsidR="007F702D" w:rsidRPr="00A30A3A" w:rsidRDefault="46643E8D" w:rsidP="00A30A3A">
      <w:pPr>
        <w:spacing w:after="120"/>
        <w:jc w:val="both"/>
        <w:rPr>
          <w:rFonts w:ascii="Times New Roman" w:eastAsia="Times New Roman" w:hAnsi="Times New Roman" w:cs="Times New Roman"/>
        </w:rPr>
      </w:pPr>
      <w:r w:rsidRPr="00A30A3A">
        <w:rPr>
          <w:rFonts w:ascii="Times New Roman" w:eastAsia="Times New Roman" w:hAnsi="Times New Roman" w:cs="Times New Roman"/>
          <w:b/>
          <w:bCs/>
        </w:rPr>
        <w:t xml:space="preserve">Parágrafo único. </w:t>
      </w:r>
      <w:r w:rsidRPr="00A30A3A">
        <w:rPr>
          <w:rFonts w:ascii="Times New Roman" w:eastAsia="Times New Roman" w:hAnsi="Times New Roman" w:cs="Times New Roman"/>
        </w:rPr>
        <w:t xml:space="preserve">O aprimoramento observará critérios de qualidade, usabilidade e inclusão, considerando </w:t>
      </w:r>
      <w:r w:rsidR="7975D25B" w:rsidRPr="00A30A3A">
        <w:rPr>
          <w:rFonts w:ascii="Times New Roman" w:eastAsia="Times New Roman" w:hAnsi="Times New Roman" w:cs="Times New Roman"/>
        </w:rPr>
        <w:t xml:space="preserve">as desigualdades </w:t>
      </w:r>
      <w:r w:rsidR="004605FA" w:rsidRPr="00A30A3A">
        <w:rPr>
          <w:rFonts w:ascii="Times New Roman" w:eastAsia="Times New Roman" w:hAnsi="Times New Roman" w:cs="Times New Roman"/>
        </w:rPr>
        <w:t>e</w:t>
      </w:r>
      <w:r w:rsidR="7975D25B" w:rsidRPr="00A30A3A">
        <w:rPr>
          <w:rFonts w:ascii="Times New Roman" w:eastAsia="Times New Roman" w:hAnsi="Times New Roman" w:cs="Times New Roman"/>
        </w:rPr>
        <w:t xml:space="preserve"> a</w:t>
      </w:r>
      <w:r w:rsidRPr="00A30A3A">
        <w:rPr>
          <w:rFonts w:ascii="Times New Roman" w:eastAsia="Times New Roman" w:hAnsi="Times New Roman" w:cs="Times New Roman"/>
        </w:rPr>
        <w:t xml:space="preserve"> diversidade de perfis e contextos dos usuário</w:t>
      </w:r>
      <w:r w:rsidR="2B62AEF0" w:rsidRPr="00A30A3A">
        <w:rPr>
          <w:rFonts w:ascii="Times New Roman" w:eastAsia="Times New Roman" w:hAnsi="Times New Roman" w:cs="Times New Roman"/>
        </w:rPr>
        <w:t>s,</w:t>
      </w:r>
      <w:r w:rsidRPr="00A30A3A">
        <w:rPr>
          <w:rFonts w:ascii="Times New Roman" w:eastAsia="Times New Roman" w:hAnsi="Times New Roman" w:cs="Times New Roman"/>
        </w:rPr>
        <w:t xml:space="preserve"> incorporando práticas de inovação, escuta ativa e avaliação da satisfação do usuário</w:t>
      </w:r>
      <w:r w:rsidR="004605FA" w:rsidRPr="00A30A3A">
        <w:rPr>
          <w:rFonts w:ascii="Times New Roman" w:eastAsia="Times New Roman" w:hAnsi="Times New Roman" w:cs="Times New Roman"/>
        </w:rPr>
        <w:t>.</w:t>
      </w:r>
    </w:p>
    <w:p w14:paraId="34A01AB1" w14:textId="30CCF7F7" w:rsidR="678B54F3" w:rsidRPr="00A30A3A" w:rsidRDefault="678B54F3" w:rsidP="00A30A3A">
      <w:pPr>
        <w:spacing w:after="120"/>
        <w:jc w:val="both"/>
        <w:rPr>
          <w:rFonts w:ascii="Times New Roman" w:hAnsi="Times New Roman" w:cs="Times New Roman"/>
          <w:color w:val="000000" w:themeColor="text1"/>
        </w:rPr>
      </w:pPr>
      <w:r w:rsidRPr="00A30A3A">
        <w:rPr>
          <w:rFonts w:ascii="Times New Roman" w:eastAsia="Times New Roman" w:hAnsi="Times New Roman" w:cs="Times New Roman"/>
          <w:b/>
          <w:bCs/>
          <w:color w:val="000000" w:themeColor="text1"/>
        </w:rPr>
        <w:t xml:space="preserve">Art. </w:t>
      </w:r>
      <w:r w:rsidR="00F83637" w:rsidRPr="00A30A3A">
        <w:rPr>
          <w:rFonts w:ascii="Times New Roman" w:eastAsia="Times New Roman" w:hAnsi="Times New Roman" w:cs="Times New Roman"/>
          <w:b/>
          <w:bCs/>
          <w:color w:val="000000" w:themeColor="text1"/>
        </w:rPr>
        <w:t>1</w:t>
      </w:r>
      <w:r w:rsidR="003653D8">
        <w:rPr>
          <w:rFonts w:ascii="Times New Roman" w:eastAsia="Times New Roman" w:hAnsi="Times New Roman" w:cs="Times New Roman"/>
          <w:b/>
          <w:bCs/>
          <w:color w:val="000000" w:themeColor="text1"/>
        </w:rPr>
        <w:t>5</w:t>
      </w:r>
      <w:r w:rsidRPr="00A30A3A">
        <w:rPr>
          <w:rFonts w:ascii="Times New Roman" w:eastAsia="Times New Roman" w:hAnsi="Times New Roman" w:cs="Times New Roman"/>
          <w:b/>
          <w:bCs/>
          <w:color w:val="000000" w:themeColor="text1"/>
        </w:rPr>
        <w:t>.</w:t>
      </w:r>
      <w:r w:rsidRPr="00A30A3A">
        <w:rPr>
          <w:rFonts w:ascii="Times New Roman" w:eastAsia="Times New Roman" w:hAnsi="Times New Roman" w:cs="Times New Roman"/>
          <w:color w:val="000000" w:themeColor="text1"/>
        </w:rPr>
        <w:t xml:space="preserve"> O financiamento das políticas públicas poderá envolver, além de transferências orçamentárias, a utilização de incentivos creditícios ou tributários, inclusive compensações, renegociações, renúncias, conversões ou abatimentos de obrigações fiscais ou dívidas, </w:t>
      </w:r>
      <w:r w:rsidR="004605FA" w:rsidRPr="00A30A3A">
        <w:rPr>
          <w:rFonts w:ascii="Times New Roman" w:eastAsia="Times New Roman" w:hAnsi="Times New Roman" w:cs="Times New Roman"/>
          <w:color w:val="000000" w:themeColor="text1"/>
        </w:rPr>
        <w:t>nos termos da legislação específica</w:t>
      </w:r>
      <w:r w:rsidRPr="00A30A3A">
        <w:rPr>
          <w:rFonts w:ascii="Times New Roman" w:eastAsia="Times New Roman" w:hAnsi="Times New Roman" w:cs="Times New Roman"/>
          <w:color w:val="000000" w:themeColor="text1"/>
        </w:rPr>
        <w:t>.</w:t>
      </w:r>
    </w:p>
    <w:p w14:paraId="6E7DFF14" w14:textId="77777777" w:rsidR="00FD59DD" w:rsidRPr="00A30A3A" w:rsidRDefault="00FD59DD" w:rsidP="00A30A3A">
      <w:pPr>
        <w:spacing w:after="120"/>
        <w:jc w:val="both"/>
        <w:rPr>
          <w:rFonts w:ascii="Times New Roman" w:eastAsia="Times New Roman" w:hAnsi="Times New Roman" w:cs="Times New Roman"/>
          <w:color w:val="000000" w:themeColor="text1"/>
        </w:rPr>
      </w:pPr>
    </w:p>
    <w:p w14:paraId="1672C71C" w14:textId="23671FEC" w:rsidR="5055B15E" w:rsidRPr="00A30A3A" w:rsidRDefault="703BB218" w:rsidP="00A30A3A">
      <w:pPr>
        <w:spacing w:after="120"/>
        <w:jc w:val="center"/>
        <w:rPr>
          <w:rFonts w:ascii="Times New Roman" w:eastAsia="Times New Roman" w:hAnsi="Times New Roman" w:cs="Times New Roman"/>
          <w:b/>
          <w:bCs/>
          <w:color w:val="000000" w:themeColor="text1"/>
        </w:rPr>
      </w:pPr>
      <w:r w:rsidRPr="00A30A3A">
        <w:rPr>
          <w:rFonts w:ascii="Times New Roman" w:eastAsia="Times New Roman" w:hAnsi="Times New Roman" w:cs="Times New Roman"/>
          <w:b/>
          <w:bCs/>
          <w:color w:val="000000" w:themeColor="text1"/>
        </w:rPr>
        <w:t xml:space="preserve">CAPÍTULO </w:t>
      </w:r>
      <w:r w:rsidR="6B5B03CD" w:rsidRPr="00A30A3A">
        <w:rPr>
          <w:rFonts w:ascii="Times New Roman" w:eastAsia="Times New Roman" w:hAnsi="Times New Roman" w:cs="Times New Roman"/>
          <w:b/>
          <w:bCs/>
          <w:color w:val="000000" w:themeColor="text1"/>
        </w:rPr>
        <w:t>III</w:t>
      </w:r>
      <w:r w:rsidR="000F6659" w:rsidRPr="00A30A3A">
        <w:rPr>
          <w:rFonts w:ascii="Times New Roman" w:eastAsia="Times New Roman" w:hAnsi="Times New Roman" w:cs="Times New Roman"/>
          <w:b/>
          <w:bCs/>
          <w:color w:val="000000" w:themeColor="text1"/>
        </w:rPr>
        <w:br/>
      </w:r>
      <w:r w:rsidRPr="00A30A3A">
        <w:rPr>
          <w:rFonts w:ascii="Times New Roman" w:eastAsia="Times New Roman" w:hAnsi="Times New Roman" w:cs="Times New Roman"/>
          <w:b/>
          <w:bCs/>
          <w:color w:val="000000" w:themeColor="text1"/>
        </w:rPr>
        <w:t>MONITORAMENTO E AVALIAÇÃO DE POLÍTICAS PÚBLICAS</w:t>
      </w:r>
    </w:p>
    <w:p w14:paraId="78BC8BDB" w14:textId="2D78BD25" w:rsidR="703BB218" w:rsidRPr="00A30A3A" w:rsidRDefault="703BB218"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bCs/>
          <w:color w:val="000000" w:themeColor="text1"/>
        </w:rPr>
        <w:t>Art. 1</w:t>
      </w:r>
      <w:r w:rsidR="003653D8">
        <w:rPr>
          <w:rFonts w:ascii="Times New Roman" w:eastAsia="Times New Roman" w:hAnsi="Times New Roman" w:cs="Times New Roman"/>
          <w:b/>
          <w:bCs/>
          <w:color w:val="000000" w:themeColor="text1"/>
        </w:rPr>
        <w:t>6</w:t>
      </w:r>
      <w:r w:rsidRPr="00A30A3A">
        <w:rPr>
          <w:rFonts w:ascii="Times New Roman" w:eastAsia="Times New Roman" w:hAnsi="Times New Roman" w:cs="Times New Roman"/>
          <w:b/>
          <w:bCs/>
          <w:color w:val="000000" w:themeColor="text1"/>
        </w:rPr>
        <w:t>.</w:t>
      </w:r>
      <w:r w:rsidRPr="00A30A3A">
        <w:rPr>
          <w:rFonts w:ascii="Times New Roman" w:eastAsia="Times New Roman" w:hAnsi="Times New Roman" w:cs="Times New Roman"/>
          <w:color w:val="000000" w:themeColor="text1"/>
        </w:rPr>
        <w:t xml:space="preserve"> As políticas públicas deverão ser submetidas a processos de monitoramento e avaliação com o objetivo de verificar a adequação da intervenção governamental aos resultados pretendidos.</w:t>
      </w:r>
    </w:p>
    <w:p w14:paraId="2F917F16" w14:textId="44709992" w:rsidR="703BB218" w:rsidRPr="00A30A3A" w:rsidRDefault="00732BAE"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bCs/>
          <w:color w:val="000000" w:themeColor="text1"/>
        </w:rPr>
        <w:t xml:space="preserve">Parágrafo único. </w:t>
      </w:r>
      <w:r w:rsidR="703BB218" w:rsidRPr="00A30A3A">
        <w:rPr>
          <w:rFonts w:ascii="Times New Roman" w:eastAsia="Times New Roman" w:hAnsi="Times New Roman" w:cs="Times New Roman"/>
          <w:color w:val="000000" w:themeColor="text1"/>
        </w:rPr>
        <w:t xml:space="preserve">Os processos de monitoramento e a avaliação deverão </w:t>
      </w:r>
      <w:r w:rsidR="0080365B">
        <w:rPr>
          <w:rFonts w:ascii="Times New Roman" w:eastAsia="Times New Roman" w:hAnsi="Times New Roman" w:cs="Times New Roman"/>
          <w:color w:val="000000" w:themeColor="text1"/>
        </w:rPr>
        <w:t>contemplar</w:t>
      </w:r>
      <w:r w:rsidR="00DE2987" w:rsidRPr="00A30A3A">
        <w:rPr>
          <w:rFonts w:ascii="Times New Roman" w:eastAsia="Times New Roman" w:hAnsi="Times New Roman" w:cs="Times New Roman"/>
          <w:color w:val="000000" w:themeColor="text1"/>
        </w:rPr>
        <w:t xml:space="preserve"> as políticas públicas</w:t>
      </w:r>
      <w:r w:rsidR="703BB218" w:rsidRPr="00A30A3A">
        <w:rPr>
          <w:rFonts w:ascii="Times New Roman" w:eastAsia="Times New Roman" w:hAnsi="Times New Roman" w:cs="Times New Roman"/>
          <w:color w:val="000000" w:themeColor="text1"/>
        </w:rPr>
        <w:t xml:space="preserve"> de forma abrangente e progressiva, </w:t>
      </w:r>
      <w:r w:rsidR="00DE2987" w:rsidRPr="00A30A3A">
        <w:rPr>
          <w:rFonts w:ascii="Times New Roman" w:eastAsia="Times New Roman" w:hAnsi="Times New Roman" w:cs="Times New Roman"/>
          <w:color w:val="000000" w:themeColor="text1"/>
        </w:rPr>
        <w:t xml:space="preserve">considerando </w:t>
      </w:r>
      <w:r w:rsidR="703BB218" w:rsidRPr="00A30A3A">
        <w:rPr>
          <w:rFonts w:ascii="Times New Roman" w:eastAsia="Times New Roman" w:hAnsi="Times New Roman" w:cs="Times New Roman"/>
          <w:color w:val="000000" w:themeColor="text1"/>
        </w:rPr>
        <w:t>os resultados alcançados, os custos envolvidos e os impactos econômicos, sociais e ambientais.</w:t>
      </w:r>
    </w:p>
    <w:p w14:paraId="024BEAD1" w14:textId="11BFB934" w:rsidR="703BB218" w:rsidRPr="00A30A3A" w:rsidRDefault="703BB218"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bCs/>
          <w:color w:val="000000" w:themeColor="text1"/>
        </w:rPr>
        <w:t>Art. 1</w:t>
      </w:r>
      <w:r w:rsidR="003653D8">
        <w:rPr>
          <w:rFonts w:ascii="Times New Roman" w:eastAsia="Times New Roman" w:hAnsi="Times New Roman" w:cs="Times New Roman"/>
          <w:b/>
          <w:bCs/>
          <w:color w:val="000000" w:themeColor="text1"/>
        </w:rPr>
        <w:t>7</w:t>
      </w:r>
      <w:r w:rsidRPr="00A30A3A">
        <w:rPr>
          <w:rFonts w:ascii="Times New Roman" w:eastAsia="Times New Roman" w:hAnsi="Times New Roman" w:cs="Times New Roman"/>
          <w:b/>
          <w:bCs/>
          <w:color w:val="000000" w:themeColor="text1"/>
        </w:rPr>
        <w:t>.</w:t>
      </w:r>
      <w:r w:rsidRPr="00A30A3A">
        <w:rPr>
          <w:rFonts w:ascii="Times New Roman" w:eastAsia="Times New Roman" w:hAnsi="Times New Roman" w:cs="Times New Roman"/>
          <w:color w:val="000000" w:themeColor="text1"/>
        </w:rPr>
        <w:t xml:space="preserve"> Os processos de monitoramento e avaliação deverão prever:</w:t>
      </w:r>
    </w:p>
    <w:p w14:paraId="0595E1B0" w14:textId="7F15B418" w:rsidR="703BB218" w:rsidRPr="00A30A3A" w:rsidRDefault="703BB218"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w:t>
      </w:r>
      <w:r w:rsidR="007361B3" w:rsidRPr="00A30A3A">
        <w:rPr>
          <w:rFonts w:ascii="Times New Roman" w:eastAsia="Times New Roman" w:hAnsi="Times New Roman" w:cs="Times New Roman"/>
          <w:color w:val="000000" w:themeColor="text1"/>
        </w:rPr>
        <w:t> – </w:t>
      </w:r>
      <w:r w:rsidRPr="00A30A3A">
        <w:rPr>
          <w:rFonts w:ascii="Times New Roman" w:eastAsia="Times New Roman" w:hAnsi="Times New Roman" w:cs="Times New Roman"/>
          <w:color w:val="000000" w:themeColor="text1"/>
        </w:rPr>
        <w:t>indicadores e metas;</w:t>
      </w:r>
    </w:p>
    <w:p w14:paraId="443BA5E0" w14:textId="7EAB06BC" w:rsidR="703BB218" w:rsidRPr="00A30A3A" w:rsidRDefault="703BB218"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w:t>
      </w:r>
      <w:r w:rsidR="007361B3" w:rsidRPr="00A30A3A">
        <w:rPr>
          <w:rFonts w:ascii="Times New Roman" w:eastAsia="Times New Roman" w:hAnsi="Times New Roman" w:cs="Times New Roman"/>
          <w:color w:val="000000" w:themeColor="text1"/>
        </w:rPr>
        <w:t> – </w:t>
      </w:r>
      <w:proofErr w:type="gramStart"/>
      <w:r w:rsidRPr="00A30A3A">
        <w:rPr>
          <w:rFonts w:ascii="Times New Roman" w:eastAsia="Times New Roman" w:hAnsi="Times New Roman" w:cs="Times New Roman"/>
          <w:color w:val="000000" w:themeColor="text1"/>
        </w:rPr>
        <w:t>planejamento</w:t>
      </w:r>
      <w:proofErr w:type="gramEnd"/>
      <w:r w:rsidRPr="00A30A3A">
        <w:rPr>
          <w:rFonts w:ascii="Times New Roman" w:eastAsia="Times New Roman" w:hAnsi="Times New Roman" w:cs="Times New Roman"/>
          <w:color w:val="000000" w:themeColor="text1"/>
        </w:rPr>
        <w:t xml:space="preserve"> de frequência e método de coleta e análise de dados;</w:t>
      </w:r>
    </w:p>
    <w:p w14:paraId="0E0157D5" w14:textId="022C3E50" w:rsidR="703BB218" w:rsidRPr="00A30A3A" w:rsidRDefault="703BB218"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III</w:t>
      </w:r>
      <w:r w:rsidR="007361B3" w:rsidRPr="00A30A3A">
        <w:rPr>
          <w:rFonts w:ascii="Times New Roman" w:eastAsia="Times New Roman" w:hAnsi="Times New Roman" w:cs="Times New Roman"/>
          <w:color w:val="000000" w:themeColor="text1"/>
        </w:rPr>
        <w:t> – </w:t>
      </w:r>
      <w:r w:rsidRPr="00A30A3A">
        <w:rPr>
          <w:rFonts w:ascii="Times New Roman" w:eastAsia="Times New Roman" w:hAnsi="Times New Roman" w:cs="Times New Roman"/>
          <w:color w:val="000000" w:themeColor="text1"/>
        </w:rPr>
        <w:t xml:space="preserve">mecanismos de aprendizagem </w:t>
      </w:r>
      <w:r w:rsidR="00DE2987" w:rsidRPr="00A30A3A">
        <w:rPr>
          <w:rFonts w:ascii="Times New Roman" w:eastAsia="Times New Roman" w:hAnsi="Times New Roman" w:cs="Times New Roman"/>
          <w:color w:val="000000" w:themeColor="text1"/>
        </w:rPr>
        <w:t xml:space="preserve">contínua </w:t>
      </w:r>
      <w:r w:rsidR="00FA553C" w:rsidRPr="00A30A3A">
        <w:rPr>
          <w:rFonts w:ascii="Times New Roman" w:eastAsia="Times New Roman" w:hAnsi="Times New Roman" w:cs="Times New Roman"/>
          <w:color w:val="000000" w:themeColor="text1"/>
        </w:rPr>
        <w:t>para a</w:t>
      </w:r>
      <w:r w:rsidRPr="00A30A3A">
        <w:rPr>
          <w:rFonts w:ascii="Times New Roman" w:eastAsia="Times New Roman" w:hAnsi="Times New Roman" w:cs="Times New Roman"/>
          <w:color w:val="000000" w:themeColor="text1"/>
        </w:rPr>
        <w:t>justes tempestivos nas políticas</w:t>
      </w:r>
      <w:r w:rsidR="00DE2987" w:rsidRPr="00A30A3A">
        <w:rPr>
          <w:rFonts w:ascii="Times New Roman" w:eastAsia="Times New Roman" w:hAnsi="Times New Roman" w:cs="Times New Roman"/>
          <w:color w:val="000000" w:themeColor="text1"/>
        </w:rPr>
        <w:t xml:space="preserve"> públicas</w:t>
      </w:r>
      <w:r w:rsidRPr="00A30A3A">
        <w:rPr>
          <w:rFonts w:ascii="Times New Roman" w:eastAsia="Times New Roman" w:hAnsi="Times New Roman" w:cs="Times New Roman"/>
          <w:color w:val="000000" w:themeColor="text1"/>
        </w:rPr>
        <w:t>;</w:t>
      </w:r>
      <w:r w:rsidR="00DE2987" w:rsidRPr="00A30A3A">
        <w:rPr>
          <w:rFonts w:ascii="Times New Roman" w:eastAsia="Times New Roman" w:hAnsi="Times New Roman" w:cs="Times New Roman"/>
          <w:color w:val="000000" w:themeColor="text1"/>
        </w:rPr>
        <w:t xml:space="preserve"> e</w:t>
      </w:r>
    </w:p>
    <w:p w14:paraId="7520BBF9" w14:textId="44F14DAA" w:rsidR="703BB218" w:rsidRPr="00A30A3A" w:rsidRDefault="703BB218"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IV</w:t>
      </w:r>
      <w:r w:rsidR="007361B3" w:rsidRPr="00A30A3A">
        <w:rPr>
          <w:rFonts w:ascii="Times New Roman" w:eastAsia="Times New Roman" w:hAnsi="Times New Roman" w:cs="Times New Roman"/>
          <w:color w:val="000000" w:themeColor="text1"/>
        </w:rPr>
        <w:t> – </w:t>
      </w:r>
      <w:proofErr w:type="gramStart"/>
      <w:r w:rsidRPr="00A30A3A">
        <w:rPr>
          <w:rFonts w:ascii="Times New Roman" w:eastAsia="Times New Roman" w:hAnsi="Times New Roman" w:cs="Times New Roman"/>
          <w:color w:val="000000" w:themeColor="text1"/>
        </w:rPr>
        <w:t>transparência</w:t>
      </w:r>
      <w:proofErr w:type="gramEnd"/>
      <w:r w:rsidRPr="00A30A3A">
        <w:rPr>
          <w:rFonts w:ascii="Times New Roman" w:eastAsia="Times New Roman" w:hAnsi="Times New Roman" w:cs="Times New Roman"/>
          <w:color w:val="000000" w:themeColor="text1"/>
        </w:rPr>
        <w:t xml:space="preserve"> ativa dos resultados, com divulgação acessível à sociedade.</w:t>
      </w:r>
    </w:p>
    <w:p w14:paraId="4E4A1ED7" w14:textId="29E40CC9" w:rsidR="00602E51" w:rsidRPr="00A30A3A" w:rsidRDefault="703BB218"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bCs/>
          <w:color w:val="000000" w:themeColor="text1"/>
        </w:rPr>
        <w:t>Art. 1</w:t>
      </w:r>
      <w:r w:rsidR="003653D8">
        <w:rPr>
          <w:rFonts w:ascii="Times New Roman" w:eastAsia="Times New Roman" w:hAnsi="Times New Roman" w:cs="Times New Roman"/>
          <w:b/>
          <w:bCs/>
          <w:color w:val="000000" w:themeColor="text1"/>
        </w:rPr>
        <w:t>8</w:t>
      </w:r>
      <w:r w:rsidRPr="00A30A3A">
        <w:rPr>
          <w:rFonts w:ascii="Times New Roman" w:eastAsia="Times New Roman" w:hAnsi="Times New Roman" w:cs="Times New Roman"/>
          <w:b/>
          <w:bCs/>
          <w:color w:val="000000" w:themeColor="text1"/>
        </w:rPr>
        <w:t>.</w:t>
      </w:r>
      <w:r w:rsidRPr="00A30A3A">
        <w:rPr>
          <w:rFonts w:ascii="Times New Roman" w:eastAsia="Times New Roman" w:hAnsi="Times New Roman" w:cs="Times New Roman"/>
          <w:color w:val="000000" w:themeColor="text1"/>
        </w:rPr>
        <w:t xml:space="preserve"> </w:t>
      </w:r>
      <w:r w:rsidR="00602E51" w:rsidRPr="00A30A3A">
        <w:rPr>
          <w:rFonts w:ascii="Times New Roman" w:eastAsia="Times New Roman" w:hAnsi="Times New Roman" w:cs="Times New Roman"/>
          <w:color w:val="000000" w:themeColor="text1"/>
        </w:rPr>
        <w:t xml:space="preserve">O processo de avaliação </w:t>
      </w:r>
      <w:r w:rsidR="00497E20" w:rsidRPr="00A30A3A">
        <w:rPr>
          <w:rFonts w:ascii="Times New Roman" w:eastAsia="Times New Roman" w:hAnsi="Times New Roman" w:cs="Times New Roman"/>
          <w:color w:val="000000" w:themeColor="text1"/>
        </w:rPr>
        <w:t xml:space="preserve">poderá </w:t>
      </w:r>
      <w:r w:rsidR="00602E51" w:rsidRPr="00A30A3A">
        <w:rPr>
          <w:rFonts w:ascii="Times New Roman" w:eastAsia="Times New Roman" w:hAnsi="Times New Roman" w:cs="Times New Roman"/>
          <w:color w:val="000000" w:themeColor="text1"/>
        </w:rPr>
        <w:t>compreender as seguintes modalidades:</w:t>
      </w:r>
    </w:p>
    <w:p w14:paraId="0C8DED39" w14:textId="2EA94998" w:rsidR="00602E51" w:rsidRPr="00A30A3A" w:rsidRDefault="00602E51"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w:t>
      </w:r>
      <w:r w:rsidR="00C46609" w:rsidRPr="00A30A3A">
        <w:rPr>
          <w:rFonts w:ascii="Times New Roman" w:eastAsia="Times New Roman" w:hAnsi="Times New Roman" w:cs="Times New Roman"/>
          <w:color w:val="000000" w:themeColor="text1"/>
        </w:rPr>
        <w:t> – </w:t>
      </w:r>
      <w:proofErr w:type="gramStart"/>
      <w:r w:rsidRPr="00A30A3A">
        <w:rPr>
          <w:rFonts w:ascii="Times New Roman" w:eastAsia="Times New Roman" w:hAnsi="Times New Roman" w:cs="Times New Roman"/>
          <w:color w:val="000000" w:themeColor="text1"/>
        </w:rPr>
        <w:t>avaliação</w:t>
      </w:r>
      <w:proofErr w:type="gramEnd"/>
      <w:r w:rsidRPr="00A30A3A">
        <w:rPr>
          <w:rFonts w:ascii="Times New Roman" w:eastAsia="Times New Roman" w:hAnsi="Times New Roman" w:cs="Times New Roman"/>
          <w:color w:val="000000" w:themeColor="text1"/>
        </w:rPr>
        <w:t xml:space="preserve"> prévia: realizada nas fases de formulação, expansão ou redesenho de políticas públicas, a partir do diagnóstico do problema público, com o propósito de subsidiar a tomada de decisão, aumentar a probabilidade de eficácia e efetividade das ações e servir de referência para avaliações posteriores;</w:t>
      </w:r>
    </w:p>
    <w:p w14:paraId="49E6E75C" w14:textId="2CFF9FF2" w:rsidR="44142E09" w:rsidRPr="00A30A3A" w:rsidRDefault="44142E09" w:rsidP="00A30A3A">
      <w:pPr>
        <w:spacing w:after="120"/>
        <w:jc w:val="both"/>
        <w:rPr>
          <w:rFonts w:ascii="Times New Roman" w:eastAsia="Times New Roman" w:hAnsi="Times New Roman" w:cs="Times New Roman"/>
        </w:rPr>
      </w:pPr>
      <w:r w:rsidRPr="00A30A3A">
        <w:rPr>
          <w:rFonts w:ascii="Times New Roman" w:eastAsia="Times New Roman" w:hAnsi="Times New Roman" w:cs="Times New Roman"/>
        </w:rPr>
        <w:t xml:space="preserve">II – </w:t>
      </w:r>
      <w:proofErr w:type="gramStart"/>
      <w:r w:rsidRPr="00A30A3A">
        <w:rPr>
          <w:rFonts w:ascii="Times New Roman" w:eastAsia="Times New Roman" w:hAnsi="Times New Roman" w:cs="Times New Roman"/>
        </w:rPr>
        <w:t>avaliação</w:t>
      </w:r>
      <w:proofErr w:type="gramEnd"/>
      <w:r w:rsidRPr="00A30A3A">
        <w:rPr>
          <w:rFonts w:ascii="Times New Roman" w:eastAsia="Times New Roman" w:hAnsi="Times New Roman" w:cs="Times New Roman"/>
        </w:rPr>
        <w:t xml:space="preserve"> </w:t>
      </w:r>
      <w:r w:rsidR="005A6D7E">
        <w:rPr>
          <w:rFonts w:ascii="Times New Roman" w:eastAsia="Times New Roman" w:hAnsi="Times New Roman" w:cs="Times New Roman"/>
        </w:rPr>
        <w:t>concomitante</w:t>
      </w:r>
      <w:r w:rsidR="00FA7A66">
        <w:rPr>
          <w:rFonts w:ascii="Times New Roman" w:eastAsia="Times New Roman" w:hAnsi="Times New Roman" w:cs="Times New Roman"/>
        </w:rPr>
        <w:t>:</w:t>
      </w:r>
      <w:r w:rsidRPr="00A30A3A">
        <w:rPr>
          <w:rFonts w:ascii="Times New Roman" w:eastAsia="Times New Roman" w:hAnsi="Times New Roman" w:cs="Times New Roman"/>
        </w:rPr>
        <w:t xml:space="preserve"> conduzida durante a implementação das políticas públicas, com o objetivo de acompanhar sua </w:t>
      </w:r>
      <w:r w:rsidR="007B5CA5" w:rsidRPr="00A30A3A">
        <w:rPr>
          <w:rFonts w:ascii="Times New Roman" w:eastAsia="Times New Roman" w:hAnsi="Times New Roman" w:cs="Times New Roman"/>
        </w:rPr>
        <w:t>implementação</w:t>
      </w:r>
      <w:r w:rsidRPr="00A30A3A">
        <w:rPr>
          <w:rFonts w:ascii="Times New Roman" w:eastAsia="Times New Roman" w:hAnsi="Times New Roman" w:cs="Times New Roman"/>
        </w:rPr>
        <w:t>, identificar ajustes necessários e promover o aprendizado institucional;</w:t>
      </w:r>
      <w:r w:rsidR="00497E20" w:rsidRPr="00A30A3A">
        <w:rPr>
          <w:rFonts w:ascii="Times New Roman" w:eastAsia="Times New Roman" w:hAnsi="Times New Roman" w:cs="Times New Roman"/>
        </w:rPr>
        <w:t xml:space="preserve"> e</w:t>
      </w:r>
    </w:p>
    <w:p w14:paraId="2A9A5DAF" w14:textId="1378D5A1" w:rsidR="00602E51" w:rsidRPr="00A30A3A" w:rsidRDefault="00602E51" w:rsidP="00A30A3A">
      <w:pPr>
        <w:spacing w:after="120"/>
        <w:jc w:val="both"/>
        <w:rPr>
          <w:rFonts w:ascii="Times New Roman" w:eastAsia="Times New Roman" w:hAnsi="Times New Roman" w:cs="Times New Roman"/>
        </w:rPr>
      </w:pPr>
      <w:r w:rsidRPr="00A30A3A">
        <w:rPr>
          <w:rFonts w:ascii="Times New Roman" w:eastAsia="Times New Roman" w:hAnsi="Times New Roman" w:cs="Times New Roman"/>
          <w:color w:val="000000" w:themeColor="text1"/>
        </w:rPr>
        <w:t>II</w:t>
      </w:r>
      <w:r w:rsidR="00497E20" w:rsidRPr="00A30A3A">
        <w:rPr>
          <w:rFonts w:ascii="Times New Roman" w:eastAsia="Times New Roman" w:hAnsi="Times New Roman" w:cs="Times New Roman"/>
          <w:color w:val="000000" w:themeColor="text1"/>
        </w:rPr>
        <w:t>I</w:t>
      </w:r>
      <w:r w:rsidR="00C46609" w:rsidRPr="00A30A3A">
        <w:rPr>
          <w:rFonts w:ascii="Times New Roman" w:eastAsia="Times New Roman" w:hAnsi="Times New Roman" w:cs="Times New Roman"/>
          <w:color w:val="000000" w:themeColor="text1"/>
        </w:rPr>
        <w:t> – </w:t>
      </w:r>
      <w:r w:rsidRPr="00A30A3A">
        <w:rPr>
          <w:rFonts w:ascii="Times New Roman" w:eastAsia="Times New Roman" w:hAnsi="Times New Roman" w:cs="Times New Roman"/>
          <w:color w:val="000000" w:themeColor="text1"/>
        </w:rPr>
        <w:t>avaliação posterior:</w:t>
      </w:r>
      <w:r w:rsidR="601D9C18" w:rsidRPr="00A30A3A">
        <w:rPr>
          <w:rFonts w:ascii="Times New Roman" w:eastAsia="Times New Roman" w:hAnsi="Times New Roman" w:cs="Times New Roman"/>
          <w:color w:val="000000" w:themeColor="text1"/>
        </w:rPr>
        <w:t xml:space="preserve"> </w:t>
      </w:r>
      <w:r w:rsidR="601D9C18" w:rsidRPr="00A30A3A">
        <w:rPr>
          <w:rFonts w:ascii="Times New Roman" w:eastAsia="Times New Roman" w:hAnsi="Times New Roman" w:cs="Times New Roman"/>
        </w:rPr>
        <w:t xml:space="preserve">realizada após a </w:t>
      </w:r>
      <w:r w:rsidR="6E606CB8" w:rsidRPr="00A30A3A">
        <w:rPr>
          <w:rFonts w:ascii="Times New Roman" w:eastAsia="Times New Roman" w:hAnsi="Times New Roman" w:cs="Times New Roman"/>
        </w:rPr>
        <w:t>implementação</w:t>
      </w:r>
      <w:r w:rsidR="601D9C18" w:rsidRPr="00A30A3A">
        <w:rPr>
          <w:rFonts w:ascii="Times New Roman" w:eastAsia="Times New Roman" w:hAnsi="Times New Roman" w:cs="Times New Roman"/>
        </w:rPr>
        <w:t xml:space="preserve"> das políticas públicas, com o objetivo de aferir seus </w:t>
      </w:r>
      <w:r w:rsidR="6F467ED2" w:rsidRPr="00A30A3A">
        <w:rPr>
          <w:rFonts w:ascii="Times New Roman" w:eastAsia="Times New Roman" w:hAnsi="Times New Roman" w:cs="Times New Roman"/>
        </w:rPr>
        <w:t xml:space="preserve">resultados, </w:t>
      </w:r>
      <w:r w:rsidR="601D9C18" w:rsidRPr="00A30A3A">
        <w:rPr>
          <w:rFonts w:ascii="Times New Roman" w:eastAsia="Times New Roman" w:hAnsi="Times New Roman" w:cs="Times New Roman"/>
        </w:rPr>
        <w:t>impactos e sustentabilidade em relação aos objetivos estabelecidos.</w:t>
      </w:r>
    </w:p>
    <w:p w14:paraId="3DA3FE56" w14:textId="52AA7974" w:rsidR="00732BAE" w:rsidRPr="00A30A3A" w:rsidRDefault="00732BAE"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bCs/>
          <w:color w:val="000000" w:themeColor="text1"/>
        </w:rPr>
        <w:t>Art. 1</w:t>
      </w:r>
      <w:r w:rsidR="003653D8">
        <w:rPr>
          <w:rFonts w:ascii="Times New Roman" w:eastAsia="Times New Roman" w:hAnsi="Times New Roman" w:cs="Times New Roman"/>
          <w:b/>
          <w:bCs/>
          <w:color w:val="000000" w:themeColor="text1"/>
        </w:rPr>
        <w:t>9</w:t>
      </w:r>
      <w:r w:rsidRPr="00A30A3A">
        <w:rPr>
          <w:rFonts w:ascii="Times New Roman" w:eastAsia="Times New Roman" w:hAnsi="Times New Roman" w:cs="Times New Roman"/>
          <w:b/>
          <w:bCs/>
          <w:color w:val="000000" w:themeColor="text1"/>
        </w:rPr>
        <w:t xml:space="preserve">. </w:t>
      </w:r>
      <w:r w:rsidRPr="00A30A3A">
        <w:rPr>
          <w:rFonts w:ascii="Times New Roman" w:eastAsia="Times New Roman" w:hAnsi="Times New Roman" w:cs="Times New Roman"/>
          <w:color w:val="000000" w:themeColor="text1"/>
        </w:rPr>
        <w:t>A extensão e a profundidade dos processos de monitoramento e avaliação devem considerar o montante de recursos públicos envolvidos, a complexidade da política pública e as capacidades estatais do órgão ou entidade responsável, podendo ser adotados procedimentos simplificados compatíveis com a natureza e o alcance das ações implementadas.</w:t>
      </w:r>
    </w:p>
    <w:p w14:paraId="6577AAB1" w14:textId="2BBC1656" w:rsidR="2E7C0E2E" w:rsidRPr="00A30A3A" w:rsidRDefault="703BB218"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color w:val="000000" w:themeColor="text1"/>
        </w:rPr>
        <w:t xml:space="preserve">Art. </w:t>
      </w:r>
      <w:r w:rsidR="003653D8">
        <w:rPr>
          <w:rFonts w:ascii="Times New Roman" w:eastAsia="Times New Roman" w:hAnsi="Times New Roman" w:cs="Times New Roman"/>
          <w:b/>
          <w:bCs/>
          <w:color w:val="000000" w:themeColor="text1"/>
        </w:rPr>
        <w:t>20</w:t>
      </w:r>
      <w:r w:rsidRPr="00A30A3A">
        <w:rPr>
          <w:rFonts w:ascii="Times New Roman" w:eastAsia="Times New Roman" w:hAnsi="Times New Roman" w:cs="Times New Roman"/>
          <w:b/>
          <w:color w:val="000000" w:themeColor="text1"/>
        </w:rPr>
        <w:t>.</w:t>
      </w:r>
      <w:r w:rsidRPr="00A30A3A">
        <w:rPr>
          <w:rFonts w:ascii="Times New Roman" w:eastAsia="Times New Roman" w:hAnsi="Times New Roman" w:cs="Times New Roman"/>
          <w:color w:val="000000" w:themeColor="text1"/>
        </w:rPr>
        <w:t xml:space="preserve"> Os resultados dos processos de monitoramento e avaliação </w:t>
      </w:r>
      <w:r w:rsidR="00732BAE" w:rsidRPr="00A30A3A">
        <w:rPr>
          <w:rFonts w:ascii="Times New Roman" w:eastAsia="Times New Roman" w:hAnsi="Times New Roman" w:cs="Times New Roman"/>
          <w:color w:val="000000" w:themeColor="text1"/>
        </w:rPr>
        <w:t xml:space="preserve">contribuirão para aprimorar o planejamento, formulação e implementação de políticas públicas, servindo </w:t>
      </w:r>
      <w:r w:rsidRPr="00A30A3A">
        <w:rPr>
          <w:rFonts w:ascii="Times New Roman" w:eastAsia="Times New Roman" w:hAnsi="Times New Roman" w:cs="Times New Roman"/>
          <w:color w:val="000000" w:themeColor="text1"/>
        </w:rPr>
        <w:t xml:space="preserve">de </w:t>
      </w:r>
      <w:r w:rsidR="00732BAE" w:rsidRPr="00A30A3A">
        <w:rPr>
          <w:rFonts w:ascii="Times New Roman" w:eastAsia="Times New Roman" w:hAnsi="Times New Roman" w:cs="Times New Roman"/>
          <w:color w:val="000000" w:themeColor="text1"/>
        </w:rPr>
        <w:t xml:space="preserve">subsídios </w:t>
      </w:r>
      <w:r w:rsidRPr="00A30A3A">
        <w:rPr>
          <w:rFonts w:ascii="Times New Roman" w:eastAsia="Times New Roman" w:hAnsi="Times New Roman" w:cs="Times New Roman"/>
          <w:color w:val="000000" w:themeColor="text1"/>
        </w:rPr>
        <w:t>para:</w:t>
      </w:r>
    </w:p>
    <w:p w14:paraId="7DB510D0" w14:textId="31386441" w:rsidR="703BB218" w:rsidRPr="00A30A3A" w:rsidRDefault="703BB218"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w:t>
      </w:r>
      <w:r w:rsidR="007F738A" w:rsidRPr="00A30A3A">
        <w:rPr>
          <w:rFonts w:ascii="Times New Roman" w:eastAsia="Times New Roman" w:hAnsi="Times New Roman" w:cs="Times New Roman"/>
          <w:color w:val="000000" w:themeColor="text1"/>
        </w:rPr>
        <w:t> – </w:t>
      </w:r>
      <w:proofErr w:type="gramStart"/>
      <w:r w:rsidRPr="00A30A3A">
        <w:rPr>
          <w:rFonts w:ascii="Times New Roman" w:eastAsia="Times New Roman" w:hAnsi="Times New Roman" w:cs="Times New Roman"/>
          <w:color w:val="000000" w:themeColor="text1"/>
        </w:rPr>
        <w:t>apoiar</w:t>
      </w:r>
      <w:proofErr w:type="gramEnd"/>
      <w:r w:rsidRPr="00A30A3A">
        <w:rPr>
          <w:rFonts w:ascii="Times New Roman" w:eastAsia="Times New Roman" w:hAnsi="Times New Roman" w:cs="Times New Roman"/>
          <w:color w:val="000000" w:themeColor="text1"/>
        </w:rPr>
        <w:t xml:space="preserve"> a tomada de decisão baseada em evidências sobre manutenção, </w:t>
      </w:r>
      <w:r w:rsidR="00497E20" w:rsidRPr="00A30A3A">
        <w:rPr>
          <w:rFonts w:ascii="Times New Roman" w:eastAsia="Times New Roman" w:hAnsi="Times New Roman" w:cs="Times New Roman"/>
          <w:color w:val="000000" w:themeColor="text1"/>
        </w:rPr>
        <w:t>ajustes,</w:t>
      </w:r>
      <w:r w:rsidR="00732BAE" w:rsidRPr="00A30A3A">
        <w:rPr>
          <w:rFonts w:ascii="Times New Roman" w:eastAsia="Times New Roman" w:hAnsi="Times New Roman" w:cs="Times New Roman"/>
          <w:color w:val="000000" w:themeColor="text1"/>
        </w:rPr>
        <w:t xml:space="preserve"> ampliação</w:t>
      </w:r>
      <w:r w:rsidRPr="00A30A3A">
        <w:rPr>
          <w:rFonts w:ascii="Times New Roman" w:eastAsia="Times New Roman" w:hAnsi="Times New Roman" w:cs="Times New Roman"/>
          <w:color w:val="000000" w:themeColor="text1"/>
        </w:rPr>
        <w:t xml:space="preserve"> </w:t>
      </w:r>
      <w:r w:rsidR="00497E20" w:rsidRPr="00A30A3A">
        <w:rPr>
          <w:rFonts w:ascii="Times New Roman" w:eastAsia="Times New Roman" w:hAnsi="Times New Roman" w:cs="Times New Roman"/>
          <w:color w:val="000000" w:themeColor="text1"/>
        </w:rPr>
        <w:t xml:space="preserve">ou interrupção </w:t>
      </w:r>
      <w:r w:rsidRPr="00A30A3A">
        <w:rPr>
          <w:rFonts w:ascii="Times New Roman" w:eastAsia="Times New Roman" w:hAnsi="Times New Roman" w:cs="Times New Roman"/>
          <w:color w:val="000000" w:themeColor="text1"/>
        </w:rPr>
        <w:t>das açõ</w:t>
      </w:r>
      <w:r w:rsidR="00497E20" w:rsidRPr="00A30A3A">
        <w:rPr>
          <w:rFonts w:ascii="Times New Roman" w:eastAsia="Times New Roman" w:hAnsi="Times New Roman" w:cs="Times New Roman"/>
          <w:color w:val="000000" w:themeColor="text1"/>
        </w:rPr>
        <w:t>es de políticas públicas</w:t>
      </w:r>
      <w:r w:rsidRPr="00A30A3A">
        <w:rPr>
          <w:rFonts w:ascii="Times New Roman" w:eastAsia="Times New Roman" w:hAnsi="Times New Roman" w:cs="Times New Roman"/>
          <w:color w:val="000000" w:themeColor="text1"/>
        </w:rPr>
        <w:t>;</w:t>
      </w:r>
    </w:p>
    <w:p w14:paraId="5633B517" w14:textId="2BF1B21E" w:rsidR="703BB218" w:rsidRPr="00A30A3A" w:rsidRDefault="703BB218"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w:t>
      </w:r>
      <w:r w:rsidR="00A955D6" w:rsidRPr="00A30A3A">
        <w:rPr>
          <w:rFonts w:ascii="Times New Roman" w:eastAsia="Times New Roman" w:hAnsi="Times New Roman" w:cs="Times New Roman"/>
          <w:color w:val="000000" w:themeColor="text1"/>
        </w:rPr>
        <w:t> – </w:t>
      </w:r>
      <w:proofErr w:type="gramStart"/>
      <w:r w:rsidRPr="00A30A3A">
        <w:rPr>
          <w:rFonts w:ascii="Times New Roman" w:eastAsia="Times New Roman" w:hAnsi="Times New Roman" w:cs="Times New Roman"/>
          <w:color w:val="000000" w:themeColor="text1"/>
        </w:rPr>
        <w:t>fortalecer</w:t>
      </w:r>
      <w:proofErr w:type="gramEnd"/>
      <w:r w:rsidRPr="00A30A3A">
        <w:rPr>
          <w:rFonts w:ascii="Times New Roman" w:eastAsia="Times New Roman" w:hAnsi="Times New Roman" w:cs="Times New Roman"/>
          <w:color w:val="000000" w:themeColor="text1"/>
        </w:rPr>
        <w:t xml:space="preserve"> a transparência sobre a atuação estatal;</w:t>
      </w:r>
    </w:p>
    <w:p w14:paraId="6EBD6F15" w14:textId="414EAFD6" w:rsidR="703BB218" w:rsidRPr="00A30A3A" w:rsidRDefault="703BB218"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III</w:t>
      </w:r>
      <w:r w:rsidR="00A955D6" w:rsidRPr="00A30A3A">
        <w:rPr>
          <w:rFonts w:ascii="Times New Roman" w:eastAsia="Times New Roman" w:hAnsi="Times New Roman" w:cs="Times New Roman"/>
          <w:color w:val="000000" w:themeColor="text1"/>
        </w:rPr>
        <w:t> – </w:t>
      </w:r>
      <w:r w:rsidRPr="00A30A3A">
        <w:rPr>
          <w:rFonts w:ascii="Times New Roman" w:eastAsia="Times New Roman" w:hAnsi="Times New Roman" w:cs="Times New Roman"/>
          <w:color w:val="000000" w:themeColor="text1"/>
        </w:rPr>
        <w:t>orientar a alocação</w:t>
      </w:r>
      <w:r w:rsidR="00732BAE" w:rsidRPr="00A30A3A">
        <w:rPr>
          <w:rFonts w:ascii="Times New Roman" w:eastAsia="Times New Roman" w:hAnsi="Times New Roman" w:cs="Times New Roman"/>
          <w:color w:val="000000" w:themeColor="text1"/>
        </w:rPr>
        <w:t xml:space="preserve"> ou realocação</w:t>
      </w:r>
      <w:r w:rsidRPr="00A30A3A">
        <w:rPr>
          <w:rFonts w:ascii="Times New Roman" w:eastAsia="Times New Roman" w:hAnsi="Times New Roman" w:cs="Times New Roman"/>
          <w:color w:val="000000" w:themeColor="text1"/>
        </w:rPr>
        <w:t xml:space="preserve"> de recursos públicos;</w:t>
      </w:r>
    </w:p>
    <w:p w14:paraId="79A5BE15" w14:textId="1BB6F08B" w:rsidR="703BB218" w:rsidRPr="00A30A3A" w:rsidRDefault="703BB218"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IV</w:t>
      </w:r>
      <w:r w:rsidR="00A955D6" w:rsidRPr="00A30A3A">
        <w:rPr>
          <w:rFonts w:ascii="Times New Roman" w:eastAsia="Times New Roman" w:hAnsi="Times New Roman" w:cs="Times New Roman"/>
          <w:color w:val="000000" w:themeColor="text1"/>
        </w:rPr>
        <w:t> – </w:t>
      </w:r>
      <w:proofErr w:type="gramStart"/>
      <w:r w:rsidRPr="00A30A3A">
        <w:rPr>
          <w:rFonts w:ascii="Times New Roman" w:eastAsia="Times New Roman" w:hAnsi="Times New Roman" w:cs="Times New Roman"/>
          <w:color w:val="000000" w:themeColor="text1"/>
        </w:rPr>
        <w:t>fomentar</w:t>
      </w:r>
      <w:proofErr w:type="gramEnd"/>
      <w:r w:rsidRPr="00A30A3A">
        <w:rPr>
          <w:rFonts w:ascii="Times New Roman" w:eastAsia="Times New Roman" w:hAnsi="Times New Roman" w:cs="Times New Roman"/>
          <w:color w:val="000000" w:themeColor="text1"/>
        </w:rPr>
        <w:t xml:space="preserve"> a aprendizagem institucional e a disseminação de boas práticas no setor público</w:t>
      </w:r>
      <w:r w:rsidR="00732BAE" w:rsidRPr="00A30A3A">
        <w:rPr>
          <w:rFonts w:ascii="Times New Roman" w:eastAsia="Times New Roman" w:hAnsi="Times New Roman" w:cs="Times New Roman"/>
          <w:color w:val="000000" w:themeColor="text1"/>
        </w:rPr>
        <w:t>; e</w:t>
      </w:r>
    </w:p>
    <w:p w14:paraId="303C5AB6" w14:textId="0DB8CBA0" w:rsidR="00732BAE" w:rsidRPr="00A30A3A" w:rsidRDefault="00732BAE"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 xml:space="preserve">V – </w:t>
      </w:r>
      <w:proofErr w:type="gramStart"/>
      <w:r w:rsidRPr="00A30A3A">
        <w:rPr>
          <w:rFonts w:ascii="Times New Roman" w:eastAsia="Times New Roman" w:hAnsi="Times New Roman" w:cs="Times New Roman"/>
          <w:color w:val="000000" w:themeColor="text1"/>
        </w:rPr>
        <w:t>promover</w:t>
      </w:r>
      <w:proofErr w:type="gramEnd"/>
      <w:r w:rsidRPr="00A30A3A">
        <w:rPr>
          <w:rFonts w:ascii="Times New Roman" w:eastAsia="Times New Roman" w:hAnsi="Times New Roman" w:cs="Times New Roman"/>
          <w:color w:val="000000" w:themeColor="text1"/>
        </w:rPr>
        <w:t xml:space="preserve"> </w:t>
      </w:r>
      <w:r w:rsidR="005B6FAC">
        <w:rPr>
          <w:rFonts w:ascii="Times New Roman" w:eastAsia="Times New Roman" w:hAnsi="Times New Roman" w:cs="Times New Roman"/>
          <w:color w:val="000000" w:themeColor="text1"/>
        </w:rPr>
        <w:t xml:space="preserve">eficiência, eficácia e </w:t>
      </w:r>
      <w:r w:rsidRPr="00A30A3A">
        <w:rPr>
          <w:rFonts w:ascii="Times New Roman" w:eastAsia="Times New Roman" w:hAnsi="Times New Roman" w:cs="Times New Roman"/>
          <w:color w:val="000000" w:themeColor="text1"/>
        </w:rPr>
        <w:t>efetividade</w:t>
      </w:r>
      <w:r w:rsidR="005B6FAC">
        <w:rPr>
          <w:rFonts w:ascii="Times New Roman" w:eastAsia="Times New Roman" w:hAnsi="Times New Roman" w:cs="Times New Roman"/>
          <w:color w:val="000000" w:themeColor="text1"/>
        </w:rPr>
        <w:t xml:space="preserve"> na ação pública</w:t>
      </w:r>
      <w:r w:rsidRPr="00A30A3A">
        <w:rPr>
          <w:rFonts w:ascii="Times New Roman" w:eastAsia="Times New Roman" w:hAnsi="Times New Roman" w:cs="Times New Roman"/>
          <w:color w:val="000000" w:themeColor="text1"/>
        </w:rPr>
        <w:t xml:space="preserve">, </w:t>
      </w:r>
      <w:r w:rsidR="005B6FAC">
        <w:rPr>
          <w:rFonts w:ascii="Times New Roman" w:eastAsia="Times New Roman" w:hAnsi="Times New Roman" w:cs="Times New Roman"/>
          <w:color w:val="000000" w:themeColor="text1"/>
        </w:rPr>
        <w:t xml:space="preserve">com </w:t>
      </w:r>
      <w:r w:rsidRPr="00A30A3A">
        <w:rPr>
          <w:rFonts w:ascii="Times New Roman" w:eastAsia="Times New Roman" w:hAnsi="Times New Roman" w:cs="Times New Roman"/>
          <w:color w:val="000000" w:themeColor="text1"/>
        </w:rPr>
        <w:t xml:space="preserve">equidade </w:t>
      </w:r>
      <w:r w:rsidR="005B6FAC">
        <w:rPr>
          <w:rFonts w:ascii="Times New Roman" w:eastAsia="Times New Roman" w:hAnsi="Times New Roman" w:cs="Times New Roman"/>
          <w:color w:val="000000" w:themeColor="text1"/>
        </w:rPr>
        <w:t>e sustentabilidade</w:t>
      </w:r>
      <w:r w:rsidRPr="00A30A3A">
        <w:rPr>
          <w:rFonts w:ascii="Times New Roman" w:eastAsia="Times New Roman" w:hAnsi="Times New Roman" w:cs="Times New Roman"/>
          <w:color w:val="000000" w:themeColor="text1"/>
        </w:rPr>
        <w:t>.</w:t>
      </w:r>
    </w:p>
    <w:p w14:paraId="0F368D47" w14:textId="754F0AA5" w:rsidR="703BB218" w:rsidRPr="00A30A3A" w:rsidRDefault="6BEABD9D"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bCs/>
          <w:color w:val="000000" w:themeColor="text1"/>
        </w:rPr>
        <w:t>§ 1º</w:t>
      </w:r>
      <w:r w:rsidR="703BB218" w:rsidRPr="00A30A3A">
        <w:rPr>
          <w:rFonts w:ascii="Times New Roman" w:eastAsia="Times New Roman" w:hAnsi="Times New Roman" w:cs="Times New Roman"/>
          <w:color w:val="000000" w:themeColor="text1"/>
        </w:rPr>
        <w:t xml:space="preserve"> A análise </w:t>
      </w:r>
      <w:r w:rsidR="00887D53">
        <w:rPr>
          <w:rFonts w:ascii="Times New Roman" w:eastAsia="Times New Roman" w:hAnsi="Times New Roman" w:cs="Times New Roman"/>
          <w:color w:val="000000" w:themeColor="text1"/>
        </w:rPr>
        <w:t>dos dados</w:t>
      </w:r>
      <w:r w:rsidR="00732BAE" w:rsidRPr="00A30A3A">
        <w:rPr>
          <w:rFonts w:ascii="Times New Roman" w:eastAsia="Times New Roman" w:hAnsi="Times New Roman" w:cs="Times New Roman"/>
          <w:color w:val="000000" w:themeColor="text1"/>
        </w:rPr>
        <w:t xml:space="preserve"> </w:t>
      </w:r>
      <w:r w:rsidR="00887D53">
        <w:rPr>
          <w:rFonts w:ascii="Times New Roman" w:eastAsia="Times New Roman" w:hAnsi="Times New Roman" w:cs="Times New Roman"/>
          <w:color w:val="000000" w:themeColor="text1"/>
        </w:rPr>
        <w:t>decorrentes dos</w:t>
      </w:r>
      <w:r w:rsidR="00497E20" w:rsidRPr="00A30A3A">
        <w:rPr>
          <w:rFonts w:ascii="Times New Roman" w:eastAsia="Times New Roman" w:hAnsi="Times New Roman" w:cs="Times New Roman"/>
          <w:color w:val="000000" w:themeColor="text1"/>
        </w:rPr>
        <w:t xml:space="preserve"> processos de monitoramento e avaliação </w:t>
      </w:r>
      <w:r w:rsidR="703BB218" w:rsidRPr="00A30A3A">
        <w:rPr>
          <w:rFonts w:ascii="Times New Roman" w:eastAsia="Times New Roman" w:hAnsi="Times New Roman" w:cs="Times New Roman"/>
          <w:color w:val="000000" w:themeColor="text1"/>
        </w:rPr>
        <w:t>não se limita</w:t>
      </w:r>
      <w:r w:rsidR="00497E20" w:rsidRPr="00A30A3A">
        <w:rPr>
          <w:rFonts w:ascii="Times New Roman" w:eastAsia="Times New Roman" w:hAnsi="Times New Roman" w:cs="Times New Roman"/>
          <w:color w:val="000000" w:themeColor="text1"/>
        </w:rPr>
        <w:t xml:space="preserve">rá </w:t>
      </w:r>
      <w:r w:rsidR="703BB218" w:rsidRPr="00A30A3A">
        <w:rPr>
          <w:rFonts w:ascii="Times New Roman" w:eastAsia="Times New Roman" w:hAnsi="Times New Roman" w:cs="Times New Roman"/>
          <w:color w:val="000000" w:themeColor="text1"/>
        </w:rPr>
        <w:t xml:space="preserve">a critérios de economicidade e eficiência, </w:t>
      </w:r>
      <w:r w:rsidR="006A53F6">
        <w:rPr>
          <w:rFonts w:ascii="Times New Roman" w:eastAsia="Times New Roman" w:hAnsi="Times New Roman" w:cs="Times New Roman"/>
          <w:color w:val="000000" w:themeColor="text1"/>
        </w:rPr>
        <w:t xml:space="preserve">devendo incluir critérios de eficácia e efetividade, bem como </w:t>
      </w:r>
      <w:r w:rsidR="703BB218" w:rsidRPr="00A30A3A">
        <w:rPr>
          <w:rFonts w:ascii="Times New Roman" w:eastAsia="Times New Roman" w:hAnsi="Times New Roman" w:cs="Times New Roman"/>
          <w:color w:val="000000" w:themeColor="text1"/>
        </w:rPr>
        <w:t>de equidade e atendimento de demandas coletivas não supridas por outras formas de provisão</w:t>
      </w:r>
      <w:r w:rsidR="005A6D7E">
        <w:rPr>
          <w:rFonts w:ascii="Times New Roman" w:eastAsia="Times New Roman" w:hAnsi="Times New Roman" w:cs="Times New Roman"/>
          <w:color w:val="000000" w:themeColor="text1"/>
        </w:rPr>
        <w:t>, nos termos do regulamento</w:t>
      </w:r>
      <w:r w:rsidR="703BB218" w:rsidRPr="00A30A3A">
        <w:rPr>
          <w:rFonts w:ascii="Times New Roman" w:eastAsia="Times New Roman" w:hAnsi="Times New Roman" w:cs="Times New Roman"/>
          <w:color w:val="000000" w:themeColor="text1"/>
        </w:rPr>
        <w:t>.</w:t>
      </w:r>
    </w:p>
    <w:p w14:paraId="7BC547AD" w14:textId="0E43E786" w:rsidR="703BB218" w:rsidRPr="00A30A3A" w:rsidRDefault="703BB218"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color w:val="000000" w:themeColor="text1"/>
        </w:rPr>
        <w:lastRenderedPageBreak/>
        <w:t>§ 2º</w:t>
      </w:r>
      <w:r w:rsidRPr="00A30A3A">
        <w:rPr>
          <w:rFonts w:ascii="Times New Roman" w:eastAsia="Times New Roman" w:hAnsi="Times New Roman" w:cs="Times New Roman"/>
          <w:color w:val="000000" w:themeColor="text1"/>
        </w:rPr>
        <w:t xml:space="preserve"> A revisão</w:t>
      </w:r>
      <w:r w:rsidR="00497E20" w:rsidRPr="00A30A3A">
        <w:rPr>
          <w:rFonts w:ascii="Times New Roman" w:eastAsia="Times New Roman" w:hAnsi="Times New Roman" w:cs="Times New Roman"/>
          <w:color w:val="000000" w:themeColor="text1"/>
        </w:rPr>
        <w:t xml:space="preserve"> de políticas públicas</w:t>
      </w:r>
      <w:r w:rsidRPr="00A30A3A">
        <w:rPr>
          <w:rFonts w:ascii="Times New Roman" w:eastAsia="Times New Roman" w:hAnsi="Times New Roman" w:cs="Times New Roman"/>
          <w:color w:val="000000" w:themeColor="text1"/>
        </w:rPr>
        <w:t xml:space="preserve"> </w:t>
      </w:r>
      <w:r w:rsidR="00497E20" w:rsidRPr="00A30A3A">
        <w:rPr>
          <w:rFonts w:ascii="Times New Roman" w:eastAsia="Times New Roman" w:hAnsi="Times New Roman" w:cs="Times New Roman"/>
          <w:color w:val="000000" w:themeColor="text1"/>
        </w:rPr>
        <w:t>a partir da análise de resultados d</w:t>
      </w:r>
      <w:r w:rsidRPr="00A30A3A">
        <w:rPr>
          <w:rFonts w:ascii="Times New Roman" w:eastAsia="Times New Roman" w:hAnsi="Times New Roman" w:cs="Times New Roman"/>
          <w:color w:val="000000" w:themeColor="text1"/>
        </w:rPr>
        <w:t>os processos de monitoramento e avaliação</w:t>
      </w:r>
      <w:r w:rsidR="00497E20" w:rsidRPr="00A30A3A">
        <w:rPr>
          <w:rFonts w:ascii="Times New Roman" w:eastAsia="Times New Roman" w:hAnsi="Times New Roman" w:cs="Times New Roman"/>
          <w:color w:val="000000" w:themeColor="text1"/>
        </w:rPr>
        <w:t xml:space="preserve"> deverá considerar </w:t>
      </w:r>
      <w:r w:rsidRPr="00A30A3A">
        <w:rPr>
          <w:rFonts w:ascii="Times New Roman" w:eastAsia="Times New Roman" w:hAnsi="Times New Roman" w:cs="Times New Roman"/>
          <w:color w:val="000000" w:themeColor="text1"/>
        </w:rPr>
        <w:t>mudanças de contexto, prioridades governamentais e necessidades da</w:t>
      </w:r>
      <w:r w:rsidR="00497E20" w:rsidRPr="00A30A3A">
        <w:rPr>
          <w:rFonts w:ascii="Times New Roman" w:eastAsia="Times New Roman" w:hAnsi="Times New Roman" w:cs="Times New Roman"/>
          <w:color w:val="000000" w:themeColor="text1"/>
        </w:rPr>
        <w:t>s pessoas destinatárias das políticas públicas</w:t>
      </w:r>
      <w:r w:rsidRPr="00A30A3A">
        <w:rPr>
          <w:rFonts w:ascii="Times New Roman" w:eastAsia="Times New Roman" w:hAnsi="Times New Roman" w:cs="Times New Roman"/>
          <w:color w:val="000000" w:themeColor="text1"/>
        </w:rPr>
        <w:t>.</w:t>
      </w:r>
    </w:p>
    <w:p w14:paraId="1EABDB89" w14:textId="45C6A7BB" w:rsidR="000F6659" w:rsidRPr="00A30A3A" w:rsidRDefault="703BB218"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color w:val="000000" w:themeColor="text1"/>
        </w:rPr>
        <w:t>§ 3º</w:t>
      </w:r>
      <w:r w:rsidRPr="00A30A3A">
        <w:rPr>
          <w:rFonts w:ascii="Times New Roman" w:eastAsia="Times New Roman" w:hAnsi="Times New Roman" w:cs="Times New Roman"/>
          <w:color w:val="000000" w:themeColor="text1"/>
        </w:rPr>
        <w:t xml:space="preserve"> </w:t>
      </w:r>
      <w:r w:rsidR="00497E20" w:rsidRPr="00A30A3A">
        <w:rPr>
          <w:rFonts w:ascii="Times New Roman" w:eastAsia="Times New Roman" w:hAnsi="Times New Roman" w:cs="Times New Roman"/>
          <w:color w:val="000000" w:themeColor="text1"/>
        </w:rPr>
        <w:t xml:space="preserve">As conclusões </w:t>
      </w:r>
      <w:r w:rsidRPr="00A30A3A">
        <w:rPr>
          <w:rFonts w:ascii="Times New Roman" w:eastAsia="Times New Roman" w:hAnsi="Times New Roman" w:cs="Times New Roman"/>
          <w:color w:val="000000" w:themeColor="text1"/>
        </w:rPr>
        <w:t>da revis</w:t>
      </w:r>
      <w:r w:rsidR="00497E20" w:rsidRPr="00A30A3A">
        <w:rPr>
          <w:rFonts w:ascii="Times New Roman" w:eastAsia="Times New Roman" w:hAnsi="Times New Roman" w:cs="Times New Roman"/>
          <w:color w:val="000000" w:themeColor="text1"/>
        </w:rPr>
        <w:t>ão de políticas públicas</w:t>
      </w:r>
      <w:r w:rsidRPr="00A30A3A">
        <w:rPr>
          <w:rFonts w:ascii="Times New Roman" w:eastAsia="Times New Roman" w:hAnsi="Times New Roman" w:cs="Times New Roman"/>
          <w:color w:val="000000" w:themeColor="text1"/>
        </w:rPr>
        <w:t xml:space="preserve"> deverão ser </w:t>
      </w:r>
      <w:r w:rsidR="00497E20" w:rsidRPr="00A30A3A">
        <w:rPr>
          <w:rFonts w:ascii="Times New Roman" w:eastAsia="Times New Roman" w:hAnsi="Times New Roman" w:cs="Times New Roman"/>
          <w:color w:val="000000" w:themeColor="text1"/>
        </w:rPr>
        <w:t xml:space="preserve">documentadas e </w:t>
      </w:r>
      <w:r w:rsidRPr="00A30A3A">
        <w:rPr>
          <w:rFonts w:ascii="Times New Roman" w:eastAsia="Times New Roman" w:hAnsi="Times New Roman" w:cs="Times New Roman"/>
          <w:color w:val="000000" w:themeColor="text1"/>
        </w:rPr>
        <w:t>publicizad</w:t>
      </w:r>
      <w:r w:rsidR="00497E20" w:rsidRPr="00A30A3A">
        <w:rPr>
          <w:rFonts w:ascii="Times New Roman" w:eastAsia="Times New Roman" w:hAnsi="Times New Roman" w:cs="Times New Roman"/>
          <w:color w:val="000000" w:themeColor="text1"/>
        </w:rPr>
        <w:t>a</w:t>
      </w:r>
      <w:r w:rsidRPr="00A30A3A">
        <w:rPr>
          <w:rFonts w:ascii="Times New Roman" w:eastAsia="Times New Roman" w:hAnsi="Times New Roman" w:cs="Times New Roman"/>
          <w:color w:val="000000" w:themeColor="text1"/>
        </w:rPr>
        <w:t xml:space="preserve">s, </w:t>
      </w:r>
      <w:r w:rsidR="00497E20" w:rsidRPr="00A30A3A">
        <w:rPr>
          <w:rFonts w:ascii="Times New Roman" w:eastAsia="Times New Roman" w:hAnsi="Times New Roman" w:cs="Times New Roman"/>
          <w:color w:val="000000" w:themeColor="text1"/>
        </w:rPr>
        <w:t xml:space="preserve">para </w:t>
      </w:r>
      <w:r w:rsidRPr="00A30A3A">
        <w:rPr>
          <w:rFonts w:ascii="Times New Roman" w:eastAsia="Times New Roman" w:hAnsi="Times New Roman" w:cs="Times New Roman"/>
          <w:color w:val="000000" w:themeColor="text1"/>
        </w:rPr>
        <w:t>assegurar transparência e aprendizado institucional para ciclos futuros de políticas públicas.</w:t>
      </w:r>
    </w:p>
    <w:p w14:paraId="49E78548" w14:textId="7BFE6567" w:rsidR="0A864863" w:rsidRPr="00A30A3A" w:rsidRDefault="0A864863" w:rsidP="00A30A3A">
      <w:pPr>
        <w:shd w:val="clear" w:color="auto" w:fill="FFFFFF" w:themeFill="background1"/>
        <w:spacing w:after="120"/>
        <w:jc w:val="center"/>
        <w:rPr>
          <w:rFonts w:ascii="Times New Roman" w:hAnsi="Times New Roman" w:cs="Times New Roman"/>
        </w:rPr>
      </w:pPr>
    </w:p>
    <w:p w14:paraId="2A0D37E1" w14:textId="2ECE48E5" w:rsidR="00867BCF" w:rsidRPr="00A30A3A" w:rsidRDefault="5E31183B" w:rsidP="00A30A3A">
      <w:pPr>
        <w:shd w:val="clear" w:color="auto" w:fill="FFFFFF" w:themeFill="background1"/>
        <w:spacing w:after="120"/>
        <w:jc w:val="center"/>
        <w:rPr>
          <w:rFonts w:ascii="Times New Roman" w:eastAsia="Times New Roman" w:hAnsi="Times New Roman" w:cs="Times New Roman"/>
          <w:b/>
          <w:smallCaps/>
          <w:color w:val="000000" w:themeColor="text1"/>
        </w:rPr>
      </w:pPr>
      <w:r w:rsidRPr="00A30A3A">
        <w:rPr>
          <w:rFonts w:ascii="Times New Roman" w:eastAsia="Times New Roman" w:hAnsi="Times New Roman" w:cs="Times New Roman"/>
          <w:b/>
          <w:bCs/>
          <w:smallCaps/>
          <w:color w:val="000000" w:themeColor="text1"/>
        </w:rPr>
        <w:t>TÍTULO III</w:t>
      </w:r>
      <w:r w:rsidR="008A0A19" w:rsidRPr="00A30A3A">
        <w:rPr>
          <w:rFonts w:ascii="Times New Roman" w:hAnsi="Times New Roman" w:cs="Times New Roman"/>
        </w:rPr>
        <w:br/>
      </w:r>
      <w:r w:rsidR="00867BCF" w:rsidRPr="00A30A3A">
        <w:rPr>
          <w:rFonts w:ascii="Times New Roman" w:eastAsia="Times New Roman" w:hAnsi="Times New Roman" w:cs="Times New Roman"/>
          <w:b/>
          <w:smallCaps/>
          <w:color w:val="000000" w:themeColor="text1"/>
        </w:rPr>
        <w:t>GOVERNANÇA PÚBLICA COLABORATIVA</w:t>
      </w:r>
    </w:p>
    <w:p w14:paraId="5825707A" w14:textId="77777777" w:rsidR="00867BCF" w:rsidRPr="00A30A3A" w:rsidRDefault="00867BCF" w:rsidP="00A30A3A">
      <w:pPr>
        <w:shd w:val="clear" w:color="auto" w:fill="FFFFFF"/>
        <w:spacing w:after="120"/>
        <w:rPr>
          <w:rFonts w:ascii="Times New Roman" w:eastAsia="Times New Roman" w:hAnsi="Times New Roman" w:cs="Times New Roman"/>
          <w:b/>
          <w:color w:val="000000" w:themeColor="text1"/>
        </w:rPr>
      </w:pPr>
    </w:p>
    <w:p w14:paraId="59743F46" w14:textId="5EDFD693" w:rsidR="00DD60C8" w:rsidRPr="00A30A3A" w:rsidRDefault="00DD60C8" w:rsidP="00A30A3A">
      <w:pPr>
        <w:spacing w:after="120"/>
        <w:jc w:val="center"/>
        <w:rPr>
          <w:rFonts w:ascii="Times New Roman" w:eastAsia="Times New Roman" w:hAnsi="Times New Roman" w:cs="Times New Roman"/>
          <w:b/>
          <w:bCs/>
          <w:color w:val="000000" w:themeColor="text1"/>
        </w:rPr>
      </w:pPr>
      <w:r w:rsidRPr="00A30A3A">
        <w:rPr>
          <w:rFonts w:ascii="Times New Roman" w:eastAsia="Times New Roman" w:hAnsi="Times New Roman" w:cs="Times New Roman"/>
          <w:b/>
          <w:bCs/>
          <w:color w:val="000000" w:themeColor="text1"/>
        </w:rPr>
        <w:t>CAPÍTULO I</w:t>
      </w:r>
      <w:r w:rsidRPr="00A30A3A">
        <w:rPr>
          <w:rFonts w:ascii="Times New Roman" w:eastAsia="Times New Roman" w:hAnsi="Times New Roman" w:cs="Times New Roman"/>
          <w:b/>
          <w:bCs/>
          <w:color w:val="000000" w:themeColor="text1"/>
        </w:rPr>
        <w:br/>
      </w:r>
      <w:r w:rsidR="007B6D28" w:rsidRPr="00A30A3A">
        <w:rPr>
          <w:rFonts w:ascii="Times New Roman" w:eastAsia="Times New Roman" w:hAnsi="Times New Roman" w:cs="Times New Roman"/>
          <w:b/>
          <w:bCs/>
          <w:color w:val="000000" w:themeColor="text1"/>
        </w:rPr>
        <w:t>ESTRUTURAS</w:t>
      </w:r>
      <w:r w:rsidR="00D36DEF" w:rsidRPr="00A30A3A">
        <w:rPr>
          <w:rFonts w:ascii="Times New Roman" w:eastAsia="Times New Roman" w:hAnsi="Times New Roman" w:cs="Times New Roman"/>
          <w:b/>
          <w:bCs/>
          <w:color w:val="000000" w:themeColor="text1"/>
        </w:rPr>
        <w:t>, PROCESSOS</w:t>
      </w:r>
      <w:r w:rsidR="007B6D28" w:rsidRPr="00A30A3A">
        <w:rPr>
          <w:rFonts w:ascii="Times New Roman" w:eastAsia="Times New Roman" w:hAnsi="Times New Roman" w:cs="Times New Roman"/>
          <w:b/>
          <w:bCs/>
          <w:color w:val="000000" w:themeColor="text1"/>
        </w:rPr>
        <w:t xml:space="preserve"> E MECANISMOS DE </w:t>
      </w:r>
      <w:r w:rsidR="00994ADC" w:rsidRPr="00A30A3A">
        <w:rPr>
          <w:rFonts w:ascii="Times New Roman" w:eastAsia="Times New Roman" w:hAnsi="Times New Roman" w:cs="Times New Roman"/>
          <w:b/>
          <w:bCs/>
          <w:color w:val="000000" w:themeColor="text1"/>
        </w:rPr>
        <w:t>GOVERNANÇA</w:t>
      </w:r>
    </w:p>
    <w:p w14:paraId="207D336A" w14:textId="00ACFEC3" w:rsidR="001D6921" w:rsidRPr="00A30A3A" w:rsidRDefault="001D6921"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bCs/>
          <w:color w:val="000000" w:themeColor="text1"/>
        </w:rPr>
        <w:t xml:space="preserve">Art. </w:t>
      </w:r>
      <w:r w:rsidR="000F6659" w:rsidRPr="00A30A3A">
        <w:rPr>
          <w:rFonts w:ascii="Times New Roman" w:eastAsia="Times New Roman" w:hAnsi="Times New Roman" w:cs="Times New Roman"/>
          <w:b/>
          <w:bCs/>
          <w:color w:val="000000" w:themeColor="text1"/>
        </w:rPr>
        <w:t>2</w:t>
      </w:r>
      <w:r w:rsidR="003653D8">
        <w:rPr>
          <w:rFonts w:ascii="Times New Roman" w:eastAsia="Times New Roman" w:hAnsi="Times New Roman" w:cs="Times New Roman"/>
          <w:b/>
          <w:bCs/>
          <w:color w:val="000000" w:themeColor="text1"/>
        </w:rPr>
        <w:t>1</w:t>
      </w:r>
      <w:r w:rsidR="008A0A19" w:rsidRPr="00A30A3A">
        <w:rPr>
          <w:rFonts w:ascii="Times New Roman" w:eastAsia="Times New Roman" w:hAnsi="Times New Roman" w:cs="Times New Roman"/>
          <w:b/>
          <w:bCs/>
          <w:color w:val="000000" w:themeColor="text1"/>
        </w:rPr>
        <w:t>.</w:t>
      </w:r>
      <w:r w:rsidRPr="00A30A3A">
        <w:rPr>
          <w:rFonts w:ascii="Times New Roman" w:eastAsia="Times New Roman" w:hAnsi="Times New Roman" w:cs="Times New Roman"/>
          <w:color w:val="000000" w:themeColor="text1"/>
        </w:rPr>
        <w:t xml:space="preserve"> A governança pública compreende estruturas, processos e mecanismos </w:t>
      </w:r>
      <w:r w:rsidR="00D36DEF" w:rsidRPr="00A30A3A">
        <w:rPr>
          <w:rFonts w:ascii="Times New Roman" w:eastAsia="Times New Roman" w:hAnsi="Times New Roman" w:cs="Times New Roman"/>
          <w:color w:val="000000" w:themeColor="text1"/>
        </w:rPr>
        <w:t xml:space="preserve">voltados a </w:t>
      </w:r>
      <w:r w:rsidRPr="00A30A3A">
        <w:rPr>
          <w:rFonts w:ascii="Times New Roman" w:eastAsia="Times New Roman" w:hAnsi="Times New Roman" w:cs="Times New Roman"/>
          <w:color w:val="000000" w:themeColor="text1"/>
        </w:rPr>
        <w:t>assegura</w:t>
      </w:r>
      <w:r w:rsidR="00D36DEF" w:rsidRPr="00A30A3A">
        <w:rPr>
          <w:rFonts w:ascii="Times New Roman" w:eastAsia="Times New Roman" w:hAnsi="Times New Roman" w:cs="Times New Roman"/>
          <w:color w:val="000000" w:themeColor="text1"/>
        </w:rPr>
        <w:t>r</w:t>
      </w:r>
      <w:r w:rsidRPr="00A30A3A">
        <w:rPr>
          <w:rFonts w:ascii="Times New Roman" w:eastAsia="Times New Roman" w:hAnsi="Times New Roman" w:cs="Times New Roman"/>
          <w:color w:val="000000" w:themeColor="text1"/>
        </w:rPr>
        <w:t xml:space="preserve"> o adequado funcionamento da gestão pública, </w:t>
      </w:r>
      <w:r w:rsidR="00D12954">
        <w:rPr>
          <w:rFonts w:ascii="Times New Roman" w:eastAsia="Times New Roman" w:hAnsi="Times New Roman" w:cs="Times New Roman"/>
          <w:color w:val="000000" w:themeColor="text1"/>
        </w:rPr>
        <w:t xml:space="preserve">para </w:t>
      </w:r>
      <w:r w:rsidR="3B82BBB2" w:rsidRPr="00A30A3A">
        <w:rPr>
          <w:rFonts w:ascii="Times New Roman" w:eastAsia="Times New Roman" w:hAnsi="Times New Roman" w:cs="Times New Roman"/>
          <w:color w:val="000000" w:themeColor="text1"/>
        </w:rPr>
        <w:t>promover</w:t>
      </w:r>
      <w:r w:rsidRPr="00A30A3A">
        <w:rPr>
          <w:rFonts w:ascii="Times New Roman" w:eastAsia="Times New Roman" w:hAnsi="Times New Roman" w:cs="Times New Roman"/>
          <w:color w:val="000000" w:themeColor="text1"/>
        </w:rPr>
        <w:t xml:space="preserve"> a </w:t>
      </w:r>
      <w:r w:rsidR="27B309FE" w:rsidRPr="00A30A3A">
        <w:rPr>
          <w:rFonts w:ascii="Times New Roman" w:eastAsia="Times New Roman" w:hAnsi="Times New Roman" w:cs="Times New Roman"/>
          <w:color w:val="000000" w:themeColor="text1"/>
        </w:rPr>
        <w:t>efetividade</w:t>
      </w:r>
      <w:r w:rsidR="364C7051" w:rsidRPr="00A30A3A">
        <w:rPr>
          <w:rFonts w:ascii="Times New Roman" w:eastAsia="Times New Roman" w:hAnsi="Times New Roman" w:cs="Times New Roman"/>
          <w:color w:val="000000" w:themeColor="text1"/>
        </w:rPr>
        <w:t xml:space="preserve"> das políticas públicas, </w:t>
      </w:r>
      <w:r w:rsidR="00D12954">
        <w:rPr>
          <w:rFonts w:ascii="Times New Roman" w:eastAsia="Times New Roman" w:hAnsi="Times New Roman" w:cs="Times New Roman"/>
          <w:color w:val="000000" w:themeColor="text1"/>
        </w:rPr>
        <w:t>com</w:t>
      </w:r>
      <w:r w:rsidR="364C7051" w:rsidRPr="00A30A3A">
        <w:rPr>
          <w:rFonts w:ascii="Times New Roman" w:eastAsia="Times New Roman" w:hAnsi="Times New Roman" w:cs="Times New Roman"/>
          <w:color w:val="000000" w:themeColor="text1"/>
        </w:rPr>
        <w:t xml:space="preserve"> </w:t>
      </w:r>
      <w:r w:rsidR="00D12954">
        <w:rPr>
          <w:rFonts w:ascii="Times New Roman" w:eastAsia="Times New Roman" w:hAnsi="Times New Roman" w:cs="Times New Roman"/>
          <w:color w:val="000000" w:themeColor="text1"/>
        </w:rPr>
        <w:t xml:space="preserve">equidade, sustentabilidade, </w:t>
      </w:r>
      <w:r w:rsidR="364C7051" w:rsidRPr="00A30A3A">
        <w:rPr>
          <w:rFonts w:ascii="Times New Roman" w:eastAsia="Times New Roman" w:hAnsi="Times New Roman" w:cs="Times New Roman"/>
          <w:color w:val="000000" w:themeColor="text1"/>
        </w:rPr>
        <w:t>racionali</w:t>
      </w:r>
      <w:r w:rsidR="4D8811FA" w:rsidRPr="00A30A3A">
        <w:rPr>
          <w:rFonts w:ascii="Times New Roman" w:eastAsia="Times New Roman" w:hAnsi="Times New Roman" w:cs="Times New Roman"/>
          <w:color w:val="000000" w:themeColor="text1"/>
        </w:rPr>
        <w:t>dade</w:t>
      </w:r>
      <w:r w:rsidR="364C7051" w:rsidRPr="00A30A3A">
        <w:rPr>
          <w:rFonts w:ascii="Times New Roman" w:eastAsia="Times New Roman" w:hAnsi="Times New Roman" w:cs="Times New Roman"/>
          <w:color w:val="000000" w:themeColor="text1"/>
        </w:rPr>
        <w:t xml:space="preserve"> e</w:t>
      </w:r>
      <w:r w:rsidR="000F6659" w:rsidRPr="00A30A3A">
        <w:rPr>
          <w:rFonts w:ascii="Times New Roman" w:eastAsia="Times New Roman" w:hAnsi="Times New Roman" w:cs="Times New Roman"/>
          <w:color w:val="000000" w:themeColor="text1"/>
        </w:rPr>
        <w:t xml:space="preserve"> </w:t>
      </w:r>
      <w:r w:rsidR="364C7051" w:rsidRPr="00A30A3A">
        <w:rPr>
          <w:rFonts w:ascii="Times New Roman" w:eastAsia="Times New Roman" w:hAnsi="Times New Roman" w:cs="Times New Roman"/>
          <w:color w:val="000000" w:themeColor="text1"/>
        </w:rPr>
        <w:t xml:space="preserve">integridade dos processos de </w:t>
      </w:r>
      <w:r w:rsidR="3F88F039" w:rsidRPr="00A30A3A">
        <w:rPr>
          <w:rFonts w:ascii="Times New Roman" w:eastAsia="Times New Roman" w:hAnsi="Times New Roman" w:cs="Times New Roman"/>
          <w:color w:val="000000" w:themeColor="text1"/>
        </w:rPr>
        <w:t>gestão</w:t>
      </w:r>
      <w:r w:rsidR="007B6D28" w:rsidRPr="00A30A3A">
        <w:rPr>
          <w:rFonts w:ascii="Times New Roman" w:eastAsia="Times New Roman" w:hAnsi="Times New Roman" w:cs="Times New Roman"/>
          <w:color w:val="000000" w:themeColor="text1"/>
        </w:rPr>
        <w:t xml:space="preserve"> estratégica e de gestão administrativa</w:t>
      </w:r>
      <w:r w:rsidR="74ACD280" w:rsidRPr="00A30A3A">
        <w:rPr>
          <w:rFonts w:ascii="Times New Roman" w:eastAsia="Times New Roman" w:hAnsi="Times New Roman" w:cs="Times New Roman"/>
          <w:color w:val="000000" w:themeColor="text1"/>
        </w:rPr>
        <w:t>.</w:t>
      </w:r>
    </w:p>
    <w:p w14:paraId="7E2A2BE4" w14:textId="5116099A" w:rsidR="001D6921" w:rsidRPr="00A30A3A" w:rsidRDefault="24AF4F3D"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bCs/>
          <w:color w:val="000000" w:themeColor="text1"/>
        </w:rPr>
        <w:t>§ 1º</w:t>
      </w:r>
      <w:r w:rsidR="37C07A34" w:rsidRPr="00A30A3A">
        <w:rPr>
          <w:rFonts w:ascii="Times New Roman" w:eastAsia="Times New Roman" w:hAnsi="Times New Roman" w:cs="Times New Roman"/>
          <w:color w:val="000000" w:themeColor="text1"/>
        </w:rPr>
        <w:t xml:space="preserve"> </w:t>
      </w:r>
      <w:r w:rsidR="001D6921" w:rsidRPr="00A30A3A">
        <w:rPr>
          <w:rFonts w:ascii="Times New Roman" w:eastAsia="Times New Roman" w:hAnsi="Times New Roman" w:cs="Times New Roman"/>
          <w:color w:val="000000" w:themeColor="text1"/>
        </w:rPr>
        <w:t xml:space="preserve">A governança pública será </w:t>
      </w:r>
      <w:r w:rsidR="52A18B81" w:rsidRPr="00A30A3A">
        <w:rPr>
          <w:rFonts w:ascii="Times New Roman" w:eastAsia="Times New Roman" w:hAnsi="Times New Roman" w:cs="Times New Roman"/>
          <w:color w:val="000000" w:themeColor="text1"/>
        </w:rPr>
        <w:t>o</w:t>
      </w:r>
      <w:r w:rsidR="001D6921" w:rsidRPr="00A30A3A">
        <w:rPr>
          <w:rFonts w:ascii="Times New Roman" w:eastAsia="Times New Roman" w:hAnsi="Times New Roman" w:cs="Times New Roman"/>
          <w:color w:val="000000" w:themeColor="text1"/>
        </w:rPr>
        <w:t>peracionalizada por meio de arranjos organizacionais, valores institucionais e instrumentos normativos sustentados por mecanismos de estratégia, liderança e integridade.</w:t>
      </w:r>
    </w:p>
    <w:p w14:paraId="27F69AD1" w14:textId="7AA51987" w:rsidR="327F338D" w:rsidRPr="00A30A3A" w:rsidRDefault="22FA946A"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bCs/>
          <w:color w:val="000000" w:themeColor="text1"/>
        </w:rPr>
        <w:t xml:space="preserve">§ </w:t>
      </w:r>
      <w:r w:rsidR="30CCD885" w:rsidRPr="00A30A3A">
        <w:rPr>
          <w:rFonts w:ascii="Times New Roman" w:eastAsia="Times New Roman" w:hAnsi="Times New Roman" w:cs="Times New Roman"/>
          <w:b/>
          <w:bCs/>
          <w:color w:val="000000" w:themeColor="text1"/>
        </w:rPr>
        <w:t>2</w:t>
      </w:r>
      <w:r w:rsidRPr="00A30A3A">
        <w:rPr>
          <w:rFonts w:ascii="Times New Roman" w:eastAsia="Times New Roman" w:hAnsi="Times New Roman" w:cs="Times New Roman"/>
          <w:b/>
          <w:bCs/>
          <w:color w:val="000000" w:themeColor="text1"/>
        </w:rPr>
        <w:t>º</w:t>
      </w:r>
      <w:r w:rsidRPr="00A30A3A">
        <w:rPr>
          <w:rFonts w:ascii="Times New Roman" w:eastAsia="Times New Roman" w:hAnsi="Times New Roman" w:cs="Times New Roman"/>
          <w:color w:val="000000" w:themeColor="text1"/>
        </w:rPr>
        <w:t xml:space="preserve"> As necessidades de </w:t>
      </w:r>
      <w:r w:rsidR="00A05D61" w:rsidRPr="00A30A3A">
        <w:rPr>
          <w:rFonts w:ascii="Times New Roman" w:eastAsia="Times New Roman" w:hAnsi="Times New Roman" w:cs="Times New Roman"/>
          <w:color w:val="000000" w:themeColor="text1"/>
        </w:rPr>
        <w:t xml:space="preserve">correções ou ajustes </w:t>
      </w:r>
      <w:r w:rsidRPr="00A30A3A">
        <w:rPr>
          <w:rFonts w:ascii="Times New Roman" w:eastAsia="Times New Roman" w:hAnsi="Times New Roman" w:cs="Times New Roman"/>
          <w:color w:val="000000" w:themeColor="text1"/>
        </w:rPr>
        <w:t>identificadas pelos mecanismos de governança deverão priorizar a continuidade das políticas públicas.</w:t>
      </w:r>
    </w:p>
    <w:p w14:paraId="78EC54FD" w14:textId="27C95F81" w:rsidR="00867BCF" w:rsidRPr="00A30A3A" w:rsidRDefault="00867BCF" w:rsidP="00A30A3A">
      <w:pPr>
        <w:spacing w:after="120"/>
        <w:jc w:val="both"/>
        <w:rPr>
          <w:rFonts w:ascii="Times New Roman" w:eastAsia="Times New Roman" w:hAnsi="Times New Roman" w:cs="Times New Roman"/>
          <w:b/>
          <w:bCs/>
          <w:color w:val="000000" w:themeColor="text1"/>
        </w:rPr>
      </w:pPr>
      <w:r w:rsidRPr="00A30A3A">
        <w:rPr>
          <w:rFonts w:ascii="Times New Roman" w:eastAsia="Times New Roman" w:hAnsi="Times New Roman" w:cs="Times New Roman"/>
          <w:b/>
          <w:bCs/>
          <w:color w:val="000000" w:themeColor="text1"/>
        </w:rPr>
        <w:t xml:space="preserve">Art. </w:t>
      </w:r>
      <w:r w:rsidR="00AC53D8" w:rsidRPr="00A30A3A">
        <w:rPr>
          <w:rFonts w:ascii="Times New Roman" w:eastAsia="Times New Roman" w:hAnsi="Times New Roman" w:cs="Times New Roman"/>
          <w:b/>
          <w:bCs/>
          <w:color w:val="000000" w:themeColor="text1"/>
        </w:rPr>
        <w:t>2</w:t>
      </w:r>
      <w:r w:rsidR="003653D8">
        <w:rPr>
          <w:rFonts w:ascii="Times New Roman" w:eastAsia="Times New Roman" w:hAnsi="Times New Roman" w:cs="Times New Roman"/>
          <w:b/>
          <w:bCs/>
          <w:color w:val="000000" w:themeColor="text1"/>
        </w:rPr>
        <w:t>2</w:t>
      </w:r>
      <w:r w:rsidRPr="00A30A3A">
        <w:rPr>
          <w:rFonts w:ascii="Times New Roman" w:eastAsia="Times New Roman" w:hAnsi="Times New Roman" w:cs="Times New Roman"/>
          <w:b/>
          <w:bCs/>
          <w:color w:val="000000" w:themeColor="text1"/>
        </w:rPr>
        <w:t>.</w:t>
      </w:r>
      <w:r w:rsidR="00664974" w:rsidRPr="00A30A3A">
        <w:rPr>
          <w:rFonts w:ascii="Times New Roman" w:eastAsia="Times New Roman" w:hAnsi="Times New Roman" w:cs="Times New Roman"/>
          <w:b/>
          <w:bCs/>
          <w:color w:val="000000" w:themeColor="text1"/>
        </w:rPr>
        <w:t xml:space="preserve"> </w:t>
      </w:r>
      <w:r w:rsidR="00FE057B" w:rsidRPr="00A30A3A">
        <w:rPr>
          <w:rFonts w:ascii="Times New Roman" w:eastAsia="Times New Roman" w:hAnsi="Times New Roman" w:cs="Times New Roman"/>
          <w:color w:val="000000" w:themeColor="text1"/>
        </w:rPr>
        <w:t>São objetivos</w:t>
      </w:r>
      <w:r w:rsidR="006B3361" w:rsidRPr="00A30A3A">
        <w:rPr>
          <w:rFonts w:ascii="Times New Roman" w:eastAsia="Times New Roman" w:hAnsi="Times New Roman" w:cs="Times New Roman"/>
          <w:color w:val="000000" w:themeColor="text1"/>
        </w:rPr>
        <w:t xml:space="preserve"> </w:t>
      </w:r>
      <w:r w:rsidR="00FE057B" w:rsidRPr="00A30A3A">
        <w:rPr>
          <w:rFonts w:ascii="Times New Roman" w:eastAsia="Times New Roman" w:hAnsi="Times New Roman" w:cs="Times New Roman"/>
          <w:color w:val="000000" w:themeColor="text1"/>
        </w:rPr>
        <w:t xml:space="preserve">da </w:t>
      </w:r>
      <w:r w:rsidRPr="00A30A3A">
        <w:rPr>
          <w:rFonts w:ascii="Times New Roman" w:eastAsia="Times New Roman" w:hAnsi="Times New Roman" w:cs="Times New Roman"/>
          <w:color w:val="000000" w:themeColor="text1"/>
        </w:rPr>
        <w:t>governança pública:</w:t>
      </w:r>
    </w:p>
    <w:p w14:paraId="5855D0CE" w14:textId="705FAA88" w:rsidR="22C277B4" w:rsidRPr="00A30A3A" w:rsidRDefault="22C277B4" w:rsidP="00A30A3A">
      <w:pPr>
        <w:spacing w:after="120"/>
        <w:jc w:val="both"/>
        <w:rPr>
          <w:rFonts w:ascii="Times New Roman" w:hAnsi="Times New Roman" w:cs="Times New Roman"/>
          <w:color w:val="000000" w:themeColor="text1"/>
        </w:rPr>
      </w:pPr>
      <w:r w:rsidRPr="00A30A3A">
        <w:rPr>
          <w:rFonts w:ascii="Times New Roman" w:eastAsia="Times New Roman" w:hAnsi="Times New Roman" w:cs="Times New Roman"/>
          <w:color w:val="000000" w:themeColor="text1"/>
        </w:rPr>
        <w:t>I</w:t>
      </w:r>
      <w:r w:rsidR="00AC53D8" w:rsidRPr="00A30A3A">
        <w:rPr>
          <w:rFonts w:ascii="Times New Roman" w:eastAsia="Times New Roman" w:hAnsi="Times New Roman" w:cs="Times New Roman"/>
          <w:color w:val="000000" w:themeColor="text1"/>
        </w:rPr>
        <w:t> – </w:t>
      </w:r>
      <w:proofErr w:type="gramStart"/>
      <w:r w:rsidRPr="00A30A3A">
        <w:rPr>
          <w:rFonts w:ascii="Times New Roman" w:eastAsia="Times New Roman" w:hAnsi="Times New Roman" w:cs="Times New Roman"/>
          <w:color w:val="000000" w:themeColor="text1"/>
        </w:rPr>
        <w:t>promover</w:t>
      </w:r>
      <w:proofErr w:type="gramEnd"/>
      <w:r w:rsidRPr="00A30A3A">
        <w:rPr>
          <w:rFonts w:ascii="Times New Roman" w:eastAsia="Times New Roman" w:hAnsi="Times New Roman" w:cs="Times New Roman"/>
          <w:color w:val="000000" w:themeColor="text1"/>
        </w:rPr>
        <w:t xml:space="preserve"> uma gestão pública com foco nos </w:t>
      </w:r>
      <w:r w:rsidR="00FE057B" w:rsidRPr="00A30A3A">
        <w:rPr>
          <w:rFonts w:ascii="Times New Roman" w:eastAsia="Times New Roman" w:hAnsi="Times New Roman" w:cs="Times New Roman"/>
          <w:color w:val="000000" w:themeColor="text1"/>
        </w:rPr>
        <w:t>destinatários</w:t>
      </w:r>
      <w:r w:rsidRPr="00A30A3A">
        <w:rPr>
          <w:rFonts w:ascii="Times New Roman" w:eastAsia="Times New Roman" w:hAnsi="Times New Roman" w:cs="Times New Roman"/>
          <w:color w:val="000000" w:themeColor="text1"/>
        </w:rPr>
        <w:t xml:space="preserve"> das políticas públicas e no desenvolvimento sustentável e inclusivo; </w:t>
      </w:r>
    </w:p>
    <w:p w14:paraId="4993BB42" w14:textId="63FF27A2" w:rsidR="412FDE98" w:rsidRPr="00A30A3A" w:rsidRDefault="412FDE98"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w:t>
      </w:r>
      <w:r w:rsidR="00AC53D8" w:rsidRPr="00A30A3A">
        <w:rPr>
          <w:rFonts w:ascii="Times New Roman" w:eastAsia="Times New Roman" w:hAnsi="Times New Roman" w:cs="Times New Roman"/>
          <w:color w:val="000000" w:themeColor="text1"/>
        </w:rPr>
        <w:t> </w:t>
      </w:r>
      <w:proofErr w:type="gramStart"/>
      <w:r w:rsidR="00AC53D8" w:rsidRPr="00A30A3A">
        <w:rPr>
          <w:rFonts w:ascii="Times New Roman" w:eastAsia="Times New Roman" w:hAnsi="Times New Roman" w:cs="Times New Roman"/>
          <w:color w:val="000000" w:themeColor="text1"/>
        </w:rPr>
        <w:t>– </w:t>
      </w:r>
      <w:r w:rsidR="07B62F71" w:rsidRPr="00A30A3A">
        <w:rPr>
          <w:rFonts w:ascii="Times New Roman" w:eastAsia="Times New Roman" w:hAnsi="Times New Roman" w:cs="Times New Roman"/>
          <w:color w:val="000000" w:themeColor="text1"/>
        </w:rPr>
        <w:t xml:space="preserve"> fortalecer</w:t>
      </w:r>
      <w:proofErr w:type="gramEnd"/>
      <w:r w:rsidR="07B62F71" w:rsidRPr="00A30A3A">
        <w:rPr>
          <w:rFonts w:ascii="Times New Roman" w:eastAsia="Times New Roman" w:hAnsi="Times New Roman" w:cs="Times New Roman"/>
          <w:color w:val="000000" w:themeColor="text1"/>
        </w:rPr>
        <w:t xml:space="preserve"> a geração de valor público por meio da </w:t>
      </w:r>
      <w:r w:rsidRPr="00A30A3A">
        <w:rPr>
          <w:rFonts w:ascii="Times New Roman" w:eastAsia="Times New Roman" w:hAnsi="Times New Roman" w:cs="Times New Roman"/>
          <w:color w:val="000000" w:themeColor="text1"/>
        </w:rPr>
        <w:t>amplia</w:t>
      </w:r>
      <w:r w:rsidR="7033E796" w:rsidRPr="00A30A3A">
        <w:rPr>
          <w:rFonts w:ascii="Times New Roman" w:eastAsia="Times New Roman" w:hAnsi="Times New Roman" w:cs="Times New Roman"/>
          <w:color w:val="000000" w:themeColor="text1"/>
        </w:rPr>
        <w:t>ção</w:t>
      </w:r>
      <w:r w:rsidRPr="00A30A3A">
        <w:rPr>
          <w:rFonts w:ascii="Times New Roman" w:eastAsia="Times New Roman" w:hAnsi="Times New Roman" w:cs="Times New Roman"/>
          <w:color w:val="000000" w:themeColor="text1"/>
        </w:rPr>
        <w:t xml:space="preserve"> </w:t>
      </w:r>
      <w:r w:rsidR="4845B572" w:rsidRPr="00A30A3A">
        <w:rPr>
          <w:rFonts w:ascii="Times New Roman" w:eastAsia="Times New Roman" w:hAnsi="Times New Roman" w:cs="Times New Roman"/>
          <w:color w:val="000000" w:themeColor="text1"/>
        </w:rPr>
        <w:t>d</w:t>
      </w:r>
      <w:r w:rsidRPr="00A30A3A">
        <w:rPr>
          <w:rFonts w:ascii="Times New Roman" w:eastAsia="Times New Roman" w:hAnsi="Times New Roman" w:cs="Times New Roman"/>
          <w:color w:val="000000" w:themeColor="text1"/>
        </w:rPr>
        <w:t>a capacidade estatal</w:t>
      </w:r>
      <w:r w:rsidR="37379BEC" w:rsidRPr="00A30A3A">
        <w:rPr>
          <w:rFonts w:ascii="Times New Roman" w:eastAsia="Times New Roman" w:hAnsi="Times New Roman" w:cs="Times New Roman"/>
          <w:color w:val="000000" w:themeColor="text1"/>
        </w:rPr>
        <w:t>;</w:t>
      </w:r>
    </w:p>
    <w:p w14:paraId="1D855CA8" w14:textId="6C1A6B60" w:rsidR="00867BCF" w:rsidRPr="00A30A3A" w:rsidRDefault="00867BCF"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w:t>
      </w:r>
      <w:r w:rsidR="710E796A" w:rsidRPr="00A30A3A">
        <w:rPr>
          <w:rFonts w:ascii="Times New Roman" w:eastAsia="Times New Roman" w:hAnsi="Times New Roman" w:cs="Times New Roman"/>
          <w:color w:val="000000" w:themeColor="text1"/>
        </w:rPr>
        <w:t>II</w:t>
      </w:r>
      <w:r w:rsidRPr="00A30A3A">
        <w:rPr>
          <w:rFonts w:ascii="Times New Roman" w:eastAsia="Times New Roman" w:hAnsi="Times New Roman" w:cs="Times New Roman"/>
          <w:color w:val="000000" w:themeColor="text1"/>
        </w:rPr>
        <w:t> – </w:t>
      </w:r>
      <w:r w:rsidR="2DFF7374" w:rsidRPr="00A30A3A">
        <w:rPr>
          <w:rFonts w:ascii="Times New Roman" w:eastAsia="Times New Roman" w:hAnsi="Times New Roman" w:cs="Times New Roman"/>
          <w:color w:val="000000" w:themeColor="text1"/>
        </w:rPr>
        <w:t>qualificar</w:t>
      </w:r>
      <w:r w:rsidRPr="00A30A3A">
        <w:rPr>
          <w:rFonts w:ascii="Times New Roman" w:eastAsia="Times New Roman" w:hAnsi="Times New Roman" w:cs="Times New Roman"/>
          <w:color w:val="000000" w:themeColor="text1"/>
        </w:rPr>
        <w:t xml:space="preserve"> os processos de</w:t>
      </w:r>
      <w:r w:rsidR="00F975B4" w:rsidRPr="00A30A3A">
        <w:rPr>
          <w:rFonts w:ascii="Times New Roman" w:eastAsia="Times New Roman" w:hAnsi="Times New Roman" w:cs="Times New Roman"/>
          <w:color w:val="000000" w:themeColor="text1"/>
        </w:rPr>
        <w:t xml:space="preserve"> planejamento, </w:t>
      </w:r>
      <w:r w:rsidRPr="00A30A3A">
        <w:rPr>
          <w:rFonts w:ascii="Times New Roman" w:eastAsia="Times New Roman" w:hAnsi="Times New Roman" w:cs="Times New Roman"/>
          <w:color w:val="000000" w:themeColor="text1"/>
        </w:rPr>
        <w:t>formulação, implementação, monitoramento</w:t>
      </w:r>
      <w:r w:rsidR="00FE057B" w:rsidRPr="00A30A3A">
        <w:rPr>
          <w:rFonts w:ascii="Times New Roman" w:eastAsia="Times New Roman" w:hAnsi="Times New Roman" w:cs="Times New Roman"/>
          <w:color w:val="000000" w:themeColor="text1"/>
        </w:rPr>
        <w:t xml:space="preserve"> e</w:t>
      </w:r>
      <w:r w:rsidRPr="00A30A3A">
        <w:rPr>
          <w:rFonts w:ascii="Times New Roman" w:eastAsia="Times New Roman" w:hAnsi="Times New Roman" w:cs="Times New Roman"/>
          <w:color w:val="000000" w:themeColor="text1"/>
        </w:rPr>
        <w:t xml:space="preserve"> avaliação</w:t>
      </w:r>
      <w:r w:rsidRPr="00A30A3A" w:rsidDel="00B1322A">
        <w:rPr>
          <w:rFonts w:ascii="Times New Roman" w:eastAsia="Times New Roman" w:hAnsi="Times New Roman" w:cs="Times New Roman"/>
          <w:color w:val="000000" w:themeColor="text1"/>
        </w:rPr>
        <w:t xml:space="preserve"> </w:t>
      </w:r>
      <w:r w:rsidRPr="00A30A3A">
        <w:rPr>
          <w:rFonts w:ascii="Times New Roman" w:eastAsia="Times New Roman" w:hAnsi="Times New Roman" w:cs="Times New Roman"/>
          <w:color w:val="000000" w:themeColor="text1"/>
        </w:rPr>
        <w:t>das políticas públicas;</w:t>
      </w:r>
    </w:p>
    <w:p w14:paraId="20405E7E" w14:textId="3BC24764" w:rsidR="00867BCF" w:rsidRPr="00A30A3A" w:rsidRDefault="00867BCF"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w:t>
      </w:r>
      <w:r w:rsidR="23B40709" w:rsidRPr="00A30A3A">
        <w:rPr>
          <w:rFonts w:ascii="Times New Roman" w:eastAsia="Times New Roman" w:hAnsi="Times New Roman" w:cs="Times New Roman"/>
          <w:color w:val="000000" w:themeColor="text1"/>
        </w:rPr>
        <w:t>V</w:t>
      </w:r>
      <w:r w:rsidR="00673B52" w:rsidRPr="00A30A3A">
        <w:rPr>
          <w:rFonts w:ascii="Times New Roman" w:eastAsia="Times New Roman" w:hAnsi="Times New Roman" w:cs="Times New Roman"/>
          <w:color w:val="000000" w:themeColor="text1"/>
        </w:rPr>
        <w:t> – </w:t>
      </w:r>
      <w:proofErr w:type="gramStart"/>
      <w:r w:rsidR="3D4CFE9F" w:rsidRPr="00A30A3A">
        <w:rPr>
          <w:rFonts w:ascii="Times New Roman" w:eastAsia="Times New Roman" w:hAnsi="Times New Roman" w:cs="Times New Roman"/>
          <w:color w:val="000000" w:themeColor="text1"/>
        </w:rPr>
        <w:t>priorizar</w:t>
      </w:r>
      <w:proofErr w:type="gramEnd"/>
      <w:r w:rsidR="00F975B4" w:rsidRPr="00A30A3A">
        <w:rPr>
          <w:rFonts w:ascii="Times New Roman" w:eastAsia="Times New Roman" w:hAnsi="Times New Roman" w:cs="Times New Roman"/>
          <w:color w:val="000000" w:themeColor="text1"/>
        </w:rPr>
        <w:t xml:space="preserve"> a adoção de </w:t>
      </w:r>
      <w:r w:rsidRPr="00A30A3A">
        <w:rPr>
          <w:rFonts w:ascii="Times New Roman" w:eastAsia="Times New Roman" w:hAnsi="Times New Roman" w:cs="Times New Roman"/>
          <w:color w:val="000000" w:themeColor="text1"/>
        </w:rPr>
        <w:t>mecanismos colaborativos de solução de problemas públicos;</w:t>
      </w:r>
    </w:p>
    <w:p w14:paraId="6075C9DC" w14:textId="1F7D33CC" w:rsidR="00867BCF" w:rsidRPr="00A30A3A" w:rsidRDefault="3D4CFE9F"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w:t>
      </w:r>
      <w:r w:rsidR="00867BCF" w:rsidRPr="00A30A3A">
        <w:rPr>
          <w:rFonts w:ascii="Times New Roman" w:eastAsia="Times New Roman" w:hAnsi="Times New Roman" w:cs="Times New Roman"/>
          <w:color w:val="000000" w:themeColor="text1"/>
        </w:rPr>
        <w:t> – </w:t>
      </w:r>
      <w:proofErr w:type="gramStart"/>
      <w:r w:rsidR="00867BCF" w:rsidRPr="00A30A3A">
        <w:rPr>
          <w:rFonts w:ascii="Times New Roman" w:eastAsia="Times New Roman" w:hAnsi="Times New Roman" w:cs="Times New Roman"/>
          <w:color w:val="000000" w:themeColor="text1"/>
        </w:rPr>
        <w:t>desenvolver</w:t>
      </w:r>
      <w:proofErr w:type="gramEnd"/>
      <w:r w:rsidR="00867BCF" w:rsidRPr="00A30A3A">
        <w:rPr>
          <w:rFonts w:ascii="Times New Roman" w:eastAsia="Times New Roman" w:hAnsi="Times New Roman" w:cs="Times New Roman"/>
          <w:color w:val="000000" w:themeColor="text1"/>
        </w:rPr>
        <w:t xml:space="preserve"> cultura de gestão estratégica que integre os aspectos sociais, econômicos, ambientais e </w:t>
      </w:r>
      <w:r w:rsidR="00FE057B" w:rsidRPr="00A30A3A">
        <w:rPr>
          <w:rFonts w:ascii="Times New Roman" w:eastAsia="Times New Roman" w:hAnsi="Times New Roman" w:cs="Times New Roman"/>
          <w:color w:val="000000" w:themeColor="text1"/>
        </w:rPr>
        <w:t>territoriais</w:t>
      </w:r>
      <w:r w:rsidR="00867BCF" w:rsidRPr="00A30A3A">
        <w:rPr>
          <w:rFonts w:ascii="Times New Roman" w:eastAsia="Times New Roman" w:hAnsi="Times New Roman" w:cs="Times New Roman"/>
          <w:color w:val="000000" w:themeColor="text1"/>
        </w:rPr>
        <w:t>;</w:t>
      </w:r>
    </w:p>
    <w:p w14:paraId="21CDDEB5" w14:textId="24BDC6B7" w:rsidR="00867BCF" w:rsidRPr="00A30A3A" w:rsidRDefault="3D4CFE9F"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w:t>
      </w:r>
      <w:r w:rsidR="3A880D03" w:rsidRPr="00A30A3A">
        <w:rPr>
          <w:rFonts w:ascii="Times New Roman" w:eastAsia="Times New Roman" w:hAnsi="Times New Roman" w:cs="Times New Roman"/>
          <w:color w:val="000000" w:themeColor="text1"/>
        </w:rPr>
        <w:t>I</w:t>
      </w:r>
      <w:r w:rsidR="00867BCF" w:rsidRPr="00A30A3A">
        <w:rPr>
          <w:rFonts w:ascii="Times New Roman" w:eastAsia="Times New Roman" w:hAnsi="Times New Roman" w:cs="Times New Roman"/>
          <w:color w:val="000000" w:themeColor="text1"/>
        </w:rPr>
        <w:t> – </w:t>
      </w:r>
      <w:proofErr w:type="gramStart"/>
      <w:r w:rsidR="00867BCF" w:rsidRPr="00A30A3A">
        <w:rPr>
          <w:rFonts w:ascii="Times New Roman" w:eastAsia="Times New Roman" w:hAnsi="Times New Roman" w:cs="Times New Roman"/>
          <w:color w:val="000000" w:themeColor="text1"/>
        </w:rPr>
        <w:t>estimular</w:t>
      </w:r>
      <w:proofErr w:type="gramEnd"/>
      <w:r w:rsidR="00867BCF" w:rsidRPr="00A30A3A">
        <w:rPr>
          <w:rFonts w:ascii="Times New Roman" w:eastAsia="Times New Roman" w:hAnsi="Times New Roman" w:cs="Times New Roman"/>
          <w:color w:val="000000" w:themeColor="text1"/>
        </w:rPr>
        <w:t xml:space="preserve"> a inovação e o uso de evidências nas políticas públicas</w:t>
      </w:r>
      <w:r w:rsidR="007B5F15" w:rsidRPr="00A30A3A">
        <w:rPr>
          <w:rFonts w:ascii="Times New Roman" w:eastAsia="Times New Roman" w:hAnsi="Times New Roman" w:cs="Times New Roman"/>
          <w:color w:val="000000" w:themeColor="text1"/>
        </w:rPr>
        <w:t xml:space="preserve"> e nos processos de gestão</w:t>
      </w:r>
      <w:r w:rsidR="007B6D28" w:rsidRPr="00A30A3A">
        <w:rPr>
          <w:rFonts w:ascii="Times New Roman" w:eastAsia="Times New Roman" w:hAnsi="Times New Roman" w:cs="Times New Roman"/>
          <w:color w:val="000000" w:themeColor="text1"/>
        </w:rPr>
        <w:t xml:space="preserve"> estratégica e de gestão administrativa</w:t>
      </w:r>
      <w:r w:rsidR="00867BCF" w:rsidRPr="00A30A3A">
        <w:rPr>
          <w:rFonts w:ascii="Times New Roman" w:eastAsia="Times New Roman" w:hAnsi="Times New Roman" w:cs="Times New Roman"/>
          <w:color w:val="000000" w:themeColor="text1"/>
        </w:rPr>
        <w:t>;</w:t>
      </w:r>
    </w:p>
    <w:p w14:paraId="71E57ACD" w14:textId="69D7558F" w:rsidR="00867BCF" w:rsidRPr="00A30A3A" w:rsidRDefault="3D4CFE9F"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VI</w:t>
      </w:r>
      <w:r w:rsidR="06DFB830" w:rsidRPr="00A30A3A">
        <w:rPr>
          <w:rFonts w:ascii="Times New Roman" w:eastAsia="Times New Roman" w:hAnsi="Times New Roman" w:cs="Times New Roman"/>
          <w:color w:val="000000" w:themeColor="text1"/>
        </w:rPr>
        <w:t>I</w:t>
      </w:r>
      <w:r w:rsidR="00664974" w:rsidRPr="00A30A3A">
        <w:rPr>
          <w:rFonts w:ascii="Times New Roman" w:eastAsia="Times New Roman" w:hAnsi="Times New Roman" w:cs="Times New Roman"/>
          <w:color w:val="000000" w:themeColor="text1"/>
        </w:rPr>
        <w:t> – </w:t>
      </w:r>
      <w:r w:rsidR="00867BCF" w:rsidRPr="00A30A3A">
        <w:rPr>
          <w:rFonts w:ascii="Times New Roman" w:eastAsia="Times New Roman" w:hAnsi="Times New Roman" w:cs="Times New Roman"/>
          <w:color w:val="000000" w:themeColor="text1"/>
        </w:rPr>
        <w:t>simplificar práticas administrativas, modernizando a gestão pública e integrando os sistemas e os serviços públicos;</w:t>
      </w:r>
      <w:r w:rsidR="00FE057B" w:rsidRPr="00A30A3A">
        <w:rPr>
          <w:rFonts w:ascii="Times New Roman" w:eastAsia="Times New Roman" w:hAnsi="Times New Roman" w:cs="Times New Roman"/>
          <w:color w:val="000000" w:themeColor="text1"/>
        </w:rPr>
        <w:t xml:space="preserve"> e</w:t>
      </w:r>
    </w:p>
    <w:p w14:paraId="534CFAFA" w14:textId="23C4009F" w:rsidR="00867BCF" w:rsidRPr="00A30A3A" w:rsidRDefault="3D4CFE9F"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VI</w:t>
      </w:r>
      <w:r w:rsidR="00664974" w:rsidRPr="00A30A3A">
        <w:rPr>
          <w:rFonts w:ascii="Times New Roman" w:eastAsia="Times New Roman" w:hAnsi="Times New Roman" w:cs="Times New Roman"/>
          <w:color w:val="000000" w:themeColor="text1"/>
        </w:rPr>
        <w:t>I</w:t>
      </w:r>
      <w:r w:rsidRPr="00A30A3A">
        <w:rPr>
          <w:rFonts w:ascii="Times New Roman" w:eastAsia="Times New Roman" w:hAnsi="Times New Roman" w:cs="Times New Roman"/>
          <w:color w:val="000000" w:themeColor="text1"/>
        </w:rPr>
        <w:t>I</w:t>
      </w:r>
      <w:r w:rsidR="00664974" w:rsidRPr="00A30A3A">
        <w:rPr>
          <w:rFonts w:ascii="Times New Roman" w:eastAsia="Times New Roman" w:hAnsi="Times New Roman" w:cs="Times New Roman"/>
          <w:color w:val="000000" w:themeColor="text1"/>
        </w:rPr>
        <w:t> – </w:t>
      </w:r>
      <w:r w:rsidR="00867BCF" w:rsidRPr="00A30A3A">
        <w:rPr>
          <w:rFonts w:ascii="Times New Roman" w:eastAsia="Times New Roman" w:hAnsi="Times New Roman" w:cs="Times New Roman"/>
          <w:color w:val="000000" w:themeColor="text1"/>
        </w:rPr>
        <w:t xml:space="preserve">fomentar o alinhamento de programas, projetos e ações aos acordos e tratados internacionais ratificados pelo Brasil voltados à promoção dos direitos humanos </w:t>
      </w:r>
      <w:r w:rsidR="243BC59B" w:rsidRPr="00A30A3A">
        <w:rPr>
          <w:rFonts w:ascii="Times New Roman" w:eastAsia="Times New Roman" w:hAnsi="Times New Roman" w:cs="Times New Roman"/>
          <w:color w:val="000000" w:themeColor="text1"/>
        </w:rPr>
        <w:t xml:space="preserve">e sociais </w:t>
      </w:r>
      <w:r w:rsidR="00867BCF" w:rsidRPr="00A30A3A">
        <w:rPr>
          <w:rFonts w:ascii="Times New Roman" w:eastAsia="Times New Roman" w:hAnsi="Times New Roman" w:cs="Times New Roman"/>
          <w:color w:val="000000" w:themeColor="text1"/>
        </w:rPr>
        <w:t>e ao desenvolvimento sustentável e inclusivo</w:t>
      </w:r>
      <w:r w:rsidR="00B944B4" w:rsidRPr="00A30A3A">
        <w:rPr>
          <w:rFonts w:ascii="Times New Roman" w:eastAsia="Times New Roman" w:hAnsi="Times New Roman" w:cs="Times New Roman"/>
          <w:color w:val="000000" w:themeColor="text1"/>
        </w:rPr>
        <w:t>.</w:t>
      </w:r>
    </w:p>
    <w:p w14:paraId="53960B2F" w14:textId="4DDDB794" w:rsidR="00F2218E" w:rsidRPr="00A30A3A" w:rsidRDefault="00867BCF" w:rsidP="00A30A3A">
      <w:pPr>
        <w:spacing w:after="120"/>
        <w:jc w:val="both"/>
        <w:rPr>
          <w:rFonts w:ascii="Times New Roman" w:eastAsia="Times New Roman" w:hAnsi="Times New Roman" w:cs="Times New Roman"/>
        </w:rPr>
      </w:pPr>
      <w:r w:rsidRPr="00A30A3A">
        <w:rPr>
          <w:rFonts w:ascii="Times New Roman" w:eastAsia="Times New Roman" w:hAnsi="Times New Roman" w:cs="Times New Roman"/>
          <w:b/>
          <w:color w:val="000000" w:themeColor="text1"/>
        </w:rPr>
        <w:t xml:space="preserve">Art. </w:t>
      </w:r>
      <w:r w:rsidR="00664974" w:rsidRPr="00A30A3A">
        <w:rPr>
          <w:rFonts w:ascii="Times New Roman" w:eastAsia="Times New Roman" w:hAnsi="Times New Roman" w:cs="Times New Roman"/>
          <w:b/>
          <w:color w:val="000000" w:themeColor="text1"/>
        </w:rPr>
        <w:t>2</w:t>
      </w:r>
      <w:r w:rsidR="003653D8">
        <w:rPr>
          <w:rFonts w:ascii="Times New Roman" w:eastAsia="Times New Roman" w:hAnsi="Times New Roman" w:cs="Times New Roman"/>
          <w:b/>
          <w:color w:val="000000" w:themeColor="text1"/>
        </w:rPr>
        <w:t>3</w:t>
      </w:r>
      <w:r w:rsidRPr="00A30A3A">
        <w:rPr>
          <w:rFonts w:ascii="Times New Roman" w:eastAsia="Times New Roman" w:hAnsi="Times New Roman" w:cs="Times New Roman"/>
          <w:b/>
          <w:color w:val="000000" w:themeColor="text1"/>
        </w:rPr>
        <w:t>.</w:t>
      </w:r>
      <w:r w:rsidR="00664974" w:rsidRPr="00A30A3A">
        <w:rPr>
          <w:rFonts w:ascii="Times New Roman" w:eastAsia="Times New Roman" w:hAnsi="Times New Roman" w:cs="Times New Roman"/>
          <w:b/>
          <w:color w:val="000000" w:themeColor="text1"/>
        </w:rPr>
        <w:t xml:space="preserve"> </w:t>
      </w:r>
      <w:r w:rsidR="00905FB3" w:rsidRPr="00A30A3A">
        <w:rPr>
          <w:rFonts w:ascii="Times New Roman" w:eastAsia="Times New Roman" w:hAnsi="Times New Roman" w:cs="Times New Roman"/>
        </w:rPr>
        <w:t>Os</w:t>
      </w:r>
      <w:r w:rsidR="00F2218E" w:rsidRPr="00A30A3A">
        <w:rPr>
          <w:rFonts w:ascii="Times New Roman" w:eastAsia="Times New Roman" w:hAnsi="Times New Roman" w:cs="Times New Roman"/>
        </w:rPr>
        <w:t xml:space="preserve"> conteúdos produzidos</w:t>
      </w:r>
      <w:r w:rsidR="00905FB3" w:rsidRPr="00A30A3A">
        <w:rPr>
          <w:rFonts w:ascii="Times New Roman" w:eastAsia="Times New Roman" w:hAnsi="Times New Roman" w:cs="Times New Roman"/>
        </w:rPr>
        <w:t xml:space="preserve"> pelas estruturas de governança</w:t>
      </w:r>
      <w:r w:rsidR="00F2218E" w:rsidRPr="00A30A3A">
        <w:rPr>
          <w:rFonts w:ascii="Times New Roman" w:eastAsia="Times New Roman" w:hAnsi="Times New Roman" w:cs="Times New Roman"/>
        </w:rPr>
        <w:t xml:space="preserve"> deverão estar disponíveis em formatos abertos e acessíveis, priorizando a transparência ativa e o diálogo contínuo com a sociedade.</w:t>
      </w:r>
    </w:p>
    <w:p w14:paraId="727045A4" w14:textId="2561F6FD" w:rsidR="00867BCF" w:rsidRPr="00A30A3A" w:rsidRDefault="00867BCF" w:rsidP="00A30A3A">
      <w:pPr>
        <w:spacing w:after="120"/>
        <w:jc w:val="both"/>
        <w:rPr>
          <w:rFonts w:ascii="Times New Roman" w:eastAsia="Times New Roman" w:hAnsi="Times New Roman" w:cs="Times New Roman"/>
          <w:b/>
          <w:color w:val="000000" w:themeColor="text1"/>
        </w:rPr>
      </w:pPr>
      <w:r w:rsidRPr="00A30A3A">
        <w:rPr>
          <w:rFonts w:ascii="Times New Roman" w:eastAsia="Times New Roman" w:hAnsi="Times New Roman" w:cs="Times New Roman"/>
          <w:b/>
          <w:color w:val="000000" w:themeColor="text1"/>
        </w:rPr>
        <w:t xml:space="preserve">Art. </w:t>
      </w:r>
      <w:r w:rsidR="000E4B0A" w:rsidRPr="00A30A3A">
        <w:rPr>
          <w:rFonts w:ascii="Times New Roman" w:eastAsia="Times New Roman" w:hAnsi="Times New Roman" w:cs="Times New Roman"/>
          <w:b/>
          <w:color w:val="000000" w:themeColor="text1"/>
        </w:rPr>
        <w:t>2</w:t>
      </w:r>
      <w:r w:rsidR="003653D8">
        <w:rPr>
          <w:rFonts w:ascii="Times New Roman" w:eastAsia="Times New Roman" w:hAnsi="Times New Roman" w:cs="Times New Roman"/>
          <w:b/>
          <w:color w:val="000000" w:themeColor="text1"/>
        </w:rPr>
        <w:t>4</w:t>
      </w:r>
      <w:r w:rsidRPr="00A30A3A">
        <w:rPr>
          <w:rFonts w:ascii="Times New Roman" w:eastAsia="Times New Roman" w:hAnsi="Times New Roman" w:cs="Times New Roman"/>
          <w:b/>
          <w:color w:val="000000" w:themeColor="text1"/>
        </w:rPr>
        <w:t>.</w:t>
      </w:r>
      <w:r w:rsidR="000E4B0A" w:rsidRPr="00A30A3A">
        <w:rPr>
          <w:rFonts w:ascii="Times New Roman" w:eastAsia="Times New Roman" w:hAnsi="Times New Roman" w:cs="Times New Roman"/>
          <w:b/>
          <w:color w:val="000000" w:themeColor="text1"/>
        </w:rPr>
        <w:t xml:space="preserve"> </w:t>
      </w:r>
      <w:r w:rsidR="000E4B0A" w:rsidRPr="00A30A3A">
        <w:rPr>
          <w:rFonts w:ascii="Times New Roman" w:eastAsia="Times New Roman" w:hAnsi="Times New Roman" w:cs="Times New Roman"/>
          <w:bCs/>
          <w:color w:val="000000" w:themeColor="text1"/>
        </w:rPr>
        <w:t>A</w:t>
      </w:r>
      <w:r w:rsidR="000E4B0A" w:rsidRPr="00A30A3A">
        <w:rPr>
          <w:rFonts w:ascii="Times New Roman" w:eastAsia="Times New Roman" w:hAnsi="Times New Roman" w:cs="Times New Roman"/>
          <w:b/>
          <w:color w:val="000000" w:themeColor="text1"/>
        </w:rPr>
        <w:t xml:space="preserve"> </w:t>
      </w:r>
      <w:r w:rsidRPr="00A30A3A">
        <w:rPr>
          <w:rFonts w:ascii="Times New Roman" w:eastAsia="Times New Roman" w:hAnsi="Times New Roman" w:cs="Times New Roman"/>
          <w:color w:val="000000" w:themeColor="text1"/>
        </w:rPr>
        <w:t xml:space="preserve">Administração Pública </w:t>
      </w:r>
      <w:r w:rsidR="0036293B" w:rsidRPr="00A30A3A">
        <w:rPr>
          <w:rFonts w:ascii="Times New Roman" w:eastAsia="Times New Roman" w:hAnsi="Times New Roman" w:cs="Times New Roman"/>
          <w:color w:val="000000" w:themeColor="text1"/>
        </w:rPr>
        <w:t xml:space="preserve">adotará </w:t>
      </w:r>
      <w:r w:rsidRPr="00A30A3A">
        <w:rPr>
          <w:rFonts w:ascii="Times New Roman" w:eastAsia="Times New Roman" w:hAnsi="Times New Roman" w:cs="Times New Roman"/>
          <w:color w:val="000000" w:themeColor="text1"/>
        </w:rPr>
        <w:t xml:space="preserve">mecanismos de governança colaborativa </w:t>
      </w:r>
      <w:r w:rsidR="00F975B4" w:rsidRPr="00A30A3A">
        <w:rPr>
          <w:rFonts w:ascii="Times New Roman" w:eastAsia="Times New Roman" w:hAnsi="Times New Roman" w:cs="Times New Roman"/>
          <w:color w:val="000000" w:themeColor="text1"/>
        </w:rPr>
        <w:t>entre</w:t>
      </w:r>
      <w:r w:rsidRPr="00A30A3A">
        <w:rPr>
          <w:rFonts w:ascii="Times New Roman" w:eastAsia="Times New Roman" w:hAnsi="Times New Roman" w:cs="Times New Roman"/>
          <w:color w:val="000000" w:themeColor="text1"/>
        </w:rPr>
        <w:t xml:space="preserve"> atores estatais e </w:t>
      </w:r>
      <w:r w:rsidR="0036293B" w:rsidRPr="00A30A3A">
        <w:rPr>
          <w:rFonts w:ascii="Times New Roman" w:eastAsia="Times New Roman" w:hAnsi="Times New Roman" w:cs="Times New Roman"/>
          <w:color w:val="000000" w:themeColor="text1"/>
        </w:rPr>
        <w:t xml:space="preserve">promoverá a participação de atores </w:t>
      </w:r>
      <w:r w:rsidRPr="00A30A3A">
        <w:rPr>
          <w:rFonts w:ascii="Times New Roman" w:eastAsia="Times New Roman" w:hAnsi="Times New Roman" w:cs="Times New Roman"/>
          <w:color w:val="000000" w:themeColor="text1"/>
        </w:rPr>
        <w:t xml:space="preserve">não estatais, </w:t>
      </w:r>
      <w:r w:rsidR="00BA59A7" w:rsidRPr="00A30A3A">
        <w:rPr>
          <w:rFonts w:ascii="Times New Roman" w:eastAsia="Times New Roman" w:hAnsi="Times New Roman" w:cs="Times New Roman"/>
          <w:color w:val="000000" w:themeColor="text1"/>
        </w:rPr>
        <w:t>para viabilizar</w:t>
      </w:r>
      <w:r w:rsidRPr="00A30A3A">
        <w:rPr>
          <w:rFonts w:ascii="Times New Roman" w:eastAsia="Times New Roman" w:hAnsi="Times New Roman" w:cs="Times New Roman"/>
          <w:color w:val="000000" w:themeColor="text1"/>
        </w:rPr>
        <w:t>:</w:t>
      </w:r>
    </w:p>
    <w:p w14:paraId="72DC6470" w14:textId="6FF6EB2F" w:rsidR="00867BCF" w:rsidRPr="00A30A3A" w:rsidRDefault="00867BCF"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lastRenderedPageBreak/>
        <w:t>I – </w:t>
      </w:r>
      <w:proofErr w:type="gramStart"/>
      <w:r w:rsidRPr="00A30A3A">
        <w:rPr>
          <w:rFonts w:ascii="Times New Roman" w:eastAsia="Times New Roman" w:hAnsi="Times New Roman" w:cs="Times New Roman"/>
          <w:color w:val="000000" w:themeColor="text1"/>
        </w:rPr>
        <w:t>compartilhamento</w:t>
      </w:r>
      <w:proofErr w:type="gramEnd"/>
      <w:r w:rsidRPr="00A30A3A">
        <w:rPr>
          <w:rFonts w:ascii="Times New Roman" w:eastAsia="Times New Roman" w:hAnsi="Times New Roman" w:cs="Times New Roman"/>
          <w:color w:val="000000" w:themeColor="text1"/>
        </w:rPr>
        <w:t xml:space="preserve"> de informações e recursos;</w:t>
      </w:r>
    </w:p>
    <w:p w14:paraId="0C060165" w14:textId="01E6F310" w:rsidR="00867BCF" w:rsidRPr="00A30A3A" w:rsidRDefault="00867BCF"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 – </w:t>
      </w:r>
      <w:proofErr w:type="gramStart"/>
      <w:r w:rsidRPr="00A30A3A">
        <w:rPr>
          <w:rFonts w:ascii="Times New Roman" w:eastAsia="Times New Roman" w:hAnsi="Times New Roman" w:cs="Times New Roman"/>
          <w:color w:val="000000" w:themeColor="text1"/>
        </w:rPr>
        <w:t>identificação</w:t>
      </w:r>
      <w:proofErr w:type="gramEnd"/>
      <w:r w:rsidRPr="00A30A3A">
        <w:rPr>
          <w:rFonts w:ascii="Times New Roman" w:eastAsia="Times New Roman" w:hAnsi="Times New Roman" w:cs="Times New Roman"/>
          <w:color w:val="000000" w:themeColor="text1"/>
        </w:rPr>
        <w:t xml:space="preserve"> conjunta de problemas públicos;</w:t>
      </w:r>
    </w:p>
    <w:p w14:paraId="5D7037F6" w14:textId="12ECEA6D" w:rsidR="00867BCF" w:rsidRPr="00A30A3A" w:rsidRDefault="00867BCF"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 xml:space="preserve">III – participação ativa na formulação de alternativas de </w:t>
      </w:r>
      <w:r w:rsidR="0036293B" w:rsidRPr="00A30A3A">
        <w:rPr>
          <w:rFonts w:ascii="Times New Roman" w:eastAsia="Times New Roman" w:hAnsi="Times New Roman" w:cs="Times New Roman"/>
          <w:color w:val="000000" w:themeColor="text1"/>
        </w:rPr>
        <w:t>solução de problemas públicos</w:t>
      </w:r>
      <w:r w:rsidRPr="00A30A3A">
        <w:rPr>
          <w:rFonts w:ascii="Times New Roman" w:eastAsia="Times New Roman" w:hAnsi="Times New Roman" w:cs="Times New Roman"/>
          <w:color w:val="000000" w:themeColor="text1"/>
        </w:rPr>
        <w:t>;</w:t>
      </w:r>
    </w:p>
    <w:p w14:paraId="1E62F1A4" w14:textId="0F000BE2" w:rsidR="00867BCF" w:rsidRPr="00A30A3A" w:rsidRDefault="00867BCF"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IV – </w:t>
      </w:r>
      <w:proofErr w:type="gramStart"/>
      <w:r w:rsidRPr="00A30A3A">
        <w:rPr>
          <w:rFonts w:ascii="Times New Roman" w:eastAsia="Times New Roman" w:hAnsi="Times New Roman" w:cs="Times New Roman"/>
          <w:color w:val="000000" w:themeColor="text1"/>
        </w:rPr>
        <w:t>corresponsabilidade</w:t>
      </w:r>
      <w:proofErr w:type="gramEnd"/>
      <w:r w:rsidRPr="00A30A3A">
        <w:rPr>
          <w:rFonts w:ascii="Times New Roman" w:eastAsia="Times New Roman" w:hAnsi="Times New Roman" w:cs="Times New Roman"/>
          <w:color w:val="000000" w:themeColor="text1"/>
        </w:rPr>
        <w:t xml:space="preserve"> na implementação de </w:t>
      </w:r>
      <w:r w:rsidR="0036293B" w:rsidRPr="00A30A3A">
        <w:rPr>
          <w:rFonts w:ascii="Times New Roman" w:eastAsia="Times New Roman" w:hAnsi="Times New Roman" w:cs="Times New Roman"/>
          <w:color w:val="000000" w:themeColor="text1"/>
        </w:rPr>
        <w:t>políticas públicas</w:t>
      </w:r>
      <w:r w:rsidRPr="00A30A3A">
        <w:rPr>
          <w:rFonts w:ascii="Times New Roman" w:eastAsia="Times New Roman" w:hAnsi="Times New Roman" w:cs="Times New Roman"/>
          <w:color w:val="000000" w:themeColor="text1"/>
        </w:rPr>
        <w:t>;</w:t>
      </w:r>
      <w:r w:rsidR="0036293B" w:rsidRPr="00A30A3A">
        <w:rPr>
          <w:rFonts w:ascii="Times New Roman" w:eastAsia="Times New Roman" w:hAnsi="Times New Roman" w:cs="Times New Roman"/>
          <w:color w:val="000000" w:themeColor="text1"/>
        </w:rPr>
        <w:t xml:space="preserve"> e</w:t>
      </w:r>
    </w:p>
    <w:p w14:paraId="13E20155" w14:textId="3E60D479" w:rsidR="00867BCF" w:rsidRPr="00A30A3A" w:rsidRDefault="00867BCF"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w:t>
      </w:r>
      <w:r w:rsidR="0036293B" w:rsidRPr="00A30A3A">
        <w:rPr>
          <w:rFonts w:ascii="Times New Roman" w:eastAsia="Times New Roman" w:hAnsi="Times New Roman" w:cs="Times New Roman"/>
          <w:color w:val="000000" w:themeColor="text1"/>
        </w:rPr>
        <w:t xml:space="preserve"> </w:t>
      </w:r>
      <w:r w:rsidRPr="00A30A3A">
        <w:rPr>
          <w:rFonts w:ascii="Times New Roman" w:eastAsia="Times New Roman" w:hAnsi="Times New Roman" w:cs="Times New Roman"/>
          <w:color w:val="000000" w:themeColor="text1"/>
        </w:rPr>
        <w:t>– </w:t>
      </w:r>
      <w:proofErr w:type="gramStart"/>
      <w:r w:rsidR="0036293B" w:rsidRPr="00A30A3A">
        <w:rPr>
          <w:rFonts w:ascii="Times New Roman" w:eastAsia="Times New Roman" w:hAnsi="Times New Roman" w:cs="Times New Roman"/>
          <w:color w:val="000000" w:themeColor="text1"/>
        </w:rPr>
        <w:t>produção</w:t>
      </w:r>
      <w:proofErr w:type="gramEnd"/>
      <w:r w:rsidR="0036293B" w:rsidRPr="00A30A3A">
        <w:rPr>
          <w:rFonts w:ascii="Times New Roman" w:eastAsia="Times New Roman" w:hAnsi="Times New Roman" w:cs="Times New Roman"/>
          <w:color w:val="000000" w:themeColor="text1"/>
        </w:rPr>
        <w:t xml:space="preserve"> de subsídios para processos de monitoramento e avaliação de políticas públicas.</w:t>
      </w:r>
    </w:p>
    <w:p w14:paraId="6151B344" w14:textId="428B839A" w:rsidR="7D967699" w:rsidRPr="00A30A3A" w:rsidRDefault="7D967699"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bCs/>
          <w:color w:val="000000" w:themeColor="text1"/>
        </w:rPr>
        <w:t xml:space="preserve">Art. </w:t>
      </w:r>
      <w:r w:rsidR="00091624" w:rsidRPr="00A30A3A">
        <w:rPr>
          <w:rFonts w:ascii="Times New Roman" w:eastAsia="Times New Roman" w:hAnsi="Times New Roman" w:cs="Times New Roman"/>
          <w:b/>
          <w:bCs/>
          <w:color w:val="000000" w:themeColor="text1"/>
        </w:rPr>
        <w:t>2</w:t>
      </w:r>
      <w:r w:rsidR="003653D8">
        <w:rPr>
          <w:rFonts w:ascii="Times New Roman" w:eastAsia="Times New Roman" w:hAnsi="Times New Roman" w:cs="Times New Roman"/>
          <w:b/>
          <w:bCs/>
          <w:color w:val="000000" w:themeColor="text1"/>
        </w:rPr>
        <w:t>5</w:t>
      </w:r>
      <w:r w:rsidR="00091624" w:rsidRPr="00A30A3A">
        <w:rPr>
          <w:rFonts w:ascii="Times New Roman" w:eastAsia="Times New Roman" w:hAnsi="Times New Roman" w:cs="Times New Roman"/>
          <w:b/>
          <w:bCs/>
          <w:color w:val="000000" w:themeColor="text1"/>
        </w:rPr>
        <w:t>.</w:t>
      </w:r>
      <w:r w:rsidRPr="00A30A3A">
        <w:rPr>
          <w:rFonts w:ascii="Times New Roman" w:eastAsia="Times New Roman" w:hAnsi="Times New Roman" w:cs="Times New Roman"/>
          <w:b/>
          <w:bCs/>
          <w:color w:val="000000" w:themeColor="text1"/>
        </w:rPr>
        <w:t> </w:t>
      </w:r>
      <w:r w:rsidRPr="00A30A3A">
        <w:rPr>
          <w:rFonts w:ascii="Times New Roman" w:eastAsia="Times New Roman" w:hAnsi="Times New Roman" w:cs="Times New Roman"/>
          <w:color w:val="000000" w:themeColor="text1"/>
        </w:rPr>
        <w:t xml:space="preserve">A </w:t>
      </w:r>
      <w:r w:rsidR="0036293B" w:rsidRPr="00A30A3A">
        <w:rPr>
          <w:rFonts w:ascii="Times New Roman" w:eastAsia="Times New Roman" w:hAnsi="Times New Roman" w:cs="Times New Roman"/>
          <w:color w:val="000000" w:themeColor="text1"/>
        </w:rPr>
        <w:t>A</w:t>
      </w:r>
      <w:r w:rsidRPr="00A30A3A">
        <w:rPr>
          <w:rFonts w:ascii="Times New Roman" w:eastAsia="Times New Roman" w:hAnsi="Times New Roman" w:cs="Times New Roman"/>
          <w:color w:val="000000" w:themeColor="text1"/>
        </w:rPr>
        <w:t xml:space="preserve">dministração </w:t>
      </w:r>
      <w:r w:rsidR="0036293B" w:rsidRPr="00A30A3A">
        <w:rPr>
          <w:rFonts w:ascii="Times New Roman" w:eastAsia="Times New Roman" w:hAnsi="Times New Roman" w:cs="Times New Roman"/>
          <w:color w:val="000000" w:themeColor="text1"/>
        </w:rPr>
        <w:t>P</w:t>
      </w:r>
      <w:r w:rsidRPr="00A30A3A">
        <w:rPr>
          <w:rFonts w:ascii="Times New Roman" w:eastAsia="Times New Roman" w:hAnsi="Times New Roman" w:cs="Times New Roman"/>
          <w:color w:val="000000" w:themeColor="text1"/>
        </w:rPr>
        <w:t>ública adotará medidas de promoção d</w:t>
      </w:r>
      <w:r w:rsidR="00F050C8" w:rsidRPr="00A30A3A">
        <w:rPr>
          <w:rFonts w:ascii="Times New Roman" w:eastAsia="Times New Roman" w:hAnsi="Times New Roman" w:cs="Times New Roman"/>
          <w:color w:val="000000" w:themeColor="text1"/>
        </w:rPr>
        <w:t>e</w:t>
      </w:r>
      <w:r w:rsidRPr="00A30A3A">
        <w:rPr>
          <w:rFonts w:ascii="Times New Roman" w:eastAsia="Times New Roman" w:hAnsi="Times New Roman" w:cs="Times New Roman"/>
          <w:color w:val="000000" w:themeColor="text1"/>
        </w:rPr>
        <w:t xml:space="preserve"> diversidade e inclusão de grupos </w:t>
      </w:r>
      <w:proofErr w:type="spellStart"/>
      <w:r w:rsidRPr="00A30A3A">
        <w:rPr>
          <w:rFonts w:ascii="Times New Roman" w:eastAsia="Times New Roman" w:hAnsi="Times New Roman" w:cs="Times New Roman"/>
          <w:color w:val="000000" w:themeColor="text1"/>
        </w:rPr>
        <w:t>sub</w:t>
      </w:r>
      <w:r w:rsidR="00462F57">
        <w:rPr>
          <w:rFonts w:ascii="Times New Roman" w:eastAsia="Times New Roman" w:hAnsi="Times New Roman" w:cs="Times New Roman"/>
          <w:color w:val="000000" w:themeColor="text1"/>
        </w:rPr>
        <w:t>-</w:t>
      </w:r>
      <w:r w:rsidRPr="00A30A3A">
        <w:rPr>
          <w:rFonts w:ascii="Times New Roman" w:eastAsia="Times New Roman" w:hAnsi="Times New Roman" w:cs="Times New Roman"/>
          <w:color w:val="000000" w:themeColor="text1"/>
        </w:rPr>
        <w:t>representados</w:t>
      </w:r>
      <w:proofErr w:type="spellEnd"/>
      <w:r w:rsidRPr="00A30A3A">
        <w:rPr>
          <w:rFonts w:ascii="Times New Roman" w:eastAsia="Times New Roman" w:hAnsi="Times New Roman" w:cs="Times New Roman"/>
          <w:color w:val="000000" w:themeColor="text1"/>
        </w:rPr>
        <w:t xml:space="preserve"> n</w:t>
      </w:r>
      <w:r w:rsidR="0036293B" w:rsidRPr="00A30A3A">
        <w:rPr>
          <w:rFonts w:ascii="Times New Roman" w:eastAsia="Times New Roman" w:hAnsi="Times New Roman" w:cs="Times New Roman"/>
          <w:color w:val="000000" w:themeColor="text1"/>
        </w:rPr>
        <w:t>a</w:t>
      </w:r>
      <w:r w:rsidRPr="00A30A3A">
        <w:rPr>
          <w:rFonts w:ascii="Times New Roman" w:eastAsia="Times New Roman" w:hAnsi="Times New Roman" w:cs="Times New Roman"/>
          <w:color w:val="000000" w:themeColor="text1"/>
        </w:rPr>
        <w:t xml:space="preserve">s </w:t>
      </w:r>
      <w:r w:rsidR="0036293B" w:rsidRPr="00A30A3A">
        <w:rPr>
          <w:rFonts w:ascii="Times New Roman" w:eastAsia="Times New Roman" w:hAnsi="Times New Roman" w:cs="Times New Roman"/>
          <w:color w:val="000000" w:themeColor="text1"/>
        </w:rPr>
        <w:t>estruturas de governança</w:t>
      </w:r>
      <w:r w:rsidRPr="00A30A3A">
        <w:rPr>
          <w:rFonts w:ascii="Times New Roman" w:eastAsia="Times New Roman" w:hAnsi="Times New Roman" w:cs="Times New Roman"/>
          <w:color w:val="000000" w:themeColor="text1"/>
        </w:rPr>
        <w:t xml:space="preserve">, </w:t>
      </w:r>
      <w:r w:rsidR="0036293B" w:rsidRPr="00A30A3A">
        <w:rPr>
          <w:rFonts w:ascii="Times New Roman" w:eastAsia="Times New Roman" w:hAnsi="Times New Roman" w:cs="Times New Roman"/>
          <w:color w:val="000000" w:themeColor="text1"/>
        </w:rPr>
        <w:t>tais como</w:t>
      </w:r>
      <w:r w:rsidRPr="00A30A3A">
        <w:rPr>
          <w:rFonts w:ascii="Times New Roman" w:eastAsia="Times New Roman" w:hAnsi="Times New Roman" w:cs="Times New Roman"/>
          <w:color w:val="000000" w:themeColor="text1"/>
        </w:rPr>
        <w:t>:</w:t>
      </w:r>
    </w:p>
    <w:p w14:paraId="09BD96EB" w14:textId="4543AD1A" w:rsidR="7D967699" w:rsidRPr="00A30A3A" w:rsidRDefault="7D967699"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 – </w:t>
      </w:r>
      <w:proofErr w:type="gramStart"/>
      <w:r w:rsidRPr="00A30A3A">
        <w:rPr>
          <w:rFonts w:ascii="Times New Roman" w:eastAsia="Times New Roman" w:hAnsi="Times New Roman" w:cs="Times New Roman"/>
          <w:color w:val="000000" w:themeColor="text1"/>
        </w:rPr>
        <w:t>sistemas</w:t>
      </w:r>
      <w:proofErr w:type="gramEnd"/>
      <w:r w:rsidRPr="00A30A3A">
        <w:rPr>
          <w:rFonts w:ascii="Times New Roman" w:eastAsia="Times New Roman" w:hAnsi="Times New Roman" w:cs="Times New Roman"/>
          <w:color w:val="000000" w:themeColor="text1"/>
        </w:rPr>
        <w:t xml:space="preserve"> de cotas, bônus, metas ou mecanismos similares para correção de desigualdades;</w:t>
      </w:r>
    </w:p>
    <w:p w14:paraId="3274213C" w14:textId="3CC7CFC1" w:rsidR="7D967699" w:rsidRPr="00A30A3A" w:rsidRDefault="7D967699"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 – </w:t>
      </w:r>
      <w:proofErr w:type="gramStart"/>
      <w:r w:rsidRPr="00A30A3A">
        <w:rPr>
          <w:rFonts w:ascii="Times New Roman" w:eastAsia="Times New Roman" w:hAnsi="Times New Roman" w:cs="Times New Roman"/>
          <w:color w:val="000000" w:themeColor="text1"/>
        </w:rPr>
        <w:t>programas</w:t>
      </w:r>
      <w:proofErr w:type="gramEnd"/>
      <w:r w:rsidRPr="00A30A3A">
        <w:rPr>
          <w:rFonts w:ascii="Times New Roman" w:eastAsia="Times New Roman" w:hAnsi="Times New Roman" w:cs="Times New Roman"/>
          <w:color w:val="000000" w:themeColor="text1"/>
        </w:rPr>
        <w:t xml:space="preserve"> específicos de desenvolvimento de lideranças com perspectiva inclusiva;</w:t>
      </w:r>
    </w:p>
    <w:p w14:paraId="64868A0E" w14:textId="7DD2CD3A" w:rsidR="7D967699" w:rsidRPr="00A30A3A" w:rsidRDefault="7D967699"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III – processos seletivos que valorizem a diversidade de experiências e perspectivas;</w:t>
      </w:r>
    </w:p>
    <w:p w14:paraId="5CAF5EA3" w14:textId="7D449172" w:rsidR="7D967699" w:rsidRPr="00A30A3A" w:rsidRDefault="7D967699"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IV – </w:t>
      </w:r>
      <w:proofErr w:type="gramStart"/>
      <w:r w:rsidRPr="00A30A3A">
        <w:rPr>
          <w:rFonts w:ascii="Times New Roman" w:eastAsia="Times New Roman" w:hAnsi="Times New Roman" w:cs="Times New Roman"/>
          <w:color w:val="000000" w:themeColor="text1"/>
        </w:rPr>
        <w:t>mentoria</w:t>
      </w:r>
      <w:proofErr w:type="gramEnd"/>
      <w:r w:rsidRPr="00A30A3A">
        <w:rPr>
          <w:rFonts w:ascii="Times New Roman" w:eastAsia="Times New Roman" w:hAnsi="Times New Roman" w:cs="Times New Roman"/>
          <w:color w:val="000000" w:themeColor="text1"/>
        </w:rPr>
        <w:t xml:space="preserve"> e acompanhamento para integrantes de grupos </w:t>
      </w:r>
      <w:proofErr w:type="spellStart"/>
      <w:r w:rsidRPr="00A30A3A">
        <w:rPr>
          <w:rFonts w:ascii="Times New Roman" w:eastAsia="Times New Roman" w:hAnsi="Times New Roman" w:cs="Times New Roman"/>
          <w:color w:val="000000" w:themeColor="text1"/>
        </w:rPr>
        <w:t>sub</w:t>
      </w:r>
      <w:r w:rsidR="00462F57">
        <w:rPr>
          <w:rFonts w:ascii="Times New Roman" w:eastAsia="Times New Roman" w:hAnsi="Times New Roman" w:cs="Times New Roman"/>
          <w:color w:val="000000" w:themeColor="text1"/>
        </w:rPr>
        <w:t>-</w:t>
      </w:r>
      <w:r w:rsidRPr="00A30A3A">
        <w:rPr>
          <w:rFonts w:ascii="Times New Roman" w:eastAsia="Times New Roman" w:hAnsi="Times New Roman" w:cs="Times New Roman"/>
          <w:color w:val="000000" w:themeColor="text1"/>
        </w:rPr>
        <w:t>representados</w:t>
      </w:r>
      <w:proofErr w:type="spellEnd"/>
      <w:r w:rsidRPr="00A30A3A">
        <w:rPr>
          <w:rFonts w:ascii="Times New Roman" w:eastAsia="Times New Roman" w:hAnsi="Times New Roman" w:cs="Times New Roman"/>
          <w:color w:val="000000" w:themeColor="text1"/>
        </w:rPr>
        <w:t xml:space="preserve">; </w:t>
      </w:r>
    </w:p>
    <w:p w14:paraId="3D5E3764" w14:textId="57904576" w:rsidR="7D967699" w:rsidRPr="00A30A3A" w:rsidRDefault="7D967699"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 – </w:t>
      </w:r>
      <w:proofErr w:type="gramStart"/>
      <w:r w:rsidRPr="00A30A3A">
        <w:rPr>
          <w:rFonts w:ascii="Times New Roman" w:eastAsia="Times New Roman" w:hAnsi="Times New Roman" w:cs="Times New Roman"/>
          <w:color w:val="000000" w:themeColor="text1"/>
        </w:rPr>
        <w:t>indicadores</w:t>
      </w:r>
      <w:proofErr w:type="gramEnd"/>
      <w:r w:rsidRPr="00A30A3A">
        <w:rPr>
          <w:rFonts w:ascii="Times New Roman" w:eastAsia="Times New Roman" w:hAnsi="Times New Roman" w:cs="Times New Roman"/>
          <w:color w:val="000000" w:themeColor="text1"/>
        </w:rPr>
        <w:t xml:space="preserve"> de diversidade em cargos de liderança, com monitoramento e divulgação periódica; e</w:t>
      </w:r>
    </w:p>
    <w:p w14:paraId="3038CE5B" w14:textId="562E4C3B" w:rsidR="7D967699" w:rsidRPr="00A30A3A" w:rsidRDefault="7D967699"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 xml:space="preserve">VI – </w:t>
      </w:r>
      <w:proofErr w:type="gramStart"/>
      <w:r w:rsidRPr="00A30A3A">
        <w:rPr>
          <w:rFonts w:ascii="Times New Roman" w:eastAsia="Times New Roman" w:hAnsi="Times New Roman" w:cs="Times New Roman"/>
          <w:color w:val="000000" w:themeColor="text1"/>
        </w:rPr>
        <w:t>outras</w:t>
      </w:r>
      <w:proofErr w:type="gramEnd"/>
      <w:r w:rsidRPr="00A30A3A">
        <w:rPr>
          <w:rFonts w:ascii="Times New Roman" w:eastAsia="Times New Roman" w:hAnsi="Times New Roman" w:cs="Times New Roman"/>
          <w:color w:val="000000" w:themeColor="text1"/>
        </w:rPr>
        <w:t xml:space="preserve"> medidas </w:t>
      </w:r>
      <w:r w:rsidR="00F050C8" w:rsidRPr="00A30A3A">
        <w:rPr>
          <w:rFonts w:ascii="Times New Roman" w:eastAsia="Times New Roman" w:hAnsi="Times New Roman" w:cs="Times New Roman"/>
          <w:color w:val="000000" w:themeColor="text1"/>
        </w:rPr>
        <w:t>de promoção de diversidade e inclusão</w:t>
      </w:r>
      <w:r w:rsidRPr="00A30A3A">
        <w:rPr>
          <w:rFonts w:ascii="Times New Roman" w:eastAsia="Times New Roman" w:hAnsi="Times New Roman" w:cs="Times New Roman"/>
          <w:color w:val="000000" w:themeColor="text1"/>
        </w:rPr>
        <w:t>.</w:t>
      </w:r>
    </w:p>
    <w:p w14:paraId="0800F3DD" w14:textId="5804FB79" w:rsidR="00BF65DB" w:rsidRPr="00A30A3A" w:rsidRDefault="00BF65DB" w:rsidP="00A30A3A">
      <w:pPr>
        <w:shd w:val="clear" w:color="auto" w:fill="FFFFFF" w:themeFill="background1"/>
        <w:spacing w:after="120"/>
        <w:jc w:val="center"/>
        <w:rPr>
          <w:rFonts w:ascii="Times New Roman" w:eastAsia="Times New Roman" w:hAnsi="Times New Roman" w:cs="Times New Roman"/>
          <w:color w:val="000000" w:themeColor="text1"/>
        </w:rPr>
      </w:pPr>
    </w:p>
    <w:p w14:paraId="00000004" w14:textId="3C0D7626" w:rsidR="00BC51F4" w:rsidRPr="00A30A3A" w:rsidRDefault="00BF65DB" w:rsidP="00A30A3A">
      <w:pPr>
        <w:shd w:val="clear" w:color="auto" w:fill="FFFFFF" w:themeFill="background1"/>
        <w:spacing w:after="120"/>
        <w:jc w:val="center"/>
        <w:rPr>
          <w:rFonts w:ascii="Times New Roman" w:eastAsia="Times New Roman" w:hAnsi="Times New Roman" w:cs="Times New Roman"/>
          <w:b/>
          <w:smallCaps/>
          <w:color w:val="000000" w:themeColor="text1"/>
        </w:rPr>
      </w:pPr>
      <w:r w:rsidRPr="00A30A3A">
        <w:rPr>
          <w:rFonts w:ascii="Times New Roman" w:eastAsia="Times New Roman" w:hAnsi="Times New Roman" w:cs="Times New Roman"/>
          <w:b/>
          <w:smallCaps/>
          <w:color w:val="000000" w:themeColor="text1"/>
        </w:rPr>
        <w:t xml:space="preserve">CAPÍTULO </w:t>
      </w:r>
      <w:r w:rsidRPr="00A30A3A">
        <w:rPr>
          <w:rFonts w:ascii="Times New Roman" w:eastAsia="Times New Roman" w:hAnsi="Times New Roman" w:cs="Times New Roman"/>
          <w:b/>
          <w:bCs/>
          <w:smallCaps/>
          <w:color w:val="000000" w:themeColor="text1"/>
        </w:rPr>
        <w:t>I</w:t>
      </w:r>
      <w:r w:rsidR="00994ADC" w:rsidRPr="00A30A3A">
        <w:rPr>
          <w:rFonts w:ascii="Times New Roman" w:eastAsia="Times New Roman" w:hAnsi="Times New Roman" w:cs="Times New Roman"/>
          <w:b/>
          <w:bCs/>
          <w:smallCaps/>
          <w:color w:val="000000" w:themeColor="text1"/>
        </w:rPr>
        <w:t>I</w:t>
      </w:r>
      <w:r w:rsidR="00994ADC" w:rsidRPr="00A30A3A">
        <w:rPr>
          <w:rFonts w:ascii="Times New Roman" w:eastAsia="Times New Roman" w:hAnsi="Times New Roman" w:cs="Times New Roman"/>
          <w:b/>
          <w:bCs/>
          <w:smallCaps/>
          <w:color w:val="000000" w:themeColor="text1"/>
        </w:rPr>
        <w:br/>
      </w:r>
      <w:r w:rsidRPr="00A30A3A">
        <w:rPr>
          <w:rFonts w:ascii="Times New Roman" w:eastAsia="Times New Roman" w:hAnsi="Times New Roman" w:cs="Times New Roman"/>
          <w:b/>
          <w:smallCaps/>
          <w:color w:val="000000" w:themeColor="text1"/>
        </w:rPr>
        <w:t xml:space="preserve">PARTICIPAÇÃO SOCIAL </w:t>
      </w:r>
    </w:p>
    <w:p w14:paraId="77A15081" w14:textId="46CF6F2D" w:rsidR="6B4BCC72" w:rsidRPr="00A30A3A" w:rsidRDefault="6B4BCC72"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bCs/>
          <w:color w:val="000000" w:themeColor="text1"/>
        </w:rPr>
        <w:t>Art. 2</w:t>
      </w:r>
      <w:r w:rsidR="003653D8">
        <w:rPr>
          <w:rFonts w:ascii="Times New Roman" w:eastAsia="Times New Roman" w:hAnsi="Times New Roman" w:cs="Times New Roman"/>
          <w:b/>
          <w:bCs/>
          <w:color w:val="000000" w:themeColor="text1"/>
        </w:rPr>
        <w:t>6</w:t>
      </w:r>
      <w:r w:rsidRPr="00A30A3A">
        <w:rPr>
          <w:rFonts w:ascii="Times New Roman" w:eastAsia="Times New Roman" w:hAnsi="Times New Roman" w:cs="Times New Roman"/>
          <w:b/>
          <w:bCs/>
          <w:color w:val="000000" w:themeColor="text1"/>
        </w:rPr>
        <w:t xml:space="preserve">. </w:t>
      </w:r>
      <w:r w:rsidRPr="00A30A3A">
        <w:rPr>
          <w:rFonts w:ascii="Times New Roman" w:eastAsia="Times New Roman" w:hAnsi="Times New Roman" w:cs="Times New Roman"/>
          <w:color w:val="000000" w:themeColor="text1"/>
        </w:rPr>
        <w:t>A Administração Pública promoverá a participação da sociedade no</w:t>
      </w:r>
      <w:r w:rsidR="00F050C8" w:rsidRPr="00A30A3A">
        <w:rPr>
          <w:rFonts w:ascii="Times New Roman" w:eastAsia="Times New Roman" w:hAnsi="Times New Roman" w:cs="Times New Roman"/>
          <w:color w:val="000000" w:themeColor="text1"/>
        </w:rPr>
        <w:t>s</w:t>
      </w:r>
      <w:r w:rsidRPr="00A30A3A">
        <w:rPr>
          <w:rFonts w:ascii="Times New Roman" w:eastAsia="Times New Roman" w:hAnsi="Times New Roman" w:cs="Times New Roman"/>
          <w:color w:val="000000" w:themeColor="text1"/>
        </w:rPr>
        <w:t xml:space="preserve"> processo</w:t>
      </w:r>
      <w:r w:rsidR="00F050C8" w:rsidRPr="00A30A3A">
        <w:rPr>
          <w:rFonts w:ascii="Times New Roman" w:eastAsia="Times New Roman" w:hAnsi="Times New Roman" w:cs="Times New Roman"/>
          <w:color w:val="000000" w:themeColor="text1"/>
        </w:rPr>
        <w:t>s de gestão e no ciclo</w:t>
      </w:r>
      <w:r w:rsidRPr="00A30A3A">
        <w:rPr>
          <w:rFonts w:ascii="Times New Roman" w:eastAsia="Times New Roman" w:hAnsi="Times New Roman" w:cs="Times New Roman"/>
          <w:color w:val="000000" w:themeColor="text1"/>
        </w:rPr>
        <w:t xml:space="preserve"> de políticas públicas, por meio de mecanismos </w:t>
      </w:r>
      <w:r w:rsidR="01DC100C" w:rsidRPr="00A30A3A">
        <w:rPr>
          <w:rFonts w:ascii="Times New Roman" w:eastAsia="Times New Roman" w:hAnsi="Times New Roman" w:cs="Times New Roman"/>
          <w:color w:val="000000" w:themeColor="text1"/>
        </w:rPr>
        <w:t>como:</w:t>
      </w:r>
    </w:p>
    <w:p w14:paraId="00000006" w14:textId="12C65FD5"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 – </w:t>
      </w:r>
      <w:proofErr w:type="gramStart"/>
      <w:r w:rsidRPr="00A30A3A">
        <w:rPr>
          <w:rFonts w:ascii="Times New Roman" w:eastAsia="Times New Roman" w:hAnsi="Times New Roman" w:cs="Times New Roman"/>
          <w:color w:val="000000" w:themeColor="text1"/>
        </w:rPr>
        <w:t>audiências</w:t>
      </w:r>
      <w:proofErr w:type="gramEnd"/>
      <w:r w:rsidRPr="00A30A3A">
        <w:rPr>
          <w:rFonts w:ascii="Times New Roman" w:eastAsia="Times New Roman" w:hAnsi="Times New Roman" w:cs="Times New Roman"/>
          <w:color w:val="000000" w:themeColor="text1"/>
        </w:rPr>
        <w:t xml:space="preserve"> e consultas públicas;</w:t>
      </w:r>
    </w:p>
    <w:p w14:paraId="00000007" w14:textId="63FFBB5C"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 – conselhos, comitês e painéis representativos;</w:t>
      </w:r>
    </w:p>
    <w:p w14:paraId="00000008" w14:textId="0D234338"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III – conferências temáticas;</w:t>
      </w:r>
    </w:p>
    <w:p w14:paraId="00000009" w14:textId="2B64CE13"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IV – </w:t>
      </w:r>
      <w:proofErr w:type="gramStart"/>
      <w:r w:rsidRPr="00A30A3A">
        <w:rPr>
          <w:rFonts w:ascii="Times New Roman" w:eastAsia="Times New Roman" w:hAnsi="Times New Roman" w:cs="Times New Roman"/>
          <w:color w:val="000000" w:themeColor="text1"/>
        </w:rPr>
        <w:t>mesas</w:t>
      </w:r>
      <w:proofErr w:type="gramEnd"/>
      <w:r w:rsidRPr="00A30A3A">
        <w:rPr>
          <w:rFonts w:ascii="Times New Roman" w:eastAsia="Times New Roman" w:hAnsi="Times New Roman" w:cs="Times New Roman"/>
          <w:color w:val="000000" w:themeColor="text1"/>
        </w:rPr>
        <w:t xml:space="preserve"> de diálogo e negociação;</w:t>
      </w:r>
    </w:p>
    <w:p w14:paraId="0000000A" w14:textId="4A98F707"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 – </w:t>
      </w:r>
      <w:proofErr w:type="gramStart"/>
      <w:r w:rsidRPr="00A30A3A">
        <w:rPr>
          <w:rFonts w:ascii="Times New Roman" w:eastAsia="Times New Roman" w:hAnsi="Times New Roman" w:cs="Times New Roman"/>
          <w:color w:val="000000" w:themeColor="text1"/>
        </w:rPr>
        <w:t>plataformas</w:t>
      </w:r>
      <w:proofErr w:type="gramEnd"/>
      <w:r w:rsidRPr="00A30A3A">
        <w:rPr>
          <w:rFonts w:ascii="Times New Roman" w:eastAsia="Times New Roman" w:hAnsi="Times New Roman" w:cs="Times New Roman"/>
          <w:color w:val="000000" w:themeColor="text1"/>
        </w:rPr>
        <w:t xml:space="preserve"> digitais de participação;</w:t>
      </w:r>
    </w:p>
    <w:p w14:paraId="0000000B" w14:textId="66E4CA2C"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VI – </w:t>
      </w:r>
      <w:proofErr w:type="gramStart"/>
      <w:r w:rsidRPr="00A30A3A">
        <w:rPr>
          <w:rFonts w:ascii="Times New Roman" w:eastAsia="Times New Roman" w:hAnsi="Times New Roman" w:cs="Times New Roman"/>
          <w:color w:val="000000" w:themeColor="text1"/>
        </w:rPr>
        <w:t>laboratórios</w:t>
      </w:r>
      <w:proofErr w:type="gramEnd"/>
      <w:r w:rsidRPr="00A30A3A">
        <w:rPr>
          <w:rFonts w:ascii="Times New Roman" w:eastAsia="Times New Roman" w:hAnsi="Times New Roman" w:cs="Times New Roman"/>
          <w:color w:val="000000" w:themeColor="text1"/>
        </w:rPr>
        <w:t xml:space="preserve"> de inovação pública;</w:t>
      </w:r>
    </w:p>
    <w:p w14:paraId="0000000C" w14:textId="2788ED57" w:rsidR="00BC51F4" w:rsidRPr="00A30A3A" w:rsidRDefault="46253182"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VII – desafios públicos;</w:t>
      </w:r>
    </w:p>
    <w:p w14:paraId="0000000D" w14:textId="0A967399" w:rsidR="00BC51F4" w:rsidRPr="00A30A3A" w:rsidRDefault="00BF65DB"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VIII – orçamento participativo;</w:t>
      </w:r>
    </w:p>
    <w:p w14:paraId="0000000E" w14:textId="717EE9EF"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IX – ouvidorias e canais de comunicação direta com as pessoas;</w:t>
      </w:r>
    </w:p>
    <w:p w14:paraId="0000000F" w14:textId="5E0BF3F8"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X – </w:t>
      </w:r>
      <w:proofErr w:type="gramStart"/>
      <w:r w:rsidRPr="00A30A3A">
        <w:rPr>
          <w:rFonts w:ascii="Times New Roman" w:eastAsia="Times New Roman" w:hAnsi="Times New Roman" w:cs="Times New Roman"/>
          <w:color w:val="000000" w:themeColor="text1"/>
        </w:rPr>
        <w:t>grupos</w:t>
      </w:r>
      <w:proofErr w:type="gramEnd"/>
      <w:r w:rsidRPr="00A30A3A">
        <w:rPr>
          <w:rFonts w:ascii="Times New Roman" w:eastAsia="Times New Roman" w:hAnsi="Times New Roman" w:cs="Times New Roman"/>
          <w:color w:val="000000" w:themeColor="text1"/>
        </w:rPr>
        <w:t xml:space="preserve"> de trabalho e c</w:t>
      </w:r>
      <w:r w:rsidR="004D71E1" w:rsidRPr="00A30A3A">
        <w:rPr>
          <w:rFonts w:ascii="Times New Roman" w:eastAsia="Times New Roman" w:hAnsi="Times New Roman" w:cs="Times New Roman"/>
          <w:color w:val="000000" w:themeColor="text1"/>
        </w:rPr>
        <w:t xml:space="preserve">olegiados </w:t>
      </w:r>
      <w:r w:rsidRPr="00A30A3A">
        <w:rPr>
          <w:rFonts w:ascii="Times New Roman" w:eastAsia="Times New Roman" w:hAnsi="Times New Roman" w:cs="Times New Roman"/>
          <w:color w:val="000000" w:themeColor="text1"/>
        </w:rPr>
        <w:t>temátic</w:t>
      </w:r>
      <w:r w:rsidR="004D71E1" w:rsidRPr="00A30A3A">
        <w:rPr>
          <w:rFonts w:ascii="Times New Roman" w:eastAsia="Times New Roman" w:hAnsi="Times New Roman" w:cs="Times New Roman"/>
          <w:color w:val="000000" w:themeColor="text1"/>
        </w:rPr>
        <w:t>o</w:t>
      </w:r>
      <w:r w:rsidRPr="00A30A3A">
        <w:rPr>
          <w:rFonts w:ascii="Times New Roman" w:eastAsia="Times New Roman" w:hAnsi="Times New Roman" w:cs="Times New Roman"/>
          <w:color w:val="000000" w:themeColor="text1"/>
        </w:rPr>
        <w:t>s; e</w:t>
      </w:r>
    </w:p>
    <w:p w14:paraId="00000010" w14:textId="58EE35D9"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 xml:space="preserve">XI – outros </w:t>
      </w:r>
      <w:r w:rsidR="00986C87" w:rsidRPr="00A30A3A">
        <w:rPr>
          <w:rFonts w:ascii="Times New Roman" w:eastAsia="Times New Roman" w:hAnsi="Times New Roman" w:cs="Times New Roman"/>
          <w:color w:val="000000" w:themeColor="text1"/>
        </w:rPr>
        <w:t xml:space="preserve">mecanismos </w:t>
      </w:r>
      <w:r w:rsidRPr="00A30A3A">
        <w:rPr>
          <w:rFonts w:ascii="Times New Roman" w:eastAsia="Times New Roman" w:hAnsi="Times New Roman" w:cs="Times New Roman"/>
          <w:color w:val="000000" w:themeColor="text1"/>
        </w:rPr>
        <w:t>de escuta e cocriação com a sociedade.</w:t>
      </w:r>
    </w:p>
    <w:p w14:paraId="00000011" w14:textId="76470C6A" w:rsidR="00BC51F4" w:rsidRPr="00A30A3A" w:rsidRDefault="006942AD"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bCs/>
          <w:color w:val="000000" w:themeColor="text1"/>
        </w:rPr>
        <w:t xml:space="preserve">Parágrafo único. </w:t>
      </w:r>
      <w:r w:rsidR="00ED05EF" w:rsidRPr="00A30A3A">
        <w:rPr>
          <w:rFonts w:ascii="Times New Roman" w:eastAsia="Times New Roman" w:hAnsi="Times New Roman" w:cs="Times New Roman"/>
          <w:color w:val="000000" w:themeColor="text1"/>
        </w:rPr>
        <w:t xml:space="preserve">Os mecanismos de participação social </w:t>
      </w:r>
      <w:r w:rsidR="482071C4" w:rsidRPr="00A30A3A">
        <w:rPr>
          <w:rFonts w:ascii="Times New Roman" w:eastAsia="Times New Roman" w:hAnsi="Times New Roman" w:cs="Times New Roman"/>
          <w:color w:val="000000" w:themeColor="text1"/>
        </w:rPr>
        <w:t xml:space="preserve">poderão </w:t>
      </w:r>
      <w:r w:rsidR="00F050C8" w:rsidRPr="00A30A3A">
        <w:rPr>
          <w:rFonts w:ascii="Times New Roman" w:eastAsia="Times New Roman" w:hAnsi="Times New Roman" w:cs="Times New Roman"/>
          <w:color w:val="000000" w:themeColor="text1"/>
        </w:rPr>
        <w:t xml:space="preserve">adotar </w:t>
      </w:r>
      <w:r w:rsidR="482071C4" w:rsidRPr="00A30A3A">
        <w:rPr>
          <w:rFonts w:ascii="Times New Roman" w:eastAsia="Times New Roman" w:hAnsi="Times New Roman" w:cs="Times New Roman"/>
          <w:color w:val="000000" w:themeColor="text1"/>
        </w:rPr>
        <w:t xml:space="preserve">modalidade </w:t>
      </w:r>
      <w:r w:rsidR="482071C4" w:rsidRPr="00A30A3A">
        <w:rPr>
          <w:rFonts w:ascii="Times New Roman" w:eastAsia="Times New Roman" w:hAnsi="Times New Roman" w:cs="Times New Roman"/>
        </w:rPr>
        <w:t xml:space="preserve">presencial </w:t>
      </w:r>
      <w:r w:rsidR="00F050C8" w:rsidRPr="00A30A3A">
        <w:rPr>
          <w:rFonts w:ascii="Times New Roman" w:eastAsia="Times New Roman" w:hAnsi="Times New Roman" w:cs="Times New Roman"/>
        </w:rPr>
        <w:t>ou</w:t>
      </w:r>
      <w:r w:rsidR="482071C4" w:rsidRPr="00A30A3A">
        <w:rPr>
          <w:rFonts w:ascii="Times New Roman" w:eastAsia="Times New Roman" w:hAnsi="Times New Roman" w:cs="Times New Roman"/>
        </w:rPr>
        <w:t xml:space="preserve"> </w:t>
      </w:r>
      <w:r w:rsidR="54E448E1" w:rsidRPr="00A30A3A">
        <w:rPr>
          <w:rFonts w:ascii="Times New Roman" w:eastAsia="Times New Roman" w:hAnsi="Times New Roman" w:cs="Times New Roman"/>
        </w:rPr>
        <w:t>digital</w:t>
      </w:r>
      <w:r w:rsidR="482071C4" w:rsidRPr="00A30A3A">
        <w:rPr>
          <w:rFonts w:ascii="Times New Roman" w:eastAsia="Times New Roman" w:hAnsi="Times New Roman" w:cs="Times New Roman"/>
        </w:rPr>
        <w:t xml:space="preserve"> e</w:t>
      </w:r>
      <w:r w:rsidR="482071C4" w:rsidRPr="00A30A3A">
        <w:rPr>
          <w:rFonts w:ascii="Times New Roman" w:eastAsia="Times New Roman" w:hAnsi="Times New Roman" w:cs="Times New Roman"/>
          <w:color w:val="000000" w:themeColor="text1"/>
        </w:rPr>
        <w:t xml:space="preserve"> </w:t>
      </w:r>
      <w:r w:rsidR="00ED05EF" w:rsidRPr="00A30A3A">
        <w:rPr>
          <w:rFonts w:ascii="Times New Roman" w:eastAsia="Times New Roman" w:hAnsi="Times New Roman" w:cs="Times New Roman"/>
          <w:color w:val="000000" w:themeColor="text1"/>
        </w:rPr>
        <w:t xml:space="preserve">deverão assegurar </w:t>
      </w:r>
      <w:r w:rsidR="00253850">
        <w:rPr>
          <w:rFonts w:ascii="Times New Roman" w:eastAsia="Times New Roman" w:hAnsi="Times New Roman" w:cs="Times New Roman"/>
          <w:color w:val="000000" w:themeColor="text1"/>
        </w:rPr>
        <w:t xml:space="preserve">amplas </w:t>
      </w:r>
      <w:r w:rsidR="00ED05EF" w:rsidRPr="00A30A3A">
        <w:rPr>
          <w:rFonts w:ascii="Times New Roman" w:eastAsia="Times New Roman" w:hAnsi="Times New Roman" w:cs="Times New Roman"/>
          <w:color w:val="000000" w:themeColor="text1"/>
        </w:rPr>
        <w:t>condições de acess</w:t>
      </w:r>
      <w:r w:rsidR="00A40B1C" w:rsidRPr="00A30A3A">
        <w:rPr>
          <w:rFonts w:ascii="Times New Roman" w:eastAsia="Times New Roman" w:hAnsi="Times New Roman" w:cs="Times New Roman"/>
          <w:color w:val="000000" w:themeColor="text1"/>
        </w:rPr>
        <w:t>o</w:t>
      </w:r>
      <w:r w:rsidR="00ED05EF" w:rsidRPr="00A30A3A">
        <w:rPr>
          <w:rFonts w:ascii="Times New Roman" w:eastAsia="Times New Roman" w:hAnsi="Times New Roman" w:cs="Times New Roman"/>
          <w:color w:val="000000" w:themeColor="text1"/>
        </w:rPr>
        <w:t>, observad</w:t>
      </w:r>
      <w:r w:rsidR="00F050C8" w:rsidRPr="00A30A3A">
        <w:rPr>
          <w:rFonts w:ascii="Times New Roman" w:eastAsia="Times New Roman" w:hAnsi="Times New Roman" w:cs="Times New Roman"/>
          <w:color w:val="000000" w:themeColor="text1"/>
        </w:rPr>
        <w:t>a a necessidade de promoção de diversidade e inclusão</w:t>
      </w:r>
      <w:r w:rsidR="002F740B" w:rsidRPr="00A30A3A">
        <w:rPr>
          <w:rFonts w:ascii="Times New Roman" w:eastAsia="Times New Roman" w:hAnsi="Times New Roman" w:cs="Times New Roman"/>
          <w:color w:val="000000" w:themeColor="text1"/>
        </w:rPr>
        <w:t>.</w:t>
      </w:r>
    </w:p>
    <w:p w14:paraId="66C5569E" w14:textId="7A2C4991" w:rsidR="32ED9FD8" w:rsidRPr="00A30A3A" w:rsidRDefault="32ED9FD8" w:rsidP="00A30A3A">
      <w:pPr>
        <w:spacing w:after="120"/>
        <w:jc w:val="both"/>
        <w:rPr>
          <w:rFonts w:ascii="Times New Roman" w:eastAsia="Times New Roman" w:hAnsi="Times New Roman" w:cs="Times New Roman"/>
        </w:rPr>
      </w:pPr>
      <w:r w:rsidRPr="00A30A3A">
        <w:rPr>
          <w:rFonts w:ascii="Times New Roman" w:eastAsia="Times New Roman" w:hAnsi="Times New Roman" w:cs="Times New Roman"/>
          <w:b/>
          <w:bCs/>
        </w:rPr>
        <w:t xml:space="preserve">Art. </w:t>
      </w:r>
      <w:r w:rsidR="006C1888" w:rsidRPr="00A30A3A">
        <w:rPr>
          <w:rFonts w:ascii="Times New Roman" w:eastAsia="Times New Roman" w:hAnsi="Times New Roman" w:cs="Times New Roman"/>
          <w:b/>
          <w:bCs/>
        </w:rPr>
        <w:t>2</w:t>
      </w:r>
      <w:r w:rsidR="003653D8">
        <w:rPr>
          <w:rFonts w:ascii="Times New Roman" w:eastAsia="Times New Roman" w:hAnsi="Times New Roman" w:cs="Times New Roman"/>
          <w:b/>
          <w:bCs/>
        </w:rPr>
        <w:t>7</w:t>
      </w:r>
      <w:r w:rsidR="00764700" w:rsidRPr="00A30A3A">
        <w:rPr>
          <w:rFonts w:ascii="Times New Roman" w:eastAsia="Times New Roman" w:hAnsi="Times New Roman" w:cs="Times New Roman"/>
          <w:b/>
          <w:bCs/>
        </w:rPr>
        <w:t>.</w:t>
      </w:r>
      <w:r w:rsidRPr="00A30A3A">
        <w:rPr>
          <w:rFonts w:ascii="Times New Roman" w:eastAsia="Times New Roman" w:hAnsi="Times New Roman" w:cs="Times New Roman"/>
        </w:rPr>
        <w:t xml:space="preserve"> A Administração Pública desenvolverá mecanismos de participação </w:t>
      </w:r>
      <w:r w:rsidR="00B161FA">
        <w:rPr>
          <w:rFonts w:ascii="Times New Roman" w:eastAsia="Times New Roman" w:hAnsi="Times New Roman" w:cs="Times New Roman"/>
        </w:rPr>
        <w:t>dos destinatários</w:t>
      </w:r>
      <w:r w:rsidRPr="00A30A3A">
        <w:rPr>
          <w:rFonts w:ascii="Times New Roman" w:eastAsia="Times New Roman" w:hAnsi="Times New Roman" w:cs="Times New Roman"/>
        </w:rPr>
        <w:t xml:space="preserve"> n</w:t>
      </w:r>
      <w:r w:rsidR="00F050C8" w:rsidRPr="00A30A3A">
        <w:rPr>
          <w:rFonts w:ascii="Times New Roman" w:eastAsia="Times New Roman" w:hAnsi="Times New Roman" w:cs="Times New Roman"/>
        </w:rPr>
        <w:t>os processos de monitoramento e</w:t>
      </w:r>
      <w:r w:rsidRPr="00A30A3A">
        <w:rPr>
          <w:rFonts w:ascii="Times New Roman" w:eastAsia="Times New Roman" w:hAnsi="Times New Roman" w:cs="Times New Roman"/>
        </w:rPr>
        <w:t xml:space="preserve"> avaliação </w:t>
      </w:r>
      <w:r w:rsidR="006B13A8" w:rsidRPr="00A30A3A">
        <w:rPr>
          <w:rFonts w:ascii="Times New Roman" w:eastAsia="Times New Roman" w:hAnsi="Times New Roman" w:cs="Times New Roman"/>
        </w:rPr>
        <w:t xml:space="preserve">das </w:t>
      </w:r>
      <w:r w:rsidRPr="00A30A3A">
        <w:rPr>
          <w:rFonts w:ascii="Times New Roman" w:eastAsia="Times New Roman" w:hAnsi="Times New Roman" w:cs="Times New Roman"/>
        </w:rPr>
        <w:t xml:space="preserve">políticas públicas, em especial </w:t>
      </w:r>
      <w:r w:rsidR="7D9B33A4" w:rsidRPr="00A30A3A">
        <w:rPr>
          <w:rFonts w:ascii="Times New Roman" w:eastAsia="Times New Roman" w:hAnsi="Times New Roman" w:cs="Times New Roman"/>
        </w:rPr>
        <w:t>dos serviços públicos,</w:t>
      </w:r>
      <w:r w:rsidRPr="00A30A3A">
        <w:rPr>
          <w:rFonts w:ascii="Times New Roman" w:eastAsia="Times New Roman" w:hAnsi="Times New Roman" w:cs="Times New Roman"/>
        </w:rPr>
        <w:t xml:space="preserve"> por meio de canais acessíveis, presenciais</w:t>
      </w:r>
      <w:r w:rsidR="5F5EDAFE" w:rsidRPr="00A30A3A">
        <w:rPr>
          <w:rFonts w:ascii="Times New Roman" w:eastAsia="Times New Roman" w:hAnsi="Times New Roman" w:cs="Times New Roman"/>
        </w:rPr>
        <w:t xml:space="preserve"> </w:t>
      </w:r>
      <w:r w:rsidR="006942AD" w:rsidRPr="00A30A3A">
        <w:rPr>
          <w:rFonts w:ascii="Times New Roman" w:eastAsia="Times New Roman" w:hAnsi="Times New Roman" w:cs="Times New Roman"/>
        </w:rPr>
        <w:t>ou</w:t>
      </w:r>
      <w:r w:rsidRPr="00A30A3A">
        <w:rPr>
          <w:rFonts w:ascii="Times New Roman" w:eastAsia="Times New Roman" w:hAnsi="Times New Roman" w:cs="Times New Roman"/>
        </w:rPr>
        <w:t xml:space="preserve"> digitais, que assegurem diversidade</w:t>
      </w:r>
      <w:r w:rsidR="00F050C8" w:rsidRPr="00A30A3A">
        <w:rPr>
          <w:rFonts w:ascii="Times New Roman" w:eastAsia="Times New Roman" w:hAnsi="Times New Roman" w:cs="Times New Roman"/>
        </w:rPr>
        <w:t xml:space="preserve"> e inclusão</w:t>
      </w:r>
      <w:r w:rsidR="5003CD59" w:rsidRPr="00A30A3A">
        <w:rPr>
          <w:rFonts w:ascii="Times New Roman" w:eastAsia="Times New Roman" w:hAnsi="Times New Roman" w:cs="Times New Roman"/>
        </w:rPr>
        <w:t>.</w:t>
      </w:r>
    </w:p>
    <w:p w14:paraId="65614A57" w14:textId="1E8A3E40" w:rsidR="20BFFBDC" w:rsidRPr="00A30A3A" w:rsidDel="00007835" w:rsidRDefault="6865978D" w:rsidP="00A30A3A">
      <w:pPr>
        <w:spacing w:after="120"/>
        <w:jc w:val="both"/>
        <w:rPr>
          <w:rFonts w:ascii="Times New Roman" w:eastAsia="Times New Roman" w:hAnsi="Times New Roman" w:cs="Times New Roman"/>
        </w:rPr>
      </w:pPr>
      <w:r w:rsidRPr="00A30A3A">
        <w:rPr>
          <w:rFonts w:ascii="Times New Roman" w:eastAsia="Times New Roman" w:hAnsi="Times New Roman" w:cs="Times New Roman"/>
          <w:b/>
          <w:bCs/>
        </w:rPr>
        <w:lastRenderedPageBreak/>
        <w:t xml:space="preserve">§ </w:t>
      </w:r>
      <w:r w:rsidR="006C1888" w:rsidRPr="00A30A3A">
        <w:rPr>
          <w:rFonts w:ascii="Times New Roman" w:eastAsia="Times New Roman" w:hAnsi="Times New Roman" w:cs="Times New Roman"/>
          <w:b/>
          <w:bCs/>
        </w:rPr>
        <w:t>1</w:t>
      </w:r>
      <w:r w:rsidRPr="00A30A3A">
        <w:rPr>
          <w:rFonts w:ascii="Times New Roman" w:eastAsia="Times New Roman" w:hAnsi="Times New Roman" w:cs="Times New Roman"/>
          <w:b/>
          <w:bCs/>
        </w:rPr>
        <w:t>º</w:t>
      </w:r>
      <w:r w:rsidRPr="00A30A3A">
        <w:rPr>
          <w:rFonts w:ascii="Times New Roman" w:eastAsia="Times New Roman" w:hAnsi="Times New Roman" w:cs="Times New Roman"/>
        </w:rPr>
        <w:t xml:space="preserve"> A</w:t>
      </w:r>
      <w:r w:rsidR="006C1888" w:rsidRPr="00A30A3A">
        <w:rPr>
          <w:rFonts w:ascii="Times New Roman" w:eastAsia="Times New Roman" w:hAnsi="Times New Roman" w:cs="Times New Roman"/>
        </w:rPr>
        <w:t xml:space="preserve"> metodologia dos instrumentos de</w:t>
      </w:r>
      <w:r w:rsidRPr="00A30A3A">
        <w:rPr>
          <w:rFonts w:ascii="Times New Roman" w:eastAsia="Times New Roman" w:hAnsi="Times New Roman" w:cs="Times New Roman"/>
        </w:rPr>
        <w:t xml:space="preserve"> avaliaç</w:t>
      </w:r>
      <w:r w:rsidR="006C1888" w:rsidRPr="00A30A3A">
        <w:rPr>
          <w:rFonts w:ascii="Times New Roman" w:eastAsia="Times New Roman" w:hAnsi="Times New Roman" w:cs="Times New Roman"/>
        </w:rPr>
        <w:t>ão</w:t>
      </w:r>
      <w:r w:rsidRPr="00A30A3A">
        <w:rPr>
          <w:rFonts w:ascii="Times New Roman" w:eastAsia="Times New Roman" w:hAnsi="Times New Roman" w:cs="Times New Roman"/>
        </w:rPr>
        <w:t xml:space="preserve"> </w:t>
      </w:r>
      <w:r w:rsidR="006C1888" w:rsidRPr="00A30A3A">
        <w:rPr>
          <w:rFonts w:ascii="Times New Roman" w:eastAsia="Times New Roman" w:hAnsi="Times New Roman" w:cs="Times New Roman"/>
        </w:rPr>
        <w:t>por</w:t>
      </w:r>
      <w:r w:rsidRPr="00A30A3A">
        <w:rPr>
          <w:rFonts w:ascii="Times New Roman" w:eastAsia="Times New Roman" w:hAnsi="Times New Roman" w:cs="Times New Roman"/>
        </w:rPr>
        <w:t xml:space="preserve"> usuários dever</w:t>
      </w:r>
      <w:r w:rsidR="006C1888" w:rsidRPr="00A30A3A">
        <w:rPr>
          <w:rFonts w:ascii="Times New Roman" w:eastAsia="Times New Roman" w:hAnsi="Times New Roman" w:cs="Times New Roman"/>
        </w:rPr>
        <w:t>á</w:t>
      </w:r>
      <w:r w:rsidRPr="00A30A3A">
        <w:rPr>
          <w:rFonts w:ascii="Times New Roman" w:eastAsia="Times New Roman" w:hAnsi="Times New Roman" w:cs="Times New Roman"/>
        </w:rPr>
        <w:t xml:space="preserve"> </w:t>
      </w:r>
      <w:r w:rsidR="006C1888" w:rsidRPr="00A30A3A">
        <w:rPr>
          <w:rFonts w:ascii="Times New Roman" w:eastAsia="Times New Roman" w:hAnsi="Times New Roman" w:cs="Times New Roman"/>
        </w:rPr>
        <w:t xml:space="preserve">considerar </w:t>
      </w:r>
      <w:r w:rsidRPr="00A30A3A">
        <w:rPr>
          <w:rFonts w:ascii="Times New Roman" w:eastAsia="Times New Roman" w:hAnsi="Times New Roman" w:cs="Times New Roman"/>
        </w:rPr>
        <w:t>critérios de efetividade, qualidade e satisfação.</w:t>
      </w:r>
    </w:p>
    <w:p w14:paraId="15FCBFB9" w14:textId="0846FC64" w:rsidR="006C1888" w:rsidRPr="00A30A3A" w:rsidRDefault="006C1888" w:rsidP="00A30A3A">
      <w:pPr>
        <w:spacing w:after="120"/>
        <w:jc w:val="both"/>
        <w:rPr>
          <w:rFonts w:ascii="Times New Roman" w:eastAsia="Times New Roman" w:hAnsi="Times New Roman" w:cs="Times New Roman"/>
        </w:rPr>
      </w:pPr>
      <w:r w:rsidRPr="00A30A3A">
        <w:rPr>
          <w:rFonts w:ascii="Times New Roman" w:eastAsia="Times New Roman" w:hAnsi="Times New Roman" w:cs="Times New Roman"/>
          <w:b/>
          <w:bCs/>
        </w:rPr>
        <w:t>§ 2º</w:t>
      </w:r>
      <w:r w:rsidRPr="00A30A3A">
        <w:rPr>
          <w:rFonts w:ascii="Times New Roman" w:eastAsia="Times New Roman" w:hAnsi="Times New Roman" w:cs="Times New Roman"/>
        </w:rPr>
        <w:t xml:space="preserve"> A implementação dos mecanismos de participação dos usuários ocorrerá de forma progressiva, observadas as capacidades estatais de cada órgão ou entidade, inclusive recursos tecnológicos, priorizando os serviços de maior relevância social e impacto para as pessoas.</w:t>
      </w:r>
    </w:p>
    <w:p w14:paraId="4E5578E7" w14:textId="678CEC9A" w:rsidR="006942AD" w:rsidRPr="00A30A3A" w:rsidRDefault="006942AD" w:rsidP="00A30A3A">
      <w:pPr>
        <w:shd w:val="clear" w:color="auto" w:fill="FFFFFF" w:themeFill="background1"/>
        <w:spacing w:after="120"/>
        <w:jc w:val="both"/>
        <w:rPr>
          <w:rFonts w:ascii="Times New Roman" w:eastAsia="Times New Roman" w:hAnsi="Times New Roman" w:cs="Times New Roman"/>
          <w:b/>
          <w:bCs/>
          <w:color w:val="000000" w:themeColor="text1"/>
        </w:rPr>
      </w:pPr>
      <w:r w:rsidRPr="00A30A3A">
        <w:rPr>
          <w:rFonts w:ascii="Times New Roman" w:eastAsia="Times New Roman" w:hAnsi="Times New Roman" w:cs="Times New Roman"/>
          <w:b/>
          <w:color w:val="000000" w:themeColor="text1"/>
        </w:rPr>
        <w:t>Art. 2</w:t>
      </w:r>
      <w:r w:rsidR="003653D8">
        <w:rPr>
          <w:rFonts w:ascii="Times New Roman" w:eastAsia="Times New Roman" w:hAnsi="Times New Roman" w:cs="Times New Roman"/>
          <w:b/>
          <w:color w:val="000000" w:themeColor="text1"/>
        </w:rPr>
        <w:t>8</w:t>
      </w:r>
      <w:r w:rsidR="00FA7A66">
        <w:rPr>
          <w:rFonts w:ascii="Times New Roman" w:eastAsia="Times New Roman" w:hAnsi="Times New Roman" w:cs="Times New Roman"/>
          <w:b/>
          <w:color w:val="000000" w:themeColor="text1"/>
        </w:rPr>
        <w:t>.</w:t>
      </w:r>
      <w:r w:rsidRPr="00A30A3A">
        <w:rPr>
          <w:rFonts w:ascii="Times New Roman" w:eastAsia="Times New Roman" w:hAnsi="Times New Roman" w:cs="Times New Roman"/>
          <w:b/>
          <w:color w:val="000000" w:themeColor="text1"/>
        </w:rPr>
        <w:t xml:space="preserve"> </w:t>
      </w:r>
      <w:r w:rsidRPr="00A30A3A">
        <w:rPr>
          <w:rFonts w:ascii="Times New Roman" w:eastAsia="Times New Roman" w:hAnsi="Times New Roman" w:cs="Times New Roman"/>
          <w:color w:val="000000" w:themeColor="text1"/>
        </w:rPr>
        <w:t>A Administração Pública adotará medidas para incorporar as contribuições oriundas dos mecanismos de participação social no aprimoramento de processos de gestão e de políticas públicas, devendo documentar e divulgar os resultados de processos participativos.</w:t>
      </w:r>
    </w:p>
    <w:p w14:paraId="67A57FB4" w14:textId="5CE876FD" w:rsidR="00BC51F4" w:rsidRPr="00A30A3A" w:rsidRDefault="00BC51F4" w:rsidP="00A30A3A">
      <w:pPr>
        <w:spacing w:after="120"/>
        <w:jc w:val="both"/>
        <w:rPr>
          <w:rFonts w:ascii="Times New Roman" w:eastAsia="Times New Roman" w:hAnsi="Times New Roman" w:cs="Times New Roman"/>
        </w:rPr>
      </w:pPr>
    </w:p>
    <w:p w14:paraId="0000001D" w14:textId="6F5161D7" w:rsidR="00BC51F4" w:rsidRPr="00A30A3A" w:rsidRDefault="00BF65DB" w:rsidP="76B26CFC">
      <w:pPr>
        <w:shd w:val="clear" w:color="auto" w:fill="FFFFFF" w:themeFill="background1"/>
        <w:spacing w:after="120"/>
        <w:jc w:val="center"/>
        <w:rPr>
          <w:rFonts w:ascii="Times New Roman" w:eastAsia="Times New Roman" w:hAnsi="Times New Roman" w:cs="Times New Roman"/>
          <w:b/>
          <w:bCs/>
          <w:smallCaps/>
          <w:color w:val="000000" w:themeColor="text1"/>
        </w:rPr>
      </w:pPr>
      <w:r w:rsidRPr="76B26CFC">
        <w:rPr>
          <w:rFonts w:ascii="Times New Roman" w:eastAsia="Times New Roman" w:hAnsi="Times New Roman" w:cs="Times New Roman"/>
          <w:b/>
          <w:bCs/>
          <w:smallCaps/>
          <w:color w:val="000000" w:themeColor="text1"/>
        </w:rPr>
        <w:t xml:space="preserve">CAPÍTULO </w:t>
      </w:r>
      <w:r w:rsidR="00221DEA" w:rsidRPr="76B26CFC">
        <w:rPr>
          <w:rFonts w:ascii="Times New Roman" w:eastAsia="Times New Roman" w:hAnsi="Times New Roman" w:cs="Times New Roman"/>
          <w:b/>
          <w:bCs/>
          <w:smallCaps/>
          <w:color w:val="000000" w:themeColor="text1"/>
        </w:rPr>
        <w:t>III</w:t>
      </w:r>
      <w:r>
        <w:br/>
      </w:r>
      <w:r w:rsidR="00256EAD">
        <w:rPr>
          <w:rFonts w:ascii="Times New Roman" w:eastAsia="Times New Roman" w:hAnsi="Times New Roman" w:cs="Times New Roman"/>
          <w:b/>
          <w:bCs/>
          <w:smallCaps/>
          <w:color w:val="000000" w:themeColor="text1"/>
        </w:rPr>
        <w:t>ARTICULAÇÃO</w:t>
      </w:r>
      <w:r w:rsidR="2110DFBD" w:rsidRPr="76B26CFC">
        <w:rPr>
          <w:rFonts w:ascii="Times New Roman" w:eastAsia="Times New Roman" w:hAnsi="Times New Roman" w:cs="Times New Roman"/>
          <w:b/>
          <w:bCs/>
          <w:smallCaps/>
          <w:color w:val="000000" w:themeColor="text1"/>
        </w:rPr>
        <w:t xml:space="preserve"> E COOPERAÇÃO FEDERATIVA</w:t>
      </w:r>
    </w:p>
    <w:p w14:paraId="0F8D04BD" w14:textId="186D91EF" w:rsidR="00642DD1" w:rsidRPr="00A30A3A" w:rsidRDefault="00BF65DB"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color w:val="000000" w:themeColor="text1"/>
        </w:rPr>
        <w:t xml:space="preserve">Art. </w:t>
      </w:r>
      <w:r w:rsidR="478739B3" w:rsidRPr="00A30A3A">
        <w:rPr>
          <w:rFonts w:ascii="Times New Roman" w:eastAsia="Times New Roman" w:hAnsi="Times New Roman" w:cs="Times New Roman"/>
          <w:b/>
          <w:bCs/>
          <w:color w:val="000000" w:themeColor="text1"/>
        </w:rPr>
        <w:t>2</w:t>
      </w:r>
      <w:r w:rsidR="006942AD" w:rsidRPr="00A30A3A">
        <w:rPr>
          <w:rFonts w:ascii="Times New Roman" w:eastAsia="Times New Roman" w:hAnsi="Times New Roman" w:cs="Times New Roman"/>
          <w:b/>
          <w:bCs/>
          <w:color w:val="000000" w:themeColor="text1"/>
        </w:rPr>
        <w:t>9</w:t>
      </w:r>
      <w:r w:rsidR="3D2C2BCC" w:rsidRPr="00A30A3A">
        <w:rPr>
          <w:rFonts w:ascii="Times New Roman" w:eastAsia="Times New Roman" w:hAnsi="Times New Roman" w:cs="Times New Roman"/>
          <w:color w:val="000000" w:themeColor="text1"/>
        </w:rPr>
        <w:t>.</w:t>
      </w:r>
      <w:r w:rsidRPr="00A30A3A">
        <w:rPr>
          <w:rFonts w:ascii="Times New Roman" w:eastAsia="Times New Roman" w:hAnsi="Times New Roman" w:cs="Times New Roman"/>
          <w:color w:val="000000" w:themeColor="text1"/>
        </w:rPr>
        <w:t> As relações entre a União, os Estados, o Distrito Federal e os Municípios</w:t>
      </w:r>
      <w:r w:rsidR="006942AD" w:rsidRPr="00A30A3A">
        <w:rPr>
          <w:rFonts w:ascii="Times New Roman" w:eastAsia="Times New Roman" w:hAnsi="Times New Roman" w:cs="Times New Roman"/>
          <w:color w:val="000000" w:themeColor="text1"/>
        </w:rPr>
        <w:t>,</w:t>
      </w:r>
      <w:r w:rsidRPr="00A30A3A">
        <w:rPr>
          <w:rFonts w:ascii="Times New Roman" w:eastAsia="Times New Roman" w:hAnsi="Times New Roman" w:cs="Times New Roman"/>
          <w:color w:val="000000" w:themeColor="text1"/>
        </w:rPr>
        <w:t xml:space="preserve"> nos processos </w:t>
      </w:r>
      <w:r w:rsidR="006942AD" w:rsidRPr="00A30A3A">
        <w:rPr>
          <w:rFonts w:ascii="Times New Roman" w:eastAsia="Times New Roman" w:hAnsi="Times New Roman" w:cs="Times New Roman"/>
          <w:color w:val="000000" w:themeColor="text1"/>
        </w:rPr>
        <w:t xml:space="preserve">de gestão e no ciclo </w:t>
      </w:r>
      <w:r w:rsidRPr="00A30A3A">
        <w:rPr>
          <w:rFonts w:ascii="Times New Roman" w:eastAsia="Times New Roman" w:hAnsi="Times New Roman" w:cs="Times New Roman"/>
          <w:color w:val="000000" w:themeColor="text1"/>
        </w:rPr>
        <w:t>de políticas públicas</w:t>
      </w:r>
      <w:r w:rsidR="006942AD" w:rsidRPr="00A30A3A">
        <w:rPr>
          <w:rFonts w:ascii="Times New Roman" w:eastAsia="Times New Roman" w:hAnsi="Times New Roman" w:cs="Times New Roman"/>
          <w:color w:val="000000" w:themeColor="text1"/>
        </w:rPr>
        <w:t>,</w:t>
      </w:r>
      <w:r w:rsidRPr="00A30A3A">
        <w:rPr>
          <w:rFonts w:ascii="Times New Roman" w:eastAsia="Times New Roman" w:hAnsi="Times New Roman" w:cs="Times New Roman"/>
          <w:color w:val="000000" w:themeColor="text1"/>
        </w:rPr>
        <w:t xml:space="preserve"> </w:t>
      </w:r>
      <w:r w:rsidR="006942AD" w:rsidRPr="00A30A3A">
        <w:rPr>
          <w:rFonts w:ascii="Times New Roman" w:eastAsia="Times New Roman" w:hAnsi="Times New Roman" w:cs="Times New Roman"/>
          <w:color w:val="000000" w:themeColor="text1"/>
        </w:rPr>
        <w:t xml:space="preserve">devem </w:t>
      </w:r>
      <w:r w:rsidRPr="00A30A3A">
        <w:rPr>
          <w:rFonts w:ascii="Times New Roman" w:eastAsia="Times New Roman" w:hAnsi="Times New Roman" w:cs="Times New Roman"/>
          <w:color w:val="000000" w:themeColor="text1"/>
        </w:rPr>
        <w:t xml:space="preserve">ser </w:t>
      </w:r>
      <w:proofErr w:type="gramStart"/>
      <w:r w:rsidRPr="00A30A3A">
        <w:rPr>
          <w:rFonts w:ascii="Times New Roman" w:eastAsia="Times New Roman" w:hAnsi="Times New Roman" w:cs="Times New Roman"/>
          <w:color w:val="000000" w:themeColor="text1"/>
        </w:rPr>
        <w:t>regidas</w:t>
      </w:r>
      <w:proofErr w:type="gramEnd"/>
      <w:r w:rsidRPr="00A30A3A">
        <w:rPr>
          <w:rFonts w:ascii="Times New Roman" w:eastAsia="Times New Roman" w:hAnsi="Times New Roman" w:cs="Times New Roman"/>
          <w:color w:val="000000" w:themeColor="text1"/>
        </w:rPr>
        <w:t xml:space="preserve"> pelos princípios da autonomia federativa,</w:t>
      </w:r>
      <w:r w:rsidR="001916B6" w:rsidRPr="00A30A3A">
        <w:rPr>
          <w:rFonts w:ascii="Times New Roman" w:eastAsia="Times New Roman" w:hAnsi="Times New Roman" w:cs="Times New Roman"/>
          <w:color w:val="000000" w:themeColor="text1"/>
        </w:rPr>
        <w:t xml:space="preserve"> </w:t>
      </w:r>
      <w:r w:rsidRPr="00A30A3A">
        <w:rPr>
          <w:rFonts w:ascii="Times New Roman" w:eastAsia="Times New Roman" w:hAnsi="Times New Roman" w:cs="Times New Roman"/>
          <w:color w:val="000000" w:themeColor="text1"/>
        </w:rPr>
        <w:t>cooperação, coordenação, governança colaborativa e responsabilidade compartilhada</w:t>
      </w:r>
      <w:r w:rsidR="1FFED1DA" w:rsidRPr="00A30A3A">
        <w:rPr>
          <w:rFonts w:ascii="Times New Roman" w:eastAsia="Times New Roman" w:hAnsi="Times New Roman" w:cs="Times New Roman"/>
          <w:color w:val="000000" w:themeColor="text1"/>
        </w:rPr>
        <w:t>.</w:t>
      </w:r>
    </w:p>
    <w:p w14:paraId="052D872B" w14:textId="4E9F3E54" w:rsidR="00642DD1" w:rsidRPr="00A30A3A" w:rsidRDefault="00BF65DB"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bCs/>
          <w:color w:val="000000" w:themeColor="text1"/>
        </w:rPr>
        <w:t>Art.</w:t>
      </w:r>
      <w:r w:rsidRPr="00A30A3A" w:rsidDel="00392CCF">
        <w:rPr>
          <w:rFonts w:ascii="Times New Roman" w:eastAsia="Times New Roman" w:hAnsi="Times New Roman" w:cs="Times New Roman"/>
          <w:b/>
          <w:bCs/>
          <w:color w:val="000000" w:themeColor="text1"/>
        </w:rPr>
        <w:t xml:space="preserve"> </w:t>
      </w:r>
      <w:r w:rsidR="478739B3" w:rsidRPr="00A30A3A">
        <w:rPr>
          <w:rFonts w:ascii="Times New Roman" w:eastAsia="Times New Roman" w:hAnsi="Times New Roman" w:cs="Times New Roman"/>
          <w:b/>
          <w:bCs/>
          <w:color w:val="000000" w:themeColor="text1"/>
        </w:rPr>
        <w:t>3</w:t>
      </w:r>
      <w:r w:rsidR="006942AD" w:rsidRPr="00A30A3A">
        <w:rPr>
          <w:rFonts w:ascii="Times New Roman" w:eastAsia="Times New Roman" w:hAnsi="Times New Roman" w:cs="Times New Roman"/>
          <w:b/>
          <w:bCs/>
          <w:color w:val="000000" w:themeColor="text1"/>
        </w:rPr>
        <w:t>0</w:t>
      </w:r>
      <w:r w:rsidR="3D2C2BCC" w:rsidRPr="00A30A3A">
        <w:rPr>
          <w:rFonts w:ascii="Times New Roman" w:eastAsia="Times New Roman" w:hAnsi="Times New Roman" w:cs="Times New Roman"/>
          <w:b/>
          <w:bCs/>
          <w:color w:val="000000" w:themeColor="text1"/>
        </w:rPr>
        <w:t>.</w:t>
      </w:r>
      <w:r w:rsidRPr="00A30A3A">
        <w:rPr>
          <w:rFonts w:ascii="Times New Roman" w:eastAsia="Times New Roman" w:hAnsi="Times New Roman" w:cs="Times New Roman"/>
          <w:b/>
          <w:bCs/>
          <w:color w:val="000000" w:themeColor="text1"/>
        </w:rPr>
        <w:t> </w:t>
      </w:r>
      <w:r w:rsidR="006942AD" w:rsidRPr="00A30A3A">
        <w:rPr>
          <w:rFonts w:ascii="Times New Roman" w:eastAsia="Times New Roman" w:hAnsi="Times New Roman" w:cs="Times New Roman"/>
          <w:color w:val="000000" w:themeColor="text1"/>
        </w:rPr>
        <w:t>A</w:t>
      </w:r>
      <w:r w:rsidR="6C9BBCF7" w:rsidRPr="00A30A3A">
        <w:rPr>
          <w:rFonts w:ascii="Times New Roman" w:eastAsia="Times New Roman" w:hAnsi="Times New Roman" w:cs="Times New Roman"/>
          <w:color w:val="000000" w:themeColor="text1"/>
        </w:rPr>
        <w:t>s transferências de recursos da União para Estados, Distrito Federal e Municípios deverão observar</w:t>
      </w:r>
      <w:r w:rsidR="00BE1187" w:rsidRPr="00A30A3A">
        <w:rPr>
          <w:rFonts w:ascii="Times New Roman" w:eastAsia="Times New Roman" w:hAnsi="Times New Roman" w:cs="Times New Roman"/>
          <w:color w:val="000000" w:themeColor="text1"/>
        </w:rPr>
        <w:t xml:space="preserve"> a legislação sobre finanças públicas e adotar</w:t>
      </w:r>
      <w:r w:rsidR="6C9BBCF7" w:rsidRPr="00A30A3A">
        <w:rPr>
          <w:rFonts w:ascii="Times New Roman" w:eastAsia="Times New Roman" w:hAnsi="Times New Roman" w:cs="Times New Roman"/>
          <w:color w:val="000000" w:themeColor="text1"/>
        </w:rPr>
        <w:t xml:space="preserve">, </w:t>
      </w:r>
      <w:r w:rsidR="006942AD" w:rsidRPr="00A30A3A">
        <w:rPr>
          <w:rFonts w:ascii="Times New Roman" w:eastAsia="Times New Roman" w:hAnsi="Times New Roman" w:cs="Times New Roman"/>
          <w:color w:val="000000" w:themeColor="text1"/>
        </w:rPr>
        <w:t>preferencialmente</w:t>
      </w:r>
      <w:r w:rsidR="6C9BBCF7" w:rsidRPr="00A30A3A">
        <w:rPr>
          <w:rFonts w:ascii="Times New Roman" w:eastAsia="Times New Roman" w:hAnsi="Times New Roman" w:cs="Times New Roman"/>
          <w:color w:val="000000" w:themeColor="text1"/>
        </w:rPr>
        <w:t>, parâmetros que priorizem:</w:t>
      </w:r>
    </w:p>
    <w:p w14:paraId="5EB07364" w14:textId="53F0D535" w:rsidR="004141A7" w:rsidRPr="00A30A3A" w:rsidRDefault="004141A7"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 – </w:t>
      </w:r>
      <w:proofErr w:type="gramStart"/>
      <w:r w:rsidRPr="00A30A3A">
        <w:rPr>
          <w:rFonts w:ascii="Times New Roman" w:eastAsia="Times New Roman" w:hAnsi="Times New Roman" w:cs="Times New Roman"/>
          <w:color w:val="000000" w:themeColor="text1"/>
        </w:rPr>
        <w:t>equidade</w:t>
      </w:r>
      <w:proofErr w:type="gramEnd"/>
      <w:r w:rsidRPr="00A30A3A">
        <w:rPr>
          <w:rFonts w:ascii="Times New Roman" w:eastAsia="Times New Roman" w:hAnsi="Times New Roman" w:cs="Times New Roman"/>
          <w:color w:val="000000" w:themeColor="text1"/>
        </w:rPr>
        <w:t xml:space="preserve"> na distribuição, considera</w:t>
      </w:r>
      <w:r w:rsidR="006942AD" w:rsidRPr="00A30A3A">
        <w:rPr>
          <w:rFonts w:ascii="Times New Roman" w:eastAsia="Times New Roman" w:hAnsi="Times New Roman" w:cs="Times New Roman"/>
          <w:color w:val="000000" w:themeColor="text1"/>
        </w:rPr>
        <w:t>dos os</w:t>
      </w:r>
      <w:r w:rsidRPr="00A30A3A">
        <w:rPr>
          <w:rFonts w:ascii="Times New Roman" w:eastAsia="Times New Roman" w:hAnsi="Times New Roman" w:cs="Times New Roman"/>
          <w:color w:val="000000" w:themeColor="text1"/>
        </w:rPr>
        <w:t xml:space="preserve"> indicadores socioeconômicos</w:t>
      </w:r>
      <w:r w:rsidR="007B6A8D" w:rsidRPr="00A30A3A">
        <w:rPr>
          <w:rFonts w:ascii="Times New Roman" w:eastAsia="Times New Roman" w:hAnsi="Times New Roman" w:cs="Times New Roman"/>
          <w:color w:val="000000" w:themeColor="text1"/>
        </w:rPr>
        <w:t xml:space="preserve"> </w:t>
      </w:r>
      <w:r w:rsidR="00313742" w:rsidRPr="00A30A3A">
        <w:rPr>
          <w:rFonts w:ascii="Times New Roman" w:eastAsia="Times New Roman" w:hAnsi="Times New Roman" w:cs="Times New Roman"/>
          <w:color w:val="000000" w:themeColor="text1"/>
        </w:rPr>
        <w:t>e desigualdades regionais;</w:t>
      </w:r>
    </w:p>
    <w:p w14:paraId="62BF3599" w14:textId="1C0BE056" w:rsidR="007B6A8D" w:rsidRPr="00A30A3A" w:rsidRDefault="007B6A8D"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w:t>
      </w:r>
      <w:r w:rsidR="00392CCF" w:rsidRPr="00A30A3A">
        <w:rPr>
          <w:rFonts w:ascii="Times New Roman" w:eastAsia="Times New Roman" w:hAnsi="Times New Roman" w:cs="Times New Roman"/>
          <w:color w:val="000000" w:themeColor="text1"/>
        </w:rPr>
        <w:t> – </w:t>
      </w:r>
      <w:proofErr w:type="gramStart"/>
      <w:r w:rsidRPr="00A30A3A">
        <w:rPr>
          <w:rFonts w:ascii="Times New Roman" w:eastAsia="Times New Roman" w:hAnsi="Times New Roman" w:cs="Times New Roman"/>
          <w:color w:val="000000" w:themeColor="text1"/>
        </w:rPr>
        <w:t>alinhamento</w:t>
      </w:r>
      <w:proofErr w:type="gramEnd"/>
      <w:r w:rsidRPr="00A30A3A">
        <w:rPr>
          <w:rFonts w:ascii="Times New Roman" w:eastAsia="Times New Roman" w:hAnsi="Times New Roman" w:cs="Times New Roman"/>
          <w:color w:val="000000" w:themeColor="text1"/>
        </w:rPr>
        <w:t xml:space="preserve"> com prioridades estratégicas nacionais</w:t>
      </w:r>
      <w:r w:rsidR="00300E49" w:rsidRPr="00A30A3A">
        <w:rPr>
          <w:rFonts w:ascii="Times New Roman" w:eastAsia="Times New Roman" w:hAnsi="Times New Roman" w:cs="Times New Roman"/>
          <w:color w:val="000000" w:themeColor="text1"/>
        </w:rPr>
        <w:t>;</w:t>
      </w:r>
    </w:p>
    <w:p w14:paraId="00000023" w14:textId="5422B0EF" w:rsidR="00BC51F4" w:rsidRPr="00A30A3A" w:rsidRDefault="004141A7" w:rsidP="00A30A3A">
      <w:pPr>
        <w:shd w:val="clear" w:color="auto" w:fill="FFFFFF" w:themeFill="background1"/>
        <w:tabs>
          <w:tab w:val="left" w:pos="6800"/>
        </w:tabs>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w:t>
      </w:r>
      <w:r w:rsidR="00300E49" w:rsidRPr="00A30A3A">
        <w:rPr>
          <w:rFonts w:ascii="Times New Roman" w:eastAsia="Times New Roman" w:hAnsi="Times New Roman" w:cs="Times New Roman"/>
          <w:color w:val="000000" w:themeColor="text1"/>
        </w:rPr>
        <w:t>I</w:t>
      </w:r>
      <w:r w:rsidR="00392CCF" w:rsidRPr="00A30A3A">
        <w:rPr>
          <w:rFonts w:ascii="Times New Roman" w:eastAsia="Times New Roman" w:hAnsi="Times New Roman" w:cs="Times New Roman"/>
          <w:color w:val="000000" w:themeColor="text1"/>
        </w:rPr>
        <w:t> – </w:t>
      </w:r>
      <w:r w:rsidR="00BF65DB" w:rsidRPr="00A30A3A">
        <w:rPr>
          <w:rFonts w:ascii="Times New Roman" w:eastAsia="Times New Roman" w:hAnsi="Times New Roman" w:cs="Times New Roman"/>
          <w:color w:val="000000" w:themeColor="text1"/>
        </w:rPr>
        <w:t>proporcionalidade às necessidades</w:t>
      </w:r>
      <w:r w:rsidR="1E486E4F" w:rsidRPr="00A30A3A">
        <w:rPr>
          <w:rFonts w:ascii="Times New Roman" w:eastAsia="Times New Roman" w:hAnsi="Times New Roman" w:cs="Times New Roman"/>
          <w:color w:val="000000" w:themeColor="text1"/>
        </w:rPr>
        <w:t>;</w:t>
      </w:r>
      <w:r w:rsidR="00BE1187" w:rsidRPr="00A30A3A">
        <w:rPr>
          <w:rFonts w:ascii="Times New Roman" w:eastAsia="Times New Roman" w:hAnsi="Times New Roman" w:cs="Times New Roman"/>
          <w:color w:val="000000" w:themeColor="text1"/>
        </w:rPr>
        <w:t xml:space="preserve"> e</w:t>
      </w:r>
      <w:r w:rsidR="00272567" w:rsidRPr="00A30A3A">
        <w:rPr>
          <w:rFonts w:ascii="Times New Roman" w:eastAsia="Times New Roman" w:hAnsi="Times New Roman" w:cs="Times New Roman"/>
          <w:color w:val="000000" w:themeColor="text1"/>
        </w:rPr>
        <w:tab/>
      </w:r>
    </w:p>
    <w:p w14:paraId="36E31A56" w14:textId="10E87FA4" w:rsidR="00BF65DB" w:rsidRPr="00A30A3A" w:rsidRDefault="00BF65DB"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w:t>
      </w:r>
      <w:r w:rsidR="43F58137" w:rsidRPr="00A30A3A">
        <w:rPr>
          <w:rFonts w:ascii="Times New Roman" w:eastAsia="Times New Roman" w:hAnsi="Times New Roman" w:cs="Times New Roman"/>
          <w:color w:val="000000" w:themeColor="text1"/>
        </w:rPr>
        <w:t>V</w:t>
      </w:r>
      <w:r w:rsidRPr="00A30A3A">
        <w:rPr>
          <w:rFonts w:ascii="Times New Roman" w:eastAsia="Times New Roman" w:hAnsi="Times New Roman" w:cs="Times New Roman"/>
          <w:color w:val="000000" w:themeColor="text1"/>
        </w:rPr>
        <w:t> </w:t>
      </w:r>
      <w:r w:rsidR="43F58137" w:rsidRPr="00A30A3A">
        <w:rPr>
          <w:rFonts w:ascii="Times New Roman" w:eastAsia="Times New Roman" w:hAnsi="Times New Roman" w:cs="Times New Roman"/>
          <w:color w:val="000000" w:themeColor="text1"/>
        </w:rPr>
        <w:t>-</w:t>
      </w:r>
      <w:r w:rsidRPr="00A30A3A">
        <w:rPr>
          <w:rFonts w:ascii="Times New Roman" w:eastAsia="Times New Roman" w:hAnsi="Times New Roman" w:cs="Times New Roman"/>
          <w:color w:val="000000" w:themeColor="text1"/>
        </w:rPr>
        <w:t> </w:t>
      </w:r>
      <w:proofErr w:type="gramStart"/>
      <w:r w:rsidRPr="00A30A3A">
        <w:rPr>
          <w:rFonts w:ascii="Times New Roman" w:eastAsia="Times New Roman" w:hAnsi="Times New Roman" w:cs="Times New Roman"/>
          <w:color w:val="000000" w:themeColor="text1"/>
        </w:rPr>
        <w:t>eficiência</w:t>
      </w:r>
      <w:proofErr w:type="gramEnd"/>
      <w:r w:rsidR="73B8E78A" w:rsidRPr="00A30A3A">
        <w:rPr>
          <w:rFonts w:ascii="Times New Roman" w:eastAsia="Times New Roman" w:hAnsi="Times New Roman" w:cs="Times New Roman"/>
          <w:color w:val="000000" w:themeColor="text1"/>
        </w:rPr>
        <w:t>, transparência</w:t>
      </w:r>
      <w:r w:rsidR="780F7034" w:rsidRPr="00A30A3A">
        <w:rPr>
          <w:rFonts w:ascii="Times New Roman" w:eastAsia="Times New Roman" w:hAnsi="Times New Roman" w:cs="Times New Roman"/>
          <w:color w:val="000000" w:themeColor="text1"/>
        </w:rPr>
        <w:t xml:space="preserve">, </w:t>
      </w:r>
      <w:r w:rsidR="73B8E78A" w:rsidRPr="00A30A3A">
        <w:rPr>
          <w:rFonts w:ascii="Times New Roman" w:eastAsia="Times New Roman" w:hAnsi="Times New Roman" w:cs="Times New Roman"/>
          <w:color w:val="000000" w:themeColor="text1"/>
        </w:rPr>
        <w:t>integridade</w:t>
      </w:r>
      <w:r w:rsidRPr="00A30A3A">
        <w:rPr>
          <w:rFonts w:ascii="Times New Roman" w:eastAsia="Times New Roman" w:hAnsi="Times New Roman" w:cs="Times New Roman"/>
          <w:color w:val="000000" w:themeColor="text1"/>
        </w:rPr>
        <w:t xml:space="preserve"> </w:t>
      </w:r>
      <w:r w:rsidR="780F7034" w:rsidRPr="00A30A3A">
        <w:rPr>
          <w:rFonts w:ascii="Times New Roman" w:eastAsia="Times New Roman" w:hAnsi="Times New Roman" w:cs="Times New Roman"/>
          <w:color w:val="000000" w:themeColor="text1"/>
        </w:rPr>
        <w:t xml:space="preserve">e controle social quanto </w:t>
      </w:r>
      <w:r w:rsidR="615D7266" w:rsidRPr="00A30A3A">
        <w:rPr>
          <w:rFonts w:ascii="Times New Roman" w:eastAsia="Times New Roman" w:hAnsi="Times New Roman" w:cs="Times New Roman"/>
          <w:color w:val="000000" w:themeColor="text1"/>
        </w:rPr>
        <w:t xml:space="preserve">à aplicação dos </w:t>
      </w:r>
      <w:r w:rsidRPr="00A30A3A">
        <w:rPr>
          <w:rFonts w:ascii="Times New Roman" w:eastAsia="Times New Roman" w:hAnsi="Times New Roman" w:cs="Times New Roman"/>
          <w:color w:val="000000" w:themeColor="text1"/>
        </w:rPr>
        <w:t>recursos</w:t>
      </w:r>
      <w:r w:rsidR="73B8E78A" w:rsidRPr="00A30A3A">
        <w:rPr>
          <w:rFonts w:ascii="Times New Roman" w:eastAsia="Times New Roman" w:hAnsi="Times New Roman" w:cs="Times New Roman"/>
          <w:color w:val="000000" w:themeColor="text1"/>
        </w:rPr>
        <w:t xml:space="preserve"> públicos</w:t>
      </w:r>
      <w:r w:rsidR="2F2466BF" w:rsidRPr="00A30A3A">
        <w:rPr>
          <w:rFonts w:ascii="Times New Roman" w:eastAsia="Times New Roman" w:hAnsi="Times New Roman" w:cs="Times New Roman"/>
          <w:color w:val="000000" w:themeColor="text1"/>
        </w:rPr>
        <w:t>.</w:t>
      </w:r>
    </w:p>
    <w:p w14:paraId="072E2FE1" w14:textId="6043FE58" w:rsidR="0BCB6AB2" w:rsidRPr="00A30A3A" w:rsidRDefault="00BE1187"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color w:val="000000" w:themeColor="text1"/>
        </w:rPr>
        <w:t xml:space="preserve">Parágrafo único. </w:t>
      </w:r>
      <w:r w:rsidRPr="00A30A3A">
        <w:rPr>
          <w:rFonts w:ascii="Times New Roman" w:eastAsia="Times New Roman" w:hAnsi="Times New Roman" w:cs="Times New Roman"/>
          <w:color w:val="000000" w:themeColor="text1"/>
        </w:rPr>
        <w:t>O</w:t>
      </w:r>
      <w:r w:rsidR="58F65D46" w:rsidRPr="00A30A3A">
        <w:rPr>
          <w:rFonts w:ascii="Times New Roman" w:eastAsia="Times New Roman" w:hAnsi="Times New Roman" w:cs="Times New Roman"/>
          <w:color w:val="000000" w:themeColor="text1"/>
        </w:rPr>
        <w:t xml:space="preserve"> baixo desempenho </w:t>
      </w:r>
      <w:r w:rsidRPr="00A30A3A">
        <w:rPr>
          <w:rFonts w:ascii="Times New Roman" w:eastAsia="Times New Roman" w:hAnsi="Times New Roman" w:cs="Times New Roman"/>
          <w:color w:val="000000" w:themeColor="text1"/>
        </w:rPr>
        <w:t>anterior na implementação de</w:t>
      </w:r>
      <w:r w:rsidR="58F65D46" w:rsidRPr="00A30A3A">
        <w:rPr>
          <w:rFonts w:ascii="Times New Roman" w:eastAsia="Times New Roman" w:hAnsi="Times New Roman" w:cs="Times New Roman"/>
          <w:color w:val="000000" w:themeColor="text1"/>
        </w:rPr>
        <w:t xml:space="preserve"> política pública</w:t>
      </w:r>
      <w:r w:rsidRPr="00A30A3A">
        <w:rPr>
          <w:rFonts w:ascii="Times New Roman" w:eastAsia="Times New Roman" w:hAnsi="Times New Roman" w:cs="Times New Roman"/>
          <w:color w:val="000000" w:themeColor="text1"/>
        </w:rPr>
        <w:t xml:space="preserve"> ou a fragilidade de capacidades estatais</w:t>
      </w:r>
      <w:r w:rsidR="00101CB8">
        <w:rPr>
          <w:rFonts w:ascii="Times New Roman" w:eastAsia="Times New Roman" w:hAnsi="Times New Roman" w:cs="Times New Roman"/>
          <w:color w:val="000000" w:themeColor="text1"/>
        </w:rPr>
        <w:t xml:space="preserve"> para </w:t>
      </w:r>
      <w:r w:rsidR="00333170">
        <w:rPr>
          <w:rFonts w:ascii="Times New Roman" w:eastAsia="Times New Roman" w:hAnsi="Times New Roman" w:cs="Times New Roman"/>
          <w:color w:val="000000" w:themeColor="text1"/>
        </w:rPr>
        <w:t xml:space="preserve">sua </w:t>
      </w:r>
      <w:r w:rsidR="00101CB8">
        <w:rPr>
          <w:rFonts w:ascii="Times New Roman" w:eastAsia="Times New Roman" w:hAnsi="Times New Roman" w:cs="Times New Roman"/>
          <w:color w:val="000000" w:themeColor="text1"/>
        </w:rPr>
        <w:t>i</w:t>
      </w:r>
      <w:r w:rsidR="00333170">
        <w:rPr>
          <w:rFonts w:ascii="Times New Roman" w:eastAsia="Times New Roman" w:hAnsi="Times New Roman" w:cs="Times New Roman"/>
          <w:color w:val="000000" w:themeColor="text1"/>
        </w:rPr>
        <w:t xml:space="preserve">mplementação </w:t>
      </w:r>
      <w:r w:rsidR="58F65D46" w:rsidRPr="00A30A3A">
        <w:rPr>
          <w:rFonts w:ascii="Times New Roman" w:eastAsia="Times New Roman" w:hAnsi="Times New Roman" w:cs="Times New Roman"/>
          <w:color w:val="000000" w:themeColor="text1"/>
        </w:rPr>
        <w:t xml:space="preserve">não </w:t>
      </w:r>
      <w:r w:rsidRPr="00A30A3A">
        <w:rPr>
          <w:rFonts w:ascii="Times New Roman" w:eastAsia="Times New Roman" w:hAnsi="Times New Roman" w:cs="Times New Roman"/>
          <w:color w:val="000000" w:themeColor="text1"/>
        </w:rPr>
        <w:t>devem ser considerados isoladamente na definição de</w:t>
      </w:r>
      <w:r w:rsidR="58F65D46" w:rsidRPr="00A30A3A">
        <w:rPr>
          <w:rFonts w:ascii="Times New Roman" w:eastAsia="Times New Roman" w:hAnsi="Times New Roman" w:cs="Times New Roman"/>
          <w:color w:val="000000" w:themeColor="text1"/>
        </w:rPr>
        <w:t xml:space="preserve"> elegibilidade dos entes para o recebimento de</w:t>
      </w:r>
      <w:r w:rsidR="2EFADE0D" w:rsidRPr="00A30A3A">
        <w:rPr>
          <w:rFonts w:ascii="Times New Roman" w:eastAsia="Times New Roman" w:hAnsi="Times New Roman" w:cs="Times New Roman"/>
          <w:color w:val="000000" w:themeColor="text1"/>
        </w:rPr>
        <w:t xml:space="preserve"> recursos.</w:t>
      </w:r>
    </w:p>
    <w:p w14:paraId="00000029" w14:textId="2EE3B68A" w:rsidR="00BC51F4" w:rsidRPr="00A30A3A" w:rsidRDefault="00BF65DB"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bCs/>
          <w:color w:val="000000" w:themeColor="text1"/>
        </w:rPr>
        <w:t xml:space="preserve">Art. </w:t>
      </w:r>
      <w:r w:rsidR="00446AA5" w:rsidRPr="00A30A3A">
        <w:rPr>
          <w:rFonts w:ascii="Times New Roman" w:eastAsia="Times New Roman" w:hAnsi="Times New Roman" w:cs="Times New Roman"/>
          <w:b/>
          <w:bCs/>
          <w:color w:val="000000" w:themeColor="text1"/>
        </w:rPr>
        <w:t>3</w:t>
      </w:r>
      <w:r w:rsidR="00BE1187" w:rsidRPr="00A30A3A">
        <w:rPr>
          <w:rFonts w:ascii="Times New Roman" w:eastAsia="Times New Roman" w:hAnsi="Times New Roman" w:cs="Times New Roman"/>
          <w:b/>
          <w:bCs/>
          <w:color w:val="000000" w:themeColor="text1"/>
        </w:rPr>
        <w:t>1</w:t>
      </w:r>
      <w:r w:rsidRPr="00A30A3A">
        <w:rPr>
          <w:rFonts w:ascii="Times New Roman" w:eastAsia="Times New Roman" w:hAnsi="Times New Roman" w:cs="Times New Roman"/>
          <w:b/>
          <w:bCs/>
          <w:color w:val="000000" w:themeColor="text1"/>
        </w:rPr>
        <w:t>.</w:t>
      </w:r>
      <w:r w:rsidRPr="00A30A3A">
        <w:rPr>
          <w:rFonts w:ascii="Times New Roman" w:eastAsia="Times New Roman" w:hAnsi="Times New Roman" w:cs="Times New Roman"/>
          <w:color w:val="000000" w:themeColor="text1"/>
        </w:rPr>
        <w:t xml:space="preserve"> As iniciativas de co</w:t>
      </w:r>
      <w:r w:rsidR="00BE1187" w:rsidRPr="00A30A3A">
        <w:rPr>
          <w:rFonts w:ascii="Times New Roman" w:eastAsia="Times New Roman" w:hAnsi="Times New Roman" w:cs="Times New Roman"/>
          <w:color w:val="000000" w:themeColor="text1"/>
        </w:rPr>
        <w:t>operação</w:t>
      </w:r>
      <w:r w:rsidRPr="00A30A3A">
        <w:rPr>
          <w:rFonts w:ascii="Times New Roman" w:eastAsia="Times New Roman" w:hAnsi="Times New Roman" w:cs="Times New Roman"/>
          <w:color w:val="000000" w:themeColor="text1"/>
        </w:rPr>
        <w:t xml:space="preserve"> federativa</w:t>
      </w:r>
      <w:r w:rsidR="004402AE" w:rsidRPr="00A30A3A">
        <w:rPr>
          <w:rFonts w:ascii="Times New Roman" w:eastAsia="Times New Roman" w:hAnsi="Times New Roman" w:cs="Times New Roman"/>
          <w:color w:val="000000" w:themeColor="text1"/>
        </w:rPr>
        <w:t xml:space="preserve"> terã</w:t>
      </w:r>
      <w:r w:rsidRPr="00A30A3A">
        <w:rPr>
          <w:rFonts w:ascii="Times New Roman" w:eastAsia="Times New Roman" w:hAnsi="Times New Roman" w:cs="Times New Roman"/>
          <w:color w:val="000000" w:themeColor="text1"/>
        </w:rPr>
        <w:t xml:space="preserve">o por finalidade promover ações de interesse comum entre os entes federados, mediante formas </w:t>
      </w:r>
      <w:r w:rsidR="003917FD" w:rsidRPr="00A30A3A">
        <w:rPr>
          <w:rFonts w:ascii="Times New Roman" w:eastAsia="Times New Roman" w:hAnsi="Times New Roman" w:cs="Times New Roman"/>
          <w:color w:val="000000" w:themeColor="text1"/>
        </w:rPr>
        <w:t>conjuntas de</w:t>
      </w:r>
      <w:r w:rsidRPr="00A30A3A">
        <w:rPr>
          <w:rFonts w:ascii="Times New Roman" w:eastAsia="Times New Roman" w:hAnsi="Times New Roman" w:cs="Times New Roman"/>
          <w:color w:val="000000" w:themeColor="text1"/>
        </w:rPr>
        <w:t xml:space="preserve"> atuação, que poderão incluir:</w:t>
      </w:r>
    </w:p>
    <w:p w14:paraId="0000002A" w14:textId="2A511260"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w:t>
      </w:r>
      <w:r w:rsidR="00446AA5" w:rsidRPr="00A30A3A">
        <w:rPr>
          <w:rFonts w:ascii="Times New Roman" w:eastAsia="Times New Roman" w:hAnsi="Times New Roman" w:cs="Times New Roman"/>
          <w:color w:val="000000" w:themeColor="text1"/>
        </w:rPr>
        <w:t> – </w:t>
      </w:r>
      <w:proofErr w:type="gramStart"/>
      <w:r w:rsidRPr="00A30A3A">
        <w:rPr>
          <w:rFonts w:ascii="Times New Roman" w:eastAsia="Times New Roman" w:hAnsi="Times New Roman" w:cs="Times New Roman"/>
          <w:color w:val="000000" w:themeColor="text1"/>
        </w:rPr>
        <w:t>oferta</w:t>
      </w:r>
      <w:proofErr w:type="gramEnd"/>
      <w:r w:rsidRPr="00A30A3A">
        <w:rPr>
          <w:rFonts w:ascii="Times New Roman" w:eastAsia="Times New Roman" w:hAnsi="Times New Roman" w:cs="Times New Roman"/>
          <w:color w:val="000000" w:themeColor="text1"/>
        </w:rPr>
        <w:t xml:space="preserve"> de políticas públicas e serviços à população;</w:t>
      </w:r>
    </w:p>
    <w:p w14:paraId="0000002B" w14:textId="033AB2CA"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w:t>
      </w:r>
      <w:r w:rsidR="00446AA5" w:rsidRPr="00A30A3A">
        <w:rPr>
          <w:rFonts w:ascii="Times New Roman" w:eastAsia="Times New Roman" w:hAnsi="Times New Roman" w:cs="Times New Roman"/>
          <w:color w:val="000000" w:themeColor="text1"/>
        </w:rPr>
        <w:t> – </w:t>
      </w:r>
      <w:proofErr w:type="gramStart"/>
      <w:r w:rsidRPr="00A30A3A">
        <w:rPr>
          <w:rFonts w:ascii="Times New Roman" w:eastAsia="Times New Roman" w:hAnsi="Times New Roman" w:cs="Times New Roman"/>
          <w:color w:val="000000" w:themeColor="text1"/>
        </w:rPr>
        <w:t>execução</w:t>
      </w:r>
      <w:proofErr w:type="gramEnd"/>
      <w:r w:rsidRPr="00A30A3A">
        <w:rPr>
          <w:rFonts w:ascii="Times New Roman" w:eastAsia="Times New Roman" w:hAnsi="Times New Roman" w:cs="Times New Roman"/>
          <w:color w:val="000000" w:themeColor="text1"/>
        </w:rPr>
        <w:t xml:space="preserve"> de planos de trabalho, programas, projetos, atividades e eventos;</w:t>
      </w:r>
    </w:p>
    <w:p w14:paraId="0000002C" w14:textId="7DE98E8D" w:rsidR="00BC51F4" w:rsidRPr="00A30A3A" w:rsidRDefault="00BF65DB" w:rsidP="00A30A3A">
      <w:pPr>
        <w:shd w:val="clear" w:color="auto" w:fill="FFFFFF" w:themeFill="background1"/>
        <w:spacing w:after="120"/>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III</w:t>
      </w:r>
      <w:r w:rsidR="00446AA5" w:rsidRPr="00A30A3A">
        <w:rPr>
          <w:rFonts w:ascii="Times New Roman" w:eastAsia="Times New Roman" w:hAnsi="Times New Roman" w:cs="Times New Roman"/>
          <w:color w:val="000000" w:themeColor="text1"/>
        </w:rPr>
        <w:t> – </w:t>
      </w:r>
      <w:r w:rsidRPr="00A30A3A">
        <w:rPr>
          <w:rFonts w:ascii="Times New Roman" w:eastAsia="Times New Roman" w:hAnsi="Times New Roman" w:cs="Times New Roman"/>
          <w:color w:val="000000" w:themeColor="text1"/>
        </w:rPr>
        <w:t>realização de obras e investimentos de infraestrutura;</w:t>
      </w:r>
    </w:p>
    <w:p w14:paraId="60B188AE" w14:textId="040EA6A6" w:rsidR="00D02F71" w:rsidRPr="00A30A3A" w:rsidRDefault="00BF65DB"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IV</w:t>
      </w:r>
      <w:r w:rsidR="00446AA5" w:rsidRPr="00A30A3A">
        <w:rPr>
          <w:rFonts w:ascii="Times New Roman" w:eastAsia="Times New Roman" w:hAnsi="Times New Roman" w:cs="Times New Roman"/>
          <w:color w:val="000000" w:themeColor="text1"/>
        </w:rPr>
        <w:t> – </w:t>
      </w:r>
      <w:proofErr w:type="gramStart"/>
      <w:r w:rsidRPr="00A30A3A">
        <w:rPr>
          <w:rFonts w:ascii="Times New Roman" w:eastAsia="Times New Roman" w:hAnsi="Times New Roman" w:cs="Times New Roman"/>
          <w:color w:val="000000" w:themeColor="text1"/>
        </w:rPr>
        <w:t>disponibilização</w:t>
      </w:r>
      <w:proofErr w:type="gramEnd"/>
      <w:r w:rsidRPr="00A30A3A">
        <w:rPr>
          <w:rFonts w:ascii="Times New Roman" w:eastAsia="Times New Roman" w:hAnsi="Times New Roman" w:cs="Times New Roman"/>
          <w:color w:val="000000" w:themeColor="text1"/>
        </w:rPr>
        <w:t xml:space="preserve"> de recursos logísticos, tecnológicos</w:t>
      </w:r>
      <w:r w:rsidR="714C6904" w:rsidRPr="00A30A3A">
        <w:rPr>
          <w:rFonts w:ascii="Times New Roman" w:eastAsia="Times New Roman" w:hAnsi="Times New Roman" w:cs="Times New Roman"/>
          <w:color w:val="000000" w:themeColor="text1"/>
        </w:rPr>
        <w:t xml:space="preserve"> e </w:t>
      </w:r>
      <w:r w:rsidRPr="00A30A3A">
        <w:rPr>
          <w:rFonts w:ascii="Times New Roman" w:eastAsia="Times New Roman" w:hAnsi="Times New Roman" w:cs="Times New Roman"/>
          <w:color w:val="000000" w:themeColor="text1"/>
        </w:rPr>
        <w:t>materiais;</w:t>
      </w:r>
    </w:p>
    <w:p w14:paraId="0000002E" w14:textId="714A0BB4"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w:t>
      </w:r>
      <w:r w:rsidR="00446AA5" w:rsidRPr="00A30A3A">
        <w:rPr>
          <w:rFonts w:ascii="Times New Roman" w:eastAsia="Times New Roman" w:hAnsi="Times New Roman" w:cs="Times New Roman"/>
          <w:color w:val="000000" w:themeColor="text1"/>
        </w:rPr>
        <w:t> – </w:t>
      </w:r>
      <w:proofErr w:type="gramStart"/>
      <w:r w:rsidRPr="00A30A3A">
        <w:rPr>
          <w:rFonts w:ascii="Times New Roman" w:eastAsia="Times New Roman" w:hAnsi="Times New Roman" w:cs="Times New Roman"/>
          <w:color w:val="000000" w:themeColor="text1"/>
        </w:rPr>
        <w:t>intercâmbio</w:t>
      </w:r>
      <w:proofErr w:type="gramEnd"/>
      <w:r w:rsidRPr="00A30A3A">
        <w:rPr>
          <w:rFonts w:ascii="Times New Roman" w:eastAsia="Times New Roman" w:hAnsi="Times New Roman" w:cs="Times New Roman"/>
          <w:color w:val="000000" w:themeColor="text1"/>
        </w:rPr>
        <w:t xml:space="preserve"> de </w:t>
      </w:r>
      <w:r w:rsidR="00BE1187" w:rsidRPr="00A30A3A">
        <w:rPr>
          <w:rFonts w:ascii="Times New Roman" w:eastAsia="Times New Roman" w:hAnsi="Times New Roman" w:cs="Times New Roman"/>
          <w:color w:val="000000" w:themeColor="text1"/>
        </w:rPr>
        <w:t>pessoas</w:t>
      </w:r>
      <w:r w:rsidR="00D70589">
        <w:rPr>
          <w:rFonts w:ascii="Times New Roman" w:eastAsia="Times New Roman" w:hAnsi="Times New Roman" w:cs="Times New Roman"/>
          <w:color w:val="000000" w:themeColor="text1"/>
        </w:rPr>
        <w:t xml:space="preserve">, </w:t>
      </w:r>
      <w:r w:rsidRPr="00A30A3A">
        <w:rPr>
          <w:rFonts w:ascii="Times New Roman" w:eastAsia="Times New Roman" w:hAnsi="Times New Roman" w:cs="Times New Roman"/>
          <w:color w:val="000000" w:themeColor="text1"/>
        </w:rPr>
        <w:t>conhecimentos, boas práticas, dados e informações</w:t>
      </w:r>
      <w:r w:rsidR="004402AE" w:rsidRPr="00A30A3A">
        <w:rPr>
          <w:rFonts w:ascii="Times New Roman" w:eastAsia="Times New Roman" w:hAnsi="Times New Roman" w:cs="Times New Roman"/>
          <w:color w:val="000000" w:themeColor="text1"/>
        </w:rPr>
        <w:t>;</w:t>
      </w:r>
      <w:r w:rsidR="00BE1187" w:rsidRPr="00A30A3A">
        <w:rPr>
          <w:rFonts w:ascii="Times New Roman" w:eastAsia="Times New Roman" w:hAnsi="Times New Roman" w:cs="Times New Roman"/>
          <w:color w:val="000000" w:themeColor="text1"/>
        </w:rPr>
        <w:t xml:space="preserve"> ou</w:t>
      </w:r>
    </w:p>
    <w:p w14:paraId="3B438362" w14:textId="40AFF778" w:rsidR="004402AE" w:rsidRPr="00A30A3A" w:rsidRDefault="004402AE"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VI</w:t>
      </w:r>
      <w:r w:rsidR="00446AA5" w:rsidRPr="00A30A3A">
        <w:rPr>
          <w:rFonts w:ascii="Times New Roman" w:eastAsia="Times New Roman" w:hAnsi="Times New Roman" w:cs="Times New Roman"/>
          <w:color w:val="000000" w:themeColor="text1"/>
        </w:rPr>
        <w:t> – </w:t>
      </w:r>
      <w:proofErr w:type="gramStart"/>
      <w:r w:rsidRPr="00A30A3A">
        <w:rPr>
          <w:rFonts w:ascii="Times New Roman" w:eastAsia="Times New Roman" w:hAnsi="Times New Roman" w:cs="Times New Roman"/>
          <w:color w:val="000000" w:themeColor="text1"/>
        </w:rPr>
        <w:t>outras</w:t>
      </w:r>
      <w:proofErr w:type="gramEnd"/>
      <w:r w:rsidRPr="00A30A3A">
        <w:rPr>
          <w:rFonts w:ascii="Times New Roman" w:eastAsia="Times New Roman" w:hAnsi="Times New Roman" w:cs="Times New Roman"/>
          <w:color w:val="000000" w:themeColor="text1"/>
        </w:rPr>
        <w:t xml:space="preserve"> modalidades de </w:t>
      </w:r>
      <w:r w:rsidR="005F2E84" w:rsidRPr="00A30A3A">
        <w:rPr>
          <w:rFonts w:ascii="Times New Roman" w:eastAsia="Times New Roman" w:hAnsi="Times New Roman" w:cs="Times New Roman"/>
          <w:color w:val="000000" w:themeColor="text1"/>
        </w:rPr>
        <w:t>colaboração.</w:t>
      </w:r>
    </w:p>
    <w:p w14:paraId="00000030" w14:textId="70658287" w:rsidR="00BC51F4" w:rsidRPr="00A30A3A" w:rsidRDefault="00BF65DB"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color w:val="000000" w:themeColor="text1"/>
        </w:rPr>
        <w:t xml:space="preserve">Art. </w:t>
      </w:r>
      <w:r w:rsidR="00446AA5" w:rsidRPr="00A30A3A">
        <w:rPr>
          <w:rFonts w:ascii="Times New Roman" w:eastAsia="Times New Roman" w:hAnsi="Times New Roman" w:cs="Times New Roman"/>
          <w:b/>
          <w:bCs/>
          <w:color w:val="000000" w:themeColor="text1"/>
        </w:rPr>
        <w:t>3</w:t>
      </w:r>
      <w:r w:rsidR="00BE1187" w:rsidRPr="00A30A3A">
        <w:rPr>
          <w:rFonts w:ascii="Times New Roman" w:eastAsia="Times New Roman" w:hAnsi="Times New Roman" w:cs="Times New Roman"/>
          <w:b/>
          <w:bCs/>
          <w:color w:val="000000" w:themeColor="text1"/>
        </w:rPr>
        <w:t>2</w:t>
      </w:r>
      <w:r w:rsidRPr="00A30A3A">
        <w:rPr>
          <w:rFonts w:ascii="Times New Roman" w:eastAsia="Times New Roman" w:hAnsi="Times New Roman" w:cs="Times New Roman"/>
          <w:b/>
          <w:color w:val="000000" w:themeColor="text1"/>
        </w:rPr>
        <w:t>.</w:t>
      </w:r>
      <w:r w:rsidR="00446AA5" w:rsidRPr="00A30A3A">
        <w:rPr>
          <w:rFonts w:ascii="Times New Roman" w:eastAsia="Times New Roman" w:hAnsi="Times New Roman" w:cs="Times New Roman"/>
          <w:b/>
          <w:color w:val="000000" w:themeColor="text1"/>
        </w:rPr>
        <w:t xml:space="preserve"> </w:t>
      </w:r>
      <w:r w:rsidRPr="00A30A3A">
        <w:rPr>
          <w:rFonts w:ascii="Times New Roman" w:eastAsia="Times New Roman" w:hAnsi="Times New Roman" w:cs="Times New Roman"/>
          <w:b/>
          <w:color w:val="000000" w:themeColor="text1"/>
        </w:rPr>
        <w:t> </w:t>
      </w:r>
      <w:r w:rsidRPr="00A30A3A">
        <w:rPr>
          <w:rFonts w:ascii="Times New Roman" w:eastAsia="Times New Roman" w:hAnsi="Times New Roman" w:cs="Times New Roman"/>
          <w:color w:val="000000" w:themeColor="text1"/>
        </w:rPr>
        <w:t xml:space="preserve">A União poderá implementar mecanismos de assistência técnica para o fortalecimento das capacidades </w:t>
      </w:r>
      <w:r w:rsidR="00BE1187" w:rsidRPr="00A30A3A">
        <w:rPr>
          <w:rFonts w:ascii="Times New Roman" w:eastAsia="Times New Roman" w:hAnsi="Times New Roman" w:cs="Times New Roman"/>
          <w:color w:val="000000" w:themeColor="text1"/>
        </w:rPr>
        <w:t xml:space="preserve">estatais </w:t>
      </w:r>
      <w:r w:rsidRPr="00A30A3A">
        <w:rPr>
          <w:rFonts w:ascii="Times New Roman" w:eastAsia="Times New Roman" w:hAnsi="Times New Roman" w:cs="Times New Roman"/>
          <w:color w:val="000000" w:themeColor="text1"/>
        </w:rPr>
        <w:t>dos Municípios,</w:t>
      </w:r>
      <w:r w:rsidR="00BE1187" w:rsidRPr="00A30A3A">
        <w:rPr>
          <w:rFonts w:ascii="Times New Roman" w:eastAsia="Times New Roman" w:hAnsi="Times New Roman" w:cs="Times New Roman"/>
          <w:color w:val="000000" w:themeColor="text1"/>
        </w:rPr>
        <w:t xml:space="preserve"> Estados ou Distrito Federal, </w:t>
      </w:r>
      <w:r w:rsidRPr="00A30A3A">
        <w:rPr>
          <w:rFonts w:ascii="Times New Roman" w:eastAsia="Times New Roman" w:hAnsi="Times New Roman" w:cs="Times New Roman"/>
          <w:color w:val="000000" w:themeColor="text1"/>
        </w:rPr>
        <w:t>por meio de:</w:t>
      </w:r>
    </w:p>
    <w:p w14:paraId="00000031" w14:textId="5C2CD769"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 – </w:t>
      </w:r>
      <w:proofErr w:type="gramStart"/>
      <w:r w:rsidRPr="00A30A3A">
        <w:rPr>
          <w:rFonts w:ascii="Times New Roman" w:eastAsia="Times New Roman" w:hAnsi="Times New Roman" w:cs="Times New Roman"/>
          <w:color w:val="000000" w:themeColor="text1"/>
        </w:rPr>
        <w:t>transferência</w:t>
      </w:r>
      <w:proofErr w:type="gramEnd"/>
      <w:r w:rsidRPr="00A30A3A">
        <w:rPr>
          <w:rFonts w:ascii="Times New Roman" w:eastAsia="Times New Roman" w:hAnsi="Times New Roman" w:cs="Times New Roman"/>
          <w:color w:val="000000" w:themeColor="text1"/>
        </w:rPr>
        <w:t xml:space="preserve"> de conhecimento </w:t>
      </w:r>
      <w:r w:rsidR="00BE1187" w:rsidRPr="00A30A3A">
        <w:rPr>
          <w:rFonts w:ascii="Times New Roman" w:eastAsia="Times New Roman" w:hAnsi="Times New Roman" w:cs="Times New Roman"/>
          <w:color w:val="000000" w:themeColor="text1"/>
        </w:rPr>
        <w:t>ou</w:t>
      </w:r>
      <w:r w:rsidRPr="00A30A3A">
        <w:rPr>
          <w:rFonts w:ascii="Times New Roman" w:eastAsia="Times New Roman" w:hAnsi="Times New Roman" w:cs="Times New Roman"/>
          <w:color w:val="000000" w:themeColor="text1"/>
        </w:rPr>
        <w:t xml:space="preserve"> tecnologia;</w:t>
      </w:r>
    </w:p>
    <w:p w14:paraId="00000032" w14:textId="77777777"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 – capacitação e formação de agentes públicos;</w:t>
      </w:r>
    </w:p>
    <w:p w14:paraId="00000033" w14:textId="77777777"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III – disponibilização de sistemas de informação;</w:t>
      </w:r>
    </w:p>
    <w:p w14:paraId="00000034" w14:textId="77777777"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IV – </w:t>
      </w:r>
      <w:proofErr w:type="gramStart"/>
      <w:r w:rsidRPr="00A30A3A">
        <w:rPr>
          <w:rFonts w:ascii="Times New Roman" w:eastAsia="Times New Roman" w:hAnsi="Times New Roman" w:cs="Times New Roman"/>
          <w:color w:val="000000" w:themeColor="text1"/>
        </w:rPr>
        <w:t>elaboração</w:t>
      </w:r>
      <w:proofErr w:type="gramEnd"/>
      <w:r w:rsidRPr="00A30A3A">
        <w:rPr>
          <w:rFonts w:ascii="Times New Roman" w:eastAsia="Times New Roman" w:hAnsi="Times New Roman" w:cs="Times New Roman"/>
          <w:color w:val="000000" w:themeColor="text1"/>
        </w:rPr>
        <w:t xml:space="preserve"> de manuais, guias e orientações técnicas;</w:t>
      </w:r>
    </w:p>
    <w:p w14:paraId="00000035" w14:textId="77777777"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 – </w:t>
      </w:r>
      <w:proofErr w:type="gramStart"/>
      <w:r w:rsidRPr="00A30A3A">
        <w:rPr>
          <w:rFonts w:ascii="Times New Roman" w:eastAsia="Times New Roman" w:hAnsi="Times New Roman" w:cs="Times New Roman"/>
          <w:color w:val="000000" w:themeColor="text1"/>
        </w:rPr>
        <w:t>apoio</w:t>
      </w:r>
      <w:proofErr w:type="gramEnd"/>
      <w:r w:rsidRPr="00A30A3A">
        <w:rPr>
          <w:rFonts w:ascii="Times New Roman" w:eastAsia="Times New Roman" w:hAnsi="Times New Roman" w:cs="Times New Roman"/>
          <w:color w:val="000000" w:themeColor="text1"/>
        </w:rPr>
        <w:t xml:space="preserve"> na elaboração e implementação de projetos;</w:t>
      </w:r>
    </w:p>
    <w:p w14:paraId="00000036" w14:textId="01B20BCB"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lastRenderedPageBreak/>
        <w:t>VI – </w:t>
      </w:r>
      <w:proofErr w:type="gramStart"/>
      <w:r w:rsidRPr="00A30A3A">
        <w:rPr>
          <w:rFonts w:ascii="Times New Roman" w:eastAsia="Times New Roman" w:hAnsi="Times New Roman" w:cs="Times New Roman"/>
          <w:color w:val="000000" w:themeColor="text1"/>
        </w:rPr>
        <w:t>assessoria</w:t>
      </w:r>
      <w:proofErr w:type="gramEnd"/>
      <w:r w:rsidRPr="00A30A3A">
        <w:rPr>
          <w:rFonts w:ascii="Times New Roman" w:eastAsia="Times New Roman" w:hAnsi="Times New Roman" w:cs="Times New Roman"/>
          <w:color w:val="000000" w:themeColor="text1"/>
        </w:rPr>
        <w:t xml:space="preserve"> técnica continuada;</w:t>
      </w:r>
    </w:p>
    <w:p w14:paraId="00000037" w14:textId="7316B4F2" w:rsidR="00BC51F4" w:rsidRPr="00A30A3A" w:rsidRDefault="00BF65DB"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VII – estabelecimento de unidades de apoio técnico nos territórios</w:t>
      </w:r>
      <w:r w:rsidR="00BF76D3" w:rsidRPr="00A30A3A">
        <w:rPr>
          <w:rFonts w:ascii="Times New Roman" w:eastAsia="Times New Roman" w:hAnsi="Times New Roman" w:cs="Times New Roman"/>
          <w:color w:val="000000" w:themeColor="text1"/>
        </w:rPr>
        <w:t>;</w:t>
      </w:r>
    </w:p>
    <w:p w14:paraId="0ABEE534" w14:textId="531540ED" w:rsidR="00792ABF" w:rsidRPr="00A30A3A" w:rsidRDefault="163C36FC"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VIII</w:t>
      </w:r>
      <w:r w:rsidR="00AB0838" w:rsidRPr="00A30A3A">
        <w:rPr>
          <w:rFonts w:ascii="Times New Roman" w:eastAsia="Times New Roman" w:hAnsi="Times New Roman" w:cs="Times New Roman"/>
          <w:color w:val="000000" w:themeColor="text1"/>
        </w:rPr>
        <w:t> – </w:t>
      </w:r>
      <w:r w:rsidR="004424F3" w:rsidRPr="00A30A3A">
        <w:rPr>
          <w:rFonts w:ascii="Times New Roman" w:eastAsia="Times New Roman" w:hAnsi="Times New Roman" w:cs="Times New Roman"/>
          <w:color w:val="000000" w:themeColor="text1"/>
        </w:rPr>
        <w:t xml:space="preserve">indicadores e </w:t>
      </w:r>
      <w:r w:rsidRPr="00A30A3A">
        <w:rPr>
          <w:rFonts w:ascii="Times New Roman" w:eastAsia="Times New Roman" w:hAnsi="Times New Roman" w:cs="Times New Roman"/>
          <w:color w:val="000000" w:themeColor="text1"/>
        </w:rPr>
        <w:t xml:space="preserve">mecanismos indutores de fortalecimento de capacidades </w:t>
      </w:r>
      <w:r w:rsidR="30AE532F" w:rsidRPr="00A30A3A">
        <w:rPr>
          <w:rFonts w:ascii="Times New Roman" w:eastAsia="Times New Roman" w:hAnsi="Times New Roman" w:cs="Times New Roman"/>
          <w:color w:val="000000" w:themeColor="text1"/>
        </w:rPr>
        <w:t>estat</w:t>
      </w:r>
      <w:r w:rsidR="2665A1DB" w:rsidRPr="00A30A3A">
        <w:rPr>
          <w:rFonts w:ascii="Times New Roman" w:eastAsia="Times New Roman" w:hAnsi="Times New Roman" w:cs="Times New Roman"/>
          <w:color w:val="000000" w:themeColor="text1"/>
        </w:rPr>
        <w:t>ais</w:t>
      </w:r>
      <w:r w:rsidRPr="00A30A3A">
        <w:rPr>
          <w:rFonts w:ascii="Times New Roman" w:eastAsia="Times New Roman" w:hAnsi="Times New Roman" w:cs="Times New Roman"/>
          <w:color w:val="000000" w:themeColor="text1"/>
        </w:rPr>
        <w:t>;</w:t>
      </w:r>
    </w:p>
    <w:p w14:paraId="47C3017A" w14:textId="4E669B92" w:rsidR="00792ABF" w:rsidRPr="00A30A3A" w:rsidRDefault="74939203"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IX</w:t>
      </w:r>
      <w:r w:rsidR="00AB0838" w:rsidRPr="00A30A3A">
        <w:rPr>
          <w:rFonts w:ascii="Times New Roman" w:eastAsia="Times New Roman" w:hAnsi="Times New Roman" w:cs="Times New Roman"/>
          <w:color w:val="000000" w:themeColor="text1"/>
        </w:rPr>
        <w:t> – </w:t>
      </w:r>
      <w:proofErr w:type="gramStart"/>
      <w:r w:rsidRPr="00A30A3A">
        <w:rPr>
          <w:rFonts w:ascii="Times New Roman" w:eastAsia="Times New Roman" w:hAnsi="Times New Roman" w:cs="Times New Roman"/>
          <w:color w:val="000000" w:themeColor="text1"/>
        </w:rPr>
        <w:t>instrumentos</w:t>
      </w:r>
      <w:proofErr w:type="gramEnd"/>
      <w:r w:rsidRPr="00A30A3A">
        <w:rPr>
          <w:rFonts w:ascii="Times New Roman" w:eastAsia="Times New Roman" w:hAnsi="Times New Roman" w:cs="Times New Roman"/>
          <w:color w:val="000000" w:themeColor="text1"/>
        </w:rPr>
        <w:t xml:space="preserve"> de incentivo ao consorciamento;</w:t>
      </w:r>
    </w:p>
    <w:p w14:paraId="4460D4C3" w14:textId="16EE8D3A" w:rsidR="00792ABF" w:rsidRPr="00A30A3A" w:rsidRDefault="163C36FC"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X</w:t>
      </w:r>
      <w:r w:rsidR="00AB0838" w:rsidRPr="00A30A3A">
        <w:rPr>
          <w:rFonts w:ascii="Times New Roman" w:eastAsia="Times New Roman" w:hAnsi="Times New Roman" w:cs="Times New Roman"/>
          <w:color w:val="000000" w:themeColor="text1"/>
        </w:rPr>
        <w:t> – </w:t>
      </w:r>
      <w:proofErr w:type="gramStart"/>
      <w:r w:rsidRPr="00A30A3A">
        <w:rPr>
          <w:rFonts w:ascii="Times New Roman" w:eastAsia="Times New Roman" w:hAnsi="Times New Roman" w:cs="Times New Roman"/>
          <w:color w:val="000000" w:themeColor="text1"/>
        </w:rPr>
        <w:t>canais</w:t>
      </w:r>
      <w:proofErr w:type="gramEnd"/>
      <w:r w:rsidRPr="00A30A3A">
        <w:rPr>
          <w:rFonts w:ascii="Times New Roman" w:eastAsia="Times New Roman" w:hAnsi="Times New Roman" w:cs="Times New Roman"/>
          <w:color w:val="000000" w:themeColor="text1"/>
        </w:rPr>
        <w:t xml:space="preserve"> permanentes de escuta e pactuação entre entes federados;</w:t>
      </w:r>
      <w:r w:rsidR="00BE1187" w:rsidRPr="00A30A3A">
        <w:rPr>
          <w:rFonts w:ascii="Times New Roman" w:eastAsia="Times New Roman" w:hAnsi="Times New Roman" w:cs="Times New Roman"/>
          <w:color w:val="000000" w:themeColor="text1"/>
        </w:rPr>
        <w:t xml:space="preserve"> ou</w:t>
      </w:r>
    </w:p>
    <w:p w14:paraId="51CF1687" w14:textId="75BA4656" w:rsidR="00792ABF" w:rsidRPr="00A30A3A" w:rsidRDefault="163C36FC"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X</w:t>
      </w:r>
      <w:r w:rsidR="00AB0838" w:rsidRPr="00A30A3A">
        <w:rPr>
          <w:rFonts w:ascii="Times New Roman" w:eastAsia="Times New Roman" w:hAnsi="Times New Roman" w:cs="Times New Roman"/>
          <w:color w:val="000000" w:themeColor="text1"/>
        </w:rPr>
        <w:t>I – </w:t>
      </w:r>
      <w:r w:rsidRPr="00A30A3A">
        <w:rPr>
          <w:rFonts w:ascii="Times New Roman" w:eastAsia="Times New Roman" w:hAnsi="Times New Roman" w:cs="Times New Roman"/>
          <w:color w:val="000000" w:themeColor="text1"/>
        </w:rPr>
        <w:t>outras modalidades de assistência técnica.</w:t>
      </w:r>
    </w:p>
    <w:p w14:paraId="602F0C42" w14:textId="7C041E5F" w:rsidR="00792ABF" w:rsidRPr="00A30A3A" w:rsidRDefault="083A3406"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bCs/>
          <w:color w:val="000000" w:themeColor="text1"/>
        </w:rPr>
        <w:t>Art.</w:t>
      </w:r>
      <w:r w:rsidR="00AB0838" w:rsidRPr="00A30A3A">
        <w:rPr>
          <w:rFonts w:ascii="Times New Roman" w:eastAsia="Times New Roman" w:hAnsi="Times New Roman" w:cs="Times New Roman"/>
          <w:b/>
          <w:bCs/>
          <w:color w:val="000000" w:themeColor="text1"/>
        </w:rPr>
        <w:t xml:space="preserve"> 3</w:t>
      </w:r>
      <w:r w:rsidR="00BE1187" w:rsidRPr="00A30A3A">
        <w:rPr>
          <w:rFonts w:ascii="Times New Roman" w:eastAsia="Times New Roman" w:hAnsi="Times New Roman" w:cs="Times New Roman"/>
          <w:b/>
          <w:bCs/>
          <w:color w:val="000000" w:themeColor="text1"/>
        </w:rPr>
        <w:t>3</w:t>
      </w:r>
      <w:r w:rsidR="00AB0838" w:rsidRPr="00A30A3A">
        <w:rPr>
          <w:rFonts w:ascii="Times New Roman" w:eastAsia="Times New Roman" w:hAnsi="Times New Roman" w:cs="Times New Roman"/>
          <w:b/>
          <w:bCs/>
          <w:color w:val="000000" w:themeColor="text1"/>
        </w:rPr>
        <w:t>.</w:t>
      </w:r>
      <w:r w:rsidR="163C36FC" w:rsidRPr="00A30A3A">
        <w:rPr>
          <w:rFonts w:ascii="Times New Roman" w:eastAsia="Times New Roman" w:hAnsi="Times New Roman" w:cs="Times New Roman"/>
          <w:color w:val="000000" w:themeColor="text1"/>
        </w:rPr>
        <w:t xml:space="preserve"> </w:t>
      </w:r>
      <w:r w:rsidR="3FF5C96C" w:rsidRPr="00A30A3A">
        <w:rPr>
          <w:rFonts w:ascii="Times New Roman" w:eastAsia="Times New Roman" w:hAnsi="Times New Roman" w:cs="Times New Roman"/>
        </w:rPr>
        <w:t xml:space="preserve">A União manterá canais permanentes de comunicação </w:t>
      </w:r>
      <w:r w:rsidR="00BE1187" w:rsidRPr="00A30A3A">
        <w:rPr>
          <w:rFonts w:ascii="Times New Roman" w:eastAsia="Times New Roman" w:hAnsi="Times New Roman" w:cs="Times New Roman"/>
        </w:rPr>
        <w:t xml:space="preserve">com </w:t>
      </w:r>
      <w:r w:rsidR="3FF5C96C" w:rsidRPr="00A30A3A">
        <w:rPr>
          <w:rFonts w:ascii="Times New Roman" w:eastAsia="Times New Roman" w:hAnsi="Times New Roman" w:cs="Times New Roman"/>
        </w:rPr>
        <w:t>os gestores estaduais, distritais e municipais, com o uso de linguagem simples, clara, objetiva e inclusiva.</w:t>
      </w:r>
    </w:p>
    <w:p w14:paraId="1DAF27B3" w14:textId="77AAEADE" w:rsidR="00792ABF" w:rsidRPr="00A30A3A" w:rsidRDefault="5921AB7E"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bCs/>
          <w:color w:val="000000" w:themeColor="text1"/>
        </w:rPr>
        <w:t xml:space="preserve">Art. </w:t>
      </w:r>
      <w:r w:rsidR="00C5433F" w:rsidRPr="00A30A3A">
        <w:rPr>
          <w:rFonts w:ascii="Times New Roman" w:eastAsia="Times New Roman" w:hAnsi="Times New Roman" w:cs="Times New Roman"/>
          <w:b/>
          <w:bCs/>
          <w:color w:val="000000" w:themeColor="text1"/>
        </w:rPr>
        <w:t>3</w:t>
      </w:r>
      <w:r w:rsidR="00BE1187" w:rsidRPr="00A30A3A">
        <w:rPr>
          <w:rFonts w:ascii="Times New Roman" w:eastAsia="Times New Roman" w:hAnsi="Times New Roman" w:cs="Times New Roman"/>
          <w:b/>
          <w:bCs/>
          <w:color w:val="000000" w:themeColor="text1"/>
        </w:rPr>
        <w:t>4</w:t>
      </w:r>
      <w:r w:rsidR="00C5433F" w:rsidRPr="00A30A3A">
        <w:rPr>
          <w:rFonts w:ascii="Times New Roman" w:eastAsia="Times New Roman" w:hAnsi="Times New Roman" w:cs="Times New Roman"/>
          <w:b/>
          <w:bCs/>
          <w:color w:val="000000" w:themeColor="text1"/>
        </w:rPr>
        <w:t xml:space="preserve">. </w:t>
      </w:r>
      <w:r w:rsidR="127C26A7" w:rsidRPr="00A30A3A" w:rsidDel="00C5433F">
        <w:rPr>
          <w:rFonts w:ascii="Times New Roman" w:eastAsia="Times New Roman" w:hAnsi="Times New Roman" w:cs="Times New Roman"/>
          <w:b/>
          <w:color w:val="000000" w:themeColor="text1"/>
        </w:rPr>
        <w:t xml:space="preserve"> </w:t>
      </w:r>
      <w:r w:rsidR="163C36FC" w:rsidRPr="00A30A3A">
        <w:rPr>
          <w:rFonts w:ascii="Times New Roman" w:eastAsia="Times New Roman" w:hAnsi="Times New Roman" w:cs="Times New Roman"/>
          <w:color w:val="000000" w:themeColor="text1"/>
        </w:rPr>
        <w:t xml:space="preserve">A União poderá estimular a atuação dos Estados como instâncias de articulação e apoio nas relações com os Municípios, </w:t>
      </w:r>
      <w:r w:rsidR="007B5CA5" w:rsidRPr="00A30A3A">
        <w:rPr>
          <w:rFonts w:ascii="Times New Roman" w:eastAsia="Times New Roman" w:hAnsi="Times New Roman" w:cs="Times New Roman"/>
          <w:color w:val="000000" w:themeColor="text1"/>
        </w:rPr>
        <w:t xml:space="preserve">para </w:t>
      </w:r>
      <w:r w:rsidR="163C36FC" w:rsidRPr="00A30A3A">
        <w:rPr>
          <w:rFonts w:ascii="Times New Roman" w:eastAsia="Times New Roman" w:hAnsi="Times New Roman" w:cs="Times New Roman"/>
          <w:color w:val="000000" w:themeColor="text1"/>
        </w:rPr>
        <w:t xml:space="preserve">promover maior coordenação na </w:t>
      </w:r>
      <w:r w:rsidR="007B5CA5" w:rsidRPr="00A30A3A">
        <w:rPr>
          <w:rFonts w:ascii="Times New Roman" w:eastAsia="Times New Roman" w:hAnsi="Times New Roman" w:cs="Times New Roman"/>
          <w:color w:val="000000" w:themeColor="text1"/>
        </w:rPr>
        <w:t xml:space="preserve">implementação </w:t>
      </w:r>
      <w:r w:rsidR="163C36FC" w:rsidRPr="00A30A3A">
        <w:rPr>
          <w:rFonts w:ascii="Times New Roman" w:eastAsia="Times New Roman" w:hAnsi="Times New Roman" w:cs="Times New Roman"/>
          <w:color w:val="000000" w:themeColor="text1"/>
        </w:rPr>
        <w:t xml:space="preserve">das políticas públicas e fortalecer as capacidades </w:t>
      </w:r>
      <w:r w:rsidR="3385C8E9" w:rsidRPr="00A30A3A">
        <w:rPr>
          <w:rFonts w:ascii="Times New Roman" w:eastAsia="Times New Roman" w:hAnsi="Times New Roman" w:cs="Times New Roman"/>
          <w:color w:val="000000" w:themeColor="text1"/>
        </w:rPr>
        <w:t>estatais dos</w:t>
      </w:r>
      <w:r w:rsidR="163C36FC" w:rsidRPr="00A30A3A">
        <w:rPr>
          <w:rFonts w:ascii="Times New Roman" w:eastAsia="Times New Roman" w:hAnsi="Times New Roman" w:cs="Times New Roman"/>
          <w:color w:val="000000" w:themeColor="text1"/>
        </w:rPr>
        <w:t xml:space="preserve"> </w:t>
      </w:r>
      <w:r w:rsidR="71B605E2" w:rsidRPr="00A30A3A">
        <w:rPr>
          <w:rFonts w:ascii="Times New Roman" w:eastAsia="Times New Roman" w:hAnsi="Times New Roman" w:cs="Times New Roman"/>
          <w:color w:val="000000" w:themeColor="text1"/>
        </w:rPr>
        <w:t>M</w:t>
      </w:r>
      <w:r w:rsidR="163C36FC" w:rsidRPr="00A30A3A">
        <w:rPr>
          <w:rFonts w:ascii="Times New Roman" w:eastAsia="Times New Roman" w:hAnsi="Times New Roman" w:cs="Times New Roman"/>
          <w:color w:val="000000" w:themeColor="text1"/>
        </w:rPr>
        <w:t>unic</w:t>
      </w:r>
      <w:r w:rsidR="52759850" w:rsidRPr="00A30A3A">
        <w:rPr>
          <w:rFonts w:ascii="Times New Roman" w:eastAsia="Times New Roman" w:hAnsi="Times New Roman" w:cs="Times New Roman"/>
          <w:color w:val="000000" w:themeColor="text1"/>
        </w:rPr>
        <w:t>ípios</w:t>
      </w:r>
      <w:r w:rsidR="163C36FC" w:rsidRPr="00A30A3A">
        <w:rPr>
          <w:rFonts w:ascii="Times New Roman" w:eastAsia="Times New Roman" w:hAnsi="Times New Roman" w:cs="Times New Roman"/>
          <w:color w:val="000000" w:themeColor="text1"/>
        </w:rPr>
        <w:t>.</w:t>
      </w:r>
    </w:p>
    <w:p w14:paraId="650FAE41" w14:textId="63A236D9" w:rsidR="00F76070" w:rsidRPr="00A30A3A" w:rsidRDefault="163C36FC"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bCs/>
          <w:color w:val="000000" w:themeColor="text1"/>
        </w:rPr>
        <w:t>Parágrafo único.</w:t>
      </w:r>
      <w:r w:rsidRPr="00A30A3A">
        <w:rPr>
          <w:rFonts w:ascii="Times New Roman" w:eastAsia="Times New Roman" w:hAnsi="Times New Roman" w:cs="Times New Roman"/>
          <w:color w:val="000000" w:themeColor="text1"/>
        </w:rPr>
        <w:t xml:space="preserve"> A União poderá firmar instrumentos de cooperação com os Estados para viabilizar a </w:t>
      </w:r>
      <w:r w:rsidR="007B5CA5" w:rsidRPr="00A30A3A">
        <w:rPr>
          <w:rFonts w:ascii="Times New Roman" w:eastAsia="Times New Roman" w:hAnsi="Times New Roman" w:cs="Times New Roman"/>
          <w:color w:val="000000" w:themeColor="text1"/>
        </w:rPr>
        <w:t>implementação</w:t>
      </w:r>
      <w:r w:rsidRPr="00A30A3A">
        <w:rPr>
          <w:rFonts w:ascii="Times New Roman" w:eastAsia="Times New Roman" w:hAnsi="Times New Roman" w:cs="Times New Roman"/>
          <w:color w:val="000000" w:themeColor="text1"/>
        </w:rPr>
        <w:t xml:space="preserve"> descentralizada de </w:t>
      </w:r>
      <w:r w:rsidR="007B5CA5" w:rsidRPr="00A30A3A">
        <w:rPr>
          <w:rFonts w:ascii="Times New Roman" w:eastAsia="Times New Roman" w:hAnsi="Times New Roman" w:cs="Times New Roman"/>
          <w:color w:val="000000" w:themeColor="text1"/>
        </w:rPr>
        <w:t>políticas públicas n</w:t>
      </w:r>
      <w:r w:rsidRPr="00A30A3A">
        <w:rPr>
          <w:rFonts w:ascii="Times New Roman" w:eastAsia="Times New Roman" w:hAnsi="Times New Roman" w:cs="Times New Roman"/>
          <w:color w:val="000000" w:themeColor="text1"/>
        </w:rPr>
        <w:t>os Municípios, sendo permitido apoio</w:t>
      </w:r>
      <w:r w:rsidR="00A636E5">
        <w:rPr>
          <w:rFonts w:ascii="Times New Roman" w:eastAsia="Times New Roman" w:hAnsi="Times New Roman" w:cs="Times New Roman"/>
          <w:color w:val="000000" w:themeColor="text1"/>
        </w:rPr>
        <w:t xml:space="preserve"> técnico ou</w:t>
      </w:r>
      <w:r w:rsidRPr="00A30A3A">
        <w:rPr>
          <w:rFonts w:ascii="Times New Roman" w:eastAsia="Times New Roman" w:hAnsi="Times New Roman" w:cs="Times New Roman"/>
          <w:color w:val="000000" w:themeColor="text1"/>
        </w:rPr>
        <w:t xml:space="preserve"> financeiro para </w:t>
      </w:r>
      <w:r w:rsidR="007B5CA5" w:rsidRPr="00A30A3A">
        <w:rPr>
          <w:rFonts w:ascii="Times New Roman" w:eastAsia="Times New Roman" w:hAnsi="Times New Roman" w:cs="Times New Roman"/>
          <w:color w:val="000000" w:themeColor="text1"/>
        </w:rPr>
        <w:t xml:space="preserve">o aprimoramento de processos de gestão </w:t>
      </w:r>
      <w:r w:rsidRPr="00A30A3A">
        <w:rPr>
          <w:rFonts w:ascii="Times New Roman" w:eastAsia="Times New Roman" w:hAnsi="Times New Roman" w:cs="Times New Roman"/>
          <w:color w:val="000000" w:themeColor="text1"/>
        </w:rPr>
        <w:t>pública</w:t>
      </w:r>
      <w:r w:rsidR="39DF63C2" w:rsidRPr="00A30A3A">
        <w:rPr>
          <w:rFonts w:ascii="Times New Roman" w:eastAsia="Times New Roman" w:hAnsi="Times New Roman" w:cs="Times New Roman"/>
          <w:color w:val="000000" w:themeColor="text1"/>
        </w:rPr>
        <w:t>.</w:t>
      </w:r>
    </w:p>
    <w:p w14:paraId="336203D0" w14:textId="78DC136C" w:rsidR="00990D30" w:rsidRPr="00A30A3A" w:rsidRDefault="13CCE2B5"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bCs/>
          <w:color w:val="000000" w:themeColor="text1"/>
        </w:rPr>
        <w:t xml:space="preserve">Art. </w:t>
      </w:r>
      <w:r w:rsidR="661C6538" w:rsidRPr="00A30A3A">
        <w:rPr>
          <w:rFonts w:ascii="Times New Roman" w:eastAsia="Times New Roman" w:hAnsi="Times New Roman" w:cs="Times New Roman"/>
          <w:b/>
          <w:bCs/>
          <w:color w:val="000000" w:themeColor="text1"/>
        </w:rPr>
        <w:t>3</w:t>
      </w:r>
      <w:r w:rsidR="007B5CA5" w:rsidRPr="00A30A3A">
        <w:rPr>
          <w:rFonts w:ascii="Times New Roman" w:eastAsia="Times New Roman" w:hAnsi="Times New Roman" w:cs="Times New Roman"/>
          <w:b/>
          <w:bCs/>
          <w:color w:val="000000" w:themeColor="text1"/>
        </w:rPr>
        <w:t>5</w:t>
      </w:r>
      <w:r w:rsidRPr="00A30A3A">
        <w:rPr>
          <w:rFonts w:ascii="Times New Roman" w:eastAsia="Times New Roman" w:hAnsi="Times New Roman" w:cs="Times New Roman"/>
          <w:color w:val="000000" w:themeColor="text1"/>
        </w:rPr>
        <w:t xml:space="preserve">. </w:t>
      </w:r>
      <w:r w:rsidR="007B5CA5" w:rsidRPr="00A30A3A">
        <w:rPr>
          <w:rFonts w:ascii="Times New Roman" w:eastAsia="Times New Roman" w:hAnsi="Times New Roman" w:cs="Times New Roman"/>
          <w:color w:val="000000" w:themeColor="text1"/>
        </w:rPr>
        <w:t>O</w:t>
      </w:r>
      <w:r w:rsidR="13A603FC" w:rsidRPr="00A30A3A">
        <w:rPr>
          <w:rFonts w:ascii="Times New Roman" w:eastAsia="Times New Roman" w:hAnsi="Times New Roman" w:cs="Times New Roman"/>
          <w:color w:val="000000" w:themeColor="text1"/>
        </w:rPr>
        <w:t xml:space="preserve">s </w:t>
      </w:r>
      <w:r w:rsidRPr="00A30A3A">
        <w:rPr>
          <w:rFonts w:ascii="Times New Roman" w:eastAsia="Times New Roman" w:hAnsi="Times New Roman" w:cs="Times New Roman"/>
          <w:color w:val="000000" w:themeColor="text1"/>
        </w:rPr>
        <w:t>entes federativos poderão adotar soluções diferenciadas</w:t>
      </w:r>
      <w:r w:rsidR="007B5CA5" w:rsidRPr="00A30A3A">
        <w:rPr>
          <w:rFonts w:ascii="Times New Roman" w:eastAsia="Times New Roman" w:hAnsi="Times New Roman" w:cs="Times New Roman"/>
          <w:color w:val="000000" w:themeColor="text1"/>
        </w:rPr>
        <w:t xml:space="preserve"> na implementação de políticas públicas,</w:t>
      </w:r>
      <w:r w:rsidRPr="00A30A3A">
        <w:rPr>
          <w:rFonts w:ascii="Times New Roman" w:eastAsia="Times New Roman" w:hAnsi="Times New Roman" w:cs="Times New Roman"/>
          <w:color w:val="000000" w:themeColor="text1"/>
        </w:rPr>
        <w:t xml:space="preserve"> adaptadas às suas realidades institucionais, territoriais, sociais e econômicas</w:t>
      </w:r>
      <w:r w:rsidR="00646464" w:rsidRPr="00A30A3A">
        <w:rPr>
          <w:rFonts w:ascii="Times New Roman" w:eastAsia="Times New Roman" w:hAnsi="Times New Roman" w:cs="Times New Roman"/>
          <w:color w:val="000000" w:themeColor="text1"/>
        </w:rPr>
        <w:t>,</w:t>
      </w:r>
      <w:r w:rsidRPr="00A30A3A">
        <w:rPr>
          <w:rFonts w:ascii="Times New Roman" w:eastAsia="Times New Roman" w:hAnsi="Times New Roman" w:cs="Times New Roman"/>
          <w:color w:val="000000" w:themeColor="text1"/>
        </w:rPr>
        <w:t xml:space="preserve"> desde que observad</w:t>
      </w:r>
      <w:r w:rsidR="00646464" w:rsidRPr="00A30A3A">
        <w:rPr>
          <w:rFonts w:ascii="Times New Roman" w:eastAsia="Times New Roman" w:hAnsi="Times New Roman" w:cs="Times New Roman"/>
          <w:color w:val="000000" w:themeColor="text1"/>
        </w:rPr>
        <w:t>a</w:t>
      </w:r>
      <w:r w:rsidRPr="00A30A3A">
        <w:rPr>
          <w:rFonts w:ascii="Times New Roman" w:eastAsia="Times New Roman" w:hAnsi="Times New Roman" w:cs="Times New Roman"/>
          <w:color w:val="000000" w:themeColor="text1"/>
        </w:rPr>
        <w:t xml:space="preserve">s </w:t>
      </w:r>
      <w:r w:rsidR="00646464" w:rsidRPr="00A30A3A">
        <w:rPr>
          <w:rFonts w:ascii="Times New Roman" w:eastAsia="Times New Roman" w:hAnsi="Times New Roman" w:cs="Times New Roman"/>
          <w:color w:val="000000" w:themeColor="text1"/>
        </w:rPr>
        <w:t>as exigências previstas na legislação específica</w:t>
      </w:r>
      <w:r w:rsidRPr="00A30A3A">
        <w:rPr>
          <w:rFonts w:ascii="Times New Roman" w:eastAsia="Times New Roman" w:hAnsi="Times New Roman" w:cs="Times New Roman"/>
          <w:color w:val="000000" w:themeColor="text1"/>
        </w:rPr>
        <w:t>.</w:t>
      </w:r>
    </w:p>
    <w:p w14:paraId="6C5EECD2" w14:textId="66F17B3F" w:rsidR="6B946BAA" w:rsidRPr="00A30A3A" w:rsidRDefault="6B946BAA"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bCs/>
          <w:color w:val="000000" w:themeColor="text1"/>
        </w:rPr>
        <w:t xml:space="preserve">Art. </w:t>
      </w:r>
      <w:r w:rsidR="00646464" w:rsidRPr="00A30A3A">
        <w:rPr>
          <w:rFonts w:ascii="Times New Roman" w:eastAsia="Times New Roman" w:hAnsi="Times New Roman" w:cs="Times New Roman"/>
          <w:b/>
          <w:bCs/>
          <w:color w:val="000000" w:themeColor="text1"/>
        </w:rPr>
        <w:t>36</w:t>
      </w:r>
      <w:r w:rsidR="00EB7034" w:rsidRPr="00A30A3A">
        <w:rPr>
          <w:rFonts w:ascii="Times New Roman" w:eastAsia="Times New Roman" w:hAnsi="Times New Roman" w:cs="Times New Roman"/>
          <w:b/>
          <w:bCs/>
          <w:color w:val="000000" w:themeColor="text1"/>
        </w:rPr>
        <w:t>.</w:t>
      </w:r>
      <w:r w:rsidRPr="00A30A3A">
        <w:rPr>
          <w:rFonts w:ascii="Times New Roman" w:eastAsia="Times New Roman" w:hAnsi="Times New Roman" w:cs="Times New Roman"/>
          <w:color w:val="000000" w:themeColor="text1"/>
        </w:rPr>
        <w:t xml:space="preserve"> </w:t>
      </w:r>
      <w:r w:rsidR="6BB98AB5" w:rsidRPr="00A30A3A">
        <w:rPr>
          <w:rFonts w:ascii="Times New Roman" w:eastAsia="Times New Roman" w:hAnsi="Times New Roman" w:cs="Times New Roman"/>
          <w:color w:val="000000" w:themeColor="text1"/>
        </w:rPr>
        <w:t xml:space="preserve">As exigências relativas à adesão, </w:t>
      </w:r>
      <w:r w:rsidR="007B5CA5" w:rsidRPr="00A30A3A">
        <w:rPr>
          <w:rFonts w:ascii="Times New Roman" w:eastAsia="Times New Roman" w:hAnsi="Times New Roman" w:cs="Times New Roman"/>
          <w:color w:val="000000" w:themeColor="text1"/>
        </w:rPr>
        <w:t>implementação</w:t>
      </w:r>
      <w:r w:rsidR="00646464" w:rsidRPr="00A30A3A">
        <w:rPr>
          <w:rFonts w:ascii="Times New Roman" w:eastAsia="Times New Roman" w:hAnsi="Times New Roman" w:cs="Times New Roman"/>
          <w:color w:val="000000" w:themeColor="text1"/>
        </w:rPr>
        <w:t xml:space="preserve"> </w:t>
      </w:r>
      <w:r w:rsidR="6BB98AB5" w:rsidRPr="00A30A3A">
        <w:rPr>
          <w:rFonts w:ascii="Times New Roman" w:eastAsia="Times New Roman" w:hAnsi="Times New Roman" w:cs="Times New Roman"/>
          <w:color w:val="000000" w:themeColor="text1"/>
        </w:rPr>
        <w:t xml:space="preserve">e prestação de contas </w:t>
      </w:r>
      <w:r w:rsidR="00646464" w:rsidRPr="00A30A3A">
        <w:rPr>
          <w:rFonts w:ascii="Times New Roman" w:eastAsia="Times New Roman" w:hAnsi="Times New Roman" w:cs="Times New Roman"/>
          <w:color w:val="000000" w:themeColor="text1"/>
        </w:rPr>
        <w:t>em</w:t>
      </w:r>
      <w:r w:rsidR="6BB98AB5" w:rsidRPr="00A30A3A">
        <w:rPr>
          <w:rFonts w:ascii="Times New Roman" w:eastAsia="Times New Roman" w:hAnsi="Times New Roman" w:cs="Times New Roman"/>
          <w:color w:val="000000" w:themeColor="text1"/>
        </w:rPr>
        <w:t xml:space="preserve"> políticas públicas </w:t>
      </w:r>
      <w:r w:rsidR="2CB86AE9" w:rsidRPr="00A30A3A">
        <w:rPr>
          <w:rFonts w:ascii="Times New Roman" w:eastAsia="Times New Roman" w:hAnsi="Times New Roman" w:cs="Times New Roman"/>
          <w:color w:val="000000" w:themeColor="text1"/>
        </w:rPr>
        <w:t xml:space="preserve">com </w:t>
      </w:r>
      <w:r w:rsidR="6BB98AB5" w:rsidRPr="00A30A3A">
        <w:rPr>
          <w:rFonts w:ascii="Times New Roman" w:eastAsia="Times New Roman" w:hAnsi="Times New Roman" w:cs="Times New Roman"/>
          <w:color w:val="000000" w:themeColor="text1"/>
        </w:rPr>
        <w:t>financia</w:t>
      </w:r>
      <w:r w:rsidR="7CF84126" w:rsidRPr="00A30A3A">
        <w:rPr>
          <w:rFonts w:ascii="Times New Roman" w:eastAsia="Times New Roman" w:hAnsi="Times New Roman" w:cs="Times New Roman"/>
          <w:color w:val="000000" w:themeColor="text1"/>
        </w:rPr>
        <w:t>mento</w:t>
      </w:r>
      <w:r w:rsidR="6BB98AB5" w:rsidRPr="00A30A3A">
        <w:rPr>
          <w:rFonts w:ascii="Times New Roman" w:eastAsia="Times New Roman" w:hAnsi="Times New Roman" w:cs="Times New Roman"/>
          <w:color w:val="000000" w:themeColor="text1"/>
        </w:rPr>
        <w:t xml:space="preserve"> federa</w:t>
      </w:r>
      <w:r w:rsidR="4BF67BB5" w:rsidRPr="00A30A3A">
        <w:rPr>
          <w:rFonts w:ascii="Times New Roman" w:eastAsia="Times New Roman" w:hAnsi="Times New Roman" w:cs="Times New Roman"/>
          <w:color w:val="000000" w:themeColor="text1"/>
        </w:rPr>
        <w:t>l</w:t>
      </w:r>
      <w:r w:rsidR="6BB98AB5" w:rsidRPr="00A30A3A">
        <w:rPr>
          <w:rFonts w:ascii="Times New Roman" w:eastAsia="Times New Roman" w:hAnsi="Times New Roman" w:cs="Times New Roman"/>
          <w:color w:val="000000" w:themeColor="text1"/>
        </w:rPr>
        <w:t xml:space="preserve"> deverão considerar as diferentes capacidades </w:t>
      </w:r>
      <w:r w:rsidR="77102483" w:rsidRPr="00A30A3A">
        <w:rPr>
          <w:rFonts w:ascii="Times New Roman" w:eastAsia="Times New Roman" w:hAnsi="Times New Roman" w:cs="Times New Roman"/>
          <w:color w:val="000000" w:themeColor="text1"/>
        </w:rPr>
        <w:t>estatais</w:t>
      </w:r>
      <w:r w:rsidR="6BB98AB5" w:rsidRPr="00A30A3A">
        <w:rPr>
          <w:rFonts w:ascii="Times New Roman" w:eastAsia="Times New Roman" w:hAnsi="Times New Roman" w:cs="Times New Roman"/>
          <w:color w:val="000000" w:themeColor="text1"/>
        </w:rPr>
        <w:t xml:space="preserve"> dos entes federativos</w:t>
      </w:r>
      <w:r w:rsidR="00646464" w:rsidRPr="00A30A3A">
        <w:rPr>
          <w:rFonts w:ascii="Times New Roman" w:eastAsia="Times New Roman" w:hAnsi="Times New Roman" w:cs="Times New Roman"/>
          <w:color w:val="000000" w:themeColor="text1"/>
        </w:rPr>
        <w:t xml:space="preserve">, </w:t>
      </w:r>
      <w:r w:rsidR="004B3B28">
        <w:rPr>
          <w:rFonts w:ascii="Times New Roman" w:eastAsia="Times New Roman" w:hAnsi="Times New Roman" w:cs="Times New Roman"/>
          <w:color w:val="000000" w:themeColor="text1"/>
        </w:rPr>
        <w:t xml:space="preserve">a fim de </w:t>
      </w:r>
      <w:r w:rsidR="6BB98AB5" w:rsidRPr="00A30A3A">
        <w:rPr>
          <w:rFonts w:ascii="Times New Roman" w:eastAsia="Times New Roman" w:hAnsi="Times New Roman" w:cs="Times New Roman"/>
          <w:color w:val="000000" w:themeColor="text1"/>
        </w:rPr>
        <w:t xml:space="preserve">evitar desigualdade de acesso </w:t>
      </w:r>
      <w:r w:rsidR="1F76151C" w:rsidRPr="00A30A3A">
        <w:rPr>
          <w:rFonts w:ascii="Times New Roman" w:eastAsia="Times New Roman" w:hAnsi="Times New Roman" w:cs="Times New Roman"/>
          <w:color w:val="000000" w:themeColor="text1"/>
        </w:rPr>
        <w:t xml:space="preserve">aos recursos </w:t>
      </w:r>
      <w:r w:rsidR="00646464" w:rsidRPr="00A30A3A">
        <w:rPr>
          <w:rFonts w:ascii="Times New Roman" w:eastAsia="Times New Roman" w:hAnsi="Times New Roman" w:cs="Times New Roman"/>
          <w:color w:val="000000" w:themeColor="text1"/>
        </w:rPr>
        <w:t>públicos</w:t>
      </w:r>
      <w:r w:rsidR="6BB98AB5" w:rsidRPr="00A30A3A">
        <w:rPr>
          <w:rFonts w:ascii="Times New Roman" w:eastAsia="Times New Roman" w:hAnsi="Times New Roman" w:cs="Times New Roman"/>
          <w:color w:val="000000" w:themeColor="text1"/>
        </w:rPr>
        <w:t>.</w:t>
      </w:r>
    </w:p>
    <w:p w14:paraId="00000038" w14:textId="77777777" w:rsidR="00BC51F4" w:rsidRPr="00A30A3A" w:rsidRDefault="00BC51F4" w:rsidP="00A30A3A">
      <w:pPr>
        <w:shd w:val="clear" w:color="auto" w:fill="FFFFFF"/>
        <w:spacing w:after="120"/>
        <w:jc w:val="both"/>
        <w:rPr>
          <w:rFonts w:ascii="Times New Roman" w:eastAsia="Times New Roman" w:hAnsi="Times New Roman" w:cs="Times New Roman"/>
          <w:b/>
          <w:color w:val="000000" w:themeColor="text1"/>
        </w:rPr>
      </w:pPr>
    </w:p>
    <w:p w14:paraId="0000003A" w14:textId="0F99A008" w:rsidR="00BC51F4" w:rsidRPr="00A30A3A" w:rsidRDefault="00BF65DB" w:rsidP="00A30A3A">
      <w:pPr>
        <w:shd w:val="clear" w:color="auto" w:fill="FFFFFF" w:themeFill="background1"/>
        <w:spacing w:after="120"/>
        <w:jc w:val="center"/>
        <w:rPr>
          <w:rFonts w:ascii="Times New Roman" w:eastAsia="Times New Roman" w:hAnsi="Times New Roman" w:cs="Times New Roman"/>
          <w:b/>
          <w:smallCaps/>
          <w:color w:val="000000" w:themeColor="text1"/>
        </w:rPr>
      </w:pPr>
      <w:r w:rsidRPr="00A30A3A">
        <w:rPr>
          <w:rFonts w:ascii="Times New Roman" w:eastAsia="Times New Roman" w:hAnsi="Times New Roman" w:cs="Times New Roman"/>
          <w:b/>
          <w:smallCaps/>
          <w:color w:val="000000" w:themeColor="text1"/>
        </w:rPr>
        <w:t xml:space="preserve">CAPÍTULO </w:t>
      </w:r>
      <w:r w:rsidR="003C7C17" w:rsidRPr="00A30A3A">
        <w:rPr>
          <w:rFonts w:ascii="Times New Roman" w:eastAsia="Times New Roman" w:hAnsi="Times New Roman" w:cs="Times New Roman"/>
          <w:b/>
          <w:smallCaps/>
          <w:color w:val="000000" w:themeColor="text1"/>
        </w:rPr>
        <w:t>I</w:t>
      </w:r>
      <w:r w:rsidR="00D36DEF" w:rsidRPr="00A30A3A">
        <w:rPr>
          <w:rFonts w:ascii="Times New Roman" w:eastAsia="Times New Roman" w:hAnsi="Times New Roman" w:cs="Times New Roman"/>
          <w:b/>
          <w:smallCaps/>
          <w:color w:val="000000" w:themeColor="text1"/>
        </w:rPr>
        <w:t>V</w:t>
      </w:r>
      <w:r w:rsidRPr="00A30A3A">
        <w:rPr>
          <w:rFonts w:ascii="Times New Roman" w:hAnsi="Times New Roman" w:cs="Times New Roman"/>
        </w:rPr>
        <w:br/>
      </w:r>
      <w:r w:rsidRPr="00A30A3A">
        <w:rPr>
          <w:rFonts w:ascii="Times New Roman" w:eastAsia="Times New Roman" w:hAnsi="Times New Roman" w:cs="Times New Roman"/>
          <w:b/>
          <w:smallCaps/>
          <w:color w:val="000000" w:themeColor="text1"/>
        </w:rPr>
        <w:t>RELAÇÕES COM ORGANIZAÇÕES DA SOCIEDADE CIVIL</w:t>
      </w:r>
    </w:p>
    <w:p w14:paraId="0DF40B07" w14:textId="77777777" w:rsidR="001C3F9D" w:rsidRPr="00A30A3A" w:rsidRDefault="00BF65DB"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color w:val="000000" w:themeColor="text1"/>
        </w:rPr>
        <w:t xml:space="preserve">Art. </w:t>
      </w:r>
      <w:r w:rsidR="00646464" w:rsidRPr="00A30A3A">
        <w:rPr>
          <w:rFonts w:ascii="Times New Roman" w:eastAsia="Times New Roman" w:hAnsi="Times New Roman" w:cs="Times New Roman"/>
          <w:b/>
          <w:color w:val="000000" w:themeColor="text1"/>
        </w:rPr>
        <w:t>37</w:t>
      </w:r>
      <w:r w:rsidRPr="00A30A3A">
        <w:rPr>
          <w:rFonts w:ascii="Times New Roman" w:eastAsia="Times New Roman" w:hAnsi="Times New Roman" w:cs="Times New Roman"/>
          <w:b/>
          <w:color w:val="000000" w:themeColor="text1"/>
        </w:rPr>
        <w:t>. </w:t>
      </w:r>
      <w:r w:rsidR="003C7C17" w:rsidRPr="00A30A3A">
        <w:rPr>
          <w:rFonts w:ascii="Times New Roman" w:eastAsia="Times New Roman" w:hAnsi="Times New Roman" w:cs="Times New Roman"/>
          <w:b/>
          <w:color w:val="000000" w:themeColor="text1"/>
        </w:rPr>
        <w:t xml:space="preserve"> </w:t>
      </w:r>
      <w:r w:rsidR="00F518C3" w:rsidRPr="00A30A3A">
        <w:rPr>
          <w:rFonts w:ascii="Times New Roman" w:eastAsia="Times New Roman" w:hAnsi="Times New Roman" w:cs="Times New Roman"/>
          <w:color w:val="000000" w:themeColor="text1"/>
        </w:rPr>
        <w:t xml:space="preserve">Na </w:t>
      </w:r>
      <w:r w:rsidRPr="00A30A3A">
        <w:rPr>
          <w:rFonts w:ascii="Times New Roman" w:eastAsia="Times New Roman" w:hAnsi="Times New Roman" w:cs="Times New Roman"/>
          <w:color w:val="000000" w:themeColor="text1"/>
        </w:rPr>
        <w:t xml:space="preserve">celebração </w:t>
      </w:r>
      <w:r w:rsidR="00F518C3" w:rsidRPr="00A30A3A">
        <w:rPr>
          <w:rFonts w:ascii="Times New Roman" w:eastAsia="Times New Roman" w:hAnsi="Times New Roman" w:cs="Times New Roman"/>
          <w:color w:val="000000" w:themeColor="text1"/>
        </w:rPr>
        <w:t xml:space="preserve">e gestão </w:t>
      </w:r>
      <w:r w:rsidRPr="00A30A3A">
        <w:rPr>
          <w:rFonts w:ascii="Times New Roman" w:eastAsia="Times New Roman" w:hAnsi="Times New Roman" w:cs="Times New Roman"/>
          <w:color w:val="000000" w:themeColor="text1"/>
        </w:rPr>
        <w:t>de parcerias com organizações da sociedade civil, a Administração Pública adotará procedimentos simplificados e proporcionais aos recursos envolvidos e à complexidade do objeto, sem prejuízo dos mecanismos de transparência</w:t>
      </w:r>
      <w:r w:rsidR="007B4929" w:rsidRPr="00A30A3A">
        <w:rPr>
          <w:rFonts w:ascii="Times New Roman" w:eastAsia="Times New Roman" w:hAnsi="Times New Roman" w:cs="Times New Roman"/>
          <w:color w:val="000000" w:themeColor="text1"/>
        </w:rPr>
        <w:t xml:space="preserve">, </w:t>
      </w:r>
      <w:r w:rsidRPr="00A30A3A">
        <w:rPr>
          <w:rFonts w:ascii="Times New Roman" w:eastAsia="Times New Roman" w:hAnsi="Times New Roman" w:cs="Times New Roman"/>
          <w:color w:val="000000" w:themeColor="text1"/>
        </w:rPr>
        <w:t>controle e responsabilização.</w:t>
      </w:r>
    </w:p>
    <w:p w14:paraId="3070B14E" w14:textId="12E52605" w:rsidR="007F65C2" w:rsidRPr="00A30A3A" w:rsidRDefault="002B5A6E"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bCs/>
          <w:color w:val="000000" w:themeColor="text1"/>
        </w:rPr>
        <w:t xml:space="preserve">Art. 38. </w:t>
      </w:r>
      <w:r w:rsidR="007F65C2" w:rsidRPr="00A30A3A">
        <w:rPr>
          <w:rFonts w:ascii="Times New Roman" w:eastAsia="Times New Roman" w:hAnsi="Times New Roman" w:cs="Times New Roman"/>
          <w:color w:val="000000" w:themeColor="text1"/>
        </w:rPr>
        <w:t>A seleção de organizações da sociedade civil para a celebração de parcerias</w:t>
      </w:r>
      <w:r w:rsidR="000473C6" w:rsidRPr="00A30A3A">
        <w:rPr>
          <w:rFonts w:ascii="Times New Roman" w:eastAsia="Times New Roman" w:hAnsi="Times New Roman" w:cs="Times New Roman"/>
          <w:color w:val="000000" w:themeColor="text1"/>
        </w:rPr>
        <w:t xml:space="preserve"> com transferência de recursos</w:t>
      </w:r>
      <w:r w:rsidR="007F65C2" w:rsidRPr="00A30A3A">
        <w:rPr>
          <w:rFonts w:ascii="Times New Roman" w:eastAsia="Times New Roman" w:hAnsi="Times New Roman" w:cs="Times New Roman"/>
          <w:color w:val="000000" w:themeColor="text1"/>
        </w:rPr>
        <w:t xml:space="preserve"> deve ocorrer por procedimentos </w:t>
      </w:r>
      <w:r w:rsidR="0076517D">
        <w:rPr>
          <w:rFonts w:ascii="Times New Roman" w:eastAsia="Times New Roman" w:hAnsi="Times New Roman" w:cs="Times New Roman"/>
          <w:color w:val="000000" w:themeColor="text1"/>
        </w:rPr>
        <w:t>transparentes e objetivos.</w:t>
      </w:r>
    </w:p>
    <w:p w14:paraId="1C131079" w14:textId="39785CE8" w:rsidR="001C3F9D" w:rsidRPr="00A30A3A" w:rsidRDefault="001C3F9D"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color w:val="000000" w:themeColor="text1"/>
        </w:rPr>
        <w:t xml:space="preserve">§ </w:t>
      </w:r>
      <w:r w:rsidR="002B5A6E" w:rsidRPr="00A30A3A">
        <w:rPr>
          <w:rFonts w:ascii="Times New Roman" w:eastAsia="Times New Roman" w:hAnsi="Times New Roman" w:cs="Times New Roman"/>
          <w:b/>
          <w:color w:val="000000" w:themeColor="text1"/>
        </w:rPr>
        <w:t>1</w:t>
      </w:r>
      <w:r w:rsidRPr="00A30A3A">
        <w:rPr>
          <w:rFonts w:ascii="Times New Roman" w:eastAsia="Times New Roman" w:hAnsi="Times New Roman" w:cs="Times New Roman"/>
          <w:b/>
          <w:color w:val="000000" w:themeColor="text1"/>
        </w:rPr>
        <w:t>º</w:t>
      </w:r>
      <w:r w:rsidRPr="00A30A3A">
        <w:rPr>
          <w:rFonts w:ascii="Times New Roman" w:eastAsia="Times New Roman" w:hAnsi="Times New Roman" w:cs="Times New Roman"/>
          <w:color w:val="000000" w:themeColor="text1"/>
        </w:rPr>
        <w:t xml:space="preserve"> A gestão da parceria </w:t>
      </w:r>
      <w:r w:rsidR="002B5A6E" w:rsidRPr="00A30A3A">
        <w:rPr>
          <w:rFonts w:ascii="Times New Roman" w:eastAsia="Times New Roman" w:hAnsi="Times New Roman" w:cs="Times New Roman"/>
          <w:color w:val="000000" w:themeColor="text1"/>
        </w:rPr>
        <w:t xml:space="preserve">celebrada </w:t>
      </w:r>
      <w:r w:rsidRPr="00A30A3A">
        <w:rPr>
          <w:rFonts w:ascii="Times New Roman" w:eastAsia="Times New Roman" w:hAnsi="Times New Roman" w:cs="Times New Roman"/>
          <w:color w:val="000000" w:themeColor="text1"/>
        </w:rPr>
        <w:t>deverá respeitar a autonomia privada da organização da sociedade civil parceira</w:t>
      </w:r>
      <w:r w:rsidR="0076517D">
        <w:rPr>
          <w:rFonts w:ascii="Times New Roman" w:eastAsia="Times New Roman" w:hAnsi="Times New Roman" w:cs="Times New Roman"/>
          <w:color w:val="000000" w:themeColor="text1"/>
        </w:rPr>
        <w:t>, sem prejuízo da cooperação institucional voltada à consecução do interesse público</w:t>
      </w:r>
      <w:r w:rsidRPr="00A30A3A">
        <w:rPr>
          <w:rFonts w:ascii="Times New Roman" w:eastAsia="Times New Roman" w:hAnsi="Times New Roman" w:cs="Times New Roman"/>
          <w:color w:val="000000" w:themeColor="text1"/>
        </w:rPr>
        <w:t>.</w:t>
      </w:r>
    </w:p>
    <w:p w14:paraId="2B7BC1EB" w14:textId="72FD483B" w:rsidR="49173734" w:rsidRPr="00A30A3A" w:rsidRDefault="49173734"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color w:val="000000" w:themeColor="text1"/>
        </w:rPr>
        <w:t xml:space="preserve">§ </w:t>
      </w:r>
      <w:r w:rsidR="002B5A6E" w:rsidRPr="00A30A3A">
        <w:rPr>
          <w:rFonts w:ascii="Times New Roman" w:eastAsia="Times New Roman" w:hAnsi="Times New Roman" w:cs="Times New Roman"/>
          <w:b/>
          <w:color w:val="000000" w:themeColor="text1"/>
        </w:rPr>
        <w:t>2</w:t>
      </w:r>
      <w:r w:rsidRPr="00A30A3A">
        <w:rPr>
          <w:rFonts w:ascii="Times New Roman" w:eastAsia="Times New Roman" w:hAnsi="Times New Roman" w:cs="Times New Roman"/>
          <w:b/>
          <w:color w:val="000000" w:themeColor="text1"/>
        </w:rPr>
        <w:t>º</w:t>
      </w:r>
      <w:r w:rsidRPr="00A30A3A">
        <w:rPr>
          <w:rFonts w:ascii="Times New Roman" w:eastAsia="Times New Roman" w:hAnsi="Times New Roman" w:cs="Times New Roman"/>
          <w:color w:val="000000" w:themeColor="text1"/>
        </w:rPr>
        <w:t xml:space="preserve"> A execução de recursos nas parcerias deverá observar os métodos usualmente adotados </w:t>
      </w:r>
      <w:r w:rsidR="002D7E02" w:rsidRPr="00A30A3A">
        <w:rPr>
          <w:rFonts w:ascii="Times New Roman" w:eastAsia="Times New Roman" w:hAnsi="Times New Roman" w:cs="Times New Roman"/>
          <w:color w:val="000000" w:themeColor="text1"/>
        </w:rPr>
        <w:t>pelo setor privado</w:t>
      </w:r>
      <w:r w:rsidRPr="00A30A3A">
        <w:rPr>
          <w:rFonts w:ascii="Times New Roman" w:eastAsia="Times New Roman" w:hAnsi="Times New Roman" w:cs="Times New Roman"/>
          <w:color w:val="000000" w:themeColor="text1"/>
        </w:rPr>
        <w:t>, vedada a exigência de que organizações da sociedade civil adotem regras de contabilidade pública</w:t>
      </w:r>
      <w:r w:rsidR="001C3F9D" w:rsidRPr="00A30A3A">
        <w:rPr>
          <w:rFonts w:ascii="Times New Roman" w:eastAsia="Times New Roman" w:hAnsi="Times New Roman" w:cs="Times New Roman"/>
          <w:color w:val="000000" w:themeColor="text1"/>
        </w:rPr>
        <w:t xml:space="preserve">, procedimentos de recrutamento </w:t>
      </w:r>
      <w:r w:rsidR="002B5A6E" w:rsidRPr="00A30A3A">
        <w:rPr>
          <w:rFonts w:ascii="Times New Roman" w:eastAsia="Times New Roman" w:hAnsi="Times New Roman" w:cs="Times New Roman"/>
          <w:color w:val="000000" w:themeColor="text1"/>
        </w:rPr>
        <w:t xml:space="preserve">e gestão </w:t>
      </w:r>
      <w:r w:rsidR="001C3F9D" w:rsidRPr="00A30A3A">
        <w:rPr>
          <w:rFonts w:ascii="Times New Roman" w:eastAsia="Times New Roman" w:hAnsi="Times New Roman" w:cs="Times New Roman"/>
          <w:color w:val="000000" w:themeColor="text1"/>
        </w:rPr>
        <w:t>de pessoa</w:t>
      </w:r>
      <w:r w:rsidR="002B5A6E" w:rsidRPr="00A30A3A">
        <w:rPr>
          <w:rFonts w:ascii="Times New Roman" w:eastAsia="Times New Roman" w:hAnsi="Times New Roman" w:cs="Times New Roman"/>
          <w:color w:val="000000" w:themeColor="text1"/>
        </w:rPr>
        <w:t>s</w:t>
      </w:r>
      <w:r w:rsidR="001C3F9D" w:rsidRPr="00A30A3A">
        <w:rPr>
          <w:rFonts w:ascii="Times New Roman" w:eastAsia="Times New Roman" w:hAnsi="Times New Roman" w:cs="Times New Roman"/>
          <w:color w:val="000000" w:themeColor="text1"/>
        </w:rPr>
        <w:t xml:space="preserve"> similares aos mecanismos públicos ou </w:t>
      </w:r>
      <w:r w:rsidRPr="00A30A3A">
        <w:rPr>
          <w:rFonts w:ascii="Times New Roman" w:eastAsia="Times New Roman" w:hAnsi="Times New Roman" w:cs="Times New Roman"/>
          <w:color w:val="000000" w:themeColor="text1"/>
        </w:rPr>
        <w:t xml:space="preserve">procedimentos </w:t>
      </w:r>
      <w:r w:rsidR="002B5A6E" w:rsidRPr="00A30A3A">
        <w:rPr>
          <w:rFonts w:ascii="Times New Roman" w:eastAsia="Times New Roman" w:hAnsi="Times New Roman" w:cs="Times New Roman"/>
          <w:color w:val="000000" w:themeColor="text1"/>
        </w:rPr>
        <w:t xml:space="preserve">de aquisição </w:t>
      </w:r>
      <w:r w:rsidRPr="00A30A3A">
        <w:rPr>
          <w:rFonts w:ascii="Times New Roman" w:eastAsia="Times New Roman" w:hAnsi="Times New Roman" w:cs="Times New Roman"/>
          <w:color w:val="000000" w:themeColor="text1"/>
        </w:rPr>
        <w:t>similares a compras públicas.</w:t>
      </w:r>
    </w:p>
    <w:p w14:paraId="1554E7C4" w14:textId="6F5D4345" w:rsidR="00F518C3" w:rsidRPr="00A30A3A" w:rsidRDefault="00F518C3"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color w:val="000000" w:themeColor="text1"/>
        </w:rPr>
        <w:t xml:space="preserve">§ </w:t>
      </w:r>
      <w:r w:rsidR="002B5A6E" w:rsidRPr="00A30A3A">
        <w:rPr>
          <w:rFonts w:ascii="Times New Roman" w:eastAsia="Times New Roman" w:hAnsi="Times New Roman" w:cs="Times New Roman"/>
          <w:b/>
          <w:color w:val="000000" w:themeColor="text1"/>
        </w:rPr>
        <w:t>3</w:t>
      </w:r>
      <w:r w:rsidRPr="00A30A3A">
        <w:rPr>
          <w:rFonts w:ascii="Times New Roman" w:eastAsia="Times New Roman" w:hAnsi="Times New Roman" w:cs="Times New Roman"/>
          <w:b/>
          <w:color w:val="000000" w:themeColor="text1"/>
        </w:rPr>
        <w:t>º</w:t>
      </w:r>
      <w:r w:rsidRPr="00A30A3A">
        <w:rPr>
          <w:rFonts w:ascii="Times New Roman" w:eastAsia="Times New Roman" w:hAnsi="Times New Roman" w:cs="Times New Roman"/>
          <w:color w:val="000000" w:themeColor="text1"/>
        </w:rPr>
        <w:t xml:space="preserve"> As regras e </w:t>
      </w:r>
      <w:r w:rsidR="00ED5D72">
        <w:rPr>
          <w:rFonts w:ascii="Times New Roman" w:eastAsia="Times New Roman" w:hAnsi="Times New Roman" w:cs="Times New Roman"/>
          <w:color w:val="000000" w:themeColor="text1"/>
        </w:rPr>
        <w:t xml:space="preserve">os </w:t>
      </w:r>
      <w:r w:rsidRPr="00A30A3A">
        <w:rPr>
          <w:rFonts w:ascii="Times New Roman" w:eastAsia="Times New Roman" w:hAnsi="Times New Roman" w:cs="Times New Roman"/>
          <w:color w:val="000000" w:themeColor="text1"/>
        </w:rPr>
        <w:t>procedimentos de monitoramento e prestação de contas deverão ter como foco o cumprimento do objeto das parcerias.</w:t>
      </w:r>
    </w:p>
    <w:p w14:paraId="00000047" w14:textId="6B161855"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color w:val="000000" w:themeColor="text1"/>
        </w:rPr>
        <w:t xml:space="preserve">Art. </w:t>
      </w:r>
      <w:r w:rsidR="002B5A6E" w:rsidRPr="00A30A3A">
        <w:rPr>
          <w:rFonts w:ascii="Times New Roman" w:eastAsia="Times New Roman" w:hAnsi="Times New Roman" w:cs="Times New Roman"/>
          <w:b/>
          <w:color w:val="000000" w:themeColor="text1"/>
        </w:rPr>
        <w:t>39</w:t>
      </w:r>
      <w:r w:rsidRPr="00A30A3A">
        <w:rPr>
          <w:rFonts w:ascii="Times New Roman" w:eastAsia="Times New Roman" w:hAnsi="Times New Roman" w:cs="Times New Roman"/>
          <w:b/>
          <w:color w:val="000000" w:themeColor="text1"/>
        </w:rPr>
        <w:t>. </w:t>
      </w:r>
      <w:r w:rsidRPr="00A30A3A">
        <w:rPr>
          <w:rFonts w:ascii="Times New Roman" w:eastAsia="Times New Roman" w:hAnsi="Times New Roman" w:cs="Times New Roman"/>
          <w:color w:val="000000" w:themeColor="text1"/>
        </w:rPr>
        <w:t xml:space="preserve">A Administração Pública poderá estabelecer mecanismos de assistência técnica </w:t>
      </w:r>
      <w:r w:rsidR="007F65C2" w:rsidRPr="00A30A3A">
        <w:rPr>
          <w:rFonts w:ascii="Times New Roman" w:eastAsia="Times New Roman" w:hAnsi="Times New Roman" w:cs="Times New Roman"/>
          <w:color w:val="000000" w:themeColor="text1"/>
        </w:rPr>
        <w:t xml:space="preserve">e ações de capacitação para </w:t>
      </w:r>
      <w:r w:rsidRPr="00A30A3A">
        <w:rPr>
          <w:rFonts w:ascii="Times New Roman" w:eastAsia="Times New Roman" w:hAnsi="Times New Roman" w:cs="Times New Roman"/>
          <w:color w:val="000000" w:themeColor="text1"/>
        </w:rPr>
        <w:t xml:space="preserve">organizações da sociedade civil </w:t>
      </w:r>
      <w:r w:rsidR="002B5A6E" w:rsidRPr="00A30A3A">
        <w:rPr>
          <w:rFonts w:ascii="Times New Roman" w:eastAsia="Times New Roman" w:hAnsi="Times New Roman" w:cs="Times New Roman"/>
          <w:color w:val="000000" w:themeColor="text1"/>
        </w:rPr>
        <w:t>com foco em</w:t>
      </w:r>
      <w:r w:rsidRPr="00A30A3A">
        <w:rPr>
          <w:rFonts w:ascii="Times New Roman" w:eastAsia="Times New Roman" w:hAnsi="Times New Roman" w:cs="Times New Roman"/>
          <w:color w:val="000000" w:themeColor="text1"/>
        </w:rPr>
        <w:t>:</w:t>
      </w:r>
    </w:p>
    <w:p w14:paraId="00000048" w14:textId="77777777"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 – </w:t>
      </w:r>
      <w:proofErr w:type="gramStart"/>
      <w:r w:rsidRPr="00A30A3A">
        <w:rPr>
          <w:rFonts w:ascii="Times New Roman" w:eastAsia="Times New Roman" w:hAnsi="Times New Roman" w:cs="Times New Roman"/>
          <w:color w:val="000000" w:themeColor="text1"/>
        </w:rPr>
        <w:t>elaboração</w:t>
      </w:r>
      <w:proofErr w:type="gramEnd"/>
      <w:r w:rsidRPr="00A30A3A">
        <w:rPr>
          <w:rFonts w:ascii="Times New Roman" w:eastAsia="Times New Roman" w:hAnsi="Times New Roman" w:cs="Times New Roman"/>
          <w:color w:val="000000" w:themeColor="text1"/>
        </w:rPr>
        <w:t xml:space="preserve"> de projetos e propostas;</w:t>
      </w:r>
    </w:p>
    <w:p w14:paraId="00000049" w14:textId="77777777"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 – </w:t>
      </w:r>
      <w:proofErr w:type="gramStart"/>
      <w:r w:rsidRPr="00A30A3A">
        <w:rPr>
          <w:rFonts w:ascii="Times New Roman" w:eastAsia="Times New Roman" w:hAnsi="Times New Roman" w:cs="Times New Roman"/>
          <w:color w:val="000000" w:themeColor="text1"/>
        </w:rPr>
        <w:t>gestão</w:t>
      </w:r>
      <w:proofErr w:type="gramEnd"/>
      <w:r w:rsidRPr="00A30A3A">
        <w:rPr>
          <w:rFonts w:ascii="Times New Roman" w:eastAsia="Times New Roman" w:hAnsi="Times New Roman" w:cs="Times New Roman"/>
          <w:color w:val="000000" w:themeColor="text1"/>
        </w:rPr>
        <w:t xml:space="preserve"> administrativa e financeira;</w:t>
      </w:r>
    </w:p>
    <w:p w14:paraId="0000004A" w14:textId="24D33418"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lastRenderedPageBreak/>
        <w:t>III – monitoramento e avaliação;</w:t>
      </w:r>
    </w:p>
    <w:p w14:paraId="0000004B" w14:textId="3AF9F48E"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IV – </w:t>
      </w:r>
      <w:proofErr w:type="gramStart"/>
      <w:r w:rsidRPr="00A30A3A">
        <w:rPr>
          <w:rFonts w:ascii="Times New Roman" w:eastAsia="Times New Roman" w:hAnsi="Times New Roman" w:cs="Times New Roman"/>
          <w:color w:val="000000" w:themeColor="text1"/>
        </w:rPr>
        <w:t>prestação</w:t>
      </w:r>
      <w:proofErr w:type="gramEnd"/>
      <w:r w:rsidRPr="00A30A3A">
        <w:rPr>
          <w:rFonts w:ascii="Times New Roman" w:eastAsia="Times New Roman" w:hAnsi="Times New Roman" w:cs="Times New Roman"/>
          <w:color w:val="000000" w:themeColor="text1"/>
        </w:rPr>
        <w:t xml:space="preserve"> de contas; </w:t>
      </w:r>
    </w:p>
    <w:p w14:paraId="0000004C" w14:textId="70A8BDB0"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 – </w:t>
      </w:r>
      <w:proofErr w:type="gramStart"/>
      <w:r w:rsidRPr="00A30A3A">
        <w:rPr>
          <w:rFonts w:ascii="Times New Roman" w:eastAsia="Times New Roman" w:hAnsi="Times New Roman" w:cs="Times New Roman"/>
          <w:color w:val="000000" w:themeColor="text1"/>
        </w:rPr>
        <w:t>desenvolvimento</w:t>
      </w:r>
      <w:proofErr w:type="gramEnd"/>
      <w:r w:rsidRPr="00A30A3A">
        <w:rPr>
          <w:rFonts w:ascii="Times New Roman" w:eastAsia="Times New Roman" w:hAnsi="Times New Roman" w:cs="Times New Roman"/>
          <w:color w:val="000000" w:themeColor="text1"/>
        </w:rPr>
        <w:t xml:space="preserve"> institucional</w:t>
      </w:r>
      <w:r w:rsidR="00D37961" w:rsidRPr="00A30A3A">
        <w:rPr>
          <w:rFonts w:ascii="Times New Roman" w:eastAsia="Times New Roman" w:hAnsi="Times New Roman" w:cs="Times New Roman"/>
          <w:color w:val="000000" w:themeColor="text1"/>
        </w:rPr>
        <w:t>;</w:t>
      </w:r>
      <w:r w:rsidR="007F65C2" w:rsidRPr="00A30A3A">
        <w:rPr>
          <w:rFonts w:ascii="Times New Roman" w:eastAsia="Times New Roman" w:hAnsi="Times New Roman" w:cs="Times New Roman"/>
          <w:color w:val="000000" w:themeColor="text1"/>
        </w:rPr>
        <w:t xml:space="preserve"> </w:t>
      </w:r>
      <w:r w:rsidR="002B5A6E" w:rsidRPr="00A30A3A">
        <w:rPr>
          <w:rFonts w:ascii="Times New Roman" w:eastAsia="Times New Roman" w:hAnsi="Times New Roman" w:cs="Times New Roman"/>
          <w:color w:val="000000" w:themeColor="text1"/>
        </w:rPr>
        <w:t>ou</w:t>
      </w:r>
    </w:p>
    <w:p w14:paraId="0000004D" w14:textId="6C82637E" w:rsidR="00BC51F4" w:rsidRPr="00A30A3A" w:rsidRDefault="00D37961"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 xml:space="preserve">VI </w:t>
      </w:r>
      <w:r w:rsidR="00727D64" w:rsidRPr="00A30A3A">
        <w:rPr>
          <w:rFonts w:ascii="Times New Roman" w:eastAsia="Times New Roman" w:hAnsi="Times New Roman" w:cs="Times New Roman"/>
          <w:color w:val="000000" w:themeColor="text1"/>
        </w:rPr>
        <w:t xml:space="preserve">– </w:t>
      </w:r>
      <w:proofErr w:type="gramStart"/>
      <w:r w:rsidR="00727D64" w:rsidRPr="00A30A3A">
        <w:rPr>
          <w:rFonts w:ascii="Times New Roman" w:eastAsia="Times New Roman" w:hAnsi="Times New Roman" w:cs="Times New Roman"/>
          <w:color w:val="000000" w:themeColor="text1"/>
        </w:rPr>
        <w:t>outras</w:t>
      </w:r>
      <w:proofErr w:type="gramEnd"/>
      <w:r w:rsidR="00727D64" w:rsidRPr="00A30A3A">
        <w:rPr>
          <w:rFonts w:ascii="Times New Roman" w:eastAsia="Times New Roman" w:hAnsi="Times New Roman" w:cs="Times New Roman"/>
          <w:color w:val="000000" w:themeColor="text1"/>
        </w:rPr>
        <w:t xml:space="preserve"> </w:t>
      </w:r>
      <w:r w:rsidR="007F65C2" w:rsidRPr="00A30A3A">
        <w:rPr>
          <w:rFonts w:ascii="Times New Roman" w:eastAsia="Times New Roman" w:hAnsi="Times New Roman" w:cs="Times New Roman"/>
          <w:color w:val="000000" w:themeColor="text1"/>
        </w:rPr>
        <w:t>temáticas</w:t>
      </w:r>
      <w:r w:rsidR="00727D64" w:rsidRPr="00A30A3A">
        <w:rPr>
          <w:rFonts w:ascii="Times New Roman" w:eastAsia="Times New Roman" w:hAnsi="Times New Roman" w:cs="Times New Roman"/>
          <w:color w:val="000000" w:themeColor="text1"/>
        </w:rPr>
        <w:t xml:space="preserve"> </w:t>
      </w:r>
      <w:r w:rsidR="0010454F" w:rsidRPr="00A30A3A">
        <w:rPr>
          <w:rFonts w:ascii="Times New Roman" w:eastAsia="Times New Roman" w:hAnsi="Times New Roman" w:cs="Times New Roman"/>
          <w:color w:val="000000" w:themeColor="text1"/>
        </w:rPr>
        <w:t xml:space="preserve">relacionadas </w:t>
      </w:r>
      <w:r w:rsidR="007F65C2" w:rsidRPr="00A30A3A">
        <w:rPr>
          <w:rFonts w:ascii="Times New Roman" w:eastAsia="Times New Roman" w:hAnsi="Times New Roman" w:cs="Times New Roman"/>
          <w:color w:val="000000" w:themeColor="text1"/>
        </w:rPr>
        <w:t>a ações de interesse público</w:t>
      </w:r>
      <w:r w:rsidR="00E92002" w:rsidRPr="00A30A3A">
        <w:rPr>
          <w:rFonts w:ascii="Times New Roman" w:eastAsia="Times New Roman" w:hAnsi="Times New Roman" w:cs="Times New Roman"/>
          <w:color w:val="000000" w:themeColor="text1"/>
        </w:rPr>
        <w:t>.</w:t>
      </w:r>
    </w:p>
    <w:p w14:paraId="0D2DA613" w14:textId="77777777" w:rsidR="006C41F3" w:rsidRPr="00A30A3A" w:rsidRDefault="006C41F3" w:rsidP="00A30A3A">
      <w:pPr>
        <w:shd w:val="clear" w:color="auto" w:fill="FFFFFF" w:themeFill="background1"/>
        <w:spacing w:after="120"/>
        <w:jc w:val="center"/>
        <w:rPr>
          <w:rFonts w:ascii="Times New Roman" w:eastAsia="Times New Roman" w:hAnsi="Times New Roman" w:cs="Times New Roman"/>
          <w:b/>
          <w:bCs/>
          <w:smallCaps/>
          <w:color w:val="000000" w:themeColor="text1"/>
        </w:rPr>
      </w:pPr>
    </w:p>
    <w:p w14:paraId="0000004F" w14:textId="1481FC68" w:rsidR="00BC51F4" w:rsidRPr="00A30A3A" w:rsidRDefault="00BF65DB" w:rsidP="00A30A3A">
      <w:pPr>
        <w:shd w:val="clear" w:color="auto" w:fill="FFFFFF" w:themeFill="background1"/>
        <w:spacing w:after="120"/>
        <w:jc w:val="center"/>
        <w:rPr>
          <w:rFonts w:ascii="Times New Roman" w:eastAsia="Times New Roman" w:hAnsi="Times New Roman" w:cs="Times New Roman"/>
          <w:b/>
          <w:smallCaps/>
          <w:color w:val="000000" w:themeColor="text1"/>
        </w:rPr>
      </w:pPr>
      <w:r w:rsidRPr="00A30A3A">
        <w:rPr>
          <w:rFonts w:ascii="Times New Roman" w:eastAsia="Times New Roman" w:hAnsi="Times New Roman" w:cs="Times New Roman"/>
          <w:b/>
          <w:bCs/>
          <w:smallCaps/>
          <w:color w:val="000000" w:themeColor="text1"/>
        </w:rPr>
        <w:t>CAPÍTULO V</w:t>
      </w:r>
      <w:r w:rsidRPr="00A30A3A">
        <w:rPr>
          <w:rFonts w:ascii="Times New Roman" w:hAnsi="Times New Roman" w:cs="Times New Roman"/>
        </w:rPr>
        <w:br/>
      </w:r>
      <w:r w:rsidR="6A893BAD" w:rsidRPr="00A30A3A">
        <w:rPr>
          <w:rFonts w:ascii="Times New Roman" w:eastAsia="Times New Roman" w:hAnsi="Times New Roman" w:cs="Times New Roman"/>
          <w:b/>
          <w:bCs/>
          <w:smallCaps/>
          <w:color w:val="000000" w:themeColor="text1"/>
        </w:rPr>
        <w:t>RELAÇÕES</w:t>
      </w:r>
      <w:r w:rsidRPr="00A30A3A">
        <w:rPr>
          <w:rFonts w:ascii="Times New Roman" w:eastAsia="Times New Roman" w:hAnsi="Times New Roman" w:cs="Times New Roman"/>
          <w:b/>
          <w:bCs/>
          <w:smallCaps/>
          <w:color w:val="000000" w:themeColor="text1"/>
        </w:rPr>
        <w:t xml:space="preserve"> </w:t>
      </w:r>
      <w:r w:rsidR="68A20B13" w:rsidRPr="00A30A3A">
        <w:rPr>
          <w:rFonts w:ascii="Times New Roman" w:eastAsia="Times New Roman" w:hAnsi="Times New Roman" w:cs="Times New Roman"/>
          <w:b/>
          <w:bCs/>
          <w:smallCaps/>
          <w:color w:val="000000" w:themeColor="text1"/>
        </w:rPr>
        <w:t>COM O</w:t>
      </w:r>
      <w:r w:rsidRPr="00A30A3A">
        <w:rPr>
          <w:rFonts w:ascii="Times New Roman" w:eastAsia="Times New Roman" w:hAnsi="Times New Roman" w:cs="Times New Roman"/>
          <w:b/>
          <w:bCs/>
          <w:smallCaps/>
          <w:color w:val="000000" w:themeColor="text1"/>
        </w:rPr>
        <w:t xml:space="preserve"> </w:t>
      </w:r>
      <w:r w:rsidRPr="00A30A3A">
        <w:rPr>
          <w:rFonts w:ascii="Times New Roman" w:eastAsia="Times New Roman" w:hAnsi="Times New Roman" w:cs="Times New Roman"/>
          <w:b/>
          <w:smallCaps/>
          <w:color w:val="000000" w:themeColor="text1"/>
        </w:rPr>
        <w:t>SETOR PRIVADO</w:t>
      </w:r>
    </w:p>
    <w:p w14:paraId="00000050" w14:textId="332DC7AD" w:rsidR="00BC51F4" w:rsidRPr="00A30A3A" w:rsidRDefault="00BF65DB"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color w:val="000000" w:themeColor="text1"/>
        </w:rPr>
        <w:t xml:space="preserve">Art. </w:t>
      </w:r>
      <w:r w:rsidR="00131D8A" w:rsidRPr="00A30A3A">
        <w:rPr>
          <w:rFonts w:ascii="Times New Roman" w:eastAsia="Times New Roman" w:hAnsi="Times New Roman" w:cs="Times New Roman"/>
          <w:b/>
          <w:color w:val="000000" w:themeColor="text1"/>
        </w:rPr>
        <w:t>4</w:t>
      </w:r>
      <w:r w:rsidR="002B5A6E" w:rsidRPr="00A30A3A">
        <w:rPr>
          <w:rFonts w:ascii="Times New Roman" w:eastAsia="Times New Roman" w:hAnsi="Times New Roman" w:cs="Times New Roman"/>
          <w:b/>
          <w:color w:val="000000" w:themeColor="text1"/>
        </w:rPr>
        <w:t>0</w:t>
      </w:r>
      <w:r w:rsidRPr="00A30A3A">
        <w:rPr>
          <w:rFonts w:ascii="Times New Roman" w:eastAsia="Times New Roman" w:hAnsi="Times New Roman" w:cs="Times New Roman"/>
          <w:b/>
          <w:color w:val="000000" w:themeColor="text1"/>
        </w:rPr>
        <w:t>. </w:t>
      </w:r>
      <w:r w:rsidRPr="00A30A3A">
        <w:rPr>
          <w:rFonts w:ascii="Times New Roman" w:eastAsia="Times New Roman" w:hAnsi="Times New Roman" w:cs="Times New Roman"/>
          <w:color w:val="000000" w:themeColor="text1"/>
        </w:rPr>
        <w:t xml:space="preserve">As colaborações entre Estado e </w:t>
      </w:r>
      <w:r w:rsidR="003E15CA" w:rsidRPr="00A30A3A">
        <w:rPr>
          <w:rFonts w:ascii="Times New Roman" w:eastAsia="Times New Roman" w:hAnsi="Times New Roman" w:cs="Times New Roman"/>
          <w:color w:val="000000" w:themeColor="text1"/>
        </w:rPr>
        <w:t>setor privado</w:t>
      </w:r>
      <w:r w:rsidRPr="00A30A3A">
        <w:rPr>
          <w:rFonts w:ascii="Times New Roman" w:eastAsia="Times New Roman" w:hAnsi="Times New Roman" w:cs="Times New Roman"/>
          <w:color w:val="000000" w:themeColor="text1"/>
        </w:rPr>
        <w:t xml:space="preserve"> </w:t>
      </w:r>
      <w:r w:rsidR="0076517D">
        <w:rPr>
          <w:rFonts w:ascii="Times New Roman" w:eastAsia="Times New Roman" w:hAnsi="Times New Roman" w:cs="Times New Roman"/>
          <w:color w:val="000000" w:themeColor="text1"/>
        </w:rPr>
        <w:t xml:space="preserve">têm como </w:t>
      </w:r>
      <w:r w:rsidRPr="00A30A3A">
        <w:rPr>
          <w:rFonts w:ascii="Times New Roman" w:eastAsia="Times New Roman" w:hAnsi="Times New Roman" w:cs="Times New Roman"/>
          <w:color w:val="000000" w:themeColor="text1"/>
        </w:rPr>
        <w:t>objetivo:</w:t>
      </w:r>
    </w:p>
    <w:p w14:paraId="00000051" w14:textId="15ADA478"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 – </w:t>
      </w:r>
      <w:proofErr w:type="gramStart"/>
      <w:r w:rsidRPr="00A30A3A">
        <w:rPr>
          <w:rFonts w:ascii="Times New Roman" w:eastAsia="Times New Roman" w:hAnsi="Times New Roman" w:cs="Times New Roman"/>
          <w:color w:val="000000" w:themeColor="text1"/>
        </w:rPr>
        <w:t>desenvolver</w:t>
      </w:r>
      <w:proofErr w:type="gramEnd"/>
      <w:r w:rsidRPr="00A30A3A">
        <w:rPr>
          <w:rFonts w:ascii="Times New Roman" w:eastAsia="Times New Roman" w:hAnsi="Times New Roman" w:cs="Times New Roman"/>
          <w:color w:val="000000" w:themeColor="text1"/>
        </w:rPr>
        <w:t xml:space="preserve"> soluções para desafios </w:t>
      </w:r>
      <w:r w:rsidR="00C36B1D" w:rsidRPr="00A30A3A">
        <w:rPr>
          <w:rFonts w:ascii="Times New Roman" w:eastAsia="Times New Roman" w:hAnsi="Times New Roman" w:cs="Times New Roman"/>
          <w:color w:val="000000" w:themeColor="text1"/>
        </w:rPr>
        <w:t>de interesse público</w:t>
      </w:r>
      <w:r w:rsidRPr="00A30A3A">
        <w:rPr>
          <w:rFonts w:ascii="Times New Roman" w:eastAsia="Times New Roman" w:hAnsi="Times New Roman" w:cs="Times New Roman"/>
          <w:color w:val="000000" w:themeColor="text1"/>
        </w:rPr>
        <w:t>;</w:t>
      </w:r>
    </w:p>
    <w:p w14:paraId="00000052" w14:textId="77777777" w:rsidR="00BC51F4" w:rsidRPr="00A30A3A" w:rsidRDefault="00BF65DB"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 – </w:t>
      </w:r>
      <w:proofErr w:type="gramStart"/>
      <w:r w:rsidRPr="00A30A3A">
        <w:rPr>
          <w:rFonts w:ascii="Times New Roman" w:eastAsia="Times New Roman" w:hAnsi="Times New Roman" w:cs="Times New Roman"/>
          <w:color w:val="000000" w:themeColor="text1"/>
        </w:rPr>
        <w:t>compartilhar</w:t>
      </w:r>
      <w:proofErr w:type="gramEnd"/>
      <w:r w:rsidRPr="00A30A3A">
        <w:rPr>
          <w:rFonts w:ascii="Times New Roman" w:eastAsia="Times New Roman" w:hAnsi="Times New Roman" w:cs="Times New Roman"/>
          <w:color w:val="000000" w:themeColor="text1"/>
        </w:rPr>
        <w:t xml:space="preserve"> riscos e recompensas de forma equilibrada e transparente;</w:t>
      </w:r>
    </w:p>
    <w:p w14:paraId="00000053" w14:textId="67E55C30" w:rsidR="00BC51F4" w:rsidRPr="00A30A3A" w:rsidRDefault="00BF65DB"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III – estimular o alinhamento de mercados ao interesse público</w:t>
      </w:r>
      <w:r w:rsidR="00474F5D">
        <w:rPr>
          <w:rFonts w:ascii="Times New Roman" w:eastAsia="Times New Roman" w:hAnsi="Times New Roman" w:cs="Times New Roman"/>
          <w:color w:val="000000" w:themeColor="text1"/>
        </w:rPr>
        <w:t>;</w:t>
      </w:r>
    </w:p>
    <w:p w14:paraId="00000054" w14:textId="75C59624"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IV – </w:t>
      </w:r>
      <w:proofErr w:type="gramStart"/>
      <w:r w:rsidRPr="00A30A3A">
        <w:rPr>
          <w:rFonts w:ascii="Times New Roman" w:eastAsia="Times New Roman" w:hAnsi="Times New Roman" w:cs="Times New Roman"/>
          <w:color w:val="000000" w:themeColor="text1"/>
        </w:rPr>
        <w:t>promover</w:t>
      </w:r>
      <w:proofErr w:type="gramEnd"/>
      <w:r w:rsidRPr="00A30A3A">
        <w:rPr>
          <w:rFonts w:ascii="Times New Roman" w:eastAsia="Times New Roman" w:hAnsi="Times New Roman" w:cs="Times New Roman"/>
          <w:color w:val="000000" w:themeColor="text1"/>
        </w:rPr>
        <w:t xml:space="preserve"> a inovação direcionada à solução de problemas complexos; </w:t>
      </w:r>
    </w:p>
    <w:p w14:paraId="6D96B39F" w14:textId="599F26B8" w:rsidR="007F65C2" w:rsidRPr="00A30A3A" w:rsidRDefault="007F65C2"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w:t>
      </w:r>
      <w:r w:rsidR="00352DA0" w:rsidRPr="00A30A3A">
        <w:rPr>
          <w:rFonts w:ascii="Times New Roman" w:eastAsia="Times New Roman" w:hAnsi="Times New Roman" w:cs="Times New Roman"/>
          <w:color w:val="000000" w:themeColor="text1"/>
        </w:rPr>
        <w:t> – </w:t>
      </w:r>
      <w:proofErr w:type="gramStart"/>
      <w:r w:rsidRPr="00A30A3A">
        <w:rPr>
          <w:rFonts w:ascii="Times New Roman" w:eastAsia="Times New Roman" w:hAnsi="Times New Roman" w:cs="Times New Roman"/>
          <w:color w:val="000000" w:themeColor="text1"/>
        </w:rPr>
        <w:t>captar</w:t>
      </w:r>
      <w:proofErr w:type="gramEnd"/>
      <w:r w:rsidRPr="00A30A3A">
        <w:rPr>
          <w:rFonts w:ascii="Times New Roman" w:eastAsia="Times New Roman" w:hAnsi="Times New Roman" w:cs="Times New Roman"/>
          <w:color w:val="000000" w:themeColor="text1"/>
        </w:rPr>
        <w:t xml:space="preserve"> recursos privados para colaborar no financiamento de</w:t>
      </w:r>
      <w:r w:rsidR="002B68FA" w:rsidRPr="00A30A3A">
        <w:rPr>
          <w:rFonts w:ascii="Times New Roman" w:eastAsia="Times New Roman" w:hAnsi="Times New Roman" w:cs="Times New Roman"/>
          <w:color w:val="000000" w:themeColor="text1"/>
        </w:rPr>
        <w:t xml:space="preserve"> </w:t>
      </w:r>
      <w:r w:rsidRPr="00A30A3A">
        <w:rPr>
          <w:rFonts w:ascii="Times New Roman" w:eastAsia="Times New Roman" w:hAnsi="Times New Roman" w:cs="Times New Roman"/>
          <w:color w:val="000000" w:themeColor="text1"/>
        </w:rPr>
        <w:t>políticas públicas; ou</w:t>
      </w:r>
    </w:p>
    <w:p w14:paraId="3066F5B5" w14:textId="56D709C3" w:rsidR="000473C6"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w:t>
      </w:r>
      <w:r w:rsidR="007F65C2" w:rsidRPr="00A30A3A">
        <w:rPr>
          <w:rFonts w:ascii="Times New Roman" w:eastAsia="Times New Roman" w:hAnsi="Times New Roman" w:cs="Times New Roman"/>
          <w:color w:val="000000" w:themeColor="text1"/>
        </w:rPr>
        <w:t>I</w:t>
      </w:r>
      <w:r w:rsidRPr="00A30A3A">
        <w:rPr>
          <w:rFonts w:ascii="Times New Roman" w:eastAsia="Times New Roman" w:hAnsi="Times New Roman" w:cs="Times New Roman"/>
          <w:color w:val="000000" w:themeColor="text1"/>
        </w:rPr>
        <w:t> – </w:t>
      </w:r>
      <w:proofErr w:type="gramStart"/>
      <w:r w:rsidRPr="00A30A3A">
        <w:rPr>
          <w:rFonts w:ascii="Times New Roman" w:eastAsia="Times New Roman" w:hAnsi="Times New Roman" w:cs="Times New Roman"/>
          <w:color w:val="000000" w:themeColor="text1"/>
        </w:rPr>
        <w:t>gerar</w:t>
      </w:r>
      <w:proofErr w:type="gramEnd"/>
      <w:r w:rsidRPr="00A30A3A">
        <w:rPr>
          <w:rFonts w:ascii="Times New Roman" w:eastAsia="Times New Roman" w:hAnsi="Times New Roman" w:cs="Times New Roman"/>
          <w:color w:val="000000" w:themeColor="text1"/>
        </w:rPr>
        <w:t xml:space="preserve"> valor público e retorno social dos investimentos realizados.</w:t>
      </w:r>
    </w:p>
    <w:p w14:paraId="03921770" w14:textId="531A4F5A" w:rsidR="000473C6" w:rsidRPr="00A30A3A" w:rsidRDefault="000473C6"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bCs/>
          <w:color w:val="000000" w:themeColor="text1"/>
        </w:rPr>
        <w:t>Parágrafo único</w:t>
      </w:r>
      <w:r w:rsidRPr="00A30A3A">
        <w:rPr>
          <w:rFonts w:ascii="Times New Roman" w:eastAsia="Times New Roman" w:hAnsi="Times New Roman" w:cs="Times New Roman"/>
          <w:color w:val="000000" w:themeColor="text1"/>
        </w:rPr>
        <w:t xml:space="preserve">. </w:t>
      </w:r>
      <w:r w:rsidR="009E7E05" w:rsidRPr="00A30A3A">
        <w:rPr>
          <w:rFonts w:ascii="Times New Roman" w:eastAsia="Times New Roman" w:hAnsi="Times New Roman" w:cs="Times New Roman"/>
          <w:color w:val="000000" w:themeColor="text1"/>
        </w:rPr>
        <w:t>O disposto neste Capítulo não se aplica às</w:t>
      </w:r>
      <w:r w:rsidRPr="00A30A3A">
        <w:rPr>
          <w:rFonts w:ascii="Times New Roman" w:eastAsia="Times New Roman" w:hAnsi="Times New Roman" w:cs="Times New Roman"/>
          <w:color w:val="000000" w:themeColor="text1"/>
        </w:rPr>
        <w:t xml:space="preserve"> relações com o setor privado decorrentes de licitações</w:t>
      </w:r>
      <w:r w:rsidR="009E7E05" w:rsidRPr="00A30A3A">
        <w:rPr>
          <w:rFonts w:ascii="Times New Roman" w:eastAsia="Times New Roman" w:hAnsi="Times New Roman" w:cs="Times New Roman"/>
          <w:color w:val="000000" w:themeColor="text1"/>
        </w:rPr>
        <w:t xml:space="preserve">, </w:t>
      </w:r>
      <w:r w:rsidRPr="00A30A3A">
        <w:rPr>
          <w:rFonts w:ascii="Times New Roman" w:eastAsia="Times New Roman" w:hAnsi="Times New Roman" w:cs="Times New Roman"/>
          <w:color w:val="000000" w:themeColor="text1"/>
        </w:rPr>
        <w:t>regidas pela legislação específica de compras públicas.</w:t>
      </w:r>
    </w:p>
    <w:p w14:paraId="056BE945" w14:textId="5CD6F53E" w:rsidR="000473C6" w:rsidRPr="00A30A3A" w:rsidRDefault="000473C6"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bCs/>
          <w:color w:val="000000" w:themeColor="text1"/>
        </w:rPr>
        <w:t xml:space="preserve">Art. 41. </w:t>
      </w:r>
      <w:r w:rsidRPr="00A30A3A">
        <w:rPr>
          <w:rFonts w:ascii="Times New Roman" w:eastAsia="Times New Roman" w:hAnsi="Times New Roman" w:cs="Times New Roman"/>
          <w:color w:val="000000" w:themeColor="text1"/>
        </w:rPr>
        <w:t>A seleção de atores privados para a celebração de instrumentos de colaboração com uso de recursos públicos deve ocorrer por procedimentos que garantam a observância do princípio da impessoalidade.</w:t>
      </w:r>
    </w:p>
    <w:p w14:paraId="17E0BAB6" w14:textId="3EFA4358" w:rsidR="000473C6" w:rsidRPr="00A30A3A" w:rsidRDefault="000473C6"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color w:val="000000" w:themeColor="text1"/>
        </w:rPr>
        <w:t>§ 1º</w:t>
      </w:r>
      <w:r w:rsidRPr="00A30A3A">
        <w:rPr>
          <w:rFonts w:ascii="Times New Roman" w:eastAsia="Times New Roman" w:hAnsi="Times New Roman" w:cs="Times New Roman"/>
          <w:color w:val="000000" w:themeColor="text1"/>
        </w:rPr>
        <w:t> A gestão do instrumento celebrado deverá respeitar a autonomia privada do ator signatário.</w:t>
      </w:r>
    </w:p>
    <w:p w14:paraId="236785E7" w14:textId="425B7CC4" w:rsidR="000473C6" w:rsidRPr="00A30A3A" w:rsidRDefault="000473C6"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color w:val="000000" w:themeColor="text1"/>
        </w:rPr>
        <w:t>§ 2º</w:t>
      </w:r>
      <w:r w:rsidRPr="00A30A3A">
        <w:rPr>
          <w:rFonts w:ascii="Times New Roman" w:eastAsia="Times New Roman" w:hAnsi="Times New Roman" w:cs="Times New Roman"/>
          <w:color w:val="000000" w:themeColor="text1"/>
        </w:rPr>
        <w:t xml:space="preserve"> A execução de recursos públicos ou privados pelo ator signatário</w:t>
      </w:r>
      <w:r w:rsidR="009E7E05" w:rsidRPr="00A30A3A">
        <w:rPr>
          <w:rFonts w:ascii="Times New Roman" w:eastAsia="Times New Roman" w:hAnsi="Times New Roman" w:cs="Times New Roman"/>
          <w:color w:val="000000" w:themeColor="text1"/>
        </w:rPr>
        <w:t xml:space="preserve">, </w:t>
      </w:r>
      <w:r w:rsidRPr="00A30A3A">
        <w:rPr>
          <w:rFonts w:ascii="Times New Roman" w:eastAsia="Times New Roman" w:hAnsi="Times New Roman" w:cs="Times New Roman"/>
          <w:color w:val="000000" w:themeColor="text1"/>
        </w:rPr>
        <w:t>decorrente da colaboração</w:t>
      </w:r>
      <w:r w:rsidR="009E7E05" w:rsidRPr="00A30A3A">
        <w:rPr>
          <w:rFonts w:ascii="Times New Roman" w:eastAsia="Times New Roman" w:hAnsi="Times New Roman" w:cs="Times New Roman"/>
          <w:color w:val="000000" w:themeColor="text1"/>
        </w:rPr>
        <w:t>,</w:t>
      </w:r>
      <w:r w:rsidRPr="00A30A3A">
        <w:rPr>
          <w:rFonts w:ascii="Times New Roman" w:eastAsia="Times New Roman" w:hAnsi="Times New Roman" w:cs="Times New Roman"/>
          <w:color w:val="000000" w:themeColor="text1"/>
        </w:rPr>
        <w:t xml:space="preserve"> deverá observar os métodos usualmente adotados pelo setor privado, vedada a exigência de que o </w:t>
      </w:r>
      <w:r w:rsidR="004A52DD">
        <w:rPr>
          <w:rFonts w:ascii="Times New Roman" w:eastAsia="Times New Roman" w:hAnsi="Times New Roman" w:cs="Times New Roman"/>
          <w:color w:val="000000" w:themeColor="text1"/>
        </w:rPr>
        <w:t>agente</w:t>
      </w:r>
      <w:r w:rsidRPr="00A30A3A">
        <w:rPr>
          <w:rFonts w:ascii="Times New Roman" w:eastAsia="Times New Roman" w:hAnsi="Times New Roman" w:cs="Times New Roman"/>
          <w:color w:val="000000" w:themeColor="text1"/>
        </w:rPr>
        <w:t xml:space="preserve"> privado adote regras de contabilidade pública, procedimentos de recrutamento e gestão de pessoas similares aos mecanismos públicos ou procedimentos de aquisição similares a compras públicas.</w:t>
      </w:r>
    </w:p>
    <w:p w14:paraId="335CAD2A" w14:textId="28085A28" w:rsidR="000473C6" w:rsidRPr="00A30A3A" w:rsidRDefault="000473C6" w:rsidP="00A30A3A">
      <w:pPr>
        <w:shd w:val="clear" w:color="auto" w:fill="FFFFFF" w:themeFill="background1"/>
        <w:spacing w:after="120"/>
        <w:jc w:val="both"/>
        <w:rPr>
          <w:rFonts w:ascii="Times New Roman" w:eastAsia="Times New Roman" w:hAnsi="Times New Roman" w:cs="Times New Roman"/>
          <w:b/>
          <w:color w:val="000000" w:themeColor="text1"/>
        </w:rPr>
      </w:pPr>
      <w:r w:rsidRPr="00A30A3A">
        <w:rPr>
          <w:rFonts w:ascii="Times New Roman" w:eastAsia="Times New Roman" w:hAnsi="Times New Roman" w:cs="Times New Roman"/>
          <w:b/>
          <w:color w:val="000000" w:themeColor="text1"/>
        </w:rPr>
        <w:t>§ 3º</w:t>
      </w:r>
      <w:r w:rsidRPr="00A30A3A">
        <w:rPr>
          <w:rFonts w:ascii="Times New Roman" w:eastAsia="Times New Roman" w:hAnsi="Times New Roman" w:cs="Times New Roman"/>
          <w:color w:val="000000" w:themeColor="text1"/>
        </w:rPr>
        <w:t> As regras e procedimentos de monitoramento e prestação de contas deverão ter como foco o cumprimento do objeto d</w:t>
      </w:r>
      <w:r w:rsidR="009E7E05" w:rsidRPr="00A30A3A">
        <w:rPr>
          <w:rFonts w:ascii="Times New Roman" w:eastAsia="Times New Roman" w:hAnsi="Times New Roman" w:cs="Times New Roman"/>
          <w:color w:val="000000" w:themeColor="text1"/>
        </w:rPr>
        <w:t>o instrumento</w:t>
      </w:r>
      <w:r w:rsidRPr="00A30A3A">
        <w:rPr>
          <w:rFonts w:ascii="Times New Roman" w:eastAsia="Times New Roman" w:hAnsi="Times New Roman" w:cs="Times New Roman"/>
          <w:color w:val="000000" w:themeColor="text1"/>
        </w:rPr>
        <w:t>.</w:t>
      </w:r>
    </w:p>
    <w:p w14:paraId="00000058" w14:textId="0A465D38"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color w:val="000000" w:themeColor="text1"/>
        </w:rPr>
        <w:t xml:space="preserve">Art. </w:t>
      </w:r>
      <w:r w:rsidR="00BA50EE" w:rsidRPr="00A30A3A">
        <w:rPr>
          <w:rFonts w:ascii="Times New Roman" w:eastAsia="Times New Roman" w:hAnsi="Times New Roman" w:cs="Times New Roman"/>
          <w:b/>
          <w:color w:val="000000" w:themeColor="text1"/>
        </w:rPr>
        <w:t>4</w:t>
      </w:r>
      <w:r w:rsidR="009E7E05" w:rsidRPr="00A30A3A">
        <w:rPr>
          <w:rFonts w:ascii="Times New Roman" w:eastAsia="Times New Roman" w:hAnsi="Times New Roman" w:cs="Times New Roman"/>
          <w:b/>
          <w:color w:val="000000" w:themeColor="text1"/>
        </w:rPr>
        <w:t>2</w:t>
      </w:r>
      <w:r w:rsidRPr="00A30A3A">
        <w:rPr>
          <w:rFonts w:ascii="Times New Roman" w:eastAsia="Times New Roman" w:hAnsi="Times New Roman" w:cs="Times New Roman"/>
          <w:b/>
          <w:color w:val="000000" w:themeColor="text1"/>
        </w:rPr>
        <w:t>. </w:t>
      </w:r>
      <w:r w:rsidRPr="00A30A3A">
        <w:rPr>
          <w:rFonts w:ascii="Times New Roman" w:eastAsia="Times New Roman" w:hAnsi="Times New Roman" w:cs="Times New Roman"/>
          <w:color w:val="000000" w:themeColor="text1"/>
        </w:rPr>
        <w:t xml:space="preserve">Os instrumentos de colaboração entre Estado e </w:t>
      </w:r>
      <w:r w:rsidR="00EC44A5" w:rsidRPr="00A30A3A">
        <w:rPr>
          <w:rFonts w:ascii="Times New Roman" w:eastAsia="Times New Roman" w:hAnsi="Times New Roman" w:cs="Times New Roman"/>
          <w:color w:val="000000" w:themeColor="text1"/>
        </w:rPr>
        <w:t>setor</w:t>
      </w:r>
      <w:r w:rsidRPr="00A30A3A">
        <w:rPr>
          <w:rFonts w:ascii="Times New Roman" w:eastAsia="Times New Roman" w:hAnsi="Times New Roman" w:cs="Times New Roman"/>
          <w:color w:val="000000" w:themeColor="text1"/>
        </w:rPr>
        <w:t xml:space="preserve"> privad</w:t>
      </w:r>
      <w:r w:rsidR="00EC44A5" w:rsidRPr="00A30A3A">
        <w:rPr>
          <w:rFonts w:ascii="Times New Roman" w:eastAsia="Times New Roman" w:hAnsi="Times New Roman" w:cs="Times New Roman"/>
          <w:color w:val="000000" w:themeColor="text1"/>
        </w:rPr>
        <w:t>o</w:t>
      </w:r>
      <w:r w:rsidRPr="00A30A3A">
        <w:rPr>
          <w:rFonts w:ascii="Times New Roman" w:eastAsia="Times New Roman" w:hAnsi="Times New Roman" w:cs="Times New Roman"/>
          <w:color w:val="000000" w:themeColor="text1"/>
        </w:rPr>
        <w:t xml:space="preserve"> observarão as seguintes diretrizes:</w:t>
      </w:r>
    </w:p>
    <w:p w14:paraId="00000059" w14:textId="6E97300F"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 – </w:t>
      </w:r>
      <w:proofErr w:type="gramStart"/>
      <w:r w:rsidRPr="00A30A3A">
        <w:rPr>
          <w:rFonts w:ascii="Times New Roman" w:eastAsia="Times New Roman" w:hAnsi="Times New Roman" w:cs="Times New Roman"/>
          <w:color w:val="000000" w:themeColor="text1"/>
        </w:rPr>
        <w:t>definição</w:t>
      </w:r>
      <w:proofErr w:type="gramEnd"/>
      <w:r w:rsidRPr="00A30A3A">
        <w:rPr>
          <w:rFonts w:ascii="Times New Roman" w:eastAsia="Times New Roman" w:hAnsi="Times New Roman" w:cs="Times New Roman"/>
          <w:color w:val="000000" w:themeColor="text1"/>
        </w:rPr>
        <w:t xml:space="preserve"> d</w:t>
      </w:r>
      <w:r w:rsidR="002B68FA" w:rsidRPr="00A30A3A">
        <w:rPr>
          <w:rFonts w:ascii="Times New Roman" w:eastAsia="Times New Roman" w:hAnsi="Times New Roman" w:cs="Times New Roman"/>
          <w:color w:val="000000" w:themeColor="text1"/>
        </w:rPr>
        <w:t xml:space="preserve">os </w:t>
      </w:r>
      <w:r w:rsidRPr="00A30A3A">
        <w:rPr>
          <w:rFonts w:ascii="Times New Roman" w:eastAsia="Times New Roman" w:hAnsi="Times New Roman" w:cs="Times New Roman"/>
          <w:color w:val="000000" w:themeColor="text1"/>
        </w:rPr>
        <w:t xml:space="preserve">objetivos </w:t>
      </w:r>
      <w:r w:rsidR="004C4F8F" w:rsidRPr="00A30A3A">
        <w:rPr>
          <w:rFonts w:ascii="Times New Roman" w:eastAsia="Times New Roman" w:hAnsi="Times New Roman" w:cs="Times New Roman"/>
          <w:color w:val="000000" w:themeColor="text1"/>
        </w:rPr>
        <w:t>de interesse público</w:t>
      </w:r>
      <w:r w:rsidRPr="00A30A3A">
        <w:rPr>
          <w:rFonts w:ascii="Times New Roman" w:eastAsia="Times New Roman" w:hAnsi="Times New Roman" w:cs="Times New Roman"/>
          <w:color w:val="000000" w:themeColor="text1"/>
        </w:rPr>
        <w:t xml:space="preserve"> a serem alcançados;</w:t>
      </w:r>
    </w:p>
    <w:p w14:paraId="0000005C" w14:textId="22256385" w:rsidR="00BC51F4" w:rsidRPr="00A30A3A" w:rsidRDefault="002B68FA"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w:t>
      </w:r>
      <w:r w:rsidR="00BF65DB" w:rsidRPr="00A30A3A">
        <w:rPr>
          <w:rFonts w:ascii="Times New Roman" w:eastAsia="Times New Roman" w:hAnsi="Times New Roman" w:cs="Times New Roman"/>
          <w:color w:val="000000" w:themeColor="text1"/>
        </w:rPr>
        <w:t>I – </w:t>
      </w:r>
      <w:proofErr w:type="gramStart"/>
      <w:r w:rsidR="00BF65DB" w:rsidRPr="00A30A3A">
        <w:rPr>
          <w:rFonts w:ascii="Times New Roman" w:eastAsia="Times New Roman" w:hAnsi="Times New Roman" w:cs="Times New Roman"/>
          <w:color w:val="000000" w:themeColor="text1"/>
        </w:rPr>
        <w:t>previsão</w:t>
      </w:r>
      <w:proofErr w:type="gramEnd"/>
      <w:r w:rsidR="00BF65DB" w:rsidRPr="00A30A3A">
        <w:rPr>
          <w:rFonts w:ascii="Times New Roman" w:eastAsia="Times New Roman" w:hAnsi="Times New Roman" w:cs="Times New Roman"/>
          <w:color w:val="000000" w:themeColor="text1"/>
        </w:rPr>
        <w:t xml:space="preserve"> de </w:t>
      </w:r>
      <w:r w:rsidR="002B5A6E" w:rsidRPr="00A30A3A">
        <w:rPr>
          <w:rFonts w:ascii="Times New Roman" w:eastAsia="Times New Roman" w:hAnsi="Times New Roman" w:cs="Times New Roman"/>
          <w:color w:val="000000" w:themeColor="text1"/>
        </w:rPr>
        <w:t>mecanismos</w:t>
      </w:r>
      <w:r w:rsidR="00BF65DB" w:rsidRPr="00A30A3A">
        <w:rPr>
          <w:rFonts w:ascii="Times New Roman" w:eastAsia="Times New Roman" w:hAnsi="Times New Roman" w:cs="Times New Roman"/>
          <w:color w:val="000000" w:themeColor="text1"/>
        </w:rPr>
        <w:t xml:space="preserve"> de governança;</w:t>
      </w:r>
    </w:p>
    <w:p w14:paraId="0000005D" w14:textId="4677EEAC" w:rsidR="00BC51F4" w:rsidRPr="00A30A3A" w:rsidRDefault="002B68FA"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III</w:t>
      </w:r>
      <w:r w:rsidR="00BF65DB" w:rsidRPr="00A30A3A">
        <w:rPr>
          <w:rFonts w:ascii="Times New Roman" w:eastAsia="Times New Roman" w:hAnsi="Times New Roman" w:cs="Times New Roman"/>
          <w:color w:val="000000" w:themeColor="text1"/>
        </w:rPr>
        <w:t> – transparência na divulgação d</w:t>
      </w:r>
      <w:r w:rsidRPr="00A30A3A">
        <w:rPr>
          <w:rFonts w:ascii="Times New Roman" w:eastAsia="Times New Roman" w:hAnsi="Times New Roman" w:cs="Times New Roman"/>
          <w:color w:val="000000" w:themeColor="text1"/>
        </w:rPr>
        <w:t>e</w:t>
      </w:r>
      <w:r w:rsidR="00BF65DB" w:rsidRPr="00A30A3A">
        <w:rPr>
          <w:rFonts w:ascii="Times New Roman" w:eastAsia="Times New Roman" w:hAnsi="Times New Roman" w:cs="Times New Roman"/>
          <w:color w:val="000000" w:themeColor="text1"/>
        </w:rPr>
        <w:t xml:space="preserve"> resultados</w:t>
      </w:r>
      <w:r w:rsidRPr="00A30A3A">
        <w:rPr>
          <w:rFonts w:ascii="Times New Roman" w:eastAsia="Times New Roman" w:hAnsi="Times New Roman" w:cs="Times New Roman"/>
          <w:color w:val="000000" w:themeColor="text1"/>
        </w:rPr>
        <w:t>; e</w:t>
      </w:r>
    </w:p>
    <w:p w14:paraId="4FCD28D8" w14:textId="6F4CB739" w:rsidR="002B68FA" w:rsidRPr="00A30A3A" w:rsidRDefault="002B68FA" w:rsidP="00A30A3A">
      <w:pPr>
        <w:shd w:val="clear" w:color="auto" w:fill="FFFFFF"/>
        <w:spacing w:after="120"/>
        <w:jc w:val="both"/>
        <w:rPr>
          <w:rFonts w:ascii="Times New Roman" w:eastAsia="Times New Roman" w:hAnsi="Times New Roman" w:cs="Times New Roman"/>
          <w:bCs/>
          <w:color w:val="000000" w:themeColor="text1"/>
        </w:rPr>
      </w:pPr>
      <w:r w:rsidRPr="00A30A3A">
        <w:rPr>
          <w:rFonts w:ascii="Times New Roman" w:eastAsia="Times New Roman" w:hAnsi="Times New Roman" w:cs="Times New Roman"/>
          <w:color w:val="000000" w:themeColor="text1"/>
        </w:rPr>
        <w:t>I</w:t>
      </w:r>
      <w:r w:rsidR="00BF65DB" w:rsidRPr="00A30A3A">
        <w:rPr>
          <w:rFonts w:ascii="Times New Roman" w:eastAsia="Times New Roman" w:hAnsi="Times New Roman" w:cs="Times New Roman"/>
          <w:color w:val="000000" w:themeColor="text1"/>
        </w:rPr>
        <w:t>V</w:t>
      </w:r>
      <w:r w:rsidR="00352DA0" w:rsidRPr="00A30A3A">
        <w:rPr>
          <w:rFonts w:ascii="Times New Roman" w:eastAsia="Times New Roman" w:hAnsi="Times New Roman" w:cs="Times New Roman"/>
          <w:color w:val="000000" w:themeColor="text1"/>
        </w:rPr>
        <w:t> – </w:t>
      </w:r>
      <w:proofErr w:type="gramStart"/>
      <w:r w:rsidRPr="00A30A3A">
        <w:rPr>
          <w:rFonts w:ascii="Times New Roman" w:eastAsia="Times New Roman" w:hAnsi="Times New Roman" w:cs="Times New Roman"/>
          <w:bCs/>
          <w:color w:val="000000" w:themeColor="text1"/>
        </w:rPr>
        <w:t>conformidade</w:t>
      </w:r>
      <w:proofErr w:type="gramEnd"/>
      <w:r w:rsidRPr="00A30A3A">
        <w:rPr>
          <w:rFonts w:ascii="Times New Roman" w:eastAsia="Times New Roman" w:hAnsi="Times New Roman" w:cs="Times New Roman"/>
          <w:bCs/>
          <w:color w:val="000000" w:themeColor="text1"/>
        </w:rPr>
        <w:t xml:space="preserve"> com padrões éticos e normas de conduta voltadas ao fomento da integridade</w:t>
      </w:r>
      <w:r w:rsidR="00211362">
        <w:rPr>
          <w:rFonts w:ascii="Times New Roman" w:eastAsia="Times New Roman" w:hAnsi="Times New Roman" w:cs="Times New Roman"/>
          <w:bCs/>
          <w:color w:val="000000" w:themeColor="text1"/>
        </w:rPr>
        <w:t xml:space="preserve">, </w:t>
      </w:r>
      <w:r w:rsidRPr="00A30A3A">
        <w:rPr>
          <w:rFonts w:ascii="Times New Roman" w:eastAsia="Times New Roman" w:hAnsi="Times New Roman" w:cs="Times New Roman"/>
          <w:bCs/>
          <w:color w:val="000000" w:themeColor="text1"/>
        </w:rPr>
        <w:t>à promoção da responsabilidade social e ambiental</w:t>
      </w:r>
      <w:r w:rsidR="00211362">
        <w:rPr>
          <w:rFonts w:ascii="Times New Roman" w:eastAsia="Times New Roman" w:hAnsi="Times New Roman" w:cs="Times New Roman"/>
          <w:bCs/>
          <w:color w:val="000000" w:themeColor="text1"/>
        </w:rPr>
        <w:t xml:space="preserve">, e </w:t>
      </w:r>
      <w:r w:rsidR="007A696F">
        <w:rPr>
          <w:rFonts w:ascii="Times New Roman" w:eastAsia="Times New Roman" w:hAnsi="Times New Roman" w:cs="Times New Roman"/>
          <w:bCs/>
          <w:color w:val="000000" w:themeColor="text1"/>
        </w:rPr>
        <w:t>à vedação a conflitos de interesse.</w:t>
      </w:r>
    </w:p>
    <w:p w14:paraId="00000060" w14:textId="76868F6C"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color w:val="000000" w:themeColor="text1"/>
        </w:rPr>
        <w:t xml:space="preserve">Art. </w:t>
      </w:r>
      <w:r w:rsidR="0048375D" w:rsidRPr="00A30A3A">
        <w:rPr>
          <w:rFonts w:ascii="Times New Roman" w:eastAsia="Times New Roman" w:hAnsi="Times New Roman" w:cs="Times New Roman"/>
          <w:b/>
          <w:color w:val="000000" w:themeColor="text1"/>
        </w:rPr>
        <w:t>4</w:t>
      </w:r>
      <w:r w:rsidR="009E7E05" w:rsidRPr="00A30A3A">
        <w:rPr>
          <w:rFonts w:ascii="Times New Roman" w:eastAsia="Times New Roman" w:hAnsi="Times New Roman" w:cs="Times New Roman"/>
          <w:b/>
          <w:color w:val="000000" w:themeColor="text1"/>
        </w:rPr>
        <w:t>3</w:t>
      </w:r>
      <w:r w:rsidRPr="00A30A3A">
        <w:rPr>
          <w:rFonts w:ascii="Times New Roman" w:eastAsia="Times New Roman" w:hAnsi="Times New Roman" w:cs="Times New Roman"/>
          <w:b/>
          <w:color w:val="000000" w:themeColor="text1"/>
        </w:rPr>
        <w:t>. </w:t>
      </w:r>
      <w:r w:rsidR="002B68FA" w:rsidRPr="00A30A3A">
        <w:rPr>
          <w:rFonts w:ascii="Times New Roman" w:eastAsia="Times New Roman" w:hAnsi="Times New Roman" w:cs="Times New Roman"/>
          <w:color w:val="000000" w:themeColor="text1"/>
        </w:rPr>
        <w:t xml:space="preserve">Nas hipóteses em que houver benefícios para o setor privado, o instrumento de colaboração </w:t>
      </w:r>
      <w:r w:rsidRPr="00A30A3A">
        <w:rPr>
          <w:rFonts w:ascii="Times New Roman" w:eastAsia="Times New Roman" w:hAnsi="Times New Roman" w:cs="Times New Roman"/>
          <w:color w:val="000000" w:themeColor="text1"/>
        </w:rPr>
        <w:t>dever</w:t>
      </w:r>
      <w:r w:rsidR="002B68FA" w:rsidRPr="00A30A3A">
        <w:rPr>
          <w:rFonts w:ascii="Times New Roman" w:eastAsia="Times New Roman" w:hAnsi="Times New Roman" w:cs="Times New Roman"/>
          <w:color w:val="000000" w:themeColor="text1"/>
        </w:rPr>
        <w:t>á</w:t>
      </w:r>
      <w:r w:rsidR="00C77CCF" w:rsidRPr="00A30A3A">
        <w:rPr>
          <w:rFonts w:ascii="Times New Roman" w:hAnsi="Times New Roman" w:cs="Times New Roman"/>
          <w:color w:val="000000" w:themeColor="text1"/>
        </w:rPr>
        <w:t xml:space="preserve"> </w:t>
      </w:r>
      <w:r w:rsidRPr="00A30A3A">
        <w:rPr>
          <w:rFonts w:ascii="Times New Roman" w:eastAsia="Times New Roman" w:hAnsi="Times New Roman" w:cs="Times New Roman"/>
          <w:color w:val="000000" w:themeColor="text1"/>
        </w:rPr>
        <w:t>abranger</w:t>
      </w:r>
      <w:r w:rsidR="00C77CCF" w:rsidRPr="00A30A3A">
        <w:rPr>
          <w:rFonts w:ascii="Times New Roman" w:hAnsi="Times New Roman" w:cs="Times New Roman"/>
          <w:color w:val="000000" w:themeColor="text1"/>
        </w:rPr>
        <w:t xml:space="preserve"> </w:t>
      </w:r>
      <w:r w:rsidR="00C77CCF" w:rsidRPr="00A30A3A">
        <w:rPr>
          <w:rFonts w:ascii="Times New Roman" w:eastAsia="Times New Roman" w:hAnsi="Times New Roman" w:cs="Times New Roman"/>
          <w:color w:val="000000" w:themeColor="text1"/>
        </w:rPr>
        <w:t>condicionalidades</w:t>
      </w:r>
      <w:r w:rsidR="002B68FA" w:rsidRPr="00A30A3A">
        <w:rPr>
          <w:rFonts w:ascii="Times New Roman" w:eastAsia="Times New Roman" w:hAnsi="Times New Roman" w:cs="Times New Roman"/>
          <w:color w:val="000000" w:themeColor="text1"/>
        </w:rPr>
        <w:t>, tais como</w:t>
      </w:r>
      <w:r w:rsidRPr="00A30A3A">
        <w:rPr>
          <w:rFonts w:ascii="Times New Roman" w:eastAsia="Times New Roman" w:hAnsi="Times New Roman" w:cs="Times New Roman"/>
          <w:color w:val="000000" w:themeColor="text1"/>
        </w:rPr>
        <w:t>:</w:t>
      </w:r>
    </w:p>
    <w:p w14:paraId="00000061" w14:textId="77777777"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 – </w:t>
      </w:r>
      <w:proofErr w:type="gramStart"/>
      <w:r w:rsidRPr="00A30A3A">
        <w:rPr>
          <w:rFonts w:ascii="Times New Roman" w:eastAsia="Times New Roman" w:hAnsi="Times New Roman" w:cs="Times New Roman"/>
          <w:color w:val="000000" w:themeColor="text1"/>
        </w:rPr>
        <w:t>cumprimento</w:t>
      </w:r>
      <w:proofErr w:type="gramEnd"/>
      <w:r w:rsidRPr="00A30A3A">
        <w:rPr>
          <w:rFonts w:ascii="Times New Roman" w:eastAsia="Times New Roman" w:hAnsi="Times New Roman" w:cs="Times New Roman"/>
          <w:color w:val="000000" w:themeColor="text1"/>
        </w:rPr>
        <w:t xml:space="preserve"> de caderno de encargos;</w:t>
      </w:r>
    </w:p>
    <w:p w14:paraId="00000062" w14:textId="474C45AD"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lastRenderedPageBreak/>
        <w:t>II – </w:t>
      </w:r>
      <w:proofErr w:type="gramStart"/>
      <w:r w:rsidRPr="00A30A3A">
        <w:rPr>
          <w:rFonts w:ascii="Times New Roman" w:eastAsia="Times New Roman" w:hAnsi="Times New Roman" w:cs="Times New Roman"/>
          <w:color w:val="000000" w:themeColor="text1"/>
        </w:rPr>
        <w:t>compromissos</w:t>
      </w:r>
      <w:proofErr w:type="gramEnd"/>
      <w:r w:rsidRPr="00A30A3A">
        <w:rPr>
          <w:rFonts w:ascii="Times New Roman" w:eastAsia="Times New Roman" w:hAnsi="Times New Roman" w:cs="Times New Roman"/>
          <w:color w:val="000000" w:themeColor="text1"/>
        </w:rPr>
        <w:t xml:space="preserve"> com práticas </w:t>
      </w:r>
      <w:r w:rsidR="002B68FA" w:rsidRPr="00A30A3A">
        <w:rPr>
          <w:rFonts w:ascii="Times New Roman" w:eastAsia="Times New Roman" w:hAnsi="Times New Roman" w:cs="Times New Roman"/>
          <w:color w:val="000000" w:themeColor="text1"/>
        </w:rPr>
        <w:t xml:space="preserve">social e </w:t>
      </w:r>
      <w:r w:rsidRPr="00A30A3A">
        <w:rPr>
          <w:rFonts w:ascii="Times New Roman" w:eastAsia="Times New Roman" w:hAnsi="Times New Roman" w:cs="Times New Roman"/>
          <w:color w:val="000000" w:themeColor="text1"/>
        </w:rPr>
        <w:t>ambientalmente sustentáveis;</w:t>
      </w:r>
    </w:p>
    <w:p w14:paraId="00000064" w14:textId="1D833C0B"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III – reinvestimento em pesquisa e desenvolvimento;</w:t>
      </w:r>
    </w:p>
    <w:p w14:paraId="00000065" w14:textId="77777777"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IV – </w:t>
      </w:r>
      <w:proofErr w:type="gramStart"/>
      <w:r w:rsidRPr="00A30A3A">
        <w:rPr>
          <w:rFonts w:ascii="Times New Roman" w:eastAsia="Times New Roman" w:hAnsi="Times New Roman" w:cs="Times New Roman"/>
          <w:color w:val="000000" w:themeColor="text1"/>
        </w:rPr>
        <w:t>limitações</w:t>
      </w:r>
      <w:proofErr w:type="gramEnd"/>
      <w:r w:rsidRPr="00A30A3A">
        <w:rPr>
          <w:rFonts w:ascii="Times New Roman" w:eastAsia="Times New Roman" w:hAnsi="Times New Roman" w:cs="Times New Roman"/>
          <w:color w:val="000000" w:themeColor="text1"/>
        </w:rPr>
        <w:t xml:space="preserve"> de preços de produtos e serviços;</w:t>
      </w:r>
    </w:p>
    <w:p w14:paraId="00000066" w14:textId="77777777"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 – </w:t>
      </w:r>
      <w:proofErr w:type="gramStart"/>
      <w:r w:rsidRPr="00A30A3A">
        <w:rPr>
          <w:rFonts w:ascii="Times New Roman" w:eastAsia="Times New Roman" w:hAnsi="Times New Roman" w:cs="Times New Roman"/>
          <w:color w:val="000000" w:themeColor="text1"/>
        </w:rPr>
        <w:t>compartilhamento</w:t>
      </w:r>
      <w:proofErr w:type="gramEnd"/>
      <w:r w:rsidRPr="00A30A3A">
        <w:rPr>
          <w:rFonts w:ascii="Times New Roman" w:eastAsia="Times New Roman" w:hAnsi="Times New Roman" w:cs="Times New Roman"/>
          <w:color w:val="000000" w:themeColor="text1"/>
        </w:rPr>
        <w:t xml:space="preserve"> de propriedade intelectual;</w:t>
      </w:r>
    </w:p>
    <w:p w14:paraId="00000067" w14:textId="4AAA798E" w:rsidR="00BC51F4" w:rsidRPr="00A30A3A" w:rsidRDefault="00BF65DB"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VI – </w:t>
      </w:r>
      <w:proofErr w:type="gramStart"/>
      <w:r w:rsidRPr="00A30A3A">
        <w:rPr>
          <w:rFonts w:ascii="Times New Roman" w:eastAsia="Times New Roman" w:hAnsi="Times New Roman" w:cs="Times New Roman"/>
          <w:color w:val="000000" w:themeColor="text1"/>
        </w:rPr>
        <w:t>compartilhamento</w:t>
      </w:r>
      <w:proofErr w:type="gramEnd"/>
      <w:r w:rsidRPr="00A30A3A">
        <w:rPr>
          <w:rFonts w:ascii="Times New Roman" w:eastAsia="Times New Roman" w:hAnsi="Times New Roman" w:cs="Times New Roman"/>
          <w:color w:val="000000" w:themeColor="text1"/>
        </w:rPr>
        <w:t xml:space="preserve"> </w:t>
      </w:r>
      <w:r w:rsidR="3D2C2BCC" w:rsidRPr="00A30A3A">
        <w:rPr>
          <w:rFonts w:ascii="Times New Roman" w:eastAsia="Times New Roman" w:hAnsi="Times New Roman" w:cs="Times New Roman"/>
          <w:color w:val="000000" w:themeColor="text1"/>
        </w:rPr>
        <w:t>d</w:t>
      </w:r>
      <w:r w:rsidR="78DD1C73" w:rsidRPr="00A30A3A">
        <w:rPr>
          <w:rFonts w:ascii="Times New Roman" w:eastAsia="Times New Roman" w:hAnsi="Times New Roman" w:cs="Times New Roman"/>
          <w:color w:val="000000" w:themeColor="text1"/>
        </w:rPr>
        <w:t>os</w:t>
      </w:r>
      <w:r w:rsidR="3D2C2BCC" w:rsidRPr="00A30A3A">
        <w:rPr>
          <w:rFonts w:ascii="Times New Roman" w:eastAsia="Times New Roman" w:hAnsi="Times New Roman" w:cs="Times New Roman"/>
          <w:color w:val="000000" w:themeColor="text1"/>
        </w:rPr>
        <w:t xml:space="preserve"> </w:t>
      </w:r>
      <w:r w:rsidR="4E461A03" w:rsidRPr="00A30A3A">
        <w:rPr>
          <w:rFonts w:ascii="Times New Roman" w:eastAsia="Times New Roman" w:hAnsi="Times New Roman" w:cs="Times New Roman"/>
          <w:color w:val="000000" w:themeColor="text1"/>
        </w:rPr>
        <w:t>benefícios</w:t>
      </w:r>
      <w:r w:rsidR="00433D74" w:rsidRPr="00A30A3A">
        <w:rPr>
          <w:rFonts w:ascii="Times New Roman" w:eastAsia="Times New Roman" w:hAnsi="Times New Roman" w:cs="Times New Roman"/>
          <w:color w:val="000000" w:themeColor="text1"/>
        </w:rPr>
        <w:t xml:space="preserve"> gerados</w:t>
      </w:r>
      <w:r w:rsidRPr="00A30A3A">
        <w:rPr>
          <w:rFonts w:ascii="Times New Roman" w:eastAsia="Times New Roman" w:hAnsi="Times New Roman" w:cs="Times New Roman"/>
          <w:color w:val="000000" w:themeColor="text1"/>
        </w:rPr>
        <w:t>;</w:t>
      </w:r>
    </w:p>
    <w:p w14:paraId="5BA7A85F" w14:textId="77777777" w:rsidR="002B5A6E"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VII – metas de geração de empregos</w:t>
      </w:r>
      <w:r w:rsidR="002B5A6E" w:rsidRPr="00A30A3A">
        <w:rPr>
          <w:rFonts w:ascii="Times New Roman" w:eastAsia="Times New Roman" w:hAnsi="Times New Roman" w:cs="Times New Roman"/>
          <w:color w:val="000000" w:themeColor="text1"/>
        </w:rPr>
        <w:t>;</w:t>
      </w:r>
      <w:r w:rsidRPr="00A30A3A">
        <w:rPr>
          <w:rFonts w:ascii="Times New Roman" w:eastAsia="Times New Roman" w:hAnsi="Times New Roman" w:cs="Times New Roman"/>
          <w:color w:val="000000" w:themeColor="text1"/>
        </w:rPr>
        <w:t xml:space="preserve"> ou </w:t>
      </w:r>
    </w:p>
    <w:p w14:paraId="12077771" w14:textId="755623F9" w:rsidR="00DE0892" w:rsidRPr="00A30A3A" w:rsidRDefault="002B5A6E"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 xml:space="preserve">VIII – </w:t>
      </w:r>
      <w:r w:rsidR="00BF65DB" w:rsidRPr="00A30A3A">
        <w:rPr>
          <w:rFonts w:ascii="Times New Roman" w:eastAsia="Times New Roman" w:hAnsi="Times New Roman" w:cs="Times New Roman"/>
          <w:color w:val="000000" w:themeColor="text1"/>
        </w:rPr>
        <w:t>outras métricas de interesse público</w:t>
      </w:r>
      <w:r w:rsidR="002B68FA" w:rsidRPr="00A30A3A">
        <w:rPr>
          <w:rFonts w:ascii="Times New Roman" w:eastAsia="Times New Roman" w:hAnsi="Times New Roman" w:cs="Times New Roman"/>
          <w:color w:val="000000" w:themeColor="text1"/>
        </w:rPr>
        <w:t>.</w:t>
      </w:r>
    </w:p>
    <w:p w14:paraId="0000006B" w14:textId="5F24F44D" w:rsidR="00BC51F4" w:rsidRPr="00A30A3A" w:rsidRDefault="00BF65DB"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color w:val="000000" w:themeColor="text1"/>
        </w:rPr>
        <w:t xml:space="preserve">Art. </w:t>
      </w:r>
      <w:r w:rsidR="00856E07" w:rsidRPr="00A30A3A">
        <w:rPr>
          <w:rFonts w:ascii="Times New Roman" w:eastAsia="Times New Roman" w:hAnsi="Times New Roman" w:cs="Times New Roman"/>
          <w:b/>
          <w:color w:val="000000" w:themeColor="text1"/>
        </w:rPr>
        <w:t>4</w:t>
      </w:r>
      <w:r w:rsidR="009E7E05" w:rsidRPr="00A30A3A">
        <w:rPr>
          <w:rFonts w:ascii="Times New Roman" w:eastAsia="Times New Roman" w:hAnsi="Times New Roman" w:cs="Times New Roman"/>
          <w:b/>
          <w:color w:val="000000" w:themeColor="text1"/>
        </w:rPr>
        <w:t>4</w:t>
      </w:r>
      <w:r w:rsidRPr="00A30A3A">
        <w:rPr>
          <w:rFonts w:ascii="Times New Roman" w:eastAsia="Times New Roman" w:hAnsi="Times New Roman" w:cs="Times New Roman"/>
          <w:b/>
          <w:color w:val="000000" w:themeColor="text1"/>
        </w:rPr>
        <w:t>. </w:t>
      </w:r>
      <w:r w:rsidRPr="00A30A3A">
        <w:rPr>
          <w:rFonts w:ascii="Times New Roman" w:eastAsia="Times New Roman" w:hAnsi="Times New Roman" w:cs="Times New Roman"/>
          <w:color w:val="000000" w:themeColor="text1"/>
        </w:rPr>
        <w:t xml:space="preserve">Nas hipóteses em que o instrumento de colaboração entre Estado e </w:t>
      </w:r>
      <w:r w:rsidR="00CD4E49" w:rsidRPr="00A30A3A">
        <w:rPr>
          <w:rFonts w:ascii="Times New Roman" w:eastAsia="Times New Roman" w:hAnsi="Times New Roman" w:cs="Times New Roman"/>
          <w:color w:val="000000" w:themeColor="text1"/>
        </w:rPr>
        <w:t>setor</w:t>
      </w:r>
      <w:r w:rsidRPr="00A30A3A">
        <w:rPr>
          <w:rFonts w:ascii="Times New Roman" w:eastAsia="Times New Roman" w:hAnsi="Times New Roman" w:cs="Times New Roman"/>
          <w:color w:val="000000" w:themeColor="text1"/>
        </w:rPr>
        <w:t xml:space="preserve"> privad</w:t>
      </w:r>
      <w:r w:rsidR="00CD4E49" w:rsidRPr="00A30A3A">
        <w:rPr>
          <w:rFonts w:ascii="Times New Roman" w:eastAsia="Times New Roman" w:hAnsi="Times New Roman" w:cs="Times New Roman"/>
          <w:color w:val="000000" w:themeColor="text1"/>
        </w:rPr>
        <w:t>o</w:t>
      </w:r>
      <w:r w:rsidRPr="00A30A3A">
        <w:rPr>
          <w:rFonts w:ascii="Times New Roman" w:eastAsia="Times New Roman" w:hAnsi="Times New Roman" w:cs="Times New Roman"/>
          <w:color w:val="000000" w:themeColor="text1"/>
        </w:rPr>
        <w:t xml:space="preserve"> estabelecer compartilhamento de benefícios, poderão ser utilizados mecanismos como:</w:t>
      </w:r>
    </w:p>
    <w:p w14:paraId="0000006C" w14:textId="77777777" w:rsidR="00BC51F4" w:rsidRPr="00A30A3A" w:rsidRDefault="00BF65DB"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 – </w:t>
      </w:r>
      <w:proofErr w:type="gramStart"/>
      <w:r w:rsidRPr="00A30A3A">
        <w:rPr>
          <w:rFonts w:ascii="Times New Roman" w:eastAsia="Times New Roman" w:hAnsi="Times New Roman" w:cs="Times New Roman"/>
          <w:color w:val="000000" w:themeColor="text1"/>
        </w:rPr>
        <w:t>participação</w:t>
      </w:r>
      <w:proofErr w:type="gramEnd"/>
      <w:r w:rsidRPr="00A30A3A">
        <w:rPr>
          <w:rFonts w:ascii="Times New Roman" w:eastAsia="Times New Roman" w:hAnsi="Times New Roman" w:cs="Times New Roman"/>
          <w:color w:val="000000" w:themeColor="text1"/>
        </w:rPr>
        <w:t xml:space="preserve"> acionária do Estado em empresas beneficiárias de investimentos públicos;</w:t>
      </w:r>
    </w:p>
    <w:p w14:paraId="0000006D" w14:textId="77777777"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 – </w:t>
      </w:r>
      <w:proofErr w:type="gramStart"/>
      <w:r w:rsidRPr="00AE0ACD">
        <w:rPr>
          <w:rFonts w:ascii="Times New Roman" w:eastAsia="Times New Roman" w:hAnsi="Times New Roman" w:cs="Times New Roman"/>
          <w:i/>
          <w:iCs/>
          <w:color w:val="000000" w:themeColor="text1"/>
        </w:rPr>
        <w:t>royalties</w:t>
      </w:r>
      <w:proofErr w:type="gramEnd"/>
      <w:r w:rsidRPr="00A30A3A">
        <w:rPr>
          <w:rFonts w:ascii="Times New Roman" w:eastAsia="Times New Roman" w:hAnsi="Times New Roman" w:cs="Times New Roman"/>
          <w:color w:val="000000" w:themeColor="text1"/>
        </w:rPr>
        <w:t xml:space="preserve"> sobre produtos e serviços desenvolvidos com apoio público;</w:t>
      </w:r>
    </w:p>
    <w:p w14:paraId="0000006E" w14:textId="77777777"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III – licenciamento preferencial de tecnologias para empresas nacionais;</w:t>
      </w:r>
    </w:p>
    <w:p w14:paraId="0000006F" w14:textId="09128273" w:rsidR="00BC51F4" w:rsidRPr="00A30A3A" w:rsidRDefault="00BF65DB"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IV – </w:t>
      </w:r>
      <w:proofErr w:type="gramStart"/>
      <w:r w:rsidRPr="00A30A3A">
        <w:rPr>
          <w:rFonts w:ascii="Times New Roman" w:eastAsia="Times New Roman" w:hAnsi="Times New Roman" w:cs="Times New Roman"/>
          <w:color w:val="000000" w:themeColor="text1"/>
        </w:rPr>
        <w:t>fundos</w:t>
      </w:r>
      <w:proofErr w:type="gramEnd"/>
      <w:r w:rsidRPr="00A30A3A">
        <w:rPr>
          <w:rFonts w:ascii="Times New Roman" w:eastAsia="Times New Roman" w:hAnsi="Times New Roman" w:cs="Times New Roman"/>
          <w:color w:val="000000" w:themeColor="text1"/>
        </w:rPr>
        <w:t xml:space="preserve"> de patrimônio público (</w:t>
      </w:r>
      <w:r w:rsidRPr="00A30A3A">
        <w:rPr>
          <w:rFonts w:ascii="Times New Roman" w:eastAsia="Times New Roman" w:hAnsi="Times New Roman" w:cs="Times New Roman"/>
          <w:i/>
          <w:color w:val="000000" w:themeColor="text1"/>
        </w:rPr>
        <w:t>endow</w:t>
      </w:r>
      <w:r w:rsidR="00D80DCF" w:rsidRPr="00A30A3A">
        <w:rPr>
          <w:rFonts w:ascii="Times New Roman" w:eastAsia="Times New Roman" w:hAnsi="Times New Roman" w:cs="Times New Roman"/>
          <w:i/>
          <w:color w:val="000000" w:themeColor="text1"/>
        </w:rPr>
        <w:t>n</w:t>
      </w:r>
      <w:r w:rsidRPr="00A30A3A">
        <w:rPr>
          <w:rFonts w:ascii="Times New Roman" w:eastAsia="Times New Roman" w:hAnsi="Times New Roman" w:cs="Times New Roman"/>
          <w:i/>
          <w:color w:val="000000" w:themeColor="text1"/>
        </w:rPr>
        <w:t>ment</w:t>
      </w:r>
      <w:r w:rsidRPr="00A30A3A">
        <w:rPr>
          <w:rFonts w:ascii="Times New Roman" w:eastAsia="Times New Roman" w:hAnsi="Times New Roman" w:cs="Times New Roman"/>
          <w:color w:val="000000" w:themeColor="text1"/>
        </w:rPr>
        <w:t xml:space="preserve">) formados a partir de retornos de investimentos; </w:t>
      </w:r>
    </w:p>
    <w:p w14:paraId="00000070" w14:textId="404DD894"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 – </w:t>
      </w:r>
      <w:proofErr w:type="gramStart"/>
      <w:r w:rsidRPr="00A30A3A">
        <w:rPr>
          <w:rFonts w:ascii="Times New Roman" w:eastAsia="Times New Roman" w:hAnsi="Times New Roman" w:cs="Times New Roman"/>
          <w:color w:val="000000" w:themeColor="text1"/>
        </w:rPr>
        <w:t>preços</w:t>
      </w:r>
      <w:proofErr w:type="gramEnd"/>
      <w:r w:rsidRPr="00A30A3A">
        <w:rPr>
          <w:rFonts w:ascii="Times New Roman" w:eastAsia="Times New Roman" w:hAnsi="Times New Roman" w:cs="Times New Roman"/>
          <w:color w:val="000000" w:themeColor="text1"/>
        </w:rPr>
        <w:t xml:space="preserve"> diferenciados para acesso a bens e serviços essenciais pela população; ou</w:t>
      </w:r>
    </w:p>
    <w:p w14:paraId="00000071" w14:textId="05519B24" w:rsidR="00BC51F4" w:rsidRPr="00A30A3A" w:rsidRDefault="00BF65DB"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VI – </w:t>
      </w:r>
      <w:proofErr w:type="gramStart"/>
      <w:r w:rsidRPr="00A30A3A">
        <w:rPr>
          <w:rFonts w:ascii="Times New Roman" w:eastAsia="Times New Roman" w:hAnsi="Times New Roman" w:cs="Times New Roman"/>
          <w:color w:val="000000" w:themeColor="text1"/>
        </w:rPr>
        <w:t>outros</w:t>
      </w:r>
      <w:proofErr w:type="gramEnd"/>
      <w:r w:rsidRPr="00A30A3A">
        <w:rPr>
          <w:rFonts w:ascii="Times New Roman" w:eastAsia="Times New Roman" w:hAnsi="Times New Roman" w:cs="Times New Roman"/>
          <w:color w:val="000000" w:themeColor="text1"/>
        </w:rPr>
        <w:t xml:space="preserve"> formatos de </w:t>
      </w:r>
      <w:r w:rsidR="00583D67" w:rsidRPr="00A30A3A">
        <w:rPr>
          <w:rFonts w:ascii="Times New Roman" w:eastAsia="Times New Roman" w:hAnsi="Times New Roman" w:cs="Times New Roman"/>
          <w:color w:val="000000" w:themeColor="text1"/>
        </w:rPr>
        <w:t>compartilhamento d</w:t>
      </w:r>
      <w:r w:rsidR="009B3363" w:rsidRPr="00A30A3A">
        <w:rPr>
          <w:rFonts w:ascii="Times New Roman" w:eastAsia="Times New Roman" w:hAnsi="Times New Roman" w:cs="Times New Roman"/>
          <w:color w:val="000000" w:themeColor="text1"/>
        </w:rPr>
        <w:t>os</w:t>
      </w:r>
      <w:r w:rsidR="00583D67" w:rsidRPr="00A30A3A">
        <w:rPr>
          <w:rFonts w:ascii="Times New Roman" w:eastAsia="Times New Roman" w:hAnsi="Times New Roman" w:cs="Times New Roman"/>
          <w:color w:val="000000" w:themeColor="text1"/>
        </w:rPr>
        <w:t xml:space="preserve"> benefícios</w:t>
      </w:r>
      <w:r w:rsidR="00433D74" w:rsidRPr="00A30A3A">
        <w:rPr>
          <w:rFonts w:ascii="Times New Roman" w:eastAsia="Times New Roman" w:hAnsi="Times New Roman" w:cs="Times New Roman"/>
          <w:color w:val="000000" w:themeColor="text1"/>
        </w:rPr>
        <w:t xml:space="preserve"> gerados</w:t>
      </w:r>
      <w:r w:rsidRPr="00A30A3A">
        <w:rPr>
          <w:rFonts w:ascii="Times New Roman" w:eastAsia="Times New Roman" w:hAnsi="Times New Roman" w:cs="Times New Roman"/>
          <w:color w:val="000000" w:themeColor="text1"/>
        </w:rPr>
        <w:t>.</w:t>
      </w:r>
    </w:p>
    <w:p w14:paraId="6737C137" w14:textId="77777777" w:rsidR="00D4000E" w:rsidRPr="00A30A3A" w:rsidRDefault="00D4000E" w:rsidP="00A30A3A">
      <w:pPr>
        <w:shd w:val="clear" w:color="auto" w:fill="FFFFFF"/>
        <w:spacing w:after="120"/>
        <w:jc w:val="both"/>
        <w:rPr>
          <w:rFonts w:ascii="Times New Roman" w:eastAsia="Times New Roman" w:hAnsi="Times New Roman" w:cs="Times New Roman"/>
          <w:color w:val="000000" w:themeColor="text1"/>
        </w:rPr>
      </w:pPr>
    </w:p>
    <w:p w14:paraId="1257ECA2" w14:textId="5B31ACBC" w:rsidR="00D4000E" w:rsidRPr="00A30A3A" w:rsidRDefault="00D4000E" w:rsidP="00A30A3A">
      <w:pPr>
        <w:shd w:val="clear" w:color="auto" w:fill="FFFFFF" w:themeFill="background1"/>
        <w:spacing w:after="120"/>
        <w:jc w:val="center"/>
        <w:rPr>
          <w:rFonts w:ascii="Times New Roman" w:eastAsia="Times New Roman" w:hAnsi="Times New Roman" w:cs="Times New Roman"/>
          <w:b/>
          <w:bCs/>
          <w:smallCaps/>
          <w:color w:val="000000" w:themeColor="text1"/>
        </w:rPr>
      </w:pPr>
      <w:r w:rsidRPr="00A30A3A">
        <w:rPr>
          <w:rFonts w:ascii="Times New Roman" w:eastAsia="Times New Roman" w:hAnsi="Times New Roman" w:cs="Times New Roman"/>
          <w:b/>
          <w:bCs/>
          <w:smallCaps/>
          <w:color w:val="000000" w:themeColor="text1"/>
        </w:rPr>
        <w:t>TÍTULO IV</w:t>
      </w:r>
      <w:r w:rsidRPr="00A30A3A">
        <w:rPr>
          <w:rFonts w:ascii="Times New Roman" w:eastAsia="Times New Roman" w:hAnsi="Times New Roman" w:cs="Times New Roman"/>
          <w:b/>
          <w:bCs/>
          <w:smallCaps/>
          <w:color w:val="000000" w:themeColor="text1"/>
        </w:rPr>
        <w:br/>
        <w:t>GESTÃO PÚBLICA E INOVAÇÃO</w:t>
      </w:r>
    </w:p>
    <w:p w14:paraId="18A23880" w14:textId="77777777" w:rsidR="00D4000E" w:rsidRPr="00A30A3A" w:rsidRDefault="00D4000E" w:rsidP="00A30A3A">
      <w:pPr>
        <w:shd w:val="clear" w:color="auto" w:fill="FFFFFF" w:themeFill="background1"/>
        <w:spacing w:after="120"/>
        <w:jc w:val="center"/>
        <w:rPr>
          <w:rFonts w:ascii="Times New Roman" w:eastAsia="Times New Roman" w:hAnsi="Times New Roman" w:cs="Times New Roman"/>
          <w:b/>
          <w:bCs/>
          <w:smallCaps/>
          <w:color w:val="000000" w:themeColor="text1"/>
        </w:rPr>
      </w:pPr>
    </w:p>
    <w:p w14:paraId="4F3881CC" w14:textId="65483902" w:rsidR="00D36DEF" w:rsidRPr="00A30A3A" w:rsidRDefault="00D36DEF" w:rsidP="00A30A3A">
      <w:pPr>
        <w:shd w:val="clear" w:color="auto" w:fill="FFFFFF" w:themeFill="background1"/>
        <w:spacing w:after="120"/>
        <w:jc w:val="center"/>
        <w:rPr>
          <w:rFonts w:ascii="Times New Roman" w:eastAsia="Times New Roman" w:hAnsi="Times New Roman" w:cs="Times New Roman"/>
          <w:b/>
          <w:bCs/>
          <w:color w:val="000000" w:themeColor="text1"/>
        </w:rPr>
      </w:pPr>
      <w:r w:rsidRPr="00A30A3A">
        <w:rPr>
          <w:rFonts w:ascii="Times New Roman" w:eastAsia="Times New Roman" w:hAnsi="Times New Roman" w:cs="Times New Roman"/>
          <w:b/>
          <w:bCs/>
          <w:color w:val="000000" w:themeColor="text1"/>
        </w:rPr>
        <w:t xml:space="preserve">CAPÍTULO I </w:t>
      </w:r>
      <w:r w:rsidRPr="00A30A3A">
        <w:rPr>
          <w:rFonts w:ascii="Times New Roman" w:hAnsi="Times New Roman" w:cs="Times New Roman"/>
        </w:rPr>
        <w:br/>
      </w:r>
      <w:r w:rsidRPr="00A30A3A">
        <w:rPr>
          <w:rFonts w:ascii="Times New Roman" w:eastAsia="Times New Roman" w:hAnsi="Times New Roman" w:cs="Times New Roman"/>
          <w:b/>
          <w:bCs/>
          <w:color w:val="000000" w:themeColor="text1"/>
        </w:rPr>
        <w:t>COORDENAÇÃO E GESTÃO INTEGRADA</w:t>
      </w:r>
    </w:p>
    <w:p w14:paraId="45D8577C" w14:textId="06F627CF" w:rsidR="00D36DEF" w:rsidRPr="00A30A3A" w:rsidRDefault="00D36DEF" w:rsidP="00A30A3A">
      <w:pPr>
        <w:shd w:val="clear" w:color="auto" w:fill="FFFFFF" w:themeFill="background1"/>
        <w:spacing w:after="120"/>
        <w:jc w:val="both"/>
        <w:rPr>
          <w:rFonts w:ascii="Times New Roman" w:eastAsia="Times New Roman" w:hAnsi="Times New Roman" w:cs="Times New Roman"/>
        </w:rPr>
      </w:pPr>
      <w:r w:rsidRPr="00A30A3A">
        <w:rPr>
          <w:rFonts w:ascii="Times New Roman" w:eastAsia="Times New Roman" w:hAnsi="Times New Roman" w:cs="Times New Roman"/>
          <w:b/>
          <w:bCs/>
        </w:rPr>
        <w:t xml:space="preserve">Art. </w:t>
      </w:r>
      <w:r w:rsidR="00D80DCF" w:rsidRPr="00A30A3A">
        <w:rPr>
          <w:rFonts w:ascii="Times New Roman" w:eastAsia="Times New Roman" w:hAnsi="Times New Roman" w:cs="Times New Roman"/>
          <w:b/>
          <w:bCs/>
        </w:rPr>
        <w:t>45</w:t>
      </w:r>
      <w:r w:rsidRPr="00A30A3A">
        <w:rPr>
          <w:rFonts w:ascii="Times New Roman" w:eastAsia="Times New Roman" w:hAnsi="Times New Roman" w:cs="Times New Roman"/>
          <w:b/>
          <w:bCs/>
        </w:rPr>
        <w:t>.</w:t>
      </w:r>
      <w:r w:rsidRPr="00A30A3A">
        <w:rPr>
          <w:rFonts w:ascii="Times New Roman" w:eastAsia="Times New Roman" w:hAnsi="Times New Roman" w:cs="Times New Roman"/>
        </w:rPr>
        <w:t xml:space="preserve"> A Administração Pública deve promover a integração e coordenação das atividades de suporte dos processos de gestão estratégica e de gestão administrativa, para viabilizar e qualificar as entregas das políticas públicas à sociedade.</w:t>
      </w:r>
    </w:p>
    <w:p w14:paraId="17A10ADD" w14:textId="5C574C48" w:rsidR="00D36DEF" w:rsidRPr="00A30A3A" w:rsidRDefault="00D36DEF"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bCs/>
          <w:color w:val="000000" w:themeColor="text1"/>
        </w:rPr>
        <w:t xml:space="preserve">Art. </w:t>
      </w:r>
      <w:r w:rsidR="00D80DCF" w:rsidRPr="00A30A3A">
        <w:rPr>
          <w:rFonts w:ascii="Times New Roman" w:eastAsia="Times New Roman" w:hAnsi="Times New Roman" w:cs="Times New Roman"/>
          <w:b/>
          <w:bCs/>
          <w:color w:val="000000" w:themeColor="text1"/>
        </w:rPr>
        <w:t>46</w:t>
      </w:r>
      <w:r w:rsidRPr="00A30A3A">
        <w:rPr>
          <w:rFonts w:ascii="Times New Roman" w:eastAsia="Times New Roman" w:hAnsi="Times New Roman" w:cs="Times New Roman"/>
          <w:b/>
          <w:bCs/>
          <w:color w:val="000000" w:themeColor="text1"/>
        </w:rPr>
        <w:t>.</w:t>
      </w:r>
      <w:r w:rsidRPr="00A30A3A">
        <w:rPr>
          <w:rFonts w:ascii="Times New Roman" w:eastAsia="Times New Roman" w:hAnsi="Times New Roman" w:cs="Times New Roman"/>
          <w:color w:val="000000" w:themeColor="text1"/>
        </w:rPr>
        <w:t xml:space="preserve"> As atividades de processos de gestão comuns aos órgãos e entidades da Administração Pública poderão ser organizadas sob a forma de sistemas estruturantes, redes colaborativas ou outros formatos que propiciem coordenação integrada, para assegurar uniformidade, racionalidade e eficiência.</w:t>
      </w:r>
    </w:p>
    <w:p w14:paraId="182A7975" w14:textId="77777777" w:rsidR="00D36DEF" w:rsidRPr="00A30A3A" w:rsidRDefault="00D36DEF"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bCs/>
          <w:color w:val="000000" w:themeColor="text1"/>
        </w:rPr>
        <w:t>Parágrafo único.</w:t>
      </w:r>
      <w:r w:rsidRPr="00A30A3A">
        <w:rPr>
          <w:rFonts w:ascii="Times New Roman" w:eastAsia="Times New Roman" w:hAnsi="Times New Roman" w:cs="Times New Roman"/>
          <w:color w:val="000000" w:themeColor="text1"/>
        </w:rPr>
        <w:t xml:space="preserve"> As atividades organizadas sob a forma de sistemas estruturantes ficam sujeitas à orientação normativa, à supervisão técnica e à fiscalização específica do órgão central do sistema, sem prejuízo da subordinação administrativa ao órgão ou entidade a que pertençam.</w:t>
      </w:r>
    </w:p>
    <w:p w14:paraId="308247AF" w14:textId="7F768B23" w:rsidR="00D36DEF" w:rsidRPr="00A30A3A" w:rsidRDefault="00D36DEF"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bCs/>
          <w:color w:val="000000" w:themeColor="text1"/>
        </w:rPr>
        <w:t xml:space="preserve">Art. </w:t>
      </w:r>
      <w:r w:rsidR="00D80DCF" w:rsidRPr="00A30A3A">
        <w:rPr>
          <w:rFonts w:ascii="Times New Roman" w:eastAsia="Times New Roman" w:hAnsi="Times New Roman" w:cs="Times New Roman"/>
          <w:b/>
          <w:bCs/>
          <w:color w:val="000000" w:themeColor="text1"/>
        </w:rPr>
        <w:t>47</w:t>
      </w:r>
      <w:r w:rsidRPr="00A30A3A">
        <w:rPr>
          <w:rFonts w:ascii="Times New Roman" w:eastAsia="Times New Roman" w:hAnsi="Times New Roman" w:cs="Times New Roman"/>
          <w:b/>
          <w:bCs/>
          <w:color w:val="000000" w:themeColor="text1"/>
        </w:rPr>
        <w:t>.</w:t>
      </w:r>
      <w:r w:rsidRPr="00A30A3A">
        <w:rPr>
          <w:rFonts w:ascii="Times New Roman" w:eastAsia="Times New Roman" w:hAnsi="Times New Roman" w:cs="Times New Roman"/>
          <w:color w:val="000000" w:themeColor="text1"/>
        </w:rPr>
        <w:t> Os órgãos e entidades poderão adotar modelo de compartilhamento de serviços, com a finalidade de centralizar, de forma organizada e padronizada, a prestação de atividades de suporte dos processos de gestão estratégica ou de gestão administrativa, por meio de arranjos flexíveis e colaborativos.</w:t>
      </w:r>
    </w:p>
    <w:p w14:paraId="56BE5AB8" w14:textId="5FAB1F81" w:rsidR="00D36DEF" w:rsidRPr="00A30A3A" w:rsidRDefault="00D36DEF"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bCs/>
          <w:color w:val="000000" w:themeColor="text1"/>
        </w:rPr>
        <w:t xml:space="preserve">Parágrafo único. </w:t>
      </w:r>
      <w:r w:rsidRPr="00A30A3A">
        <w:rPr>
          <w:rFonts w:ascii="Times New Roman" w:eastAsia="Times New Roman" w:hAnsi="Times New Roman" w:cs="Times New Roman"/>
          <w:color w:val="000000" w:themeColor="text1"/>
        </w:rPr>
        <w:t>O órgão ou entidade prestadora será responsável pela execução dos serviços e pela gestão dos resultados, enquanto o órgão ou entidade solicitante poderá garantir recursos financeiros e informacionais para viabilizar a prestação compartilhada.</w:t>
      </w:r>
    </w:p>
    <w:p w14:paraId="76C46DF2" w14:textId="77777777" w:rsidR="006C7BF5" w:rsidRPr="00A30A3A" w:rsidRDefault="006C7BF5" w:rsidP="00A30A3A">
      <w:pPr>
        <w:spacing w:after="120"/>
        <w:jc w:val="both"/>
        <w:rPr>
          <w:rFonts w:ascii="Times New Roman" w:eastAsia="Times New Roman" w:hAnsi="Times New Roman" w:cs="Times New Roman"/>
          <w:b/>
          <w:bCs/>
          <w:color w:val="000000" w:themeColor="text1"/>
        </w:rPr>
      </w:pPr>
    </w:p>
    <w:p w14:paraId="0929C3BE" w14:textId="7F34379A" w:rsidR="006C7BF5" w:rsidRPr="00A30A3A" w:rsidRDefault="006C7BF5" w:rsidP="00A30A3A">
      <w:pPr>
        <w:spacing w:after="120"/>
        <w:jc w:val="center"/>
        <w:rPr>
          <w:rFonts w:ascii="Times New Roman" w:eastAsia="Times New Roman" w:hAnsi="Times New Roman" w:cs="Times New Roman"/>
          <w:b/>
          <w:bCs/>
          <w:color w:val="000000" w:themeColor="text1"/>
        </w:rPr>
      </w:pPr>
      <w:r w:rsidRPr="00A30A3A">
        <w:rPr>
          <w:rFonts w:ascii="Times New Roman" w:eastAsia="Times New Roman" w:hAnsi="Times New Roman" w:cs="Times New Roman"/>
          <w:b/>
          <w:bCs/>
          <w:color w:val="000000" w:themeColor="text1"/>
        </w:rPr>
        <w:lastRenderedPageBreak/>
        <w:t>CAPÍTULO II</w:t>
      </w:r>
    </w:p>
    <w:p w14:paraId="4794D86B" w14:textId="2E318548" w:rsidR="006C7BF5" w:rsidRPr="00A30A3A" w:rsidRDefault="006C7BF5" w:rsidP="00A30A3A">
      <w:pPr>
        <w:spacing w:after="120"/>
        <w:jc w:val="center"/>
        <w:rPr>
          <w:rFonts w:ascii="Times New Roman" w:eastAsia="Times New Roman" w:hAnsi="Times New Roman" w:cs="Times New Roman"/>
          <w:b/>
          <w:bCs/>
          <w:color w:val="000000" w:themeColor="text1"/>
        </w:rPr>
      </w:pPr>
      <w:r w:rsidRPr="00A30A3A">
        <w:rPr>
          <w:rFonts w:ascii="Times New Roman" w:eastAsia="Times New Roman" w:hAnsi="Times New Roman" w:cs="Times New Roman"/>
          <w:b/>
          <w:bCs/>
          <w:color w:val="000000" w:themeColor="text1"/>
        </w:rPr>
        <w:t>GESTÃO DE PESSOAS</w:t>
      </w:r>
    </w:p>
    <w:p w14:paraId="613DB69D" w14:textId="4C7057E5" w:rsidR="006C7BF5" w:rsidRPr="00A30A3A" w:rsidRDefault="006C7BF5"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color w:val="000000" w:themeColor="text1"/>
        </w:rPr>
        <w:t xml:space="preserve">Art. 48. </w:t>
      </w:r>
      <w:r w:rsidRPr="00A30A3A">
        <w:rPr>
          <w:rFonts w:ascii="Times New Roman" w:eastAsia="Times New Roman" w:hAnsi="Times New Roman" w:cs="Times New Roman"/>
          <w:color w:val="000000" w:themeColor="text1"/>
        </w:rPr>
        <w:t>A gestão de pessoas constitui função essencial à efetividade das políticas públicas, assegurando que a força de trabalho estatal disponha das competências e condições necessárias à geração de valor público.</w:t>
      </w:r>
    </w:p>
    <w:p w14:paraId="56FE6318" w14:textId="117BD46C" w:rsidR="00046612" w:rsidRPr="00A30A3A" w:rsidRDefault="006C7BF5"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bCs/>
          <w:color w:val="000000" w:themeColor="text1"/>
        </w:rPr>
        <w:t xml:space="preserve">Art. </w:t>
      </w:r>
      <w:r w:rsidR="00D17DFE" w:rsidRPr="00A30A3A">
        <w:rPr>
          <w:rFonts w:ascii="Times New Roman" w:eastAsia="Times New Roman" w:hAnsi="Times New Roman" w:cs="Times New Roman"/>
          <w:b/>
          <w:bCs/>
          <w:color w:val="000000" w:themeColor="text1"/>
        </w:rPr>
        <w:t>49</w:t>
      </w:r>
      <w:r w:rsidRPr="00A30A3A">
        <w:rPr>
          <w:rFonts w:ascii="Times New Roman" w:eastAsia="Times New Roman" w:hAnsi="Times New Roman" w:cs="Times New Roman"/>
          <w:b/>
          <w:bCs/>
          <w:color w:val="000000" w:themeColor="text1"/>
        </w:rPr>
        <w:t>.</w:t>
      </w:r>
      <w:r w:rsidRPr="00A30A3A">
        <w:rPr>
          <w:rFonts w:ascii="Times New Roman" w:eastAsia="Times New Roman" w:hAnsi="Times New Roman" w:cs="Times New Roman"/>
          <w:color w:val="000000" w:themeColor="text1"/>
        </w:rPr>
        <w:t xml:space="preserve">  A gestão de pessoas será coordenada de forma integrada </w:t>
      </w:r>
      <w:r w:rsidR="00046612">
        <w:rPr>
          <w:rFonts w:ascii="Times New Roman" w:eastAsia="Times New Roman" w:hAnsi="Times New Roman" w:cs="Times New Roman"/>
          <w:color w:val="000000" w:themeColor="text1"/>
        </w:rPr>
        <w:t xml:space="preserve">na </w:t>
      </w:r>
      <w:r w:rsidRPr="00A30A3A">
        <w:rPr>
          <w:rFonts w:ascii="Times New Roman" w:eastAsia="Times New Roman" w:hAnsi="Times New Roman" w:cs="Times New Roman"/>
          <w:color w:val="000000" w:themeColor="text1"/>
        </w:rPr>
        <w:t xml:space="preserve">Administração Pública, </w:t>
      </w:r>
      <w:r w:rsidR="00046612">
        <w:rPr>
          <w:rFonts w:ascii="Times New Roman" w:eastAsia="Times New Roman" w:hAnsi="Times New Roman" w:cs="Times New Roman"/>
          <w:color w:val="000000" w:themeColor="text1"/>
        </w:rPr>
        <w:t xml:space="preserve">conforme as </w:t>
      </w:r>
      <w:r w:rsidRPr="00A30A3A">
        <w:rPr>
          <w:rFonts w:ascii="Times New Roman" w:eastAsia="Times New Roman" w:hAnsi="Times New Roman" w:cs="Times New Roman"/>
          <w:color w:val="000000" w:themeColor="text1"/>
        </w:rPr>
        <w:t>diretrizes de governança colaborativa, inovação pública, transformação digital e integridade</w:t>
      </w:r>
      <w:r w:rsidR="00046612">
        <w:rPr>
          <w:rFonts w:ascii="Times New Roman" w:eastAsia="Times New Roman" w:hAnsi="Times New Roman" w:cs="Times New Roman"/>
          <w:color w:val="000000" w:themeColor="text1"/>
        </w:rPr>
        <w:t>, observada a legislação específica</w:t>
      </w:r>
      <w:r w:rsidRPr="00A30A3A">
        <w:rPr>
          <w:rFonts w:ascii="Times New Roman" w:eastAsia="Times New Roman" w:hAnsi="Times New Roman" w:cs="Times New Roman"/>
          <w:color w:val="000000" w:themeColor="text1"/>
        </w:rPr>
        <w:t>.</w:t>
      </w:r>
    </w:p>
    <w:p w14:paraId="76C47C9D" w14:textId="28818BB0" w:rsidR="006C7BF5" w:rsidRPr="00A30A3A" w:rsidRDefault="006C7BF5"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bCs/>
          <w:color w:val="000000" w:themeColor="text1"/>
        </w:rPr>
        <w:t>Art. 5</w:t>
      </w:r>
      <w:r w:rsidR="00D17DFE" w:rsidRPr="00A30A3A">
        <w:rPr>
          <w:rFonts w:ascii="Times New Roman" w:eastAsia="Times New Roman" w:hAnsi="Times New Roman" w:cs="Times New Roman"/>
          <w:b/>
          <w:bCs/>
          <w:color w:val="000000" w:themeColor="text1"/>
        </w:rPr>
        <w:t>0</w:t>
      </w:r>
      <w:r w:rsidRPr="00A30A3A">
        <w:rPr>
          <w:rFonts w:ascii="Times New Roman" w:eastAsia="Times New Roman" w:hAnsi="Times New Roman" w:cs="Times New Roman"/>
          <w:b/>
          <w:bCs/>
          <w:color w:val="000000" w:themeColor="text1"/>
        </w:rPr>
        <w:t>.</w:t>
      </w:r>
      <w:r w:rsidRPr="00A30A3A">
        <w:rPr>
          <w:rFonts w:ascii="Times New Roman" w:eastAsia="Times New Roman" w:hAnsi="Times New Roman" w:cs="Times New Roman"/>
          <w:color w:val="000000" w:themeColor="text1"/>
        </w:rPr>
        <w:t xml:space="preserve"> A gestão de pessoas deverá considerar as dimensões do ciclo laboral, contemplando: </w:t>
      </w:r>
    </w:p>
    <w:p w14:paraId="6AED8E84" w14:textId="1A2EB8F8" w:rsidR="006C7BF5" w:rsidRPr="00A30A3A" w:rsidRDefault="00D17DFE"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 xml:space="preserve">I – </w:t>
      </w:r>
      <w:r w:rsidR="006C7BF5" w:rsidRPr="00A30A3A">
        <w:rPr>
          <w:rFonts w:ascii="Times New Roman" w:eastAsia="Times New Roman" w:hAnsi="Times New Roman" w:cs="Times New Roman"/>
          <w:color w:val="000000" w:themeColor="text1"/>
        </w:rPr>
        <w:t>planejamento</w:t>
      </w:r>
      <w:r w:rsidRPr="00A30A3A">
        <w:rPr>
          <w:rFonts w:ascii="Times New Roman" w:eastAsia="Times New Roman" w:hAnsi="Times New Roman" w:cs="Times New Roman"/>
          <w:color w:val="000000" w:themeColor="text1"/>
        </w:rPr>
        <w:t>, recrutamento</w:t>
      </w:r>
      <w:r w:rsidR="006C7BF5" w:rsidRPr="00A30A3A">
        <w:rPr>
          <w:rFonts w:ascii="Times New Roman" w:eastAsia="Times New Roman" w:hAnsi="Times New Roman" w:cs="Times New Roman"/>
          <w:color w:val="000000" w:themeColor="text1"/>
        </w:rPr>
        <w:t xml:space="preserve"> </w:t>
      </w:r>
      <w:r w:rsidRPr="00A30A3A">
        <w:rPr>
          <w:rFonts w:ascii="Times New Roman" w:eastAsia="Times New Roman" w:hAnsi="Times New Roman" w:cs="Times New Roman"/>
          <w:color w:val="000000" w:themeColor="text1"/>
        </w:rPr>
        <w:t xml:space="preserve">e alocação </w:t>
      </w:r>
      <w:r w:rsidR="006C7BF5" w:rsidRPr="00A30A3A">
        <w:rPr>
          <w:rFonts w:ascii="Times New Roman" w:eastAsia="Times New Roman" w:hAnsi="Times New Roman" w:cs="Times New Roman"/>
          <w:color w:val="000000" w:themeColor="text1"/>
        </w:rPr>
        <w:t xml:space="preserve">da força de trabalho; </w:t>
      </w:r>
    </w:p>
    <w:p w14:paraId="368144FB" w14:textId="6C1E5CF6" w:rsidR="006C7BF5" w:rsidRPr="00A30A3A" w:rsidRDefault="00D17DFE"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 xml:space="preserve">II - </w:t>
      </w:r>
      <w:proofErr w:type="gramStart"/>
      <w:r w:rsidR="006C7BF5" w:rsidRPr="00A30A3A">
        <w:rPr>
          <w:rFonts w:ascii="Times New Roman" w:eastAsia="Times New Roman" w:hAnsi="Times New Roman" w:cs="Times New Roman"/>
          <w:color w:val="000000" w:themeColor="text1"/>
        </w:rPr>
        <w:t>carreiras</w:t>
      </w:r>
      <w:proofErr w:type="gramEnd"/>
      <w:r w:rsidR="006C7BF5" w:rsidRPr="00A30A3A">
        <w:rPr>
          <w:rFonts w:ascii="Times New Roman" w:eastAsia="Times New Roman" w:hAnsi="Times New Roman" w:cs="Times New Roman"/>
          <w:color w:val="000000" w:themeColor="text1"/>
        </w:rPr>
        <w:t xml:space="preserve">, cargos, progressão e promoção; </w:t>
      </w:r>
    </w:p>
    <w:p w14:paraId="184021BC" w14:textId="09D77187" w:rsidR="006C7BF5" w:rsidRPr="00A30A3A" w:rsidRDefault="00D17DFE"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 xml:space="preserve">III - </w:t>
      </w:r>
      <w:r w:rsidR="006C7BF5" w:rsidRPr="00A30A3A">
        <w:rPr>
          <w:rFonts w:ascii="Times New Roman" w:eastAsia="Times New Roman" w:hAnsi="Times New Roman" w:cs="Times New Roman"/>
          <w:color w:val="000000" w:themeColor="text1"/>
        </w:rPr>
        <w:t xml:space="preserve">ambientação e </w:t>
      </w:r>
      <w:r w:rsidRPr="00A30A3A">
        <w:rPr>
          <w:rFonts w:ascii="Times New Roman" w:eastAsia="Times New Roman" w:hAnsi="Times New Roman" w:cs="Times New Roman"/>
          <w:color w:val="000000" w:themeColor="text1"/>
        </w:rPr>
        <w:t>qualidade de vida no trabalho</w:t>
      </w:r>
      <w:r w:rsidR="006C7BF5" w:rsidRPr="00A30A3A">
        <w:rPr>
          <w:rFonts w:ascii="Times New Roman" w:eastAsia="Times New Roman" w:hAnsi="Times New Roman" w:cs="Times New Roman"/>
          <w:color w:val="000000" w:themeColor="text1"/>
        </w:rPr>
        <w:t xml:space="preserve">; </w:t>
      </w:r>
    </w:p>
    <w:p w14:paraId="6F5AE6E3" w14:textId="151BA098" w:rsidR="006C7BF5" w:rsidRPr="00A30A3A" w:rsidRDefault="00D17DFE"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 xml:space="preserve">IV – formação, </w:t>
      </w:r>
      <w:r w:rsidR="006C7BF5" w:rsidRPr="00A30A3A">
        <w:rPr>
          <w:rFonts w:ascii="Times New Roman" w:eastAsia="Times New Roman" w:hAnsi="Times New Roman" w:cs="Times New Roman"/>
          <w:color w:val="000000" w:themeColor="text1"/>
        </w:rPr>
        <w:t xml:space="preserve">desenvolvimento e desempenho profissional; </w:t>
      </w:r>
    </w:p>
    <w:p w14:paraId="0D587825" w14:textId="56BEDBDE" w:rsidR="006C7BF5" w:rsidRPr="00A30A3A" w:rsidRDefault="00D17DFE"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 xml:space="preserve">V - </w:t>
      </w:r>
      <w:proofErr w:type="gramStart"/>
      <w:r w:rsidR="006C7BF5" w:rsidRPr="00A30A3A">
        <w:rPr>
          <w:rFonts w:ascii="Times New Roman" w:eastAsia="Times New Roman" w:hAnsi="Times New Roman" w:cs="Times New Roman"/>
          <w:color w:val="000000" w:themeColor="text1"/>
        </w:rPr>
        <w:t>remuneração</w:t>
      </w:r>
      <w:proofErr w:type="gramEnd"/>
      <w:r w:rsidR="006C7BF5" w:rsidRPr="00A30A3A">
        <w:rPr>
          <w:rFonts w:ascii="Times New Roman" w:eastAsia="Times New Roman" w:hAnsi="Times New Roman" w:cs="Times New Roman"/>
          <w:color w:val="000000" w:themeColor="text1"/>
        </w:rPr>
        <w:t xml:space="preserve">, benefícios e recompensas não-pecuniárias; e </w:t>
      </w:r>
    </w:p>
    <w:p w14:paraId="35B4DE64" w14:textId="3C45FDA7" w:rsidR="006C7BF5" w:rsidRPr="00A30A3A" w:rsidRDefault="00D17DFE"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 xml:space="preserve">VI – </w:t>
      </w:r>
      <w:r w:rsidR="006C7BF5" w:rsidRPr="00A30A3A">
        <w:rPr>
          <w:rFonts w:ascii="Times New Roman" w:eastAsia="Times New Roman" w:hAnsi="Times New Roman" w:cs="Times New Roman"/>
          <w:color w:val="000000" w:themeColor="text1"/>
        </w:rPr>
        <w:t>aposenta</w:t>
      </w:r>
      <w:r w:rsidRPr="00A30A3A">
        <w:rPr>
          <w:rFonts w:ascii="Times New Roman" w:eastAsia="Times New Roman" w:hAnsi="Times New Roman" w:cs="Times New Roman"/>
          <w:color w:val="000000" w:themeColor="text1"/>
        </w:rPr>
        <w:t xml:space="preserve">doria </w:t>
      </w:r>
      <w:r w:rsidR="006C7BF5" w:rsidRPr="00A30A3A">
        <w:rPr>
          <w:rFonts w:ascii="Times New Roman" w:eastAsia="Times New Roman" w:hAnsi="Times New Roman" w:cs="Times New Roman"/>
          <w:color w:val="000000" w:themeColor="text1"/>
        </w:rPr>
        <w:t>e desligamento</w:t>
      </w:r>
      <w:r w:rsidRPr="00A30A3A">
        <w:rPr>
          <w:rFonts w:ascii="Times New Roman" w:eastAsia="Times New Roman" w:hAnsi="Times New Roman" w:cs="Times New Roman"/>
          <w:color w:val="000000" w:themeColor="text1"/>
        </w:rPr>
        <w:t>.</w:t>
      </w:r>
    </w:p>
    <w:p w14:paraId="01D2A5D3" w14:textId="6FA30E11" w:rsidR="00D36DEF" w:rsidRPr="00A30A3A" w:rsidRDefault="00D36DEF"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bCs/>
          <w:color w:val="000000" w:themeColor="text1"/>
        </w:rPr>
        <w:t xml:space="preserve">Art. </w:t>
      </w:r>
      <w:r w:rsidR="006C7BF5" w:rsidRPr="00A30A3A">
        <w:rPr>
          <w:rFonts w:ascii="Times New Roman" w:eastAsia="Times New Roman" w:hAnsi="Times New Roman" w:cs="Times New Roman"/>
          <w:b/>
          <w:bCs/>
          <w:color w:val="000000" w:themeColor="text1"/>
        </w:rPr>
        <w:t>5</w:t>
      </w:r>
      <w:r w:rsidR="00D17DFE" w:rsidRPr="00A30A3A">
        <w:rPr>
          <w:rFonts w:ascii="Times New Roman" w:eastAsia="Times New Roman" w:hAnsi="Times New Roman" w:cs="Times New Roman"/>
          <w:b/>
          <w:bCs/>
          <w:color w:val="000000" w:themeColor="text1"/>
        </w:rPr>
        <w:t>1</w:t>
      </w:r>
      <w:r w:rsidRPr="00A30A3A">
        <w:rPr>
          <w:rFonts w:ascii="Times New Roman" w:eastAsia="Times New Roman" w:hAnsi="Times New Roman" w:cs="Times New Roman"/>
          <w:b/>
          <w:bCs/>
          <w:color w:val="000000" w:themeColor="text1"/>
        </w:rPr>
        <w:t>.</w:t>
      </w:r>
      <w:r w:rsidRPr="00A30A3A">
        <w:rPr>
          <w:rFonts w:ascii="Times New Roman" w:eastAsia="Times New Roman" w:hAnsi="Times New Roman" w:cs="Times New Roman"/>
          <w:color w:val="000000" w:themeColor="text1"/>
        </w:rPr>
        <w:t xml:space="preserve"> A gestão de pessoas integrará o processo de planejamento governamental, orientando-se pelo fortalecimento das capacidades estatais e pela valorização da força de trabalho pública, estruturada segundo o ciclo laboral, com os seguintes objetivos: </w:t>
      </w:r>
    </w:p>
    <w:p w14:paraId="093035F2" w14:textId="77777777" w:rsidR="00D36DEF" w:rsidRPr="00A30A3A" w:rsidRDefault="00D36DEF"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 – </w:t>
      </w:r>
      <w:proofErr w:type="gramStart"/>
      <w:r w:rsidRPr="00A30A3A">
        <w:rPr>
          <w:rFonts w:ascii="Times New Roman" w:eastAsia="Times New Roman" w:hAnsi="Times New Roman" w:cs="Times New Roman"/>
          <w:color w:val="000000" w:themeColor="text1"/>
        </w:rPr>
        <w:t>alinhar</w:t>
      </w:r>
      <w:proofErr w:type="gramEnd"/>
      <w:r w:rsidRPr="00A30A3A">
        <w:rPr>
          <w:rFonts w:ascii="Times New Roman" w:eastAsia="Times New Roman" w:hAnsi="Times New Roman" w:cs="Times New Roman"/>
          <w:color w:val="000000" w:themeColor="text1"/>
        </w:rPr>
        <w:t xml:space="preserve"> o planejamento da força de trabalho às metas e prioridades dos instrumentos de planejamento, orçamento e gestão governamental; </w:t>
      </w:r>
    </w:p>
    <w:p w14:paraId="1992316D" w14:textId="77777777" w:rsidR="00D36DEF" w:rsidRPr="00A30A3A" w:rsidRDefault="00D36DEF"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 – </w:t>
      </w:r>
      <w:proofErr w:type="gramStart"/>
      <w:r w:rsidRPr="00A30A3A">
        <w:rPr>
          <w:rFonts w:ascii="Times New Roman" w:eastAsia="Times New Roman" w:hAnsi="Times New Roman" w:cs="Times New Roman"/>
          <w:color w:val="000000" w:themeColor="text1"/>
        </w:rPr>
        <w:t>direcionar</w:t>
      </w:r>
      <w:proofErr w:type="gramEnd"/>
      <w:r w:rsidRPr="00A30A3A">
        <w:rPr>
          <w:rFonts w:ascii="Times New Roman" w:eastAsia="Times New Roman" w:hAnsi="Times New Roman" w:cs="Times New Roman"/>
          <w:color w:val="000000" w:themeColor="text1"/>
        </w:rPr>
        <w:t xml:space="preserve"> a gestão por competências, o desenvolvimento de lideranças e a avaliação de desempenho à melhoria contínua dos resultados institucionais e da entrega de valor público à sociedade; </w:t>
      </w:r>
    </w:p>
    <w:p w14:paraId="187EE906" w14:textId="27766503" w:rsidR="00D36DEF" w:rsidRPr="00A30A3A" w:rsidRDefault="00D36DEF"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III – reconhecer o desenvolvimento</w:t>
      </w:r>
      <w:r w:rsidR="00843A18" w:rsidRPr="00A30A3A">
        <w:rPr>
          <w:rFonts w:ascii="Times New Roman" w:eastAsia="Times New Roman" w:hAnsi="Times New Roman" w:cs="Times New Roman"/>
          <w:color w:val="000000" w:themeColor="text1"/>
        </w:rPr>
        <w:t xml:space="preserve"> e </w:t>
      </w:r>
      <w:r w:rsidRPr="00A30A3A">
        <w:rPr>
          <w:rFonts w:ascii="Times New Roman" w:eastAsia="Times New Roman" w:hAnsi="Times New Roman" w:cs="Times New Roman"/>
          <w:color w:val="000000" w:themeColor="text1"/>
        </w:rPr>
        <w:t xml:space="preserve">o bem-estar dos </w:t>
      </w:r>
      <w:r w:rsidR="00843A18" w:rsidRPr="00A30A3A">
        <w:rPr>
          <w:rFonts w:ascii="Times New Roman" w:eastAsia="Times New Roman" w:hAnsi="Times New Roman" w:cs="Times New Roman"/>
          <w:color w:val="000000" w:themeColor="text1"/>
        </w:rPr>
        <w:t xml:space="preserve">agentes públicos </w:t>
      </w:r>
      <w:r w:rsidRPr="00A30A3A">
        <w:rPr>
          <w:rFonts w:ascii="Times New Roman" w:eastAsia="Times New Roman" w:hAnsi="Times New Roman" w:cs="Times New Roman"/>
          <w:color w:val="000000" w:themeColor="text1"/>
        </w:rPr>
        <w:t xml:space="preserve">como investimentos estratégicos para o fortalecimento das instituições públicas e a sustentabilidade das políticas de Estado; </w:t>
      </w:r>
    </w:p>
    <w:p w14:paraId="57BE4BE1" w14:textId="371A31A2" w:rsidR="00D36DEF" w:rsidRPr="00A30A3A" w:rsidRDefault="00D36DEF"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IV – </w:t>
      </w:r>
      <w:proofErr w:type="gramStart"/>
      <w:r w:rsidRPr="00A30A3A">
        <w:rPr>
          <w:rFonts w:ascii="Times New Roman" w:eastAsia="Times New Roman" w:hAnsi="Times New Roman" w:cs="Times New Roman"/>
          <w:color w:val="000000" w:themeColor="text1"/>
        </w:rPr>
        <w:t>assegurar</w:t>
      </w:r>
      <w:proofErr w:type="gramEnd"/>
      <w:r w:rsidRPr="00A30A3A">
        <w:rPr>
          <w:rFonts w:ascii="Times New Roman" w:eastAsia="Times New Roman" w:hAnsi="Times New Roman" w:cs="Times New Roman"/>
          <w:color w:val="000000" w:themeColor="text1"/>
        </w:rPr>
        <w:t xml:space="preserve"> que o provimento e a movimentação de pessoa</w:t>
      </w:r>
      <w:r w:rsidR="006C7BF5" w:rsidRPr="00A30A3A">
        <w:rPr>
          <w:rFonts w:ascii="Times New Roman" w:eastAsia="Times New Roman" w:hAnsi="Times New Roman" w:cs="Times New Roman"/>
          <w:color w:val="000000" w:themeColor="text1"/>
        </w:rPr>
        <w:t xml:space="preserve">s </w:t>
      </w:r>
      <w:r w:rsidRPr="00A30A3A">
        <w:rPr>
          <w:rFonts w:ascii="Times New Roman" w:eastAsia="Times New Roman" w:hAnsi="Times New Roman" w:cs="Times New Roman"/>
          <w:color w:val="000000" w:themeColor="text1"/>
        </w:rPr>
        <w:t xml:space="preserve">sejam pautados por </w:t>
      </w:r>
      <w:r w:rsidR="00843A18" w:rsidRPr="00A30A3A">
        <w:rPr>
          <w:rFonts w:ascii="Times New Roman" w:eastAsia="Times New Roman" w:hAnsi="Times New Roman" w:cs="Times New Roman"/>
          <w:color w:val="000000" w:themeColor="text1"/>
        </w:rPr>
        <w:t>desempenho</w:t>
      </w:r>
      <w:r w:rsidRPr="00A30A3A">
        <w:rPr>
          <w:rFonts w:ascii="Times New Roman" w:eastAsia="Times New Roman" w:hAnsi="Times New Roman" w:cs="Times New Roman"/>
          <w:color w:val="000000" w:themeColor="text1"/>
        </w:rPr>
        <w:t xml:space="preserve">, racionalidade e alinhamento às prioridades da Administração Pública, garantindo a compatibilidade entre competências, funções e resultados esperados; </w:t>
      </w:r>
    </w:p>
    <w:p w14:paraId="3A71DDE1" w14:textId="260D2F98" w:rsidR="00D36DEF" w:rsidRPr="00A30A3A" w:rsidRDefault="00D36DEF"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 – </w:t>
      </w:r>
      <w:proofErr w:type="gramStart"/>
      <w:r w:rsidRPr="00A30A3A">
        <w:rPr>
          <w:rFonts w:ascii="Times New Roman" w:eastAsia="Times New Roman" w:hAnsi="Times New Roman" w:cs="Times New Roman"/>
          <w:color w:val="000000" w:themeColor="text1"/>
        </w:rPr>
        <w:t>utilizar</w:t>
      </w:r>
      <w:proofErr w:type="gramEnd"/>
      <w:r w:rsidRPr="00A30A3A">
        <w:rPr>
          <w:rFonts w:ascii="Times New Roman" w:eastAsia="Times New Roman" w:hAnsi="Times New Roman" w:cs="Times New Roman"/>
          <w:color w:val="000000" w:themeColor="text1"/>
        </w:rPr>
        <w:t xml:space="preserve"> a avaliação da capacidade institucional, dos recursos humanos e dos indicadores de desempenho para subsidiar decisões baseadas em evidências, promovendo o aperfeiçoamento da gestão e da alocação da força de trabalho conforme necessidades estratégicas dos órgãos e entidades;</w:t>
      </w:r>
    </w:p>
    <w:p w14:paraId="3D59C885" w14:textId="2B555F8E" w:rsidR="00D36DEF" w:rsidRPr="00A30A3A" w:rsidRDefault="00D36DEF"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VI – </w:t>
      </w:r>
      <w:proofErr w:type="gramStart"/>
      <w:r w:rsidRPr="00A30A3A">
        <w:rPr>
          <w:rFonts w:ascii="Times New Roman" w:eastAsia="Times New Roman" w:hAnsi="Times New Roman" w:cs="Times New Roman"/>
          <w:color w:val="000000" w:themeColor="text1"/>
        </w:rPr>
        <w:t>promover</w:t>
      </w:r>
      <w:proofErr w:type="gramEnd"/>
      <w:r w:rsidRPr="00A30A3A">
        <w:rPr>
          <w:rFonts w:ascii="Times New Roman" w:eastAsia="Times New Roman" w:hAnsi="Times New Roman" w:cs="Times New Roman"/>
          <w:color w:val="000000" w:themeColor="text1"/>
        </w:rPr>
        <w:t xml:space="preserve"> a articulação entre o planejamento estratégico, o desenvolvimento de talentos e a transformação digital, garantindo coerência entre capacidades disponíveis e demandas das políticas públicas</w:t>
      </w:r>
      <w:r w:rsidR="00FE1F43" w:rsidRPr="00A30A3A">
        <w:rPr>
          <w:rFonts w:ascii="Times New Roman" w:eastAsia="Times New Roman" w:hAnsi="Times New Roman" w:cs="Times New Roman"/>
          <w:color w:val="000000" w:themeColor="text1"/>
        </w:rPr>
        <w:t>;</w:t>
      </w:r>
    </w:p>
    <w:p w14:paraId="549A9D98" w14:textId="7A1EF7A1" w:rsidR="00D36DEF" w:rsidRPr="00A30A3A" w:rsidRDefault="00D36DEF"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 xml:space="preserve">VII – fomentar a participação ativa dos </w:t>
      </w:r>
      <w:r w:rsidR="00843A18" w:rsidRPr="00A30A3A">
        <w:rPr>
          <w:rFonts w:ascii="Times New Roman" w:eastAsia="Times New Roman" w:hAnsi="Times New Roman" w:cs="Times New Roman"/>
          <w:color w:val="000000" w:themeColor="text1"/>
        </w:rPr>
        <w:t>agentes públicos</w:t>
      </w:r>
      <w:r w:rsidRPr="00A30A3A">
        <w:rPr>
          <w:rFonts w:ascii="Times New Roman" w:eastAsia="Times New Roman" w:hAnsi="Times New Roman" w:cs="Times New Roman"/>
          <w:color w:val="000000" w:themeColor="text1"/>
        </w:rPr>
        <w:t xml:space="preserve"> na construção de soluções, na melhoria dos processos de trabalho e na inovação pública;</w:t>
      </w:r>
      <w:r w:rsidR="006C7BF5" w:rsidRPr="00A30A3A">
        <w:rPr>
          <w:rFonts w:ascii="Times New Roman" w:eastAsia="Times New Roman" w:hAnsi="Times New Roman" w:cs="Times New Roman"/>
          <w:color w:val="000000" w:themeColor="text1"/>
        </w:rPr>
        <w:t xml:space="preserve"> e</w:t>
      </w:r>
    </w:p>
    <w:p w14:paraId="4A9CB359" w14:textId="3DCCA14A" w:rsidR="00D36DEF" w:rsidRPr="00A30A3A" w:rsidRDefault="006C7BF5"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VIII</w:t>
      </w:r>
      <w:r w:rsidR="00D36DEF" w:rsidRPr="00A30A3A">
        <w:rPr>
          <w:rFonts w:ascii="Times New Roman" w:eastAsia="Times New Roman" w:hAnsi="Times New Roman" w:cs="Times New Roman"/>
          <w:color w:val="000000" w:themeColor="text1"/>
        </w:rPr>
        <w:t> – fortalecer a cultura de integridade</w:t>
      </w:r>
      <w:r w:rsidRPr="00A30A3A">
        <w:rPr>
          <w:rFonts w:ascii="Times New Roman" w:eastAsia="Times New Roman" w:hAnsi="Times New Roman" w:cs="Times New Roman"/>
          <w:color w:val="000000" w:themeColor="text1"/>
        </w:rPr>
        <w:t xml:space="preserve"> </w:t>
      </w:r>
      <w:r w:rsidR="00D36DEF" w:rsidRPr="00A30A3A">
        <w:rPr>
          <w:rFonts w:ascii="Times New Roman" w:eastAsia="Times New Roman" w:hAnsi="Times New Roman" w:cs="Times New Roman"/>
          <w:color w:val="000000" w:themeColor="text1"/>
        </w:rPr>
        <w:t>na gestão pública, orientando o comportamento institucional e individual para o interesse público e o valor do servir.</w:t>
      </w:r>
    </w:p>
    <w:p w14:paraId="79F25F91" w14:textId="5E4CFC39" w:rsidR="00D36DEF" w:rsidRPr="00A30A3A" w:rsidRDefault="00D36DEF"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bCs/>
          <w:color w:val="000000" w:themeColor="text1"/>
        </w:rPr>
        <w:t xml:space="preserve">Art. </w:t>
      </w:r>
      <w:r w:rsidR="00D17DFE" w:rsidRPr="00A30A3A">
        <w:rPr>
          <w:rFonts w:ascii="Times New Roman" w:eastAsia="Times New Roman" w:hAnsi="Times New Roman" w:cs="Times New Roman"/>
          <w:b/>
          <w:bCs/>
          <w:color w:val="000000" w:themeColor="text1"/>
        </w:rPr>
        <w:t>5</w:t>
      </w:r>
      <w:r w:rsidRPr="00A30A3A">
        <w:rPr>
          <w:rFonts w:ascii="Times New Roman" w:eastAsia="Times New Roman" w:hAnsi="Times New Roman" w:cs="Times New Roman"/>
          <w:b/>
          <w:bCs/>
          <w:color w:val="000000" w:themeColor="text1"/>
        </w:rPr>
        <w:t>2.</w:t>
      </w:r>
      <w:r w:rsidRPr="00A30A3A">
        <w:rPr>
          <w:rFonts w:ascii="Times New Roman" w:eastAsia="Times New Roman" w:hAnsi="Times New Roman" w:cs="Times New Roman"/>
          <w:color w:val="000000" w:themeColor="text1"/>
        </w:rPr>
        <w:t xml:space="preserve"> Os órgãos e entidades poderão constituir equipes de trabalho matriciais, de caráter flexível e multidisciplinar, compostas por </w:t>
      </w:r>
      <w:r w:rsidR="00843A18" w:rsidRPr="00A30A3A">
        <w:rPr>
          <w:rFonts w:ascii="Times New Roman" w:eastAsia="Times New Roman" w:hAnsi="Times New Roman" w:cs="Times New Roman"/>
          <w:color w:val="000000" w:themeColor="text1"/>
        </w:rPr>
        <w:t>agentes públicos</w:t>
      </w:r>
      <w:r w:rsidRPr="00A30A3A">
        <w:rPr>
          <w:rFonts w:ascii="Times New Roman" w:eastAsia="Times New Roman" w:hAnsi="Times New Roman" w:cs="Times New Roman"/>
          <w:color w:val="000000" w:themeColor="text1"/>
        </w:rPr>
        <w:t xml:space="preserve"> que mantêm seu vínculo funcional com a unidade de </w:t>
      </w:r>
      <w:r w:rsidRPr="00A30A3A">
        <w:rPr>
          <w:rFonts w:ascii="Times New Roman" w:eastAsia="Times New Roman" w:hAnsi="Times New Roman" w:cs="Times New Roman"/>
          <w:color w:val="000000" w:themeColor="text1"/>
        </w:rPr>
        <w:lastRenderedPageBreak/>
        <w:t>origem, designados para atuar por prazo determinado, integral ou parcialmente, em projetos estratégicos ou inovadores.</w:t>
      </w:r>
    </w:p>
    <w:p w14:paraId="34812C98" w14:textId="77777777" w:rsidR="00C84866" w:rsidRPr="00A30A3A" w:rsidRDefault="00C84866" w:rsidP="00A30A3A">
      <w:pPr>
        <w:spacing w:after="120"/>
        <w:jc w:val="center"/>
        <w:rPr>
          <w:rFonts w:ascii="Times New Roman" w:eastAsia="Times New Roman" w:hAnsi="Times New Roman" w:cs="Times New Roman"/>
          <w:b/>
          <w:bCs/>
          <w:color w:val="000000" w:themeColor="text1"/>
        </w:rPr>
      </w:pPr>
    </w:p>
    <w:p w14:paraId="3130A5E8" w14:textId="4A5EDE40" w:rsidR="00D17DFE" w:rsidRPr="00A30A3A" w:rsidRDefault="00D17DFE" w:rsidP="00A30A3A">
      <w:pPr>
        <w:spacing w:after="120"/>
        <w:jc w:val="center"/>
        <w:rPr>
          <w:rFonts w:ascii="Times New Roman" w:eastAsia="Times New Roman" w:hAnsi="Times New Roman" w:cs="Times New Roman"/>
          <w:b/>
          <w:bCs/>
          <w:color w:val="000000" w:themeColor="text1"/>
        </w:rPr>
      </w:pPr>
      <w:r w:rsidRPr="00A30A3A">
        <w:rPr>
          <w:rFonts w:ascii="Times New Roman" w:eastAsia="Times New Roman" w:hAnsi="Times New Roman" w:cs="Times New Roman"/>
          <w:b/>
          <w:bCs/>
          <w:color w:val="000000" w:themeColor="text1"/>
        </w:rPr>
        <w:t>CAPÍTULO III</w:t>
      </w:r>
    </w:p>
    <w:p w14:paraId="78874A7D" w14:textId="7C33A372" w:rsidR="00D17DFE" w:rsidRPr="00A30A3A" w:rsidRDefault="00D17DFE" w:rsidP="00A30A3A">
      <w:pPr>
        <w:spacing w:after="120"/>
        <w:jc w:val="center"/>
        <w:rPr>
          <w:rFonts w:ascii="Times New Roman" w:eastAsia="Times New Roman" w:hAnsi="Times New Roman" w:cs="Times New Roman"/>
          <w:b/>
          <w:bCs/>
          <w:color w:val="000000" w:themeColor="text1"/>
        </w:rPr>
      </w:pPr>
      <w:r w:rsidRPr="00A30A3A">
        <w:rPr>
          <w:rFonts w:ascii="Times New Roman" w:eastAsia="Times New Roman" w:hAnsi="Times New Roman" w:cs="Times New Roman"/>
          <w:b/>
          <w:bCs/>
          <w:color w:val="000000" w:themeColor="text1"/>
        </w:rPr>
        <w:t>GESTÃO DE PATRIMÔNIO PÚBLICO</w:t>
      </w:r>
    </w:p>
    <w:p w14:paraId="62493B2E" w14:textId="060006A6" w:rsidR="00D36DEF" w:rsidRPr="00A30A3A" w:rsidRDefault="00D36DEF" w:rsidP="00A30A3A">
      <w:pPr>
        <w:spacing w:after="120"/>
        <w:jc w:val="both"/>
        <w:rPr>
          <w:rFonts w:ascii="Times New Roman" w:hAnsi="Times New Roman" w:cs="Times New Roman"/>
          <w:b/>
        </w:rPr>
      </w:pPr>
      <w:r w:rsidRPr="00A30A3A">
        <w:rPr>
          <w:rFonts w:ascii="Times New Roman" w:eastAsia="Times New Roman" w:hAnsi="Times New Roman" w:cs="Times New Roman"/>
          <w:b/>
        </w:rPr>
        <w:t xml:space="preserve">Art. </w:t>
      </w:r>
      <w:r w:rsidR="00D17DFE" w:rsidRPr="00A30A3A">
        <w:rPr>
          <w:rFonts w:ascii="Times New Roman" w:eastAsia="Times New Roman" w:hAnsi="Times New Roman" w:cs="Times New Roman"/>
          <w:b/>
        </w:rPr>
        <w:t>53</w:t>
      </w:r>
      <w:r w:rsidRPr="00A30A3A">
        <w:rPr>
          <w:rFonts w:ascii="Times New Roman" w:eastAsia="Times New Roman" w:hAnsi="Times New Roman" w:cs="Times New Roman"/>
          <w:b/>
        </w:rPr>
        <w:t>.</w:t>
      </w:r>
      <w:r w:rsidRPr="00A30A3A">
        <w:rPr>
          <w:rFonts w:ascii="Times New Roman" w:eastAsia="Times New Roman" w:hAnsi="Times New Roman" w:cs="Times New Roman"/>
        </w:rPr>
        <w:t xml:space="preserve"> A Administração Pública promoverá a gestão estratégica e eficiente de seu patrimônio </w:t>
      </w:r>
      <w:r w:rsidR="00D17DFE" w:rsidRPr="00A30A3A">
        <w:rPr>
          <w:rFonts w:ascii="Times New Roman" w:eastAsia="Times New Roman" w:hAnsi="Times New Roman" w:cs="Times New Roman"/>
        </w:rPr>
        <w:t xml:space="preserve">mobiliário e </w:t>
      </w:r>
      <w:r w:rsidRPr="00A30A3A">
        <w:rPr>
          <w:rFonts w:ascii="Times New Roman" w:eastAsia="Times New Roman" w:hAnsi="Times New Roman" w:cs="Times New Roman"/>
        </w:rPr>
        <w:t>imobiliário, observando diretrizes socioambientais, de sustentabilidade e de economicidade</w:t>
      </w:r>
      <w:r w:rsidR="00D17DFE" w:rsidRPr="00A30A3A">
        <w:rPr>
          <w:rFonts w:ascii="Times New Roman" w:eastAsia="Times New Roman" w:hAnsi="Times New Roman" w:cs="Times New Roman"/>
        </w:rPr>
        <w:t>, conforme legislação específica</w:t>
      </w:r>
      <w:r w:rsidRPr="00A30A3A">
        <w:rPr>
          <w:rFonts w:ascii="Times New Roman" w:eastAsia="Times New Roman" w:hAnsi="Times New Roman" w:cs="Times New Roman"/>
        </w:rPr>
        <w:t>.</w:t>
      </w:r>
    </w:p>
    <w:p w14:paraId="2E703724" w14:textId="4C9C7092" w:rsidR="00D36DEF" w:rsidRPr="00A30A3A" w:rsidRDefault="00D36DEF" w:rsidP="00A30A3A">
      <w:pPr>
        <w:spacing w:after="120"/>
        <w:jc w:val="both"/>
        <w:rPr>
          <w:rFonts w:ascii="Times New Roman" w:hAnsi="Times New Roman" w:cs="Times New Roman"/>
        </w:rPr>
      </w:pPr>
      <w:r w:rsidRPr="00A30A3A">
        <w:rPr>
          <w:rFonts w:ascii="Times New Roman" w:eastAsia="Times New Roman" w:hAnsi="Times New Roman" w:cs="Times New Roman"/>
          <w:b/>
          <w:bCs/>
        </w:rPr>
        <w:t>§ 1º</w:t>
      </w:r>
      <w:r w:rsidRPr="00A30A3A">
        <w:rPr>
          <w:rFonts w:ascii="Times New Roman" w:eastAsia="Times New Roman" w:hAnsi="Times New Roman" w:cs="Times New Roman"/>
        </w:rPr>
        <w:t xml:space="preserve"> Os imóveis subutilizados ou não operacionais para as finalidades dos órgãos e entidades deverão ser</w:t>
      </w:r>
      <w:r w:rsidR="00465C6E">
        <w:rPr>
          <w:rFonts w:ascii="Times New Roman" w:eastAsia="Times New Roman" w:hAnsi="Times New Roman" w:cs="Times New Roman"/>
        </w:rPr>
        <w:t>ão automaticamente</w:t>
      </w:r>
      <w:r w:rsidRPr="00A30A3A">
        <w:rPr>
          <w:rFonts w:ascii="Times New Roman" w:eastAsia="Times New Roman" w:hAnsi="Times New Roman" w:cs="Times New Roman"/>
        </w:rPr>
        <w:t xml:space="preserve"> restituídos ao órgão central responsável pela gestão patrimonial, para que se promova sua destinação conforme o interesse público.</w:t>
      </w:r>
    </w:p>
    <w:p w14:paraId="3EB256C9" w14:textId="1423CB9C" w:rsidR="00C84866" w:rsidRPr="00A30A3A" w:rsidRDefault="00D36DEF" w:rsidP="00A30A3A">
      <w:pPr>
        <w:spacing w:after="120"/>
        <w:jc w:val="both"/>
        <w:rPr>
          <w:rFonts w:ascii="Times New Roman" w:eastAsia="Times New Roman" w:hAnsi="Times New Roman" w:cs="Times New Roman"/>
        </w:rPr>
      </w:pPr>
      <w:r w:rsidRPr="00A30A3A">
        <w:rPr>
          <w:rFonts w:ascii="Times New Roman" w:eastAsia="Times New Roman" w:hAnsi="Times New Roman" w:cs="Times New Roman"/>
          <w:b/>
          <w:bCs/>
        </w:rPr>
        <w:t>§ 2º</w:t>
      </w:r>
      <w:r w:rsidRPr="00A30A3A">
        <w:rPr>
          <w:rFonts w:ascii="Times New Roman" w:eastAsia="Times New Roman" w:hAnsi="Times New Roman" w:cs="Times New Roman"/>
        </w:rPr>
        <w:t xml:space="preserve"> No caso de bens públicos sem uso definido, será priorizada sua destinação para finalidades de interesse social, conduzida de forma intersetorial e articulada com as políticas públicas relacionadas.</w:t>
      </w:r>
    </w:p>
    <w:p w14:paraId="5585975C" w14:textId="014C2A82" w:rsidR="00C84866" w:rsidRPr="00A30A3A" w:rsidRDefault="00C84866" w:rsidP="00A30A3A">
      <w:pPr>
        <w:spacing w:after="120"/>
        <w:jc w:val="both"/>
        <w:rPr>
          <w:rFonts w:ascii="Times New Roman" w:eastAsia="Times New Roman" w:hAnsi="Times New Roman" w:cs="Times New Roman"/>
        </w:rPr>
      </w:pPr>
      <w:r w:rsidRPr="00A30A3A">
        <w:rPr>
          <w:rFonts w:ascii="Times New Roman" w:eastAsia="Times New Roman" w:hAnsi="Times New Roman" w:cs="Times New Roman"/>
          <w:b/>
          <w:bCs/>
        </w:rPr>
        <w:t xml:space="preserve">Art. 54. </w:t>
      </w:r>
      <w:r w:rsidRPr="00A30A3A">
        <w:rPr>
          <w:rFonts w:ascii="Times New Roman" w:eastAsia="Times New Roman" w:hAnsi="Times New Roman" w:cs="Times New Roman"/>
        </w:rPr>
        <w:t>A qualificação e o aprimoramento da gestão do patrimônio imobiliário público serão implementados por meio de:</w:t>
      </w:r>
    </w:p>
    <w:p w14:paraId="5AA1BBFD" w14:textId="387949E0" w:rsidR="00C84866" w:rsidRPr="00A30A3A" w:rsidRDefault="00C84866" w:rsidP="00A30A3A">
      <w:pPr>
        <w:spacing w:after="120"/>
        <w:jc w:val="both"/>
        <w:rPr>
          <w:rFonts w:ascii="Times New Roman" w:eastAsia="Times New Roman" w:hAnsi="Times New Roman" w:cs="Times New Roman"/>
        </w:rPr>
      </w:pPr>
      <w:r w:rsidRPr="00A30A3A">
        <w:rPr>
          <w:rFonts w:ascii="Times New Roman" w:eastAsia="Times New Roman" w:hAnsi="Times New Roman" w:cs="Times New Roman"/>
        </w:rPr>
        <w:t xml:space="preserve">I - </w:t>
      </w:r>
      <w:proofErr w:type="gramStart"/>
      <w:r w:rsidRPr="00A30A3A">
        <w:rPr>
          <w:rFonts w:ascii="Times New Roman" w:eastAsia="Times New Roman" w:hAnsi="Times New Roman" w:cs="Times New Roman"/>
        </w:rPr>
        <w:t>simplificação</w:t>
      </w:r>
      <w:proofErr w:type="gramEnd"/>
      <w:r w:rsidRPr="00A30A3A">
        <w:rPr>
          <w:rFonts w:ascii="Times New Roman" w:eastAsia="Times New Roman" w:hAnsi="Times New Roman" w:cs="Times New Roman"/>
        </w:rPr>
        <w:t xml:space="preserve"> dos instrumentos de caracterização, incorporação e destinação de bens públicos;</w:t>
      </w:r>
    </w:p>
    <w:p w14:paraId="1CED31FD" w14:textId="2B553E3D" w:rsidR="00C84866" w:rsidRPr="00A30A3A" w:rsidRDefault="00C84866" w:rsidP="00A30A3A">
      <w:pPr>
        <w:spacing w:after="120"/>
        <w:jc w:val="both"/>
        <w:rPr>
          <w:rFonts w:ascii="Times New Roman" w:eastAsia="Times New Roman" w:hAnsi="Times New Roman" w:cs="Times New Roman"/>
        </w:rPr>
      </w:pPr>
      <w:r w:rsidRPr="00A30A3A">
        <w:rPr>
          <w:rFonts w:ascii="Times New Roman" w:eastAsia="Times New Roman" w:hAnsi="Times New Roman" w:cs="Times New Roman"/>
        </w:rPr>
        <w:t xml:space="preserve">II - </w:t>
      </w:r>
      <w:proofErr w:type="gramStart"/>
      <w:r w:rsidRPr="00A30A3A">
        <w:rPr>
          <w:rFonts w:ascii="Times New Roman" w:eastAsia="Times New Roman" w:hAnsi="Times New Roman" w:cs="Times New Roman"/>
        </w:rPr>
        <w:t>definição</w:t>
      </w:r>
      <w:proofErr w:type="gramEnd"/>
      <w:r w:rsidRPr="00A30A3A">
        <w:rPr>
          <w:rFonts w:ascii="Times New Roman" w:eastAsia="Times New Roman" w:hAnsi="Times New Roman" w:cs="Times New Roman"/>
        </w:rPr>
        <w:t xml:space="preserve"> de metodologias de identificação e classificação de bens públicos, conforme sua situação dominial e suas características;</w:t>
      </w:r>
    </w:p>
    <w:p w14:paraId="64B62CCC" w14:textId="4173D8CE" w:rsidR="00C84866" w:rsidRPr="00A30A3A" w:rsidRDefault="00C84866" w:rsidP="00A30A3A">
      <w:pPr>
        <w:spacing w:after="120"/>
        <w:jc w:val="both"/>
        <w:rPr>
          <w:rFonts w:ascii="Times New Roman" w:eastAsia="Times New Roman" w:hAnsi="Times New Roman" w:cs="Times New Roman"/>
        </w:rPr>
      </w:pPr>
      <w:r w:rsidRPr="00A30A3A">
        <w:rPr>
          <w:rFonts w:ascii="Times New Roman" w:eastAsia="Times New Roman" w:hAnsi="Times New Roman" w:cs="Times New Roman"/>
        </w:rPr>
        <w:t>III - transformação digital na gestão do patrimônio público;</w:t>
      </w:r>
    </w:p>
    <w:p w14:paraId="518E84C0" w14:textId="33306CAF" w:rsidR="00C84866" w:rsidRPr="00A30A3A" w:rsidRDefault="00C84866" w:rsidP="00A30A3A">
      <w:pPr>
        <w:spacing w:after="120"/>
        <w:jc w:val="both"/>
        <w:rPr>
          <w:rFonts w:ascii="Times New Roman" w:eastAsia="Times New Roman" w:hAnsi="Times New Roman" w:cs="Times New Roman"/>
        </w:rPr>
      </w:pPr>
      <w:r w:rsidRPr="00A30A3A">
        <w:rPr>
          <w:rFonts w:ascii="Times New Roman" w:eastAsia="Times New Roman" w:hAnsi="Times New Roman" w:cs="Times New Roman"/>
        </w:rPr>
        <w:t xml:space="preserve">IV - </w:t>
      </w:r>
      <w:proofErr w:type="gramStart"/>
      <w:r w:rsidRPr="00A30A3A">
        <w:rPr>
          <w:rFonts w:ascii="Times New Roman" w:eastAsia="Times New Roman" w:hAnsi="Times New Roman" w:cs="Times New Roman"/>
        </w:rPr>
        <w:t>articulação</w:t>
      </w:r>
      <w:proofErr w:type="gramEnd"/>
      <w:r w:rsidRPr="00A30A3A">
        <w:rPr>
          <w:rFonts w:ascii="Times New Roman" w:eastAsia="Times New Roman" w:hAnsi="Times New Roman" w:cs="Times New Roman"/>
        </w:rPr>
        <w:t xml:space="preserve"> entre os entes federativos na gestão do patrimônio público;</w:t>
      </w:r>
    </w:p>
    <w:p w14:paraId="4B914E4D" w14:textId="46C9DF4D" w:rsidR="00C84866" w:rsidRPr="00A30A3A" w:rsidRDefault="00C84866" w:rsidP="00A30A3A">
      <w:pPr>
        <w:spacing w:after="120"/>
        <w:jc w:val="both"/>
        <w:rPr>
          <w:rFonts w:ascii="Times New Roman" w:eastAsia="Times New Roman" w:hAnsi="Times New Roman" w:cs="Times New Roman"/>
        </w:rPr>
      </w:pPr>
      <w:r w:rsidRPr="00A30A3A">
        <w:rPr>
          <w:rFonts w:ascii="Times New Roman" w:eastAsia="Times New Roman" w:hAnsi="Times New Roman" w:cs="Times New Roman"/>
        </w:rPr>
        <w:t xml:space="preserve">V - </w:t>
      </w:r>
      <w:proofErr w:type="gramStart"/>
      <w:r w:rsidRPr="00A30A3A">
        <w:rPr>
          <w:rFonts w:ascii="Times New Roman" w:eastAsia="Times New Roman" w:hAnsi="Times New Roman" w:cs="Times New Roman"/>
        </w:rPr>
        <w:t>garantia</w:t>
      </w:r>
      <w:proofErr w:type="gramEnd"/>
      <w:r w:rsidRPr="00A30A3A">
        <w:rPr>
          <w:rFonts w:ascii="Times New Roman" w:eastAsia="Times New Roman" w:hAnsi="Times New Roman" w:cs="Times New Roman"/>
        </w:rPr>
        <w:t xml:space="preserve"> do diálogo e da participação social na gestão dos bens públicos; e</w:t>
      </w:r>
    </w:p>
    <w:p w14:paraId="69A17622" w14:textId="15D6FBD7" w:rsidR="00C84866" w:rsidRPr="00A30A3A" w:rsidRDefault="00C84866" w:rsidP="00A30A3A">
      <w:pPr>
        <w:spacing w:after="120"/>
        <w:jc w:val="both"/>
        <w:rPr>
          <w:rFonts w:ascii="Times New Roman" w:eastAsia="Times New Roman" w:hAnsi="Times New Roman" w:cs="Times New Roman"/>
        </w:rPr>
      </w:pPr>
      <w:r w:rsidRPr="00A30A3A">
        <w:rPr>
          <w:rFonts w:ascii="Times New Roman" w:eastAsia="Times New Roman" w:hAnsi="Times New Roman" w:cs="Times New Roman"/>
        </w:rPr>
        <w:t xml:space="preserve">VI – </w:t>
      </w:r>
      <w:proofErr w:type="gramStart"/>
      <w:r w:rsidRPr="00A30A3A">
        <w:rPr>
          <w:rFonts w:ascii="Times New Roman" w:eastAsia="Times New Roman" w:hAnsi="Times New Roman" w:cs="Times New Roman"/>
        </w:rPr>
        <w:t>implantação</w:t>
      </w:r>
      <w:proofErr w:type="gramEnd"/>
      <w:r w:rsidRPr="00A30A3A">
        <w:rPr>
          <w:rFonts w:ascii="Times New Roman" w:eastAsia="Times New Roman" w:hAnsi="Times New Roman" w:cs="Times New Roman"/>
        </w:rPr>
        <w:t xml:space="preserve"> de mecanismos de democratização de acesso.</w:t>
      </w:r>
    </w:p>
    <w:p w14:paraId="37DC559B" w14:textId="365390CB" w:rsidR="00C84866" w:rsidRPr="00A30A3A" w:rsidRDefault="00C84866" w:rsidP="00A30A3A">
      <w:pPr>
        <w:spacing w:after="120"/>
        <w:jc w:val="both"/>
        <w:rPr>
          <w:rFonts w:ascii="Times New Roman" w:eastAsia="Times New Roman" w:hAnsi="Times New Roman" w:cs="Times New Roman"/>
        </w:rPr>
      </w:pPr>
      <w:r w:rsidRPr="00A30A3A">
        <w:rPr>
          <w:rFonts w:ascii="Times New Roman" w:eastAsia="Times New Roman" w:hAnsi="Times New Roman" w:cs="Times New Roman"/>
          <w:b/>
          <w:bCs/>
        </w:rPr>
        <w:t>Art. 55.</w:t>
      </w:r>
      <w:r w:rsidRPr="00A30A3A">
        <w:rPr>
          <w:rFonts w:ascii="Times New Roman" w:eastAsia="Times New Roman" w:hAnsi="Times New Roman" w:cs="Times New Roman"/>
        </w:rPr>
        <w:t xml:space="preserve"> Os mecanismos de democratização de acesso aos bens públicos deverão considerar a função socioambiental do patrimônio público e poderão abranger as seguintes finalidades:</w:t>
      </w:r>
    </w:p>
    <w:p w14:paraId="2DD4ABB2" w14:textId="77777777" w:rsidR="00C84866" w:rsidRPr="00A30A3A" w:rsidRDefault="00C84866" w:rsidP="00A30A3A">
      <w:pPr>
        <w:spacing w:after="120"/>
        <w:jc w:val="both"/>
        <w:rPr>
          <w:rFonts w:ascii="Times New Roman" w:eastAsia="Times New Roman" w:hAnsi="Times New Roman" w:cs="Times New Roman"/>
        </w:rPr>
      </w:pPr>
      <w:r w:rsidRPr="00A30A3A">
        <w:rPr>
          <w:rFonts w:ascii="Times New Roman" w:eastAsia="Times New Roman" w:hAnsi="Times New Roman" w:cs="Times New Roman"/>
        </w:rPr>
        <w:t xml:space="preserve">I - </w:t>
      </w:r>
      <w:proofErr w:type="gramStart"/>
      <w:r w:rsidRPr="00A30A3A">
        <w:rPr>
          <w:rFonts w:ascii="Times New Roman" w:eastAsia="Times New Roman" w:hAnsi="Times New Roman" w:cs="Times New Roman"/>
        </w:rPr>
        <w:t>provisão</w:t>
      </w:r>
      <w:proofErr w:type="gramEnd"/>
      <w:r w:rsidRPr="00A30A3A">
        <w:rPr>
          <w:rFonts w:ascii="Times New Roman" w:eastAsia="Times New Roman" w:hAnsi="Times New Roman" w:cs="Times New Roman"/>
        </w:rPr>
        <w:t xml:space="preserve"> habitacional de interesse social, preferencialmente para famílias de baixa renda, em suas diferentes modalidades;</w:t>
      </w:r>
    </w:p>
    <w:p w14:paraId="52CB85F5" w14:textId="77777777" w:rsidR="00C84866" w:rsidRPr="00A30A3A" w:rsidRDefault="00C84866" w:rsidP="00A30A3A">
      <w:pPr>
        <w:spacing w:after="120"/>
        <w:jc w:val="both"/>
        <w:rPr>
          <w:rFonts w:ascii="Times New Roman" w:eastAsia="Times New Roman" w:hAnsi="Times New Roman" w:cs="Times New Roman"/>
        </w:rPr>
      </w:pPr>
      <w:r w:rsidRPr="00A30A3A">
        <w:rPr>
          <w:rFonts w:ascii="Times New Roman" w:eastAsia="Times New Roman" w:hAnsi="Times New Roman" w:cs="Times New Roman"/>
        </w:rPr>
        <w:t xml:space="preserve">II - </w:t>
      </w:r>
      <w:proofErr w:type="gramStart"/>
      <w:r w:rsidRPr="00A30A3A">
        <w:rPr>
          <w:rFonts w:ascii="Times New Roman" w:eastAsia="Times New Roman" w:hAnsi="Times New Roman" w:cs="Times New Roman"/>
        </w:rPr>
        <w:t>regularização</w:t>
      </w:r>
      <w:proofErr w:type="gramEnd"/>
      <w:r w:rsidRPr="00A30A3A">
        <w:rPr>
          <w:rFonts w:ascii="Times New Roman" w:eastAsia="Times New Roman" w:hAnsi="Times New Roman" w:cs="Times New Roman"/>
        </w:rPr>
        <w:t xml:space="preserve"> fundiária, com vistas a possibilitar a qualificação da infraestrutura urbana e a melhoria das unidades habitacionais em territórios vulneráveis;</w:t>
      </w:r>
    </w:p>
    <w:p w14:paraId="575C9830" w14:textId="6A78E962" w:rsidR="00C84866" w:rsidRPr="00A30A3A" w:rsidRDefault="00C84866" w:rsidP="00A30A3A">
      <w:pPr>
        <w:spacing w:after="120"/>
        <w:jc w:val="both"/>
        <w:rPr>
          <w:rFonts w:ascii="Times New Roman" w:eastAsia="Times New Roman" w:hAnsi="Times New Roman" w:cs="Times New Roman"/>
        </w:rPr>
      </w:pPr>
      <w:r w:rsidRPr="00A30A3A">
        <w:rPr>
          <w:rFonts w:ascii="Times New Roman" w:eastAsia="Times New Roman" w:hAnsi="Times New Roman" w:cs="Times New Roman"/>
        </w:rPr>
        <w:t xml:space="preserve">III - empreendimentos de múltiplos usos, com desenhos inovadores de destinação de grandes áreas, coordenados por órgãos e entidades da </w:t>
      </w:r>
      <w:r w:rsidR="00AE0ACD">
        <w:rPr>
          <w:rFonts w:ascii="Times New Roman" w:eastAsia="Times New Roman" w:hAnsi="Times New Roman" w:cs="Times New Roman"/>
        </w:rPr>
        <w:t>A</w:t>
      </w:r>
      <w:r w:rsidRPr="00A30A3A">
        <w:rPr>
          <w:rFonts w:ascii="Times New Roman" w:eastAsia="Times New Roman" w:hAnsi="Times New Roman" w:cs="Times New Roman"/>
        </w:rPr>
        <w:t xml:space="preserve">dministração </w:t>
      </w:r>
      <w:r w:rsidR="00AE0ACD">
        <w:rPr>
          <w:rFonts w:ascii="Times New Roman" w:eastAsia="Times New Roman" w:hAnsi="Times New Roman" w:cs="Times New Roman"/>
        </w:rPr>
        <w:t>P</w:t>
      </w:r>
      <w:r w:rsidRPr="00A30A3A">
        <w:rPr>
          <w:rFonts w:ascii="Times New Roman" w:eastAsia="Times New Roman" w:hAnsi="Times New Roman" w:cs="Times New Roman"/>
        </w:rPr>
        <w:t>ública; ou</w:t>
      </w:r>
    </w:p>
    <w:p w14:paraId="0A0FD4E6" w14:textId="67768F28" w:rsidR="00C84866" w:rsidRPr="00A30A3A" w:rsidRDefault="00C84866" w:rsidP="00A30A3A">
      <w:pPr>
        <w:spacing w:after="120"/>
        <w:jc w:val="both"/>
        <w:rPr>
          <w:rFonts w:ascii="Times New Roman" w:eastAsia="Times New Roman" w:hAnsi="Times New Roman" w:cs="Times New Roman"/>
        </w:rPr>
      </w:pPr>
      <w:r w:rsidRPr="00A30A3A">
        <w:rPr>
          <w:rFonts w:ascii="Times New Roman" w:eastAsia="Times New Roman" w:hAnsi="Times New Roman" w:cs="Times New Roman"/>
        </w:rPr>
        <w:t xml:space="preserve">IV – </w:t>
      </w:r>
      <w:proofErr w:type="gramStart"/>
      <w:r w:rsidRPr="00A30A3A">
        <w:rPr>
          <w:rFonts w:ascii="Times New Roman" w:eastAsia="Times New Roman" w:hAnsi="Times New Roman" w:cs="Times New Roman"/>
        </w:rPr>
        <w:t>outras</w:t>
      </w:r>
      <w:proofErr w:type="gramEnd"/>
      <w:r w:rsidRPr="00A30A3A">
        <w:rPr>
          <w:rFonts w:ascii="Times New Roman" w:eastAsia="Times New Roman" w:hAnsi="Times New Roman" w:cs="Times New Roman"/>
        </w:rPr>
        <w:t xml:space="preserve"> finalidades relacionadas aos processos de gestão ou à implementação de políticas públicas.</w:t>
      </w:r>
    </w:p>
    <w:p w14:paraId="49BF6953" w14:textId="77777777" w:rsidR="00D36DEF" w:rsidRPr="00A30A3A" w:rsidRDefault="00D36DEF" w:rsidP="00A30A3A">
      <w:pPr>
        <w:shd w:val="clear" w:color="auto" w:fill="FFFFFF" w:themeFill="background1"/>
        <w:spacing w:after="120"/>
        <w:jc w:val="center"/>
        <w:rPr>
          <w:rFonts w:ascii="Times New Roman" w:eastAsia="Times New Roman" w:hAnsi="Times New Roman" w:cs="Times New Roman"/>
          <w:b/>
          <w:bCs/>
          <w:smallCaps/>
          <w:color w:val="000000" w:themeColor="text1"/>
        </w:rPr>
      </w:pPr>
    </w:p>
    <w:p w14:paraId="00000076" w14:textId="733199C4" w:rsidR="00BC51F4" w:rsidRPr="00A30A3A" w:rsidRDefault="00D4000E" w:rsidP="00A30A3A">
      <w:pPr>
        <w:shd w:val="clear" w:color="auto" w:fill="FFFFFF" w:themeFill="background1"/>
        <w:spacing w:after="120"/>
        <w:jc w:val="center"/>
        <w:rPr>
          <w:rFonts w:ascii="Times New Roman" w:eastAsia="Times New Roman" w:hAnsi="Times New Roman" w:cs="Times New Roman"/>
          <w:b/>
          <w:bCs/>
          <w:smallCaps/>
          <w:color w:val="000000" w:themeColor="text1"/>
        </w:rPr>
      </w:pPr>
      <w:r w:rsidRPr="00A30A3A">
        <w:rPr>
          <w:rFonts w:ascii="Times New Roman" w:eastAsia="Times New Roman" w:hAnsi="Times New Roman" w:cs="Times New Roman"/>
          <w:b/>
          <w:bCs/>
          <w:smallCaps/>
          <w:color w:val="000000" w:themeColor="text1"/>
        </w:rPr>
        <w:t xml:space="preserve"> C</w:t>
      </w:r>
      <w:r w:rsidR="176DB5E5" w:rsidRPr="00A30A3A">
        <w:rPr>
          <w:rFonts w:ascii="Times New Roman" w:eastAsia="Times New Roman" w:hAnsi="Times New Roman" w:cs="Times New Roman"/>
          <w:b/>
          <w:bCs/>
          <w:smallCaps/>
          <w:color w:val="000000" w:themeColor="text1"/>
        </w:rPr>
        <w:t xml:space="preserve">APÍTULO </w:t>
      </w:r>
      <w:r w:rsidR="005D67BD" w:rsidRPr="00A30A3A">
        <w:rPr>
          <w:rFonts w:ascii="Times New Roman" w:eastAsia="Times New Roman" w:hAnsi="Times New Roman" w:cs="Times New Roman"/>
          <w:b/>
          <w:bCs/>
          <w:smallCaps/>
          <w:color w:val="000000" w:themeColor="text1"/>
        </w:rPr>
        <w:t>I</w:t>
      </w:r>
      <w:r w:rsidR="00393AA8">
        <w:rPr>
          <w:rFonts w:ascii="Times New Roman" w:eastAsia="Times New Roman" w:hAnsi="Times New Roman" w:cs="Times New Roman"/>
          <w:b/>
          <w:bCs/>
          <w:smallCaps/>
          <w:color w:val="000000" w:themeColor="text1"/>
        </w:rPr>
        <w:t>V</w:t>
      </w:r>
      <w:r w:rsidR="00BF65DB" w:rsidRPr="00A30A3A">
        <w:rPr>
          <w:rFonts w:ascii="Times New Roman" w:hAnsi="Times New Roman" w:cs="Times New Roman"/>
        </w:rPr>
        <w:br/>
      </w:r>
      <w:r w:rsidR="005B6FAC">
        <w:rPr>
          <w:rFonts w:ascii="Times New Roman" w:eastAsia="Times New Roman" w:hAnsi="Times New Roman" w:cs="Times New Roman"/>
          <w:b/>
          <w:bCs/>
          <w:smallCaps/>
          <w:color w:val="000000" w:themeColor="text1"/>
        </w:rPr>
        <w:t xml:space="preserve">INOVAÇÃO PÚBLICA </w:t>
      </w:r>
      <w:r w:rsidR="00A95A0C" w:rsidRPr="00A30A3A">
        <w:rPr>
          <w:rFonts w:ascii="Times New Roman" w:eastAsia="Times New Roman" w:hAnsi="Times New Roman" w:cs="Times New Roman"/>
          <w:b/>
          <w:bCs/>
          <w:smallCaps/>
          <w:color w:val="000000" w:themeColor="text1"/>
        </w:rPr>
        <w:t xml:space="preserve">E </w:t>
      </w:r>
      <w:r w:rsidR="005B6FAC">
        <w:rPr>
          <w:rFonts w:ascii="Times New Roman" w:eastAsia="Times New Roman" w:hAnsi="Times New Roman" w:cs="Times New Roman"/>
          <w:b/>
          <w:bCs/>
          <w:smallCaps/>
          <w:color w:val="000000" w:themeColor="text1"/>
        </w:rPr>
        <w:t>EXPERIMENTAÇÃO</w:t>
      </w:r>
    </w:p>
    <w:p w14:paraId="00000078" w14:textId="07720433" w:rsidR="00BC51F4" w:rsidRPr="00A30A3A" w:rsidRDefault="00BF65DB"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color w:val="000000" w:themeColor="text1"/>
        </w:rPr>
        <w:t xml:space="preserve">Art. </w:t>
      </w:r>
      <w:r w:rsidR="001051C6" w:rsidRPr="00A30A3A">
        <w:rPr>
          <w:rFonts w:ascii="Times New Roman" w:eastAsia="Times New Roman" w:hAnsi="Times New Roman" w:cs="Times New Roman"/>
          <w:b/>
          <w:bCs/>
          <w:color w:val="000000" w:themeColor="text1"/>
        </w:rPr>
        <w:t>5</w:t>
      </w:r>
      <w:r w:rsidR="001F1D90" w:rsidRPr="00A30A3A">
        <w:rPr>
          <w:rFonts w:ascii="Times New Roman" w:eastAsia="Times New Roman" w:hAnsi="Times New Roman" w:cs="Times New Roman"/>
          <w:b/>
          <w:bCs/>
          <w:color w:val="000000" w:themeColor="text1"/>
        </w:rPr>
        <w:t>6</w:t>
      </w:r>
      <w:r w:rsidR="3D2C2BCC" w:rsidRPr="00A30A3A">
        <w:rPr>
          <w:rFonts w:ascii="Times New Roman" w:eastAsia="Times New Roman" w:hAnsi="Times New Roman" w:cs="Times New Roman"/>
          <w:b/>
          <w:bCs/>
          <w:color w:val="000000" w:themeColor="text1"/>
        </w:rPr>
        <w:t>.</w:t>
      </w:r>
      <w:r w:rsidRPr="00A30A3A">
        <w:rPr>
          <w:rFonts w:ascii="Times New Roman" w:eastAsia="Times New Roman" w:hAnsi="Times New Roman" w:cs="Times New Roman"/>
          <w:b/>
          <w:color w:val="000000" w:themeColor="text1"/>
        </w:rPr>
        <w:t> </w:t>
      </w:r>
      <w:r w:rsidRPr="00A30A3A">
        <w:rPr>
          <w:rFonts w:ascii="Times New Roman" w:eastAsia="Times New Roman" w:hAnsi="Times New Roman" w:cs="Times New Roman"/>
          <w:color w:val="000000" w:themeColor="text1"/>
        </w:rPr>
        <w:t xml:space="preserve">A inovação </w:t>
      </w:r>
      <w:r w:rsidR="009E7E05" w:rsidRPr="00A30A3A">
        <w:rPr>
          <w:rFonts w:ascii="Times New Roman" w:eastAsia="Times New Roman" w:hAnsi="Times New Roman" w:cs="Times New Roman"/>
          <w:color w:val="000000" w:themeColor="text1"/>
        </w:rPr>
        <w:t xml:space="preserve">pública será direcionada a </w:t>
      </w:r>
      <w:r w:rsidRPr="00A30A3A">
        <w:rPr>
          <w:rFonts w:ascii="Times New Roman" w:eastAsia="Times New Roman" w:hAnsi="Times New Roman" w:cs="Times New Roman"/>
          <w:color w:val="000000" w:themeColor="text1"/>
        </w:rPr>
        <w:t xml:space="preserve">políticas públicas </w:t>
      </w:r>
      <w:r w:rsidR="009E7E05" w:rsidRPr="00A30A3A">
        <w:rPr>
          <w:rFonts w:ascii="Times New Roman" w:eastAsia="Times New Roman" w:hAnsi="Times New Roman" w:cs="Times New Roman"/>
          <w:color w:val="000000" w:themeColor="text1"/>
        </w:rPr>
        <w:t xml:space="preserve">ou </w:t>
      </w:r>
      <w:r w:rsidR="002B5A6E" w:rsidRPr="00A30A3A">
        <w:rPr>
          <w:rFonts w:ascii="Times New Roman" w:eastAsia="Times New Roman" w:hAnsi="Times New Roman" w:cs="Times New Roman"/>
          <w:color w:val="000000" w:themeColor="text1"/>
        </w:rPr>
        <w:t xml:space="preserve">processos de </w:t>
      </w:r>
      <w:r w:rsidRPr="00A30A3A">
        <w:rPr>
          <w:rFonts w:ascii="Times New Roman" w:eastAsia="Times New Roman" w:hAnsi="Times New Roman" w:cs="Times New Roman"/>
          <w:color w:val="000000" w:themeColor="text1"/>
        </w:rPr>
        <w:t>gestão</w:t>
      </w:r>
      <w:r w:rsidR="009E7E05" w:rsidRPr="00A30A3A">
        <w:rPr>
          <w:rFonts w:ascii="Times New Roman" w:eastAsia="Times New Roman" w:hAnsi="Times New Roman" w:cs="Times New Roman"/>
          <w:color w:val="000000" w:themeColor="text1"/>
        </w:rPr>
        <w:t xml:space="preserve">, </w:t>
      </w:r>
      <w:r w:rsidR="7AB67031" w:rsidRPr="00A30A3A">
        <w:rPr>
          <w:rFonts w:ascii="Times New Roman" w:eastAsia="Times New Roman" w:hAnsi="Times New Roman" w:cs="Times New Roman"/>
          <w:color w:val="000000" w:themeColor="text1"/>
        </w:rPr>
        <w:t xml:space="preserve">a partir da adoção de novos </w:t>
      </w:r>
      <w:r w:rsidR="7AB67031" w:rsidRPr="00A30A3A">
        <w:rPr>
          <w:rFonts w:ascii="Times New Roman" w:eastAsia="Times New Roman" w:hAnsi="Times New Roman" w:cs="Times New Roman"/>
        </w:rPr>
        <w:t>métodos, processos, serviços, desenhos, modelos institucionais ou formas de interação com a sociedade,</w:t>
      </w:r>
      <w:r w:rsidR="00F65923" w:rsidRPr="00A30A3A">
        <w:rPr>
          <w:rFonts w:ascii="Times New Roman" w:eastAsia="Times New Roman" w:hAnsi="Times New Roman" w:cs="Times New Roman"/>
          <w:color w:val="000000" w:themeColor="text1"/>
        </w:rPr>
        <w:t xml:space="preserve"> </w:t>
      </w:r>
      <w:r w:rsidRPr="00A30A3A">
        <w:rPr>
          <w:rFonts w:ascii="Times New Roman" w:eastAsia="Times New Roman" w:hAnsi="Times New Roman" w:cs="Times New Roman"/>
          <w:color w:val="000000" w:themeColor="text1"/>
        </w:rPr>
        <w:t>com o objetivo de:</w:t>
      </w:r>
    </w:p>
    <w:p w14:paraId="5E7881E5" w14:textId="4B7995DF" w:rsidR="00983E43" w:rsidRPr="00A30A3A" w:rsidRDefault="0073F88A"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 – </w:t>
      </w:r>
      <w:proofErr w:type="gramStart"/>
      <w:r w:rsidRPr="00A30A3A">
        <w:rPr>
          <w:rFonts w:ascii="Times New Roman" w:eastAsia="Times New Roman" w:hAnsi="Times New Roman" w:cs="Times New Roman"/>
          <w:color w:val="000000" w:themeColor="text1"/>
        </w:rPr>
        <w:t>a</w:t>
      </w:r>
      <w:r w:rsidR="00D12954">
        <w:rPr>
          <w:rFonts w:ascii="Times New Roman" w:eastAsia="Times New Roman" w:hAnsi="Times New Roman" w:cs="Times New Roman"/>
          <w:color w:val="000000" w:themeColor="text1"/>
        </w:rPr>
        <w:t>primorar</w:t>
      </w:r>
      <w:proofErr w:type="gramEnd"/>
      <w:r w:rsidR="00D12954">
        <w:rPr>
          <w:rFonts w:ascii="Times New Roman" w:eastAsia="Times New Roman" w:hAnsi="Times New Roman" w:cs="Times New Roman"/>
          <w:color w:val="000000" w:themeColor="text1"/>
        </w:rPr>
        <w:t xml:space="preserve"> </w:t>
      </w:r>
      <w:r w:rsidRPr="00A30A3A">
        <w:rPr>
          <w:rFonts w:ascii="Times New Roman" w:eastAsia="Times New Roman" w:hAnsi="Times New Roman" w:cs="Times New Roman"/>
          <w:color w:val="000000" w:themeColor="text1"/>
        </w:rPr>
        <w:t>a qualidade das políticas</w:t>
      </w:r>
      <w:r w:rsidR="002B5A6E" w:rsidRPr="00A30A3A">
        <w:rPr>
          <w:rFonts w:ascii="Times New Roman" w:eastAsia="Times New Roman" w:hAnsi="Times New Roman" w:cs="Times New Roman"/>
          <w:color w:val="000000" w:themeColor="text1"/>
        </w:rPr>
        <w:t xml:space="preserve"> </w:t>
      </w:r>
      <w:r w:rsidRPr="00A30A3A">
        <w:rPr>
          <w:rFonts w:ascii="Times New Roman" w:eastAsia="Times New Roman" w:hAnsi="Times New Roman" w:cs="Times New Roman"/>
          <w:color w:val="000000" w:themeColor="text1"/>
        </w:rPr>
        <w:t>públicas e d</w:t>
      </w:r>
      <w:r w:rsidR="002B5A6E" w:rsidRPr="00A30A3A">
        <w:rPr>
          <w:rFonts w:ascii="Times New Roman" w:eastAsia="Times New Roman" w:hAnsi="Times New Roman" w:cs="Times New Roman"/>
          <w:color w:val="000000" w:themeColor="text1"/>
        </w:rPr>
        <w:t>os processos de</w:t>
      </w:r>
      <w:r w:rsidRPr="00A30A3A">
        <w:rPr>
          <w:rFonts w:ascii="Times New Roman" w:eastAsia="Times New Roman" w:hAnsi="Times New Roman" w:cs="Times New Roman"/>
          <w:color w:val="000000" w:themeColor="text1"/>
        </w:rPr>
        <w:t xml:space="preserve"> gestão</w:t>
      </w:r>
      <w:r w:rsidR="007B6D28" w:rsidRPr="00A30A3A">
        <w:rPr>
          <w:rFonts w:ascii="Times New Roman" w:eastAsia="Times New Roman" w:hAnsi="Times New Roman" w:cs="Times New Roman"/>
          <w:color w:val="000000" w:themeColor="text1"/>
        </w:rPr>
        <w:t xml:space="preserve"> estratégica e de gestão administrativa</w:t>
      </w:r>
      <w:r w:rsidRPr="00A30A3A">
        <w:rPr>
          <w:rFonts w:ascii="Times New Roman" w:eastAsia="Times New Roman" w:hAnsi="Times New Roman" w:cs="Times New Roman"/>
          <w:color w:val="000000" w:themeColor="text1"/>
        </w:rPr>
        <w:t>;</w:t>
      </w:r>
    </w:p>
    <w:p w14:paraId="0000007B" w14:textId="02E3853C" w:rsidR="00BC51F4" w:rsidRPr="00A30A3A" w:rsidRDefault="3D2C2BCC"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lastRenderedPageBreak/>
        <w:t>II</w:t>
      </w:r>
      <w:r w:rsidR="00BF65DB" w:rsidRPr="00A30A3A" w:rsidDel="009367C6">
        <w:rPr>
          <w:rFonts w:ascii="Times New Roman" w:eastAsia="Times New Roman" w:hAnsi="Times New Roman" w:cs="Times New Roman"/>
          <w:color w:val="000000" w:themeColor="text1"/>
        </w:rPr>
        <w:t> – </w:t>
      </w:r>
      <w:proofErr w:type="gramStart"/>
      <w:r w:rsidR="00BF65DB" w:rsidRPr="00A30A3A">
        <w:rPr>
          <w:rFonts w:ascii="Times New Roman" w:eastAsia="Times New Roman" w:hAnsi="Times New Roman" w:cs="Times New Roman"/>
          <w:color w:val="000000" w:themeColor="text1"/>
        </w:rPr>
        <w:t>a</w:t>
      </w:r>
      <w:r w:rsidR="00C60B93" w:rsidRPr="00A30A3A">
        <w:rPr>
          <w:rFonts w:ascii="Times New Roman" w:eastAsia="Times New Roman" w:hAnsi="Times New Roman" w:cs="Times New Roman"/>
          <w:color w:val="000000" w:themeColor="text1"/>
        </w:rPr>
        <w:t>mpliar</w:t>
      </w:r>
      <w:proofErr w:type="gramEnd"/>
      <w:r w:rsidR="00BF65DB" w:rsidRPr="00A30A3A">
        <w:rPr>
          <w:rFonts w:ascii="Times New Roman" w:eastAsia="Times New Roman" w:hAnsi="Times New Roman" w:cs="Times New Roman"/>
          <w:color w:val="000000" w:themeColor="text1"/>
        </w:rPr>
        <w:t xml:space="preserve"> a capacidade de solução de problemas </w:t>
      </w:r>
      <w:r w:rsidR="002B5A6E" w:rsidRPr="00A30A3A">
        <w:rPr>
          <w:rFonts w:ascii="Times New Roman" w:eastAsia="Times New Roman" w:hAnsi="Times New Roman" w:cs="Times New Roman"/>
          <w:color w:val="000000" w:themeColor="text1"/>
        </w:rPr>
        <w:t xml:space="preserve">públicos </w:t>
      </w:r>
      <w:r w:rsidR="00BF65DB" w:rsidRPr="00A30A3A">
        <w:rPr>
          <w:rFonts w:ascii="Times New Roman" w:eastAsia="Times New Roman" w:hAnsi="Times New Roman" w:cs="Times New Roman"/>
          <w:color w:val="000000" w:themeColor="text1"/>
        </w:rPr>
        <w:t>complexos;</w:t>
      </w:r>
    </w:p>
    <w:p w14:paraId="0000007D" w14:textId="76BEAF8F" w:rsidR="00BC51F4" w:rsidRPr="00A30A3A" w:rsidRDefault="0A393E5C"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III</w:t>
      </w:r>
      <w:r w:rsidR="00BF65DB" w:rsidRPr="00A30A3A">
        <w:rPr>
          <w:rFonts w:ascii="Times New Roman" w:eastAsia="Times New Roman" w:hAnsi="Times New Roman" w:cs="Times New Roman"/>
          <w:color w:val="000000" w:themeColor="text1"/>
        </w:rPr>
        <w:t> – adaptar-se a contextos em transformação e a realidades diversas</w:t>
      </w:r>
      <w:r w:rsidR="004E42C6" w:rsidRPr="00A30A3A">
        <w:rPr>
          <w:rFonts w:ascii="Times New Roman" w:eastAsia="Times New Roman" w:hAnsi="Times New Roman" w:cs="Times New Roman"/>
          <w:color w:val="000000" w:themeColor="text1"/>
        </w:rPr>
        <w:t>, antecipando mudanças</w:t>
      </w:r>
      <w:r w:rsidR="00BF65DB" w:rsidRPr="00A30A3A">
        <w:rPr>
          <w:rFonts w:ascii="Times New Roman" w:eastAsia="Times New Roman" w:hAnsi="Times New Roman" w:cs="Times New Roman"/>
          <w:color w:val="000000" w:themeColor="text1"/>
        </w:rPr>
        <w:t>;</w:t>
      </w:r>
    </w:p>
    <w:p w14:paraId="0000007F" w14:textId="795133A5" w:rsidR="00BC51F4" w:rsidRPr="00A30A3A" w:rsidRDefault="3D2C2BCC"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w:t>
      </w:r>
      <w:r w:rsidR="0A393E5C" w:rsidRPr="00A30A3A">
        <w:rPr>
          <w:rFonts w:ascii="Times New Roman" w:eastAsia="Times New Roman" w:hAnsi="Times New Roman" w:cs="Times New Roman"/>
          <w:color w:val="000000" w:themeColor="text1"/>
        </w:rPr>
        <w:t>V</w:t>
      </w:r>
      <w:r w:rsidR="00BF65DB" w:rsidRPr="00A30A3A">
        <w:rPr>
          <w:rFonts w:ascii="Times New Roman" w:eastAsia="Times New Roman" w:hAnsi="Times New Roman" w:cs="Times New Roman"/>
          <w:color w:val="000000" w:themeColor="text1"/>
        </w:rPr>
        <w:t> – </w:t>
      </w:r>
      <w:proofErr w:type="gramStart"/>
      <w:r w:rsidR="00BF65DB" w:rsidRPr="00A30A3A">
        <w:rPr>
          <w:rFonts w:ascii="Times New Roman" w:eastAsia="Times New Roman" w:hAnsi="Times New Roman" w:cs="Times New Roman"/>
          <w:color w:val="000000" w:themeColor="text1"/>
        </w:rPr>
        <w:t>estimular e adotar</w:t>
      </w:r>
      <w:proofErr w:type="gramEnd"/>
      <w:r w:rsidR="00BF65DB" w:rsidRPr="00A30A3A">
        <w:rPr>
          <w:rFonts w:ascii="Times New Roman" w:eastAsia="Times New Roman" w:hAnsi="Times New Roman" w:cs="Times New Roman"/>
          <w:color w:val="000000" w:themeColor="text1"/>
        </w:rPr>
        <w:t xml:space="preserve"> novas ideias, independentemente de sua origem;</w:t>
      </w:r>
    </w:p>
    <w:p w14:paraId="00000080" w14:textId="3D7DA6DE" w:rsidR="00BC51F4" w:rsidRPr="00A30A3A" w:rsidRDefault="3D2C2BCC"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w:t>
      </w:r>
      <w:r w:rsidR="00BF65DB" w:rsidRPr="00A30A3A">
        <w:rPr>
          <w:rFonts w:ascii="Times New Roman" w:eastAsia="Times New Roman" w:hAnsi="Times New Roman" w:cs="Times New Roman"/>
          <w:color w:val="000000" w:themeColor="text1"/>
        </w:rPr>
        <w:t> – </w:t>
      </w:r>
      <w:proofErr w:type="gramStart"/>
      <w:r w:rsidR="00BF65DB" w:rsidRPr="00A30A3A">
        <w:rPr>
          <w:rFonts w:ascii="Times New Roman" w:eastAsia="Times New Roman" w:hAnsi="Times New Roman" w:cs="Times New Roman"/>
          <w:color w:val="000000" w:themeColor="text1"/>
        </w:rPr>
        <w:t>explorar e testar</w:t>
      </w:r>
      <w:proofErr w:type="gramEnd"/>
      <w:r w:rsidR="00BF65DB" w:rsidRPr="00A30A3A">
        <w:rPr>
          <w:rFonts w:ascii="Times New Roman" w:eastAsia="Times New Roman" w:hAnsi="Times New Roman" w:cs="Times New Roman"/>
          <w:color w:val="000000" w:themeColor="text1"/>
        </w:rPr>
        <w:t xml:space="preserve"> múltiplas possibilidades para enfrentar problemas públicos;</w:t>
      </w:r>
    </w:p>
    <w:p w14:paraId="00000082" w14:textId="222417E4" w:rsidR="00BC51F4" w:rsidRPr="00A30A3A" w:rsidRDefault="726F8B0D"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VI</w:t>
      </w:r>
      <w:r w:rsidR="00BF65DB" w:rsidRPr="00A30A3A">
        <w:rPr>
          <w:rFonts w:ascii="Times New Roman" w:eastAsia="Times New Roman" w:hAnsi="Times New Roman" w:cs="Times New Roman"/>
          <w:color w:val="000000" w:themeColor="text1"/>
        </w:rPr>
        <w:t> – </w:t>
      </w:r>
      <w:proofErr w:type="gramStart"/>
      <w:r w:rsidR="00BF65DB" w:rsidRPr="00A30A3A">
        <w:rPr>
          <w:rFonts w:ascii="Times New Roman" w:eastAsia="Times New Roman" w:hAnsi="Times New Roman" w:cs="Times New Roman"/>
          <w:color w:val="000000" w:themeColor="text1"/>
        </w:rPr>
        <w:t>integrar</w:t>
      </w:r>
      <w:proofErr w:type="gramEnd"/>
      <w:r w:rsidR="00BF65DB" w:rsidRPr="00A30A3A">
        <w:rPr>
          <w:rFonts w:ascii="Times New Roman" w:eastAsia="Times New Roman" w:hAnsi="Times New Roman" w:cs="Times New Roman"/>
          <w:color w:val="000000" w:themeColor="text1"/>
        </w:rPr>
        <w:t xml:space="preserve"> conhecimentos técnicos, científicos e contextuais n</w:t>
      </w:r>
      <w:r w:rsidR="009E7E05" w:rsidRPr="00A30A3A">
        <w:rPr>
          <w:rFonts w:ascii="Times New Roman" w:eastAsia="Times New Roman" w:hAnsi="Times New Roman" w:cs="Times New Roman"/>
          <w:color w:val="000000" w:themeColor="text1"/>
        </w:rPr>
        <w:t xml:space="preserve">o ciclo de </w:t>
      </w:r>
      <w:r w:rsidR="00BF65DB" w:rsidRPr="00A30A3A">
        <w:rPr>
          <w:rFonts w:ascii="Times New Roman" w:eastAsia="Times New Roman" w:hAnsi="Times New Roman" w:cs="Times New Roman"/>
          <w:color w:val="000000" w:themeColor="text1"/>
        </w:rPr>
        <w:t>políticas públicas;</w:t>
      </w:r>
      <w:r w:rsidR="009E7E05" w:rsidRPr="00A30A3A">
        <w:rPr>
          <w:rFonts w:ascii="Times New Roman" w:eastAsia="Times New Roman" w:hAnsi="Times New Roman" w:cs="Times New Roman"/>
          <w:color w:val="000000" w:themeColor="text1"/>
        </w:rPr>
        <w:t xml:space="preserve"> e</w:t>
      </w:r>
    </w:p>
    <w:p w14:paraId="104321F4" w14:textId="13F1D83F" w:rsidR="0073F88A" w:rsidRPr="00A30A3A" w:rsidRDefault="0A393E5C"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VII</w:t>
      </w:r>
      <w:r w:rsidR="0CA8A942" w:rsidRPr="00A30A3A">
        <w:rPr>
          <w:rFonts w:ascii="Times New Roman" w:eastAsia="Times New Roman" w:hAnsi="Times New Roman" w:cs="Times New Roman"/>
          <w:color w:val="000000" w:themeColor="text1"/>
        </w:rPr>
        <w:t> – </w:t>
      </w:r>
      <w:r w:rsidR="009E7E05" w:rsidRPr="00A30A3A">
        <w:rPr>
          <w:rFonts w:ascii="Times New Roman" w:eastAsia="Times New Roman" w:hAnsi="Times New Roman" w:cs="Times New Roman"/>
          <w:color w:val="000000" w:themeColor="text1"/>
        </w:rPr>
        <w:t xml:space="preserve">acelerar a geração de </w:t>
      </w:r>
      <w:r w:rsidR="0CA8A942" w:rsidRPr="00A30A3A">
        <w:rPr>
          <w:rFonts w:ascii="Times New Roman" w:eastAsia="Times New Roman" w:hAnsi="Times New Roman" w:cs="Times New Roman"/>
          <w:color w:val="000000" w:themeColor="text1"/>
        </w:rPr>
        <w:t>valor público de forma sustentável</w:t>
      </w:r>
      <w:r w:rsidR="009E7E05" w:rsidRPr="00A30A3A">
        <w:rPr>
          <w:rFonts w:ascii="Times New Roman" w:eastAsia="Times New Roman" w:hAnsi="Times New Roman" w:cs="Times New Roman"/>
          <w:color w:val="000000" w:themeColor="text1"/>
        </w:rPr>
        <w:t xml:space="preserve"> e inclusiva.</w:t>
      </w:r>
    </w:p>
    <w:p w14:paraId="147D9CDA" w14:textId="4A1A829C" w:rsidR="00406CF0" w:rsidRPr="00A30A3A" w:rsidRDefault="00406CF0" w:rsidP="00A30A3A">
      <w:pPr>
        <w:shd w:val="clear" w:color="auto" w:fill="FFFFFF" w:themeFill="background1"/>
        <w:spacing w:after="120"/>
        <w:jc w:val="both"/>
        <w:rPr>
          <w:rFonts w:ascii="Times New Roman" w:eastAsia="Times New Roman" w:hAnsi="Times New Roman" w:cs="Times New Roman"/>
          <w:b/>
          <w:color w:val="000000" w:themeColor="text1"/>
        </w:rPr>
      </w:pPr>
      <w:r w:rsidRPr="00A30A3A">
        <w:rPr>
          <w:rFonts w:ascii="Times New Roman" w:eastAsia="Times New Roman" w:hAnsi="Times New Roman" w:cs="Times New Roman"/>
          <w:b/>
          <w:color w:val="000000" w:themeColor="text1"/>
        </w:rPr>
        <w:t>Parágrafo único.</w:t>
      </w:r>
      <w:r w:rsidRPr="00A30A3A">
        <w:rPr>
          <w:rFonts w:ascii="Times New Roman" w:eastAsia="Times New Roman" w:hAnsi="Times New Roman" w:cs="Times New Roman"/>
          <w:bCs/>
          <w:color w:val="000000" w:themeColor="text1"/>
        </w:rPr>
        <w:t xml:space="preserve"> As iniciativas de inovação pública buscarão assegurar o equilíbrio entre estabilidade institucional e capacidade de adaptação.</w:t>
      </w:r>
    </w:p>
    <w:p w14:paraId="2828464A" w14:textId="0E0EB392" w:rsidR="00AC5A38" w:rsidRPr="00A30A3A" w:rsidRDefault="00AC5A38"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color w:val="000000" w:themeColor="text1"/>
        </w:rPr>
        <w:t xml:space="preserve">Art. </w:t>
      </w:r>
      <w:r w:rsidR="001F1D90" w:rsidRPr="00A30A3A">
        <w:rPr>
          <w:rFonts w:ascii="Times New Roman" w:eastAsia="Times New Roman" w:hAnsi="Times New Roman" w:cs="Times New Roman"/>
          <w:b/>
          <w:color w:val="000000" w:themeColor="text1"/>
        </w:rPr>
        <w:t>57</w:t>
      </w:r>
      <w:r w:rsidRPr="00A30A3A">
        <w:rPr>
          <w:rFonts w:ascii="Times New Roman" w:eastAsia="Times New Roman" w:hAnsi="Times New Roman" w:cs="Times New Roman"/>
          <w:b/>
          <w:color w:val="000000" w:themeColor="text1"/>
        </w:rPr>
        <w:t>. </w:t>
      </w:r>
      <w:r w:rsidRPr="00A30A3A">
        <w:rPr>
          <w:rFonts w:ascii="Times New Roman" w:eastAsia="Times New Roman" w:hAnsi="Times New Roman" w:cs="Times New Roman"/>
          <w:color w:val="000000" w:themeColor="text1"/>
        </w:rPr>
        <w:t xml:space="preserve">A inovação </w:t>
      </w:r>
      <w:r w:rsidR="009E7E05" w:rsidRPr="00A30A3A">
        <w:rPr>
          <w:rFonts w:ascii="Times New Roman" w:eastAsia="Times New Roman" w:hAnsi="Times New Roman" w:cs="Times New Roman"/>
          <w:color w:val="000000" w:themeColor="text1"/>
        </w:rPr>
        <w:t xml:space="preserve">pública </w:t>
      </w:r>
      <w:r w:rsidRPr="00A30A3A">
        <w:rPr>
          <w:rFonts w:ascii="Times New Roman" w:eastAsia="Times New Roman" w:hAnsi="Times New Roman" w:cs="Times New Roman"/>
          <w:color w:val="000000" w:themeColor="text1"/>
        </w:rPr>
        <w:t>observará as seguintes diretrizes:</w:t>
      </w:r>
    </w:p>
    <w:p w14:paraId="2C1D5BE0" w14:textId="5B8EB57B" w:rsidR="00AC5A38" w:rsidRPr="00A30A3A" w:rsidRDefault="00AC5A38"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 – </w:t>
      </w:r>
      <w:proofErr w:type="gramStart"/>
      <w:r w:rsidRPr="00A30A3A">
        <w:rPr>
          <w:rFonts w:ascii="Times New Roman" w:eastAsia="Times New Roman" w:hAnsi="Times New Roman" w:cs="Times New Roman"/>
          <w:color w:val="000000" w:themeColor="text1"/>
        </w:rPr>
        <w:t>foco</w:t>
      </w:r>
      <w:proofErr w:type="gramEnd"/>
      <w:r w:rsidRPr="00A30A3A">
        <w:rPr>
          <w:rFonts w:ascii="Times New Roman" w:eastAsia="Times New Roman" w:hAnsi="Times New Roman" w:cs="Times New Roman"/>
          <w:color w:val="000000" w:themeColor="text1"/>
        </w:rPr>
        <w:t xml:space="preserve"> n</w:t>
      </w:r>
      <w:r w:rsidR="000E3698">
        <w:rPr>
          <w:rFonts w:ascii="Times New Roman" w:eastAsia="Times New Roman" w:hAnsi="Times New Roman" w:cs="Times New Roman"/>
          <w:color w:val="000000" w:themeColor="text1"/>
        </w:rPr>
        <w:t>as pessoas</w:t>
      </w:r>
      <w:r w:rsidRPr="00A30A3A">
        <w:rPr>
          <w:rFonts w:ascii="Times New Roman" w:eastAsia="Times New Roman" w:hAnsi="Times New Roman" w:cs="Times New Roman"/>
          <w:color w:val="000000" w:themeColor="text1"/>
        </w:rPr>
        <w:t xml:space="preserve"> e nas suas necessidades;</w:t>
      </w:r>
    </w:p>
    <w:p w14:paraId="7D5A75CA" w14:textId="77777777" w:rsidR="00AC5A38" w:rsidRPr="00A30A3A" w:rsidRDefault="00AC5A38"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 – simplicidade e acessibilidade nas soluções;</w:t>
      </w:r>
    </w:p>
    <w:p w14:paraId="1265C949" w14:textId="77777777" w:rsidR="00AC5A38" w:rsidRPr="00A30A3A" w:rsidRDefault="00AC5A38"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III – utilização de metodologias ágeis e iterativas;</w:t>
      </w:r>
    </w:p>
    <w:p w14:paraId="65E7B595" w14:textId="77777777" w:rsidR="00AC5A38" w:rsidRPr="00A30A3A" w:rsidRDefault="00AC5A38"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IV – </w:t>
      </w:r>
      <w:proofErr w:type="gramStart"/>
      <w:r w:rsidRPr="00A30A3A">
        <w:rPr>
          <w:rFonts w:ascii="Times New Roman" w:eastAsia="Times New Roman" w:hAnsi="Times New Roman" w:cs="Times New Roman"/>
          <w:color w:val="000000" w:themeColor="text1"/>
        </w:rPr>
        <w:t>testes</w:t>
      </w:r>
      <w:proofErr w:type="gramEnd"/>
      <w:r w:rsidRPr="00A30A3A">
        <w:rPr>
          <w:rFonts w:ascii="Times New Roman" w:eastAsia="Times New Roman" w:hAnsi="Times New Roman" w:cs="Times New Roman"/>
          <w:color w:val="000000" w:themeColor="text1"/>
        </w:rPr>
        <w:t xml:space="preserve"> em pequena escala antes da implementação em larga escala;</w:t>
      </w:r>
    </w:p>
    <w:p w14:paraId="052DFA96" w14:textId="77777777" w:rsidR="00AC5A38" w:rsidRPr="00A30A3A" w:rsidRDefault="00AC5A38"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 – </w:t>
      </w:r>
      <w:proofErr w:type="gramStart"/>
      <w:r w:rsidRPr="00A30A3A">
        <w:rPr>
          <w:rFonts w:ascii="Times New Roman" w:eastAsia="Times New Roman" w:hAnsi="Times New Roman" w:cs="Times New Roman"/>
          <w:color w:val="000000" w:themeColor="text1"/>
        </w:rPr>
        <w:t>uso</w:t>
      </w:r>
      <w:proofErr w:type="gramEnd"/>
      <w:r w:rsidRPr="00A30A3A">
        <w:rPr>
          <w:rFonts w:ascii="Times New Roman" w:eastAsia="Times New Roman" w:hAnsi="Times New Roman" w:cs="Times New Roman"/>
          <w:color w:val="000000" w:themeColor="text1"/>
        </w:rPr>
        <w:t xml:space="preserve"> intensivo de dados e evidências;</w:t>
      </w:r>
    </w:p>
    <w:p w14:paraId="4FF2FDB8" w14:textId="77777777" w:rsidR="00AC5A38" w:rsidRPr="00A30A3A" w:rsidRDefault="00AC5A38"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VI – </w:t>
      </w:r>
      <w:proofErr w:type="gramStart"/>
      <w:r w:rsidRPr="00A30A3A">
        <w:rPr>
          <w:rFonts w:ascii="Times New Roman" w:eastAsia="Times New Roman" w:hAnsi="Times New Roman" w:cs="Times New Roman"/>
          <w:color w:val="000000" w:themeColor="text1"/>
        </w:rPr>
        <w:t>abertura</w:t>
      </w:r>
      <w:proofErr w:type="gramEnd"/>
      <w:r w:rsidRPr="00A30A3A">
        <w:rPr>
          <w:rFonts w:ascii="Times New Roman" w:eastAsia="Times New Roman" w:hAnsi="Times New Roman" w:cs="Times New Roman"/>
          <w:color w:val="000000" w:themeColor="text1"/>
        </w:rPr>
        <w:t xml:space="preserve"> à colaboração e às contribuições externas;</w:t>
      </w:r>
    </w:p>
    <w:p w14:paraId="37FC62A5" w14:textId="77777777" w:rsidR="00AC5A38" w:rsidRPr="00A30A3A" w:rsidRDefault="00AC5A38"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VII – documentação e compartilhamento de aprendizados;</w:t>
      </w:r>
    </w:p>
    <w:p w14:paraId="686135DF" w14:textId="77777777" w:rsidR="00AC5A38" w:rsidRPr="00A30A3A" w:rsidRDefault="00AC5A38"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VIII – sustentabilidade das soluções ao longo do tempo; e</w:t>
      </w:r>
    </w:p>
    <w:p w14:paraId="745C955C" w14:textId="77777777" w:rsidR="00AC5A38" w:rsidRPr="00A30A3A" w:rsidRDefault="00AC5A38"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IX – </w:t>
      </w:r>
      <w:proofErr w:type="gramStart"/>
      <w:r w:rsidRPr="00A30A3A">
        <w:rPr>
          <w:rFonts w:ascii="Times New Roman" w:eastAsia="Times New Roman" w:hAnsi="Times New Roman" w:cs="Times New Roman"/>
          <w:color w:val="000000" w:themeColor="text1"/>
        </w:rPr>
        <w:t>escalabilidade</w:t>
      </w:r>
      <w:proofErr w:type="gramEnd"/>
      <w:r w:rsidRPr="00A30A3A">
        <w:rPr>
          <w:rFonts w:ascii="Times New Roman" w:eastAsia="Times New Roman" w:hAnsi="Times New Roman" w:cs="Times New Roman"/>
          <w:color w:val="000000" w:themeColor="text1"/>
        </w:rPr>
        <w:t xml:space="preserve"> das iniciativas bem-sucedidas.</w:t>
      </w:r>
    </w:p>
    <w:p w14:paraId="081DA655" w14:textId="0BF94253" w:rsidR="216742A6" w:rsidRPr="00A30A3A" w:rsidRDefault="216742A6"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bCs/>
          <w:color w:val="000000" w:themeColor="text1"/>
        </w:rPr>
        <w:t xml:space="preserve">Art. </w:t>
      </w:r>
      <w:r w:rsidR="001F1D90" w:rsidRPr="00A30A3A">
        <w:rPr>
          <w:rFonts w:ascii="Times New Roman" w:eastAsia="Times New Roman" w:hAnsi="Times New Roman" w:cs="Times New Roman"/>
          <w:b/>
          <w:bCs/>
          <w:color w:val="000000" w:themeColor="text1"/>
        </w:rPr>
        <w:t>58</w:t>
      </w:r>
      <w:r w:rsidR="003D1807" w:rsidRPr="00A30A3A">
        <w:rPr>
          <w:rFonts w:ascii="Times New Roman" w:eastAsia="Times New Roman" w:hAnsi="Times New Roman" w:cs="Times New Roman"/>
          <w:b/>
          <w:bCs/>
          <w:color w:val="000000" w:themeColor="text1"/>
        </w:rPr>
        <w:t>.</w:t>
      </w:r>
      <w:r w:rsidR="003D1807" w:rsidRPr="00A30A3A">
        <w:rPr>
          <w:rFonts w:ascii="Times New Roman" w:eastAsia="Times New Roman" w:hAnsi="Times New Roman" w:cs="Times New Roman"/>
          <w:color w:val="000000" w:themeColor="text1"/>
        </w:rPr>
        <w:t xml:space="preserve"> </w:t>
      </w:r>
      <w:r w:rsidR="008A1C0F" w:rsidRPr="00A30A3A">
        <w:rPr>
          <w:rFonts w:ascii="Times New Roman" w:eastAsia="Times New Roman" w:hAnsi="Times New Roman" w:cs="Times New Roman"/>
          <w:color w:val="000000" w:themeColor="text1"/>
        </w:rPr>
        <w:t>A interpretação de normas sobre exigências formais e procedimentais e o</w:t>
      </w:r>
      <w:r w:rsidR="009E7E05" w:rsidRPr="00A30A3A">
        <w:rPr>
          <w:rFonts w:ascii="Times New Roman" w:eastAsia="Times New Roman" w:hAnsi="Times New Roman" w:cs="Times New Roman"/>
          <w:color w:val="000000" w:themeColor="text1"/>
        </w:rPr>
        <w:t xml:space="preserve"> exercício da função de controle </w:t>
      </w:r>
      <w:r w:rsidRPr="00A30A3A">
        <w:rPr>
          <w:rFonts w:ascii="Times New Roman" w:eastAsia="Times New Roman" w:hAnsi="Times New Roman" w:cs="Times New Roman"/>
          <w:color w:val="000000" w:themeColor="text1"/>
        </w:rPr>
        <w:t>no âmbito das políticas de inovação, transformação digital e modernização administrativa considerará as especificidades de processos inovativos, o contexto das decisões e os desafios enfrentados pelos agentes públicos.</w:t>
      </w:r>
    </w:p>
    <w:p w14:paraId="16BFCC7A" w14:textId="134AE90E" w:rsidR="216742A6" w:rsidRPr="00A30A3A" w:rsidRDefault="00CF4600"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color w:val="000000" w:themeColor="text1"/>
        </w:rPr>
        <w:t>Parágrafo único.</w:t>
      </w:r>
      <w:r w:rsidRPr="00A30A3A">
        <w:rPr>
          <w:rFonts w:ascii="Times New Roman" w:eastAsia="Times New Roman" w:hAnsi="Times New Roman" w:cs="Times New Roman"/>
          <w:color w:val="000000" w:themeColor="text1"/>
        </w:rPr>
        <w:t xml:space="preserve"> </w:t>
      </w:r>
      <w:r w:rsidR="008A1C0F" w:rsidRPr="00A30A3A">
        <w:rPr>
          <w:rFonts w:ascii="Times New Roman" w:eastAsia="Times New Roman" w:hAnsi="Times New Roman" w:cs="Times New Roman"/>
          <w:color w:val="000000" w:themeColor="text1"/>
        </w:rPr>
        <w:t xml:space="preserve">A verificação de contexto mencionada no caput </w:t>
      </w:r>
      <w:r w:rsidRPr="00A30A3A">
        <w:rPr>
          <w:rFonts w:ascii="Times New Roman" w:eastAsia="Times New Roman" w:hAnsi="Times New Roman" w:cs="Times New Roman"/>
          <w:color w:val="000000" w:themeColor="text1"/>
        </w:rPr>
        <w:t>dever</w:t>
      </w:r>
      <w:r w:rsidR="008A1C0F" w:rsidRPr="00A30A3A">
        <w:rPr>
          <w:rFonts w:ascii="Times New Roman" w:eastAsia="Times New Roman" w:hAnsi="Times New Roman" w:cs="Times New Roman"/>
          <w:color w:val="000000" w:themeColor="text1"/>
        </w:rPr>
        <w:t>á</w:t>
      </w:r>
      <w:r w:rsidRPr="00A30A3A">
        <w:rPr>
          <w:rFonts w:ascii="Times New Roman" w:eastAsia="Times New Roman" w:hAnsi="Times New Roman" w:cs="Times New Roman"/>
          <w:color w:val="000000" w:themeColor="text1"/>
        </w:rPr>
        <w:t xml:space="preserve"> considerar as diferentes capacidades estatais dos </w:t>
      </w:r>
      <w:r w:rsidR="008A1C0F" w:rsidRPr="00A30A3A">
        <w:rPr>
          <w:rFonts w:ascii="Times New Roman" w:eastAsia="Times New Roman" w:hAnsi="Times New Roman" w:cs="Times New Roman"/>
          <w:color w:val="000000" w:themeColor="text1"/>
        </w:rPr>
        <w:t>órgãos e entidades, além das peculiaridades da realidade social ou econômica do caso concreto</w:t>
      </w:r>
      <w:r w:rsidRPr="00A30A3A">
        <w:rPr>
          <w:rFonts w:ascii="Times New Roman" w:eastAsia="Times New Roman" w:hAnsi="Times New Roman" w:cs="Times New Roman"/>
          <w:color w:val="000000" w:themeColor="text1"/>
        </w:rPr>
        <w:t>.</w:t>
      </w:r>
    </w:p>
    <w:p w14:paraId="00000091" w14:textId="5A32B941"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color w:val="000000" w:themeColor="text1"/>
        </w:rPr>
        <w:t xml:space="preserve">Art. </w:t>
      </w:r>
      <w:r w:rsidR="001F1D90" w:rsidRPr="00A30A3A">
        <w:rPr>
          <w:rFonts w:ascii="Times New Roman" w:eastAsia="Times New Roman" w:hAnsi="Times New Roman" w:cs="Times New Roman"/>
          <w:b/>
          <w:color w:val="000000" w:themeColor="text1"/>
        </w:rPr>
        <w:t>59</w:t>
      </w:r>
      <w:r w:rsidRPr="00A30A3A">
        <w:rPr>
          <w:rFonts w:ascii="Times New Roman" w:eastAsia="Times New Roman" w:hAnsi="Times New Roman" w:cs="Times New Roman"/>
          <w:b/>
          <w:color w:val="000000" w:themeColor="text1"/>
        </w:rPr>
        <w:t>.</w:t>
      </w:r>
      <w:r w:rsidR="003D1807" w:rsidRPr="00A30A3A">
        <w:rPr>
          <w:rFonts w:ascii="Times New Roman" w:eastAsia="Times New Roman" w:hAnsi="Times New Roman" w:cs="Times New Roman"/>
          <w:b/>
          <w:color w:val="000000" w:themeColor="text1"/>
        </w:rPr>
        <w:t xml:space="preserve"> </w:t>
      </w:r>
      <w:r w:rsidRPr="00A30A3A">
        <w:rPr>
          <w:rFonts w:ascii="Times New Roman" w:eastAsia="Times New Roman" w:hAnsi="Times New Roman" w:cs="Times New Roman"/>
          <w:color w:val="000000" w:themeColor="text1"/>
        </w:rPr>
        <w:t>A cultura de inovação na Administração Pública será incentivada por meio de medidas como:</w:t>
      </w:r>
    </w:p>
    <w:p w14:paraId="0018B25F" w14:textId="221680BB" w:rsidR="003F3847" w:rsidRPr="00A30A3A" w:rsidRDefault="003F3847"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 – </w:t>
      </w:r>
      <w:proofErr w:type="gramStart"/>
      <w:r w:rsidRPr="00A30A3A">
        <w:rPr>
          <w:rFonts w:ascii="Times New Roman" w:eastAsia="Times New Roman" w:hAnsi="Times New Roman" w:cs="Times New Roman"/>
          <w:color w:val="000000" w:themeColor="text1"/>
        </w:rPr>
        <w:t>criação</w:t>
      </w:r>
      <w:proofErr w:type="gramEnd"/>
      <w:r w:rsidRPr="00A30A3A">
        <w:rPr>
          <w:rFonts w:ascii="Times New Roman" w:eastAsia="Times New Roman" w:hAnsi="Times New Roman" w:cs="Times New Roman"/>
          <w:color w:val="000000" w:themeColor="text1"/>
        </w:rPr>
        <w:t xml:space="preserve"> de </w:t>
      </w:r>
      <w:r w:rsidR="00747734">
        <w:rPr>
          <w:rFonts w:ascii="Times New Roman" w:eastAsia="Times New Roman" w:hAnsi="Times New Roman" w:cs="Times New Roman"/>
          <w:color w:val="000000" w:themeColor="text1"/>
        </w:rPr>
        <w:t>arranjos</w:t>
      </w:r>
      <w:r w:rsidRPr="00A30A3A">
        <w:rPr>
          <w:rFonts w:ascii="Times New Roman" w:eastAsia="Times New Roman" w:hAnsi="Times New Roman" w:cs="Times New Roman"/>
          <w:color w:val="000000" w:themeColor="text1"/>
        </w:rPr>
        <w:t xml:space="preserve"> organizacionais </w:t>
      </w:r>
      <w:r w:rsidR="0053474A">
        <w:rPr>
          <w:rFonts w:ascii="Times New Roman" w:eastAsia="Times New Roman" w:hAnsi="Times New Roman" w:cs="Times New Roman"/>
          <w:color w:val="000000" w:themeColor="text1"/>
        </w:rPr>
        <w:t xml:space="preserve">e </w:t>
      </w:r>
      <w:r w:rsidRPr="00A30A3A">
        <w:rPr>
          <w:rFonts w:ascii="Times New Roman" w:eastAsia="Times New Roman" w:hAnsi="Times New Roman" w:cs="Times New Roman"/>
          <w:color w:val="000000" w:themeColor="text1"/>
        </w:rPr>
        <w:t xml:space="preserve">de </w:t>
      </w:r>
      <w:r w:rsidR="008D0427">
        <w:rPr>
          <w:rFonts w:ascii="Times New Roman" w:eastAsia="Times New Roman" w:hAnsi="Times New Roman" w:cs="Times New Roman"/>
          <w:color w:val="000000" w:themeColor="text1"/>
        </w:rPr>
        <w:t xml:space="preserve">redes de </w:t>
      </w:r>
      <w:r w:rsidRPr="00A30A3A">
        <w:rPr>
          <w:rFonts w:ascii="Times New Roman" w:eastAsia="Times New Roman" w:hAnsi="Times New Roman" w:cs="Times New Roman"/>
          <w:color w:val="000000" w:themeColor="text1"/>
        </w:rPr>
        <w:t>inovação pública entre órgãos e entidades;</w:t>
      </w:r>
    </w:p>
    <w:p w14:paraId="00000093" w14:textId="010C5640"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 – reconhecimento e valorização de iniciativas inovadoras</w:t>
      </w:r>
      <w:r w:rsidR="003F3847" w:rsidRPr="00A30A3A">
        <w:rPr>
          <w:rFonts w:ascii="Times New Roman" w:eastAsia="Times New Roman" w:hAnsi="Times New Roman" w:cs="Times New Roman"/>
          <w:color w:val="000000" w:themeColor="text1"/>
        </w:rPr>
        <w:t>, inclusive por meio de eventos e competições para geração de soluções inovadoras</w:t>
      </w:r>
      <w:r w:rsidRPr="00A30A3A">
        <w:rPr>
          <w:rFonts w:ascii="Times New Roman" w:eastAsia="Times New Roman" w:hAnsi="Times New Roman" w:cs="Times New Roman"/>
          <w:color w:val="000000" w:themeColor="text1"/>
        </w:rPr>
        <w:t>;</w:t>
      </w:r>
    </w:p>
    <w:p w14:paraId="00000094" w14:textId="77777777"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III – estímulo ao trabalho colaborativo e multidisciplinar;</w:t>
      </w:r>
    </w:p>
    <w:p w14:paraId="5FDE3FF1" w14:textId="68734E94" w:rsidR="003F3847" w:rsidRPr="00A30A3A" w:rsidRDefault="003F3847"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IV – sensibilização e capacitação dos agentes públicos em pensamento sistêmico, ciências comportamentais aplicadas, desenho criativo de políticas públicas, avaliação experimental e outras metodologias que favorecem a inovação;</w:t>
      </w:r>
    </w:p>
    <w:p w14:paraId="00000095" w14:textId="54F6DB9A"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 – </w:t>
      </w:r>
      <w:proofErr w:type="gramStart"/>
      <w:r w:rsidRPr="00A30A3A">
        <w:rPr>
          <w:rFonts w:ascii="Times New Roman" w:eastAsia="Times New Roman" w:hAnsi="Times New Roman" w:cs="Times New Roman"/>
          <w:color w:val="000000" w:themeColor="text1"/>
        </w:rPr>
        <w:t>promoção</w:t>
      </w:r>
      <w:proofErr w:type="gramEnd"/>
      <w:r w:rsidRPr="00A30A3A">
        <w:rPr>
          <w:rFonts w:ascii="Times New Roman" w:eastAsia="Times New Roman" w:hAnsi="Times New Roman" w:cs="Times New Roman"/>
          <w:color w:val="000000" w:themeColor="text1"/>
        </w:rPr>
        <w:t xml:space="preserve"> de ambientes físicos e virtuais que facilitem a criatividade e o compartilhamento de ideias;</w:t>
      </w:r>
    </w:p>
    <w:p w14:paraId="00000097" w14:textId="33509766"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VI – </w:t>
      </w:r>
      <w:proofErr w:type="gramStart"/>
      <w:r w:rsidRPr="00A30A3A">
        <w:rPr>
          <w:rFonts w:ascii="Times New Roman" w:eastAsia="Times New Roman" w:hAnsi="Times New Roman" w:cs="Times New Roman"/>
          <w:color w:val="000000" w:themeColor="text1"/>
        </w:rPr>
        <w:t>estabelecimento</w:t>
      </w:r>
      <w:proofErr w:type="gramEnd"/>
      <w:r w:rsidRPr="00A30A3A">
        <w:rPr>
          <w:rFonts w:ascii="Times New Roman" w:eastAsia="Times New Roman" w:hAnsi="Times New Roman" w:cs="Times New Roman"/>
          <w:color w:val="000000" w:themeColor="text1"/>
        </w:rPr>
        <w:t xml:space="preserve"> de parcerias com instituições acadêmicas, setor privado e organizações da sociedade civil</w:t>
      </w:r>
      <w:r w:rsidR="007F3EA8" w:rsidRPr="00A30A3A">
        <w:rPr>
          <w:rFonts w:ascii="Times New Roman" w:eastAsia="Times New Roman" w:hAnsi="Times New Roman" w:cs="Times New Roman"/>
          <w:color w:val="000000" w:themeColor="text1"/>
        </w:rPr>
        <w:t>, nacionais e internacionais</w:t>
      </w:r>
      <w:r w:rsidRPr="00A30A3A">
        <w:rPr>
          <w:rFonts w:ascii="Times New Roman" w:eastAsia="Times New Roman" w:hAnsi="Times New Roman" w:cs="Times New Roman"/>
          <w:color w:val="000000" w:themeColor="text1"/>
        </w:rPr>
        <w:t>;</w:t>
      </w:r>
    </w:p>
    <w:p w14:paraId="00000099" w14:textId="0CE61EBE"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lastRenderedPageBreak/>
        <w:t xml:space="preserve">VII – destinação de recursos específicos para projetos de inovação; e </w:t>
      </w:r>
    </w:p>
    <w:p w14:paraId="0000009B" w14:textId="4E8C2F74" w:rsidR="00BC51F4" w:rsidRPr="00A30A3A" w:rsidRDefault="003F3847"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VIII</w:t>
      </w:r>
      <w:r w:rsidR="00BF65DB" w:rsidRPr="00A30A3A">
        <w:rPr>
          <w:rFonts w:ascii="Times New Roman" w:eastAsia="Times New Roman" w:hAnsi="Times New Roman" w:cs="Times New Roman"/>
          <w:color w:val="000000" w:themeColor="text1"/>
        </w:rPr>
        <w:t> – adoção de tratamento diferenciado para decisões tomadas de boa-fé em contextos de inovação, priorizando orientação e aprendizado organizacional em detrimento de medidas sancionatórias.</w:t>
      </w:r>
    </w:p>
    <w:p w14:paraId="000000A8" w14:textId="02AB51D5" w:rsidR="00BC51F4" w:rsidRPr="00A30A3A" w:rsidRDefault="00BF65DB"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color w:val="000000" w:themeColor="text1"/>
        </w:rPr>
        <w:t xml:space="preserve">Art. </w:t>
      </w:r>
      <w:r w:rsidR="001F1D90" w:rsidRPr="00A30A3A">
        <w:rPr>
          <w:rFonts w:ascii="Times New Roman" w:eastAsia="Times New Roman" w:hAnsi="Times New Roman" w:cs="Times New Roman"/>
          <w:b/>
          <w:bCs/>
          <w:color w:val="000000" w:themeColor="text1"/>
        </w:rPr>
        <w:t>60</w:t>
      </w:r>
      <w:r w:rsidRPr="00A30A3A">
        <w:rPr>
          <w:rFonts w:ascii="Times New Roman" w:eastAsia="Times New Roman" w:hAnsi="Times New Roman" w:cs="Times New Roman"/>
          <w:b/>
          <w:color w:val="000000" w:themeColor="text1"/>
        </w:rPr>
        <w:t>. </w:t>
      </w:r>
      <w:r w:rsidR="008A1C0F" w:rsidRPr="00A30A3A">
        <w:rPr>
          <w:rFonts w:ascii="Times New Roman" w:eastAsia="Times New Roman" w:hAnsi="Times New Roman" w:cs="Times New Roman"/>
          <w:bCs/>
          <w:color w:val="000000" w:themeColor="text1"/>
        </w:rPr>
        <w:t>Os</w:t>
      </w:r>
      <w:r w:rsidRPr="00A30A3A">
        <w:rPr>
          <w:rFonts w:ascii="Times New Roman" w:eastAsia="Times New Roman" w:hAnsi="Times New Roman" w:cs="Times New Roman"/>
          <w:color w:val="000000" w:themeColor="text1"/>
        </w:rPr>
        <w:t xml:space="preserve"> arranjos</w:t>
      </w:r>
      <w:r w:rsidR="19B08AC3" w:rsidRPr="00A30A3A">
        <w:rPr>
          <w:rFonts w:ascii="Times New Roman" w:eastAsia="Times New Roman" w:hAnsi="Times New Roman" w:cs="Times New Roman"/>
          <w:color w:val="000000" w:themeColor="text1"/>
        </w:rPr>
        <w:t xml:space="preserve"> organizacionais</w:t>
      </w:r>
      <w:r w:rsidRPr="00A30A3A">
        <w:rPr>
          <w:rFonts w:ascii="Times New Roman" w:eastAsia="Times New Roman" w:hAnsi="Times New Roman" w:cs="Times New Roman"/>
          <w:color w:val="000000" w:themeColor="text1"/>
        </w:rPr>
        <w:t xml:space="preserve"> </w:t>
      </w:r>
      <w:r w:rsidR="00FE56DA" w:rsidRPr="00A30A3A">
        <w:rPr>
          <w:rFonts w:ascii="Times New Roman" w:eastAsia="Times New Roman" w:hAnsi="Times New Roman" w:cs="Times New Roman"/>
          <w:color w:val="000000" w:themeColor="text1"/>
        </w:rPr>
        <w:t xml:space="preserve">de inovação pública </w:t>
      </w:r>
      <w:r w:rsidR="008A1C0F" w:rsidRPr="00A30A3A">
        <w:rPr>
          <w:rFonts w:ascii="Times New Roman" w:eastAsia="Times New Roman" w:hAnsi="Times New Roman" w:cs="Times New Roman"/>
          <w:color w:val="000000" w:themeColor="text1"/>
        </w:rPr>
        <w:t>pode</w:t>
      </w:r>
      <w:r w:rsidR="003F3847" w:rsidRPr="00A30A3A">
        <w:rPr>
          <w:rFonts w:ascii="Times New Roman" w:eastAsia="Times New Roman" w:hAnsi="Times New Roman" w:cs="Times New Roman"/>
          <w:color w:val="000000" w:themeColor="text1"/>
        </w:rPr>
        <w:t xml:space="preserve">rão </w:t>
      </w:r>
      <w:r w:rsidR="008A1C0F" w:rsidRPr="00A30A3A">
        <w:rPr>
          <w:rFonts w:ascii="Times New Roman" w:eastAsia="Times New Roman" w:hAnsi="Times New Roman" w:cs="Times New Roman"/>
          <w:color w:val="000000" w:themeColor="text1"/>
        </w:rPr>
        <w:t xml:space="preserve">adotar </w:t>
      </w:r>
      <w:r w:rsidRPr="00A30A3A">
        <w:rPr>
          <w:rFonts w:ascii="Times New Roman" w:eastAsia="Times New Roman" w:hAnsi="Times New Roman" w:cs="Times New Roman"/>
          <w:color w:val="000000" w:themeColor="text1"/>
        </w:rPr>
        <w:t xml:space="preserve">diferentes formatos, formais ou informais, </w:t>
      </w:r>
      <w:r w:rsidR="003F3847" w:rsidRPr="00A30A3A">
        <w:rPr>
          <w:rFonts w:ascii="Times New Roman" w:eastAsia="Times New Roman" w:hAnsi="Times New Roman" w:cs="Times New Roman"/>
          <w:color w:val="000000" w:themeColor="text1"/>
        </w:rPr>
        <w:t>tais</w:t>
      </w:r>
      <w:r w:rsidRPr="00A30A3A">
        <w:rPr>
          <w:rFonts w:ascii="Times New Roman" w:eastAsia="Times New Roman" w:hAnsi="Times New Roman" w:cs="Times New Roman"/>
          <w:color w:val="000000" w:themeColor="text1"/>
        </w:rPr>
        <w:t xml:space="preserve"> como:</w:t>
      </w:r>
    </w:p>
    <w:p w14:paraId="738D6F0F" w14:textId="5930480B" w:rsidR="003D1807" w:rsidRPr="00A30A3A" w:rsidRDefault="00BF65DB"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w:t>
      </w:r>
      <w:r w:rsidR="003D1807" w:rsidRPr="00A30A3A">
        <w:rPr>
          <w:rFonts w:ascii="Times New Roman" w:eastAsia="Times New Roman" w:hAnsi="Times New Roman" w:cs="Times New Roman"/>
          <w:color w:val="000000" w:themeColor="text1"/>
        </w:rPr>
        <w:t> – </w:t>
      </w:r>
      <w:proofErr w:type="gramStart"/>
      <w:r w:rsidRPr="00A30A3A">
        <w:rPr>
          <w:rFonts w:ascii="Times New Roman" w:eastAsia="Times New Roman" w:hAnsi="Times New Roman" w:cs="Times New Roman"/>
          <w:color w:val="000000" w:themeColor="text1"/>
        </w:rPr>
        <w:t>unidades</w:t>
      </w:r>
      <w:proofErr w:type="gramEnd"/>
      <w:r w:rsidRPr="00A30A3A">
        <w:rPr>
          <w:rFonts w:ascii="Times New Roman" w:eastAsia="Times New Roman" w:hAnsi="Times New Roman" w:cs="Times New Roman"/>
          <w:color w:val="000000" w:themeColor="text1"/>
        </w:rPr>
        <w:t xml:space="preserve"> específicas estabelecidas no interior dos órgãos e entidades da </w:t>
      </w:r>
      <w:r w:rsidR="0036293B" w:rsidRPr="00A30A3A">
        <w:rPr>
          <w:rFonts w:ascii="Times New Roman" w:eastAsia="Times New Roman" w:hAnsi="Times New Roman" w:cs="Times New Roman"/>
          <w:color w:val="000000" w:themeColor="text1"/>
        </w:rPr>
        <w:t>Administração Pública</w:t>
      </w:r>
      <w:r w:rsidRPr="00A30A3A">
        <w:rPr>
          <w:rFonts w:ascii="Times New Roman" w:eastAsia="Times New Roman" w:hAnsi="Times New Roman" w:cs="Times New Roman"/>
          <w:color w:val="000000" w:themeColor="text1"/>
        </w:rPr>
        <w:t>;</w:t>
      </w:r>
    </w:p>
    <w:p w14:paraId="16A868BB" w14:textId="3BF19ADA" w:rsidR="003D1807" w:rsidRPr="00A30A3A" w:rsidRDefault="00BF65DB"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w:t>
      </w:r>
      <w:r w:rsidR="003D1807" w:rsidRPr="00A30A3A">
        <w:rPr>
          <w:rFonts w:ascii="Times New Roman" w:eastAsia="Times New Roman" w:hAnsi="Times New Roman" w:cs="Times New Roman"/>
          <w:color w:val="000000" w:themeColor="text1"/>
        </w:rPr>
        <w:t> – </w:t>
      </w:r>
      <w:proofErr w:type="gramStart"/>
      <w:r w:rsidRPr="00A30A3A">
        <w:rPr>
          <w:rFonts w:ascii="Times New Roman" w:eastAsia="Times New Roman" w:hAnsi="Times New Roman" w:cs="Times New Roman"/>
          <w:color w:val="000000" w:themeColor="text1"/>
        </w:rPr>
        <w:t>núcleos</w:t>
      </w:r>
      <w:proofErr w:type="gramEnd"/>
      <w:r w:rsidRPr="00A30A3A">
        <w:rPr>
          <w:rFonts w:ascii="Times New Roman" w:eastAsia="Times New Roman" w:hAnsi="Times New Roman" w:cs="Times New Roman"/>
          <w:color w:val="000000" w:themeColor="text1"/>
        </w:rPr>
        <w:t xml:space="preserve"> internos compostos por equipes temporárias ou permanentes, com atuação transversal ou especializada;</w:t>
      </w:r>
    </w:p>
    <w:p w14:paraId="2FC5FCD2" w14:textId="2961CA62" w:rsidR="003D1807" w:rsidRPr="00A30A3A" w:rsidRDefault="00BF65DB"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III</w:t>
      </w:r>
      <w:r w:rsidR="003D1807" w:rsidRPr="00A30A3A">
        <w:rPr>
          <w:rFonts w:ascii="Times New Roman" w:eastAsia="Times New Roman" w:hAnsi="Times New Roman" w:cs="Times New Roman"/>
          <w:color w:val="000000" w:themeColor="text1"/>
        </w:rPr>
        <w:t> – </w:t>
      </w:r>
      <w:r w:rsidRPr="00A30A3A">
        <w:rPr>
          <w:rFonts w:ascii="Times New Roman" w:eastAsia="Times New Roman" w:hAnsi="Times New Roman" w:cs="Times New Roman"/>
          <w:color w:val="000000" w:themeColor="text1"/>
        </w:rPr>
        <w:t>laboratórios de inovação pública, salas de situação ou outras estruturas voltadas à experimentação, articulação de políticas e promoção de soluções inovadoras;</w:t>
      </w:r>
    </w:p>
    <w:p w14:paraId="25B0290A" w14:textId="370DAF5C" w:rsidR="003D1807" w:rsidRPr="00A30A3A" w:rsidRDefault="00BF65DB"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IV</w:t>
      </w:r>
      <w:r w:rsidR="003D1807" w:rsidRPr="00A30A3A">
        <w:rPr>
          <w:rFonts w:ascii="Times New Roman" w:eastAsia="Times New Roman" w:hAnsi="Times New Roman" w:cs="Times New Roman"/>
          <w:color w:val="000000" w:themeColor="text1"/>
        </w:rPr>
        <w:t> – </w:t>
      </w:r>
      <w:proofErr w:type="gramStart"/>
      <w:r w:rsidRPr="00A30A3A">
        <w:rPr>
          <w:rFonts w:ascii="Times New Roman" w:eastAsia="Times New Roman" w:hAnsi="Times New Roman" w:cs="Times New Roman"/>
          <w:color w:val="000000" w:themeColor="text1"/>
        </w:rPr>
        <w:t>grupos ou redes</w:t>
      </w:r>
      <w:proofErr w:type="gramEnd"/>
      <w:r w:rsidRPr="00A30A3A">
        <w:rPr>
          <w:rFonts w:ascii="Times New Roman" w:eastAsia="Times New Roman" w:hAnsi="Times New Roman" w:cs="Times New Roman"/>
          <w:color w:val="000000" w:themeColor="text1"/>
        </w:rPr>
        <w:t xml:space="preserve"> de inovação, com ou sem estrutura própria;</w:t>
      </w:r>
    </w:p>
    <w:p w14:paraId="27DC53A7" w14:textId="00D2EE54" w:rsidR="003D1807" w:rsidRPr="00A30A3A" w:rsidRDefault="00BF65DB"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w:t>
      </w:r>
      <w:r w:rsidR="003D1807" w:rsidRPr="00A30A3A">
        <w:rPr>
          <w:rFonts w:ascii="Times New Roman" w:eastAsia="Times New Roman" w:hAnsi="Times New Roman" w:cs="Times New Roman"/>
          <w:color w:val="000000" w:themeColor="text1"/>
        </w:rPr>
        <w:t> – </w:t>
      </w:r>
      <w:proofErr w:type="gramStart"/>
      <w:r w:rsidRPr="00A30A3A">
        <w:rPr>
          <w:rFonts w:ascii="Times New Roman" w:eastAsia="Times New Roman" w:hAnsi="Times New Roman" w:cs="Times New Roman"/>
          <w:color w:val="000000" w:themeColor="text1"/>
        </w:rPr>
        <w:t>arranjos</w:t>
      </w:r>
      <w:proofErr w:type="gramEnd"/>
      <w:r w:rsidRPr="00A30A3A">
        <w:rPr>
          <w:rFonts w:ascii="Times New Roman" w:eastAsia="Times New Roman" w:hAnsi="Times New Roman" w:cs="Times New Roman"/>
          <w:color w:val="000000" w:themeColor="text1"/>
        </w:rPr>
        <w:t xml:space="preserve"> interinstitucionais, intergovernamentais, federativos, consorciados ou multissetoriais, com participação de </w:t>
      </w:r>
      <w:r w:rsidR="008A1C0F" w:rsidRPr="00A30A3A">
        <w:rPr>
          <w:rFonts w:ascii="Times New Roman" w:eastAsia="Times New Roman" w:hAnsi="Times New Roman" w:cs="Times New Roman"/>
          <w:color w:val="000000" w:themeColor="text1"/>
        </w:rPr>
        <w:t xml:space="preserve">órgãos e </w:t>
      </w:r>
      <w:r w:rsidRPr="00A30A3A">
        <w:rPr>
          <w:rFonts w:ascii="Times New Roman" w:eastAsia="Times New Roman" w:hAnsi="Times New Roman" w:cs="Times New Roman"/>
          <w:color w:val="000000" w:themeColor="text1"/>
        </w:rPr>
        <w:t>ent</w:t>
      </w:r>
      <w:r w:rsidR="008A1C0F" w:rsidRPr="00A30A3A">
        <w:rPr>
          <w:rFonts w:ascii="Times New Roman" w:eastAsia="Times New Roman" w:hAnsi="Times New Roman" w:cs="Times New Roman"/>
          <w:color w:val="000000" w:themeColor="text1"/>
        </w:rPr>
        <w:t>idades da Administração Pública</w:t>
      </w:r>
      <w:r w:rsidRPr="00A30A3A">
        <w:rPr>
          <w:rFonts w:ascii="Times New Roman" w:eastAsia="Times New Roman" w:hAnsi="Times New Roman" w:cs="Times New Roman"/>
          <w:color w:val="000000" w:themeColor="text1"/>
        </w:rPr>
        <w:t>, organizações da sociedade civil, setor privado ou organismos internacionais;</w:t>
      </w:r>
      <w:r w:rsidR="008A1C0F" w:rsidRPr="00A30A3A">
        <w:rPr>
          <w:rFonts w:ascii="Times New Roman" w:eastAsia="Times New Roman" w:hAnsi="Times New Roman" w:cs="Times New Roman"/>
          <w:color w:val="000000" w:themeColor="text1"/>
        </w:rPr>
        <w:t xml:space="preserve"> e</w:t>
      </w:r>
    </w:p>
    <w:p w14:paraId="000000A9" w14:textId="02FAB9F4" w:rsidR="00BC51F4" w:rsidRPr="00A30A3A" w:rsidRDefault="00BF65DB"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VI</w:t>
      </w:r>
      <w:r w:rsidR="003D1807" w:rsidRPr="00A30A3A">
        <w:rPr>
          <w:rFonts w:ascii="Times New Roman" w:eastAsia="Times New Roman" w:hAnsi="Times New Roman" w:cs="Times New Roman"/>
          <w:color w:val="000000" w:themeColor="text1"/>
        </w:rPr>
        <w:t> – </w:t>
      </w:r>
      <w:proofErr w:type="gramStart"/>
      <w:r w:rsidRPr="00A30A3A">
        <w:rPr>
          <w:rFonts w:ascii="Times New Roman" w:eastAsia="Times New Roman" w:hAnsi="Times New Roman" w:cs="Times New Roman"/>
          <w:color w:val="000000" w:themeColor="text1"/>
        </w:rPr>
        <w:t>outros</w:t>
      </w:r>
      <w:proofErr w:type="gramEnd"/>
      <w:r w:rsidRPr="00A30A3A">
        <w:rPr>
          <w:rFonts w:ascii="Times New Roman" w:eastAsia="Times New Roman" w:hAnsi="Times New Roman" w:cs="Times New Roman"/>
          <w:color w:val="000000" w:themeColor="text1"/>
        </w:rPr>
        <w:t xml:space="preserve"> modelos </w:t>
      </w:r>
      <w:r w:rsidR="0041311F" w:rsidRPr="00A30A3A">
        <w:rPr>
          <w:rFonts w:ascii="Times New Roman" w:eastAsia="Times New Roman" w:hAnsi="Times New Roman" w:cs="Times New Roman"/>
          <w:color w:val="000000" w:themeColor="text1"/>
        </w:rPr>
        <w:t>de estrutura, de colaboração ou contratuais</w:t>
      </w:r>
      <w:r w:rsidRPr="00A30A3A">
        <w:rPr>
          <w:rFonts w:ascii="Times New Roman" w:eastAsia="Times New Roman" w:hAnsi="Times New Roman" w:cs="Times New Roman"/>
          <w:color w:val="000000" w:themeColor="text1"/>
        </w:rPr>
        <w:t>.</w:t>
      </w:r>
    </w:p>
    <w:p w14:paraId="2D36A2EA" w14:textId="31EBD694" w:rsidR="00A95A0C" w:rsidRPr="00A30A3A" w:rsidRDefault="00A95A0C"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color w:val="000000" w:themeColor="text1"/>
        </w:rPr>
        <w:t>Parágrafo único.</w:t>
      </w:r>
      <w:r w:rsidRPr="00A30A3A">
        <w:rPr>
          <w:rFonts w:ascii="Times New Roman" w:eastAsia="Times New Roman" w:hAnsi="Times New Roman" w:cs="Times New Roman"/>
          <w:color w:val="000000" w:themeColor="text1"/>
        </w:rPr>
        <w:t xml:space="preserve"> A avaliação de desempenho </w:t>
      </w:r>
      <w:r w:rsidR="000F0852">
        <w:rPr>
          <w:rFonts w:ascii="Times New Roman" w:eastAsia="Times New Roman" w:hAnsi="Times New Roman" w:cs="Times New Roman"/>
          <w:color w:val="000000" w:themeColor="text1"/>
        </w:rPr>
        <w:t>no contexto dos</w:t>
      </w:r>
      <w:r w:rsidRPr="00A30A3A">
        <w:rPr>
          <w:rFonts w:ascii="Times New Roman" w:eastAsia="Times New Roman" w:hAnsi="Times New Roman" w:cs="Times New Roman"/>
          <w:color w:val="000000" w:themeColor="text1"/>
        </w:rPr>
        <w:t xml:space="preserve"> arranjos </w:t>
      </w:r>
      <w:r w:rsidR="00122887">
        <w:rPr>
          <w:rFonts w:ascii="Times New Roman" w:eastAsia="Times New Roman" w:hAnsi="Times New Roman" w:cs="Times New Roman"/>
          <w:color w:val="000000" w:themeColor="text1"/>
        </w:rPr>
        <w:t>organizacionais</w:t>
      </w:r>
      <w:r w:rsidRPr="00A30A3A">
        <w:rPr>
          <w:rFonts w:ascii="Times New Roman" w:eastAsia="Times New Roman" w:hAnsi="Times New Roman" w:cs="Times New Roman"/>
          <w:color w:val="000000" w:themeColor="text1"/>
        </w:rPr>
        <w:t xml:space="preserve"> de inovação será realizada com base em critérios distintos e adequados à sua natureza e propósito, conforme disposto em regulamento.</w:t>
      </w:r>
    </w:p>
    <w:p w14:paraId="000000B5" w14:textId="20DE6C7D"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color w:val="000000" w:themeColor="text1"/>
        </w:rPr>
        <w:t xml:space="preserve">Art. </w:t>
      </w:r>
      <w:r w:rsidR="001F1D90" w:rsidRPr="00A30A3A">
        <w:rPr>
          <w:rFonts w:ascii="Times New Roman" w:eastAsia="Times New Roman" w:hAnsi="Times New Roman" w:cs="Times New Roman"/>
          <w:b/>
          <w:color w:val="000000" w:themeColor="text1"/>
        </w:rPr>
        <w:t>61</w:t>
      </w:r>
      <w:r w:rsidRPr="00A30A3A">
        <w:rPr>
          <w:rFonts w:ascii="Times New Roman" w:eastAsia="Times New Roman" w:hAnsi="Times New Roman" w:cs="Times New Roman"/>
          <w:b/>
          <w:color w:val="000000" w:themeColor="text1"/>
        </w:rPr>
        <w:t>. </w:t>
      </w:r>
      <w:r w:rsidRPr="00A30A3A">
        <w:rPr>
          <w:rFonts w:ascii="Times New Roman" w:eastAsia="Times New Roman" w:hAnsi="Times New Roman" w:cs="Times New Roman"/>
          <w:color w:val="000000" w:themeColor="text1"/>
        </w:rPr>
        <w:t xml:space="preserve">A Administração Pública poderá realizar experimentos para testar novas abordagens e possibilidades </w:t>
      </w:r>
      <w:r w:rsidR="00A95A0C" w:rsidRPr="00A30A3A">
        <w:rPr>
          <w:rFonts w:ascii="Times New Roman" w:eastAsia="Times New Roman" w:hAnsi="Times New Roman" w:cs="Times New Roman"/>
          <w:color w:val="000000" w:themeColor="text1"/>
        </w:rPr>
        <w:t>inovadoras</w:t>
      </w:r>
      <w:r w:rsidRPr="00A30A3A">
        <w:rPr>
          <w:rFonts w:ascii="Times New Roman" w:eastAsia="Times New Roman" w:hAnsi="Times New Roman" w:cs="Times New Roman"/>
          <w:color w:val="000000" w:themeColor="text1"/>
        </w:rPr>
        <w:t>, observados os seguintes requisitos:</w:t>
      </w:r>
    </w:p>
    <w:p w14:paraId="000000B6" w14:textId="075FD562" w:rsidR="00BC51F4" w:rsidRPr="00A30A3A" w:rsidRDefault="00BF65DB"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 – </w:t>
      </w:r>
      <w:proofErr w:type="gramStart"/>
      <w:r w:rsidRPr="00A30A3A">
        <w:rPr>
          <w:rFonts w:ascii="Times New Roman" w:eastAsia="Times New Roman" w:hAnsi="Times New Roman" w:cs="Times New Roman"/>
          <w:color w:val="000000" w:themeColor="text1"/>
        </w:rPr>
        <w:t>delimitação</w:t>
      </w:r>
      <w:proofErr w:type="gramEnd"/>
      <w:r w:rsidRPr="00A30A3A">
        <w:rPr>
          <w:rFonts w:ascii="Times New Roman" w:eastAsia="Times New Roman" w:hAnsi="Times New Roman" w:cs="Times New Roman"/>
          <w:color w:val="000000" w:themeColor="text1"/>
        </w:rPr>
        <w:t xml:space="preserve"> do escopo, duração e objetivos do experimento;</w:t>
      </w:r>
    </w:p>
    <w:p w14:paraId="000000B7" w14:textId="77777777"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 – </w:t>
      </w:r>
      <w:proofErr w:type="gramStart"/>
      <w:r w:rsidRPr="00A30A3A">
        <w:rPr>
          <w:rFonts w:ascii="Times New Roman" w:eastAsia="Times New Roman" w:hAnsi="Times New Roman" w:cs="Times New Roman"/>
          <w:color w:val="000000" w:themeColor="text1"/>
        </w:rPr>
        <w:t>estabelecimento</w:t>
      </w:r>
      <w:proofErr w:type="gramEnd"/>
      <w:r w:rsidRPr="00A30A3A">
        <w:rPr>
          <w:rFonts w:ascii="Times New Roman" w:eastAsia="Times New Roman" w:hAnsi="Times New Roman" w:cs="Times New Roman"/>
          <w:color w:val="000000" w:themeColor="text1"/>
        </w:rPr>
        <w:t xml:space="preserve"> de métodos de avaliação;</w:t>
      </w:r>
    </w:p>
    <w:p w14:paraId="000000B8" w14:textId="77777777"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III – transparência quanto aos riscos envolvidos;</w:t>
      </w:r>
    </w:p>
    <w:p w14:paraId="000000B9" w14:textId="2C95C968"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IV – </w:t>
      </w:r>
      <w:proofErr w:type="gramStart"/>
      <w:r w:rsidRPr="00A30A3A">
        <w:rPr>
          <w:rFonts w:ascii="Times New Roman" w:eastAsia="Times New Roman" w:hAnsi="Times New Roman" w:cs="Times New Roman"/>
          <w:color w:val="000000" w:themeColor="text1"/>
        </w:rPr>
        <w:t>conformidade</w:t>
      </w:r>
      <w:proofErr w:type="gramEnd"/>
      <w:r w:rsidRPr="00A30A3A">
        <w:rPr>
          <w:rFonts w:ascii="Times New Roman" w:eastAsia="Times New Roman" w:hAnsi="Times New Roman" w:cs="Times New Roman"/>
          <w:color w:val="000000" w:themeColor="text1"/>
        </w:rPr>
        <w:t xml:space="preserve"> com princípios éticos, de integridade e de prevenção a conflito de interesses;</w:t>
      </w:r>
    </w:p>
    <w:p w14:paraId="000000BA" w14:textId="77777777"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 – </w:t>
      </w:r>
      <w:proofErr w:type="gramStart"/>
      <w:r w:rsidRPr="00A30A3A">
        <w:rPr>
          <w:rFonts w:ascii="Times New Roman" w:eastAsia="Times New Roman" w:hAnsi="Times New Roman" w:cs="Times New Roman"/>
          <w:color w:val="000000" w:themeColor="text1"/>
        </w:rPr>
        <w:t>não</w:t>
      </w:r>
      <w:proofErr w:type="gramEnd"/>
      <w:r w:rsidRPr="00A30A3A">
        <w:rPr>
          <w:rFonts w:ascii="Times New Roman" w:eastAsia="Times New Roman" w:hAnsi="Times New Roman" w:cs="Times New Roman"/>
          <w:color w:val="000000" w:themeColor="text1"/>
        </w:rPr>
        <w:t xml:space="preserve"> violação de direitos fundamentais;</w:t>
      </w:r>
    </w:p>
    <w:p w14:paraId="000000BB" w14:textId="77777777"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VI – </w:t>
      </w:r>
      <w:proofErr w:type="gramStart"/>
      <w:r w:rsidRPr="00A30A3A">
        <w:rPr>
          <w:rFonts w:ascii="Times New Roman" w:eastAsia="Times New Roman" w:hAnsi="Times New Roman" w:cs="Times New Roman"/>
          <w:color w:val="000000" w:themeColor="text1"/>
        </w:rPr>
        <w:t>possibilidade</w:t>
      </w:r>
      <w:proofErr w:type="gramEnd"/>
      <w:r w:rsidRPr="00A30A3A">
        <w:rPr>
          <w:rFonts w:ascii="Times New Roman" w:eastAsia="Times New Roman" w:hAnsi="Times New Roman" w:cs="Times New Roman"/>
          <w:color w:val="000000" w:themeColor="text1"/>
        </w:rPr>
        <w:t xml:space="preserve"> de reversão em caso de resultados adversos;</w:t>
      </w:r>
    </w:p>
    <w:p w14:paraId="000000BC" w14:textId="77777777"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VII – documentação e publicização dos resultados;</w:t>
      </w:r>
    </w:p>
    <w:p w14:paraId="000000BD" w14:textId="2EE0597F"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VIII – utilização de metodologias ou protocolos de condução e de avaliação de experimentos; e</w:t>
      </w:r>
    </w:p>
    <w:p w14:paraId="000000BE" w14:textId="3C4DED75"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IX – </w:t>
      </w:r>
      <w:proofErr w:type="gramStart"/>
      <w:r w:rsidRPr="00A30A3A">
        <w:rPr>
          <w:rFonts w:ascii="Times New Roman" w:eastAsia="Times New Roman" w:hAnsi="Times New Roman" w:cs="Times New Roman"/>
          <w:color w:val="000000" w:themeColor="text1"/>
        </w:rPr>
        <w:t>interação</w:t>
      </w:r>
      <w:proofErr w:type="gramEnd"/>
      <w:r w:rsidRPr="00A30A3A">
        <w:rPr>
          <w:rFonts w:ascii="Times New Roman" w:eastAsia="Times New Roman" w:hAnsi="Times New Roman" w:cs="Times New Roman"/>
          <w:color w:val="000000" w:themeColor="text1"/>
        </w:rPr>
        <w:t xml:space="preserve"> estruturada entre </w:t>
      </w:r>
      <w:r w:rsidR="00BE55D5">
        <w:rPr>
          <w:rFonts w:ascii="Times New Roman" w:eastAsia="Times New Roman" w:hAnsi="Times New Roman" w:cs="Times New Roman"/>
          <w:color w:val="000000" w:themeColor="text1"/>
        </w:rPr>
        <w:t>os</w:t>
      </w:r>
      <w:r w:rsidRPr="00A30A3A">
        <w:rPr>
          <w:rFonts w:ascii="Times New Roman" w:eastAsia="Times New Roman" w:hAnsi="Times New Roman" w:cs="Times New Roman"/>
          <w:color w:val="000000" w:themeColor="text1"/>
        </w:rPr>
        <w:t xml:space="preserve"> arranjos </w:t>
      </w:r>
      <w:r w:rsidR="00BE55D5">
        <w:rPr>
          <w:rFonts w:ascii="Times New Roman" w:eastAsia="Times New Roman" w:hAnsi="Times New Roman" w:cs="Times New Roman"/>
          <w:color w:val="000000" w:themeColor="text1"/>
        </w:rPr>
        <w:t>organizacionais</w:t>
      </w:r>
      <w:r w:rsidRPr="00A30A3A">
        <w:rPr>
          <w:rFonts w:ascii="Times New Roman" w:eastAsia="Times New Roman" w:hAnsi="Times New Roman" w:cs="Times New Roman"/>
          <w:color w:val="000000" w:themeColor="text1"/>
        </w:rPr>
        <w:t xml:space="preserve"> de inovação e as demais organizações para garantir o equilíbrio entre inovação e continuidade na prestação de serviços.</w:t>
      </w:r>
    </w:p>
    <w:p w14:paraId="000000BF" w14:textId="41EFF44B" w:rsidR="00BC51F4" w:rsidRPr="00A30A3A" w:rsidRDefault="37F713B3"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hAnsi="Times New Roman" w:cs="Times New Roman"/>
          <w:b/>
          <w:bCs/>
          <w:color w:val="000000" w:themeColor="text1"/>
        </w:rPr>
        <w:t xml:space="preserve">Art. </w:t>
      </w:r>
      <w:r w:rsidR="001F1D90" w:rsidRPr="00A30A3A">
        <w:rPr>
          <w:rFonts w:ascii="Times New Roman" w:hAnsi="Times New Roman" w:cs="Times New Roman"/>
          <w:b/>
          <w:bCs/>
          <w:color w:val="000000" w:themeColor="text1"/>
        </w:rPr>
        <w:t>62</w:t>
      </w:r>
      <w:r w:rsidRPr="00A30A3A">
        <w:rPr>
          <w:rFonts w:ascii="Times New Roman" w:hAnsi="Times New Roman" w:cs="Times New Roman"/>
          <w:color w:val="000000" w:themeColor="text1"/>
        </w:rPr>
        <w:t xml:space="preserve">. </w:t>
      </w:r>
      <w:r w:rsidR="00BF65DB" w:rsidRPr="00A30A3A">
        <w:rPr>
          <w:rFonts w:ascii="Times New Roman" w:eastAsia="Times New Roman" w:hAnsi="Times New Roman" w:cs="Times New Roman"/>
          <w:color w:val="000000" w:themeColor="text1"/>
        </w:rPr>
        <w:t>A Administração Pública poderá utilizar, além de experimentos, outros instrumentos de inovação, tais como:</w:t>
      </w:r>
    </w:p>
    <w:p w14:paraId="000000C0" w14:textId="77E55934" w:rsidR="00BC51F4" w:rsidRPr="00A30A3A" w:rsidRDefault="00BF65DB"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 – </w:t>
      </w:r>
      <w:proofErr w:type="gramStart"/>
      <w:r w:rsidRPr="00A30A3A">
        <w:rPr>
          <w:rFonts w:ascii="Times New Roman" w:eastAsia="Times New Roman" w:hAnsi="Times New Roman" w:cs="Times New Roman"/>
          <w:color w:val="000000" w:themeColor="text1"/>
        </w:rPr>
        <w:t>desafios</w:t>
      </w:r>
      <w:proofErr w:type="gramEnd"/>
      <w:r w:rsidRPr="00A30A3A">
        <w:rPr>
          <w:rFonts w:ascii="Times New Roman" w:eastAsia="Times New Roman" w:hAnsi="Times New Roman" w:cs="Times New Roman"/>
          <w:color w:val="000000" w:themeColor="text1"/>
        </w:rPr>
        <w:t xml:space="preserve"> de inovação aberta para solução de problemas públicos;</w:t>
      </w:r>
    </w:p>
    <w:p w14:paraId="000000C1" w14:textId="4AEF34E3" w:rsidR="00BC51F4" w:rsidRPr="00A30A3A" w:rsidRDefault="00BF65DB"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 – </w:t>
      </w:r>
      <w:proofErr w:type="gramStart"/>
      <w:r w:rsidRPr="00A30A3A">
        <w:rPr>
          <w:rFonts w:ascii="Times New Roman" w:eastAsia="Times New Roman" w:hAnsi="Times New Roman" w:cs="Times New Roman"/>
          <w:i/>
          <w:color w:val="000000" w:themeColor="text1"/>
        </w:rPr>
        <w:t>hackathons</w:t>
      </w:r>
      <w:proofErr w:type="gramEnd"/>
      <w:r w:rsidRPr="00A30A3A">
        <w:rPr>
          <w:rFonts w:ascii="Times New Roman" w:eastAsia="Times New Roman" w:hAnsi="Times New Roman" w:cs="Times New Roman"/>
          <w:color w:val="000000" w:themeColor="text1"/>
        </w:rPr>
        <w:t xml:space="preserve"> e outras modalidades de eventos e atividades de cocriação;</w:t>
      </w:r>
    </w:p>
    <w:p w14:paraId="000000C2" w14:textId="25E60BB2" w:rsidR="00BC51F4" w:rsidRPr="00A30A3A" w:rsidRDefault="00BF65DB"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III – parcerias com startups e empresas de base tecnológica;</w:t>
      </w:r>
    </w:p>
    <w:p w14:paraId="000000C3" w14:textId="2190A51A" w:rsidR="00BC51F4" w:rsidRPr="00A30A3A" w:rsidRDefault="00BF65DB"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IV – </w:t>
      </w:r>
      <w:proofErr w:type="gramStart"/>
      <w:r w:rsidRPr="00A30A3A">
        <w:rPr>
          <w:rFonts w:ascii="Times New Roman" w:eastAsia="Times New Roman" w:hAnsi="Times New Roman" w:cs="Times New Roman"/>
          <w:color w:val="000000" w:themeColor="text1"/>
        </w:rPr>
        <w:t>colaborações</w:t>
      </w:r>
      <w:proofErr w:type="gramEnd"/>
      <w:r w:rsidRPr="00A30A3A">
        <w:rPr>
          <w:rFonts w:ascii="Times New Roman" w:eastAsia="Times New Roman" w:hAnsi="Times New Roman" w:cs="Times New Roman"/>
          <w:color w:val="000000" w:themeColor="text1"/>
        </w:rPr>
        <w:t xml:space="preserve"> com universidades, centros de pesquisa e outras instituições de ciência, tecnologia e inovação; </w:t>
      </w:r>
    </w:p>
    <w:p w14:paraId="000000C4" w14:textId="0032B03E" w:rsidR="00BC51F4" w:rsidRPr="00A30A3A" w:rsidRDefault="0073F88A"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lastRenderedPageBreak/>
        <w:t>V – </w:t>
      </w:r>
      <w:proofErr w:type="gramStart"/>
      <w:r w:rsidRPr="00A30A3A">
        <w:rPr>
          <w:rFonts w:ascii="Times New Roman" w:eastAsia="Times New Roman" w:hAnsi="Times New Roman" w:cs="Times New Roman"/>
          <w:color w:val="000000" w:themeColor="text1"/>
        </w:rPr>
        <w:t>plataformas</w:t>
      </w:r>
      <w:proofErr w:type="gramEnd"/>
      <w:r w:rsidRPr="00A30A3A">
        <w:rPr>
          <w:rFonts w:ascii="Times New Roman" w:eastAsia="Times New Roman" w:hAnsi="Times New Roman" w:cs="Times New Roman"/>
          <w:color w:val="000000" w:themeColor="text1"/>
        </w:rPr>
        <w:t xml:space="preserve"> de </w:t>
      </w:r>
      <w:r w:rsidR="00E72AA2">
        <w:rPr>
          <w:rFonts w:ascii="Times New Roman" w:eastAsia="Times New Roman" w:hAnsi="Times New Roman" w:cs="Times New Roman"/>
          <w:color w:val="000000" w:themeColor="text1"/>
        </w:rPr>
        <w:t xml:space="preserve">colaboração ou </w:t>
      </w:r>
      <w:r w:rsidR="00462F57">
        <w:rPr>
          <w:rFonts w:ascii="Times New Roman" w:eastAsia="Times New Roman" w:hAnsi="Times New Roman" w:cs="Times New Roman"/>
          <w:color w:val="000000" w:themeColor="text1"/>
        </w:rPr>
        <w:t>financiamento coletivo</w:t>
      </w:r>
      <w:r w:rsidRPr="00A30A3A">
        <w:rPr>
          <w:rFonts w:ascii="Times New Roman" w:eastAsia="Times New Roman" w:hAnsi="Times New Roman" w:cs="Times New Roman"/>
          <w:color w:val="000000" w:themeColor="text1"/>
        </w:rPr>
        <w:t xml:space="preserve"> e cocriação para a participação social</w:t>
      </w:r>
      <w:r w:rsidR="00A95A0C" w:rsidRPr="00A30A3A">
        <w:rPr>
          <w:rFonts w:ascii="Times New Roman" w:eastAsia="Times New Roman" w:hAnsi="Times New Roman" w:cs="Times New Roman"/>
          <w:color w:val="000000" w:themeColor="text1"/>
        </w:rPr>
        <w:t>; e</w:t>
      </w:r>
    </w:p>
    <w:p w14:paraId="000000C7" w14:textId="480D6FDD" w:rsidR="00BC51F4" w:rsidRPr="00A30A3A" w:rsidRDefault="007A716B"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VI</w:t>
      </w:r>
      <w:r w:rsidR="003D1807" w:rsidRPr="00A30A3A">
        <w:rPr>
          <w:rFonts w:ascii="Times New Roman" w:eastAsia="Times New Roman" w:hAnsi="Times New Roman" w:cs="Times New Roman"/>
          <w:color w:val="000000" w:themeColor="text1"/>
        </w:rPr>
        <w:t> – </w:t>
      </w:r>
      <w:proofErr w:type="gramStart"/>
      <w:r w:rsidRPr="00A30A3A">
        <w:rPr>
          <w:rFonts w:ascii="Times New Roman" w:eastAsia="Times New Roman" w:hAnsi="Times New Roman" w:cs="Times New Roman"/>
          <w:color w:val="000000" w:themeColor="text1"/>
        </w:rPr>
        <w:t>outros</w:t>
      </w:r>
      <w:proofErr w:type="gramEnd"/>
      <w:r w:rsidRPr="00A30A3A">
        <w:rPr>
          <w:rFonts w:ascii="Times New Roman" w:eastAsia="Times New Roman" w:hAnsi="Times New Roman" w:cs="Times New Roman"/>
          <w:color w:val="000000" w:themeColor="text1"/>
        </w:rPr>
        <w:t xml:space="preserve"> mecanismos e metodologias que estimulem a aprendizagem institucional e a busca por soluções inovadoras para desafios públicos.</w:t>
      </w:r>
    </w:p>
    <w:p w14:paraId="000000C8" w14:textId="1EE3131B" w:rsidR="00BC51F4" w:rsidRPr="00A30A3A" w:rsidRDefault="00BF65DB"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color w:val="000000" w:themeColor="text1"/>
        </w:rPr>
        <w:t xml:space="preserve">Art. </w:t>
      </w:r>
      <w:r w:rsidR="001F1D90" w:rsidRPr="00A30A3A">
        <w:rPr>
          <w:rFonts w:ascii="Times New Roman" w:eastAsia="Times New Roman" w:hAnsi="Times New Roman" w:cs="Times New Roman"/>
          <w:b/>
          <w:color w:val="000000" w:themeColor="text1"/>
        </w:rPr>
        <w:t>63</w:t>
      </w:r>
      <w:r w:rsidRPr="00A30A3A">
        <w:rPr>
          <w:rFonts w:ascii="Times New Roman" w:eastAsia="Times New Roman" w:hAnsi="Times New Roman" w:cs="Times New Roman"/>
          <w:b/>
          <w:color w:val="000000" w:themeColor="text1"/>
        </w:rPr>
        <w:t>. </w:t>
      </w:r>
      <w:r w:rsidRPr="00A30A3A">
        <w:rPr>
          <w:rFonts w:ascii="Times New Roman" w:eastAsia="Times New Roman" w:hAnsi="Times New Roman" w:cs="Times New Roman"/>
          <w:color w:val="000000" w:themeColor="text1"/>
        </w:rPr>
        <w:t xml:space="preserve">Para a realização de experimentos </w:t>
      </w:r>
      <w:r w:rsidR="00A95A0C" w:rsidRPr="00A30A3A">
        <w:rPr>
          <w:rFonts w:ascii="Times New Roman" w:eastAsia="Times New Roman" w:hAnsi="Times New Roman" w:cs="Times New Roman"/>
          <w:color w:val="000000" w:themeColor="text1"/>
        </w:rPr>
        <w:t>na inovação pública</w:t>
      </w:r>
      <w:r w:rsidRPr="00A30A3A">
        <w:rPr>
          <w:rFonts w:ascii="Times New Roman" w:eastAsia="Times New Roman" w:hAnsi="Times New Roman" w:cs="Times New Roman"/>
          <w:color w:val="000000" w:themeColor="text1"/>
        </w:rPr>
        <w:t>, poderão ser estabelecidos ambientes experimentais, que permitam:</w:t>
      </w:r>
    </w:p>
    <w:p w14:paraId="000000C9" w14:textId="1A4E8007" w:rsidR="00BC51F4" w:rsidRPr="00A30A3A" w:rsidRDefault="00BF65DB"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 – </w:t>
      </w:r>
      <w:proofErr w:type="gramStart"/>
      <w:r w:rsidRPr="00A30A3A">
        <w:rPr>
          <w:rFonts w:ascii="Times New Roman" w:eastAsia="Times New Roman" w:hAnsi="Times New Roman" w:cs="Times New Roman"/>
          <w:color w:val="000000" w:themeColor="text1"/>
        </w:rPr>
        <w:t>a</w:t>
      </w:r>
      <w:proofErr w:type="gramEnd"/>
      <w:r w:rsidRPr="00A30A3A">
        <w:rPr>
          <w:rFonts w:ascii="Times New Roman" w:eastAsia="Times New Roman" w:hAnsi="Times New Roman" w:cs="Times New Roman"/>
          <w:color w:val="000000" w:themeColor="text1"/>
        </w:rPr>
        <w:t xml:space="preserve"> suspensão temporária e controlada de exigências regulatórias específicas, inclusive aquelas aplicáveis às próprias instituições públicas;</w:t>
      </w:r>
      <w:r w:rsidR="00A95A0C" w:rsidRPr="00A30A3A">
        <w:rPr>
          <w:rFonts w:ascii="Times New Roman" w:eastAsia="Times New Roman" w:hAnsi="Times New Roman" w:cs="Times New Roman"/>
          <w:color w:val="000000" w:themeColor="text1"/>
        </w:rPr>
        <w:t xml:space="preserve"> ou</w:t>
      </w:r>
    </w:p>
    <w:p w14:paraId="000000CA" w14:textId="27C558DC" w:rsidR="00BC51F4" w:rsidRPr="00A30A3A" w:rsidRDefault="00BF65DB"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 – </w:t>
      </w:r>
      <w:proofErr w:type="gramStart"/>
      <w:r w:rsidRPr="00A30A3A">
        <w:rPr>
          <w:rFonts w:ascii="Times New Roman" w:eastAsia="Times New Roman" w:hAnsi="Times New Roman" w:cs="Times New Roman"/>
          <w:color w:val="000000" w:themeColor="text1"/>
        </w:rPr>
        <w:t>a</w:t>
      </w:r>
      <w:proofErr w:type="gramEnd"/>
      <w:r w:rsidRPr="00A30A3A">
        <w:rPr>
          <w:rFonts w:ascii="Times New Roman" w:eastAsia="Times New Roman" w:hAnsi="Times New Roman" w:cs="Times New Roman"/>
          <w:color w:val="000000" w:themeColor="text1"/>
        </w:rPr>
        <w:t xml:space="preserve"> implementação de forma temporária e controlada de determinada abordagem, mecanismo ou instrumento na implementação de uma política pública ou medida de gestão, para fins de teste, aprendizagem institucional e validação de alternativas. </w:t>
      </w:r>
    </w:p>
    <w:p w14:paraId="000000CB" w14:textId="210006BF" w:rsidR="00BC51F4" w:rsidRPr="00A30A3A" w:rsidRDefault="00A95A0C"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color w:val="000000" w:themeColor="text1"/>
        </w:rPr>
        <w:t xml:space="preserve">Parágrafo único. </w:t>
      </w:r>
      <w:r w:rsidR="00BF65DB" w:rsidRPr="00A30A3A">
        <w:rPr>
          <w:rFonts w:ascii="Times New Roman" w:eastAsia="Times New Roman" w:hAnsi="Times New Roman" w:cs="Times New Roman"/>
          <w:color w:val="000000" w:themeColor="text1"/>
        </w:rPr>
        <w:t xml:space="preserve">A criação de </w:t>
      </w:r>
      <w:r w:rsidRPr="00A30A3A">
        <w:rPr>
          <w:rFonts w:ascii="Times New Roman" w:eastAsia="Times New Roman" w:hAnsi="Times New Roman" w:cs="Times New Roman"/>
          <w:color w:val="000000" w:themeColor="text1"/>
        </w:rPr>
        <w:t xml:space="preserve">ambientes experimentais </w:t>
      </w:r>
      <w:r w:rsidR="00BF65DB" w:rsidRPr="00A30A3A">
        <w:rPr>
          <w:rFonts w:ascii="Times New Roman" w:eastAsia="Times New Roman" w:hAnsi="Times New Roman" w:cs="Times New Roman"/>
          <w:color w:val="000000" w:themeColor="text1"/>
        </w:rPr>
        <w:t>regulatórios será autorizada pela autoridade competente, após análise técnica que demonstre a proporcionalidade e necessidade da medida.</w:t>
      </w:r>
    </w:p>
    <w:p w14:paraId="000000D3" w14:textId="5B732794" w:rsidR="00BC51F4" w:rsidRPr="00A30A3A" w:rsidRDefault="00BF65DB"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color w:val="000000" w:themeColor="text1"/>
        </w:rPr>
        <w:t xml:space="preserve">Art. </w:t>
      </w:r>
      <w:r w:rsidR="001F1D90" w:rsidRPr="00A30A3A">
        <w:rPr>
          <w:rFonts w:ascii="Times New Roman" w:eastAsia="Times New Roman" w:hAnsi="Times New Roman" w:cs="Times New Roman"/>
          <w:b/>
          <w:bCs/>
          <w:color w:val="000000" w:themeColor="text1"/>
        </w:rPr>
        <w:t>64</w:t>
      </w:r>
      <w:r w:rsidRPr="00A30A3A">
        <w:rPr>
          <w:rFonts w:ascii="Times New Roman" w:eastAsia="Times New Roman" w:hAnsi="Times New Roman" w:cs="Times New Roman"/>
          <w:b/>
          <w:color w:val="000000" w:themeColor="text1"/>
        </w:rPr>
        <w:t>. </w:t>
      </w:r>
      <w:r w:rsidRPr="00A30A3A">
        <w:rPr>
          <w:rFonts w:ascii="Times New Roman" w:eastAsia="Times New Roman" w:hAnsi="Times New Roman" w:cs="Times New Roman"/>
          <w:color w:val="000000" w:themeColor="text1"/>
        </w:rPr>
        <w:t>Os órgãos e entidades da Administração Pública poderão implementar projetos piloto como mecanismo para testar soluções inovadoras antes de sua adoção em larga escala, observando:</w:t>
      </w:r>
    </w:p>
    <w:p w14:paraId="000000D4" w14:textId="77777777" w:rsidR="00BC51F4" w:rsidRPr="00A30A3A" w:rsidRDefault="00BF65DB"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 – </w:t>
      </w:r>
      <w:proofErr w:type="gramStart"/>
      <w:r w:rsidRPr="00A30A3A">
        <w:rPr>
          <w:rFonts w:ascii="Times New Roman" w:eastAsia="Times New Roman" w:hAnsi="Times New Roman" w:cs="Times New Roman"/>
          <w:color w:val="000000" w:themeColor="text1"/>
        </w:rPr>
        <w:t>a</w:t>
      </w:r>
      <w:proofErr w:type="gramEnd"/>
      <w:r w:rsidRPr="00A30A3A">
        <w:rPr>
          <w:rFonts w:ascii="Times New Roman" w:eastAsia="Times New Roman" w:hAnsi="Times New Roman" w:cs="Times New Roman"/>
          <w:color w:val="000000" w:themeColor="text1"/>
        </w:rPr>
        <w:t xml:space="preserve"> definição de metas, indicadores e resultados esperados;</w:t>
      </w:r>
    </w:p>
    <w:p w14:paraId="000000D5" w14:textId="77777777" w:rsidR="00BC51F4" w:rsidRPr="00A30A3A" w:rsidRDefault="00BF65DB"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 – </w:t>
      </w:r>
      <w:proofErr w:type="gramStart"/>
      <w:r w:rsidRPr="00A30A3A">
        <w:rPr>
          <w:rFonts w:ascii="Times New Roman" w:eastAsia="Times New Roman" w:hAnsi="Times New Roman" w:cs="Times New Roman"/>
          <w:color w:val="000000" w:themeColor="text1"/>
        </w:rPr>
        <w:t>a</w:t>
      </w:r>
      <w:proofErr w:type="gramEnd"/>
      <w:r w:rsidRPr="00A30A3A">
        <w:rPr>
          <w:rFonts w:ascii="Times New Roman" w:eastAsia="Times New Roman" w:hAnsi="Times New Roman" w:cs="Times New Roman"/>
          <w:color w:val="000000" w:themeColor="text1"/>
        </w:rPr>
        <w:t xml:space="preserve"> alocação de recursos humanos, financeiros e tecnológicos adequados;</w:t>
      </w:r>
    </w:p>
    <w:p w14:paraId="000000D6" w14:textId="13B67179" w:rsidR="00BC51F4" w:rsidRPr="00A30A3A" w:rsidRDefault="00BF65DB"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III – o estabelecimento de metodologia de avaliação de impacto</w:t>
      </w:r>
      <w:r w:rsidR="00A5404D" w:rsidRPr="00A30A3A">
        <w:rPr>
          <w:rFonts w:ascii="Times New Roman" w:eastAsia="Times New Roman" w:hAnsi="Times New Roman" w:cs="Times New Roman"/>
          <w:color w:val="000000" w:themeColor="text1"/>
        </w:rPr>
        <w:t>,</w:t>
      </w:r>
      <w:r w:rsidRPr="00A30A3A">
        <w:rPr>
          <w:rFonts w:ascii="Times New Roman" w:eastAsia="Times New Roman" w:hAnsi="Times New Roman" w:cs="Times New Roman"/>
          <w:color w:val="000000" w:themeColor="text1"/>
        </w:rPr>
        <w:t xml:space="preserve"> de critérios de elegibilidade e de duração;</w:t>
      </w:r>
    </w:p>
    <w:p w14:paraId="000000D7" w14:textId="201C0CF1" w:rsidR="00BC51F4" w:rsidRPr="00A30A3A" w:rsidRDefault="00BF65DB"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IV – </w:t>
      </w:r>
      <w:proofErr w:type="gramStart"/>
      <w:r w:rsidRPr="00A30A3A">
        <w:rPr>
          <w:rFonts w:ascii="Times New Roman" w:eastAsia="Times New Roman" w:hAnsi="Times New Roman" w:cs="Times New Roman"/>
          <w:color w:val="000000" w:themeColor="text1"/>
        </w:rPr>
        <w:t>a</w:t>
      </w:r>
      <w:proofErr w:type="gramEnd"/>
      <w:r w:rsidRPr="00A30A3A">
        <w:rPr>
          <w:rFonts w:ascii="Times New Roman" w:eastAsia="Times New Roman" w:hAnsi="Times New Roman" w:cs="Times New Roman"/>
          <w:color w:val="000000" w:themeColor="text1"/>
        </w:rPr>
        <w:t xml:space="preserve"> documentação do processo e dos resultados; e</w:t>
      </w:r>
    </w:p>
    <w:p w14:paraId="000000D9" w14:textId="078D8D68" w:rsidR="00BC51F4" w:rsidRPr="00A30A3A" w:rsidRDefault="00BF65DB"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 – </w:t>
      </w:r>
      <w:proofErr w:type="gramStart"/>
      <w:r w:rsidRPr="00A30A3A">
        <w:rPr>
          <w:rFonts w:ascii="Times New Roman" w:eastAsia="Times New Roman" w:hAnsi="Times New Roman" w:cs="Times New Roman"/>
          <w:color w:val="000000" w:themeColor="text1"/>
        </w:rPr>
        <w:t>a</w:t>
      </w:r>
      <w:proofErr w:type="gramEnd"/>
      <w:r w:rsidRPr="00A30A3A">
        <w:rPr>
          <w:rFonts w:ascii="Times New Roman" w:eastAsia="Times New Roman" w:hAnsi="Times New Roman" w:cs="Times New Roman"/>
          <w:color w:val="000000" w:themeColor="text1"/>
        </w:rPr>
        <w:t xml:space="preserve"> divulgação dos aprendizados, independentemente do sucesso da iniciativa.</w:t>
      </w:r>
    </w:p>
    <w:p w14:paraId="000000DA" w14:textId="7739E532" w:rsidR="00BC51F4" w:rsidRPr="00A30A3A" w:rsidRDefault="00BF65DB"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color w:val="000000" w:themeColor="text1"/>
        </w:rPr>
        <w:t xml:space="preserve">Art. </w:t>
      </w:r>
      <w:r w:rsidR="001F1D90" w:rsidRPr="00A30A3A">
        <w:rPr>
          <w:rFonts w:ascii="Times New Roman" w:eastAsia="Times New Roman" w:hAnsi="Times New Roman" w:cs="Times New Roman"/>
          <w:b/>
          <w:color w:val="000000" w:themeColor="text1"/>
        </w:rPr>
        <w:t>65</w:t>
      </w:r>
      <w:r w:rsidRPr="00A30A3A">
        <w:rPr>
          <w:rFonts w:ascii="Times New Roman" w:eastAsia="Times New Roman" w:hAnsi="Times New Roman" w:cs="Times New Roman"/>
          <w:b/>
          <w:color w:val="000000" w:themeColor="text1"/>
        </w:rPr>
        <w:t>. </w:t>
      </w:r>
      <w:r w:rsidRPr="00A30A3A">
        <w:rPr>
          <w:rFonts w:ascii="Times New Roman" w:eastAsia="Times New Roman" w:hAnsi="Times New Roman" w:cs="Times New Roman"/>
          <w:color w:val="000000" w:themeColor="text1"/>
        </w:rPr>
        <w:t xml:space="preserve">A gestão de riscos na inovação </w:t>
      </w:r>
      <w:r w:rsidR="00A95A0C" w:rsidRPr="00A30A3A">
        <w:rPr>
          <w:rFonts w:ascii="Times New Roman" w:eastAsia="Times New Roman" w:hAnsi="Times New Roman" w:cs="Times New Roman"/>
          <w:color w:val="000000" w:themeColor="text1"/>
        </w:rPr>
        <w:t>pública</w:t>
      </w:r>
      <w:r w:rsidRPr="00A30A3A">
        <w:rPr>
          <w:rFonts w:ascii="Times New Roman" w:eastAsia="Times New Roman" w:hAnsi="Times New Roman" w:cs="Times New Roman"/>
          <w:color w:val="000000" w:themeColor="text1"/>
        </w:rPr>
        <w:t xml:space="preserve"> observará:</w:t>
      </w:r>
    </w:p>
    <w:p w14:paraId="000000DB" w14:textId="77777777" w:rsidR="00BC51F4" w:rsidRPr="00A30A3A" w:rsidRDefault="00BF65DB"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 – </w:t>
      </w:r>
      <w:proofErr w:type="gramStart"/>
      <w:r w:rsidRPr="00A30A3A">
        <w:rPr>
          <w:rFonts w:ascii="Times New Roman" w:eastAsia="Times New Roman" w:hAnsi="Times New Roman" w:cs="Times New Roman"/>
          <w:color w:val="000000" w:themeColor="text1"/>
        </w:rPr>
        <w:t>identificação</w:t>
      </w:r>
      <w:proofErr w:type="gramEnd"/>
      <w:r w:rsidRPr="00A30A3A">
        <w:rPr>
          <w:rFonts w:ascii="Times New Roman" w:eastAsia="Times New Roman" w:hAnsi="Times New Roman" w:cs="Times New Roman"/>
          <w:color w:val="000000" w:themeColor="text1"/>
        </w:rPr>
        <w:t xml:space="preserve"> prévia de possíveis riscos e benefícios;</w:t>
      </w:r>
    </w:p>
    <w:p w14:paraId="000000DC" w14:textId="77777777" w:rsidR="00BC51F4" w:rsidRPr="00A30A3A" w:rsidRDefault="00BF65DB"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 – </w:t>
      </w:r>
      <w:proofErr w:type="gramStart"/>
      <w:r w:rsidRPr="00A30A3A">
        <w:rPr>
          <w:rFonts w:ascii="Times New Roman" w:eastAsia="Times New Roman" w:hAnsi="Times New Roman" w:cs="Times New Roman"/>
          <w:color w:val="000000" w:themeColor="text1"/>
        </w:rPr>
        <w:t>adoção</w:t>
      </w:r>
      <w:proofErr w:type="gramEnd"/>
      <w:r w:rsidRPr="00A30A3A">
        <w:rPr>
          <w:rFonts w:ascii="Times New Roman" w:eastAsia="Times New Roman" w:hAnsi="Times New Roman" w:cs="Times New Roman"/>
          <w:color w:val="000000" w:themeColor="text1"/>
        </w:rPr>
        <w:t xml:space="preserve"> de medidas mitigadoras proporcionais aos riscos identificados;</w:t>
      </w:r>
    </w:p>
    <w:p w14:paraId="000000DD" w14:textId="77777777" w:rsidR="00BC51F4" w:rsidRPr="00A30A3A" w:rsidRDefault="00BF65DB"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III – responsabilização compatível com o caráter experimental das iniciativas;</w:t>
      </w:r>
    </w:p>
    <w:p w14:paraId="000000DE" w14:textId="77777777" w:rsidR="00BC51F4" w:rsidRPr="00A30A3A" w:rsidRDefault="00BF65DB"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IV – </w:t>
      </w:r>
      <w:proofErr w:type="gramStart"/>
      <w:r w:rsidRPr="00A30A3A">
        <w:rPr>
          <w:rFonts w:ascii="Times New Roman" w:eastAsia="Times New Roman" w:hAnsi="Times New Roman" w:cs="Times New Roman"/>
          <w:color w:val="000000" w:themeColor="text1"/>
        </w:rPr>
        <w:t>consideração</w:t>
      </w:r>
      <w:proofErr w:type="gramEnd"/>
      <w:r w:rsidRPr="00A30A3A">
        <w:rPr>
          <w:rFonts w:ascii="Times New Roman" w:eastAsia="Times New Roman" w:hAnsi="Times New Roman" w:cs="Times New Roman"/>
          <w:color w:val="000000" w:themeColor="text1"/>
        </w:rPr>
        <w:t xml:space="preserve"> do custo da inação ou da não inovação;</w:t>
      </w:r>
    </w:p>
    <w:p w14:paraId="000000DF" w14:textId="77777777" w:rsidR="00BC51F4" w:rsidRPr="00A30A3A" w:rsidRDefault="00BF65DB"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 – transparência e prestação de contas;</w:t>
      </w:r>
    </w:p>
    <w:p w14:paraId="000000E0" w14:textId="77777777" w:rsidR="00BC51F4" w:rsidRPr="00A30A3A" w:rsidRDefault="00BF65DB"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VI – </w:t>
      </w:r>
      <w:proofErr w:type="gramStart"/>
      <w:r w:rsidRPr="00A30A3A">
        <w:rPr>
          <w:rFonts w:ascii="Times New Roman" w:eastAsia="Times New Roman" w:hAnsi="Times New Roman" w:cs="Times New Roman"/>
          <w:color w:val="000000" w:themeColor="text1"/>
        </w:rPr>
        <w:t>aceitação</w:t>
      </w:r>
      <w:proofErr w:type="gramEnd"/>
      <w:r w:rsidRPr="00A30A3A">
        <w:rPr>
          <w:rFonts w:ascii="Times New Roman" w:eastAsia="Times New Roman" w:hAnsi="Times New Roman" w:cs="Times New Roman"/>
          <w:color w:val="000000" w:themeColor="text1"/>
        </w:rPr>
        <w:t xml:space="preserve"> de riscos calculados como parte integrante do processo de inovação; e</w:t>
      </w:r>
    </w:p>
    <w:p w14:paraId="1A2A6973" w14:textId="5D427005" w:rsidR="009C1FB3" w:rsidRPr="00A30A3A" w:rsidRDefault="00BF65DB"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VII – aplicação de abordagens baseadas em risco, priorizando áreas de maior impacto potencial.</w:t>
      </w:r>
    </w:p>
    <w:p w14:paraId="000000E3" w14:textId="07BE3002" w:rsidR="00BC51F4" w:rsidRPr="00A30A3A" w:rsidRDefault="00BF65DB"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color w:val="000000" w:themeColor="text1"/>
        </w:rPr>
        <w:t xml:space="preserve">Art. </w:t>
      </w:r>
      <w:r w:rsidR="001F1D90" w:rsidRPr="00A30A3A">
        <w:rPr>
          <w:rFonts w:ascii="Times New Roman" w:eastAsia="Times New Roman" w:hAnsi="Times New Roman" w:cs="Times New Roman"/>
          <w:b/>
          <w:bCs/>
          <w:color w:val="000000" w:themeColor="text1"/>
        </w:rPr>
        <w:t>66</w:t>
      </w:r>
      <w:r w:rsidR="3D2C2BCC" w:rsidRPr="00A30A3A">
        <w:rPr>
          <w:rFonts w:ascii="Times New Roman" w:eastAsia="Times New Roman" w:hAnsi="Times New Roman" w:cs="Times New Roman"/>
          <w:b/>
          <w:bCs/>
          <w:color w:val="000000" w:themeColor="text1"/>
        </w:rPr>
        <w:t>.</w:t>
      </w:r>
      <w:r w:rsidRPr="00A30A3A">
        <w:rPr>
          <w:rFonts w:ascii="Times New Roman" w:eastAsia="Times New Roman" w:hAnsi="Times New Roman" w:cs="Times New Roman"/>
          <w:b/>
          <w:color w:val="000000" w:themeColor="text1"/>
        </w:rPr>
        <w:t> </w:t>
      </w:r>
      <w:r w:rsidRPr="00A30A3A">
        <w:rPr>
          <w:rFonts w:ascii="Times New Roman" w:eastAsia="Times New Roman" w:hAnsi="Times New Roman" w:cs="Times New Roman"/>
          <w:color w:val="000000" w:themeColor="text1"/>
        </w:rPr>
        <w:t xml:space="preserve">Os agentes públicos que, </w:t>
      </w:r>
      <w:r w:rsidR="006B0B4A" w:rsidRPr="00A30A3A">
        <w:rPr>
          <w:rFonts w:ascii="Times New Roman" w:eastAsia="Times New Roman" w:hAnsi="Times New Roman" w:cs="Times New Roman"/>
          <w:color w:val="000000" w:themeColor="text1"/>
        </w:rPr>
        <w:t xml:space="preserve">tendo </w:t>
      </w:r>
      <w:r w:rsidR="3D2C2BCC" w:rsidRPr="00A30A3A">
        <w:rPr>
          <w:rFonts w:ascii="Times New Roman" w:eastAsia="Times New Roman" w:hAnsi="Times New Roman" w:cs="Times New Roman"/>
          <w:color w:val="000000" w:themeColor="text1"/>
        </w:rPr>
        <w:t>agido</w:t>
      </w:r>
      <w:r w:rsidRPr="00A30A3A">
        <w:rPr>
          <w:rFonts w:ascii="Times New Roman" w:eastAsia="Times New Roman" w:hAnsi="Times New Roman" w:cs="Times New Roman"/>
          <w:color w:val="000000" w:themeColor="text1"/>
        </w:rPr>
        <w:t xml:space="preserve"> de boa-fé e com diligência, </w:t>
      </w:r>
      <w:r w:rsidR="3D2C2BCC" w:rsidRPr="00A30A3A">
        <w:rPr>
          <w:rFonts w:ascii="Times New Roman" w:eastAsia="Times New Roman" w:hAnsi="Times New Roman" w:cs="Times New Roman"/>
          <w:color w:val="000000" w:themeColor="text1"/>
        </w:rPr>
        <w:t>propuser</w:t>
      </w:r>
      <w:r w:rsidR="3133DCF3" w:rsidRPr="00A30A3A">
        <w:rPr>
          <w:rFonts w:ascii="Times New Roman" w:eastAsia="Times New Roman" w:hAnsi="Times New Roman" w:cs="Times New Roman"/>
          <w:color w:val="000000" w:themeColor="text1"/>
        </w:rPr>
        <w:t>a</w:t>
      </w:r>
      <w:r w:rsidR="3D2C2BCC" w:rsidRPr="00A30A3A">
        <w:rPr>
          <w:rFonts w:ascii="Times New Roman" w:eastAsia="Times New Roman" w:hAnsi="Times New Roman" w:cs="Times New Roman"/>
          <w:color w:val="000000" w:themeColor="text1"/>
        </w:rPr>
        <w:t>m</w:t>
      </w:r>
      <w:r w:rsidRPr="00A30A3A">
        <w:rPr>
          <w:rFonts w:ascii="Times New Roman" w:eastAsia="Times New Roman" w:hAnsi="Times New Roman" w:cs="Times New Roman"/>
          <w:color w:val="000000" w:themeColor="text1"/>
        </w:rPr>
        <w:t xml:space="preserve"> ou </w:t>
      </w:r>
      <w:r w:rsidR="3D2C2BCC" w:rsidRPr="00A30A3A">
        <w:rPr>
          <w:rFonts w:ascii="Times New Roman" w:eastAsia="Times New Roman" w:hAnsi="Times New Roman" w:cs="Times New Roman"/>
          <w:color w:val="000000" w:themeColor="text1"/>
        </w:rPr>
        <w:t>implementar</w:t>
      </w:r>
      <w:r w:rsidR="3133DCF3" w:rsidRPr="00A30A3A">
        <w:rPr>
          <w:rFonts w:ascii="Times New Roman" w:eastAsia="Times New Roman" w:hAnsi="Times New Roman" w:cs="Times New Roman"/>
          <w:color w:val="000000" w:themeColor="text1"/>
        </w:rPr>
        <w:t>a</w:t>
      </w:r>
      <w:r w:rsidR="3D2C2BCC" w:rsidRPr="00A30A3A">
        <w:rPr>
          <w:rFonts w:ascii="Times New Roman" w:eastAsia="Times New Roman" w:hAnsi="Times New Roman" w:cs="Times New Roman"/>
          <w:color w:val="000000" w:themeColor="text1"/>
        </w:rPr>
        <w:t>m</w:t>
      </w:r>
      <w:r w:rsidRPr="00A30A3A">
        <w:rPr>
          <w:rFonts w:ascii="Times New Roman" w:eastAsia="Times New Roman" w:hAnsi="Times New Roman" w:cs="Times New Roman"/>
          <w:color w:val="000000" w:themeColor="text1"/>
        </w:rPr>
        <w:t xml:space="preserve"> soluções inovadoras que não </w:t>
      </w:r>
      <w:r w:rsidR="006B0B4A" w:rsidRPr="00A30A3A">
        <w:rPr>
          <w:rFonts w:ascii="Times New Roman" w:eastAsia="Times New Roman" w:hAnsi="Times New Roman" w:cs="Times New Roman"/>
          <w:color w:val="000000" w:themeColor="text1"/>
        </w:rPr>
        <w:t xml:space="preserve">vieram a </w:t>
      </w:r>
      <w:r w:rsidR="3D2C2BCC" w:rsidRPr="00A30A3A">
        <w:rPr>
          <w:rFonts w:ascii="Times New Roman" w:eastAsia="Times New Roman" w:hAnsi="Times New Roman" w:cs="Times New Roman"/>
          <w:color w:val="000000" w:themeColor="text1"/>
        </w:rPr>
        <w:t>alcan</w:t>
      </w:r>
      <w:r w:rsidR="3133DCF3" w:rsidRPr="00A30A3A">
        <w:rPr>
          <w:rFonts w:ascii="Times New Roman" w:eastAsia="Times New Roman" w:hAnsi="Times New Roman" w:cs="Times New Roman"/>
          <w:color w:val="000000" w:themeColor="text1"/>
        </w:rPr>
        <w:t>çar</w:t>
      </w:r>
      <w:r w:rsidRPr="00A30A3A">
        <w:rPr>
          <w:rFonts w:ascii="Times New Roman" w:eastAsia="Times New Roman" w:hAnsi="Times New Roman" w:cs="Times New Roman"/>
          <w:color w:val="000000" w:themeColor="text1"/>
        </w:rPr>
        <w:t xml:space="preserve"> os resultados esperados, não serão responsabilizados administrativamente pelo insucesso da iniciativa, desde que tenham:</w:t>
      </w:r>
    </w:p>
    <w:p w14:paraId="000000E4" w14:textId="77777777"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 – </w:t>
      </w:r>
      <w:proofErr w:type="gramStart"/>
      <w:r w:rsidRPr="00A30A3A">
        <w:rPr>
          <w:rFonts w:ascii="Times New Roman" w:eastAsia="Times New Roman" w:hAnsi="Times New Roman" w:cs="Times New Roman"/>
          <w:color w:val="000000" w:themeColor="text1"/>
        </w:rPr>
        <w:t>documentado</w:t>
      </w:r>
      <w:proofErr w:type="gramEnd"/>
      <w:r w:rsidRPr="00A30A3A">
        <w:rPr>
          <w:rFonts w:ascii="Times New Roman" w:eastAsia="Times New Roman" w:hAnsi="Times New Roman" w:cs="Times New Roman"/>
          <w:color w:val="000000" w:themeColor="text1"/>
        </w:rPr>
        <w:t xml:space="preserve"> adequadamente o processo inovativo;</w:t>
      </w:r>
    </w:p>
    <w:p w14:paraId="000000E5" w14:textId="77777777"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 – </w:t>
      </w:r>
      <w:proofErr w:type="gramStart"/>
      <w:r w:rsidRPr="00A30A3A">
        <w:rPr>
          <w:rFonts w:ascii="Times New Roman" w:eastAsia="Times New Roman" w:hAnsi="Times New Roman" w:cs="Times New Roman"/>
          <w:color w:val="000000" w:themeColor="text1"/>
        </w:rPr>
        <w:t>seguido</w:t>
      </w:r>
      <w:proofErr w:type="gramEnd"/>
      <w:r w:rsidRPr="00A30A3A">
        <w:rPr>
          <w:rFonts w:ascii="Times New Roman" w:eastAsia="Times New Roman" w:hAnsi="Times New Roman" w:cs="Times New Roman"/>
          <w:color w:val="000000" w:themeColor="text1"/>
        </w:rPr>
        <w:t xml:space="preserve"> metodologias adequadas de gestão de projetos e riscos;</w:t>
      </w:r>
    </w:p>
    <w:p w14:paraId="000000E6" w14:textId="77777777"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III – obtido eventuais autorizações necessárias, conforme a natureza da iniciativa ou o nível de risco;</w:t>
      </w:r>
    </w:p>
    <w:p w14:paraId="000000E7" w14:textId="77777777"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IV – </w:t>
      </w:r>
      <w:proofErr w:type="gramStart"/>
      <w:r w:rsidRPr="00A30A3A">
        <w:rPr>
          <w:rFonts w:ascii="Times New Roman" w:eastAsia="Times New Roman" w:hAnsi="Times New Roman" w:cs="Times New Roman"/>
          <w:color w:val="000000" w:themeColor="text1"/>
        </w:rPr>
        <w:t>monitorado</w:t>
      </w:r>
      <w:proofErr w:type="gramEnd"/>
      <w:r w:rsidRPr="00A30A3A">
        <w:rPr>
          <w:rFonts w:ascii="Times New Roman" w:eastAsia="Times New Roman" w:hAnsi="Times New Roman" w:cs="Times New Roman"/>
          <w:color w:val="000000" w:themeColor="text1"/>
        </w:rPr>
        <w:t xml:space="preserve"> a implementação e proposto ajustes quando necessário;</w:t>
      </w:r>
    </w:p>
    <w:p w14:paraId="000000E8" w14:textId="1A9EE920"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 – </w:t>
      </w:r>
      <w:proofErr w:type="gramStart"/>
      <w:r w:rsidRPr="00A30A3A">
        <w:rPr>
          <w:rFonts w:ascii="Times New Roman" w:eastAsia="Times New Roman" w:hAnsi="Times New Roman" w:cs="Times New Roman"/>
          <w:color w:val="000000" w:themeColor="text1"/>
        </w:rPr>
        <w:t>documentado</w:t>
      </w:r>
      <w:proofErr w:type="gramEnd"/>
      <w:r w:rsidRPr="00A30A3A">
        <w:rPr>
          <w:rFonts w:ascii="Times New Roman" w:eastAsia="Times New Roman" w:hAnsi="Times New Roman" w:cs="Times New Roman"/>
          <w:color w:val="000000" w:themeColor="text1"/>
        </w:rPr>
        <w:t xml:space="preserve"> os aprendizados obtidos com a experiência</w:t>
      </w:r>
      <w:r w:rsidR="006C11B2" w:rsidRPr="00A30A3A">
        <w:rPr>
          <w:rFonts w:ascii="Times New Roman" w:eastAsia="Times New Roman" w:hAnsi="Times New Roman" w:cs="Times New Roman"/>
          <w:color w:val="000000" w:themeColor="text1"/>
        </w:rPr>
        <w:t>;</w:t>
      </w:r>
      <w:r w:rsidR="00601C86">
        <w:rPr>
          <w:rFonts w:ascii="Times New Roman" w:eastAsia="Times New Roman" w:hAnsi="Times New Roman" w:cs="Times New Roman"/>
          <w:color w:val="000000" w:themeColor="text1"/>
        </w:rPr>
        <w:t xml:space="preserve"> e</w:t>
      </w:r>
    </w:p>
    <w:p w14:paraId="000000EA" w14:textId="36FAC46D" w:rsidR="00BC51F4" w:rsidRPr="00A30A3A" w:rsidRDefault="00BF65DB"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 xml:space="preserve">VI </w:t>
      </w:r>
      <w:r w:rsidR="00E049EE" w:rsidRPr="00A30A3A">
        <w:rPr>
          <w:rFonts w:ascii="Times New Roman" w:eastAsia="Times New Roman" w:hAnsi="Times New Roman" w:cs="Times New Roman"/>
          <w:color w:val="000000" w:themeColor="text1"/>
        </w:rPr>
        <w:t>–</w:t>
      </w:r>
      <w:r w:rsidRPr="00A30A3A">
        <w:rPr>
          <w:rFonts w:ascii="Times New Roman" w:eastAsia="Times New Roman" w:hAnsi="Times New Roman" w:cs="Times New Roman"/>
          <w:color w:val="000000" w:themeColor="text1"/>
        </w:rPr>
        <w:t xml:space="preserve"> </w:t>
      </w:r>
      <w:proofErr w:type="gramStart"/>
      <w:r w:rsidR="00E049EE" w:rsidRPr="00A30A3A">
        <w:rPr>
          <w:rFonts w:ascii="Times New Roman" w:eastAsia="Times New Roman" w:hAnsi="Times New Roman" w:cs="Times New Roman"/>
          <w:color w:val="000000" w:themeColor="text1"/>
        </w:rPr>
        <w:t>atuado</w:t>
      </w:r>
      <w:proofErr w:type="gramEnd"/>
      <w:r w:rsidR="00E049EE" w:rsidRPr="00A30A3A">
        <w:rPr>
          <w:rFonts w:ascii="Times New Roman" w:eastAsia="Times New Roman" w:hAnsi="Times New Roman" w:cs="Times New Roman"/>
          <w:color w:val="000000" w:themeColor="text1"/>
        </w:rPr>
        <w:t xml:space="preserve"> sem conflito de interesses</w:t>
      </w:r>
      <w:r w:rsidR="00601C86">
        <w:rPr>
          <w:rFonts w:ascii="Times New Roman" w:eastAsia="Times New Roman" w:hAnsi="Times New Roman" w:cs="Times New Roman"/>
          <w:color w:val="000000" w:themeColor="text1"/>
        </w:rPr>
        <w:t>.</w:t>
      </w:r>
    </w:p>
    <w:p w14:paraId="00000104" w14:textId="5F32D93F" w:rsidR="00BC51F4" w:rsidRPr="00A30A3A" w:rsidRDefault="00BF65DB"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color w:val="000000" w:themeColor="text1"/>
        </w:rPr>
        <w:lastRenderedPageBreak/>
        <w:t xml:space="preserve">Art. </w:t>
      </w:r>
      <w:r w:rsidR="00A95A0C" w:rsidRPr="00A30A3A">
        <w:rPr>
          <w:rFonts w:ascii="Times New Roman" w:eastAsia="Times New Roman" w:hAnsi="Times New Roman" w:cs="Times New Roman"/>
          <w:b/>
          <w:bCs/>
          <w:color w:val="000000" w:themeColor="text1"/>
        </w:rPr>
        <w:t>6</w:t>
      </w:r>
      <w:r w:rsidR="001F1D90" w:rsidRPr="00A30A3A">
        <w:rPr>
          <w:rFonts w:ascii="Times New Roman" w:eastAsia="Times New Roman" w:hAnsi="Times New Roman" w:cs="Times New Roman"/>
          <w:b/>
          <w:bCs/>
          <w:color w:val="000000" w:themeColor="text1"/>
        </w:rPr>
        <w:t>7</w:t>
      </w:r>
      <w:r w:rsidRPr="00A30A3A">
        <w:rPr>
          <w:rFonts w:ascii="Times New Roman" w:eastAsia="Times New Roman" w:hAnsi="Times New Roman" w:cs="Times New Roman"/>
          <w:b/>
          <w:color w:val="000000" w:themeColor="text1"/>
        </w:rPr>
        <w:t>. </w:t>
      </w:r>
      <w:r w:rsidRPr="00A30A3A">
        <w:rPr>
          <w:rFonts w:ascii="Times New Roman" w:eastAsia="Times New Roman" w:hAnsi="Times New Roman" w:cs="Times New Roman"/>
          <w:color w:val="000000" w:themeColor="text1"/>
        </w:rPr>
        <w:t>A Administração Pública estabelecerá relações com o</w:t>
      </w:r>
      <w:r w:rsidR="71A6E61F" w:rsidRPr="00A30A3A">
        <w:rPr>
          <w:rFonts w:ascii="Times New Roman" w:eastAsia="Times New Roman" w:hAnsi="Times New Roman" w:cs="Times New Roman"/>
          <w:color w:val="000000" w:themeColor="text1"/>
        </w:rPr>
        <w:t xml:space="preserve">rganizações da sociedade civil e </w:t>
      </w:r>
      <w:r w:rsidR="00ED5D72">
        <w:rPr>
          <w:rFonts w:ascii="Times New Roman" w:eastAsia="Times New Roman" w:hAnsi="Times New Roman" w:cs="Times New Roman"/>
          <w:color w:val="000000" w:themeColor="text1"/>
        </w:rPr>
        <w:t xml:space="preserve">com </w:t>
      </w:r>
      <w:r w:rsidRPr="00A30A3A">
        <w:rPr>
          <w:rFonts w:ascii="Times New Roman" w:eastAsia="Times New Roman" w:hAnsi="Times New Roman" w:cs="Times New Roman"/>
          <w:color w:val="000000" w:themeColor="text1"/>
        </w:rPr>
        <w:t>o setor pr</w:t>
      </w:r>
      <w:r w:rsidR="575B1D05" w:rsidRPr="00A30A3A">
        <w:rPr>
          <w:rFonts w:ascii="Times New Roman" w:eastAsia="Times New Roman" w:hAnsi="Times New Roman" w:cs="Times New Roman"/>
          <w:color w:val="000000" w:themeColor="text1"/>
        </w:rPr>
        <w:t>ivad</w:t>
      </w:r>
      <w:r w:rsidRPr="00A30A3A">
        <w:rPr>
          <w:rFonts w:ascii="Times New Roman" w:eastAsia="Times New Roman" w:hAnsi="Times New Roman" w:cs="Times New Roman"/>
          <w:color w:val="000000" w:themeColor="text1"/>
        </w:rPr>
        <w:t>o para inovação em serviços públicos, observando:</w:t>
      </w:r>
    </w:p>
    <w:p w14:paraId="00000105" w14:textId="77777777"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 – </w:t>
      </w:r>
      <w:proofErr w:type="gramStart"/>
      <w:r w:rsidRPr="00A30A3A">
        <w:rPr>
          <w:rFonts w:ascii="Times New Roman" w:eastAsia="Times New Roman" w:hAnsi="Times New Roman" w:cs="Times New Roman"/>
          <w:color w:val="000000" w:themeColor="text1"/>
        </w:rPr>
        <w:t>a</w:t>
      </w:r>
      <w:proofErr w:type="gramEnd"/>
      <w:r w:rsidRPr="00A30A3A">
        <w:rPr>
          <w:rFonts w:ascii="Times New Roman" w:eastAsia="Times New Roman" w:hAnsi="Times New Roman" w:cs="Times New Roman"/>
          <w:color w:val="000000" w:themeColor="text1"/>
        </w:rPr>
        <w:t xml:space="preserve"> primazia do interesse público;</w:t>
      </w:r>
    </w:p>
    <w:p w14:paraId="00000106" w14:textId="77777777"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 – </w:t>
      </w:r>
      <w:proofErr w:type="gramStart"/>
      <w:r w:rsidRPr="00A30A3A">
        <w:rPr>
          <w:rFonts w:ascii="Times New Roman" w:eastAsia="Times New Roman" w:hAnsi="Times New Roman" w:cs="Times New Roman"/>
          <w:color w:val="000000" w:themeColor="text1"/>
        </w:rPr>
        <w:t>a</w:t>
      </w:r>
      <w:proofErr w:type="gramEnd"/>
      <w:r w:rsidRPr="00A30A3A">
        <w:rPr>
          <w:rFonts w:ascii="Times New Roman" w:eastAsia="Times New Roman" w:hAnsi="Times New Roman" w:cs="Times New Roman"/>
          <w:color w:val="000000" w:themeColor="text1"/>
        </w:rPr>
        <w:t xml:space="preserve"> transparência nas parcerias e seus resultados;</w:t>
      </w:r>
    </w:p>
    <w:p w14:paraId="00000107" w14:textId="77777777"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III – a distribuição equitativa de riscos e benefícios;</w:t>
      </w:r>
    </w:p>
    <w:p w14:paraId="00000108" w14:textId="1150DEE6"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IV – </w:t>
      </w:r>
      <w:proofErr w:type="gramStart"/>
      <w:r w:rsidRPr="00A30A3A">
        <w:rPr>
          <w:rFonts w:ascii="Times New Roman" w:eastAsia="Times New Roman" w:hAnsi="Times New Roman" w:cs="Times New Roman"/>
          <w:color w:val="000000" w:themeColor="text1"/>
        </w:rPr>
        <w:t>a</w:t>
      </w:r>
      <w:proofErr w:type="gramEnd"/>
      <w:r w:rsidRPr="00A30A3A">
        <w:rPr>
          <w:rFonts w:ascii="Times New Roman" w:eastAsia="Times New Roman" w:hAnsi="Times New Roman" w:cs="Times New Roman"/>
          <w:color w:val="000000" w:themeColor="text1"/>
        </w:rPr>
        <w:t xml:space="preserve"> não transferência exclusiva de conhecimento do setor público para o privado sem contrapartidas;</w:t>
      </w:r>
    </w:p>
    <w:p w14:paraId="00000109" w14:textId="4FD90D16"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 – </w:t>
      </w:r>
      <w:proofErr w:type="gramStart"/>
      <w:r w:rsidRPr="00A30A3A">
        <w:rPr>
          <w:rFonts w:ascii="Times New Roman" w:eastAsia="Times New Roman" w:hAnsi="Times New Roman" w:cs="Times New Roman"/>
          <w:color w:val="000000" w:themeColor="text1"/>
        </w:rPr>
        <w:t>a</w:t>
      </w:r>
      <w:proofErr w:type="gramEnd"/>
      <w:r w:rsidRPr="00A30A3A">
        <w:rPr>
          <w:rFonts w:ascii="Times New Roman" w:eastAsia="Times New Roman" w:hAnsi="Times New Roman" w:cs="Times New Roman"/>
          <w:color w:val="000000" w:themeColor="text1"/>
        </w:rPr>
        <w:t xml:space="preserve"> abertura à participação de instituições de diferentes portes</w:t>
      </w:r>
      <w:r w:rsidR="00643B44" w:rsidRPr="00A30A3A">
        <w:rPr>
          <w:rFonts w:ascii="Times New Roman" w:eastAsia="Times New Roman" w:hAnsi="Times New Roman" w:cs="Times New Roman"/>
          <w:color w:val="000000" w:themeColor="text1"/>
        </w:rPr>
        <w:t>;</w:t>
      </w:r>
      <w:r w:rsidR="00046612">
        <w:rPr>
          <w:rFonts w:ascii="Times New Roman" w:eastAsia="Times New Roman" w:hAnsi="Times New Roman" w:cs="Times New Roman"/>
          <w:color w:val="000000" w:themeColor="text1"/>
        </w:rPr>
        <w:t xml:space="preserve"> e</w:t>
      </w:r>
    </w:p>
    <w:p w14:paraId="00000113" w14:textId="2414B7E3"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VI</w:t>
      </w:r>
      <w:r w:rsidR="00643B44" w:rsidRPr="00A30A3A">
        <w:rPr>
          <w:rFonts w:ascii="Times New Roman" w:eastAsia="Times New Roman" w:hAnsi="Times New Roman" w:cs="Times New Roman"/>
          <w:color w:val="000000" w:themeColor="text1"/>
        </w:rPr>
        <w:t> – </w:t>
      </w:r>
      <w:proofErr w:type="gramStart"/>
      <w:r w:rsidRPr="00A30A3A">
        <w:rPr>
          <w:rFonts w:ascii="Times New Roman" w:eastAsia="Times New Roman" w:hAnsi="Times New Roman" w:cs="Times New Roman"/>
          <w:color w:val="000000" w:themeColor="text1"/>
        </w:rPr>
        <w:t>a</w:t>
      </w:r>
      <w:proofErr w:type="gramEnd"/>
      <w:r w:rsidRPr="00A30A3A">
        <w:rPr>
          <w:rFonts w:ascii="Times New Roman" w:eastAsia="Times New Roman" w:hAnsi="Times New Roman" w:cs="Times New Roman"/>
          <w:color w:val="000000" w:themeColor="text1"/>
        </w:rPr>
        <w:t xml:space="preserve"> prevenção de conflitos de interesses nas parcerias e interações estabelecidas.</w:t>
      </w:r>
    </w:p>
    <w:p w14:paraId="00000114" w14:textId="48905CEC"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color w:val="000000" w:themeColor="text1"/>
        </w:rPr>
        <w:t xml:space="preserve">Art. </w:t>
      </w:r>
      <w:r w:rsidR="001F1D90" w:rsidRPr="00A30A3A">
        <w:rPr>
          <w:rFonts w:ascii="Times New Roman" w:eastAsia="Times New Roman" w:hAnsi="Times New Roman" w:cs="Times New Roman"/>
          <w:b/>
          <w:color w:val="000000" w:themeColor="text1"/>
        </w:rPr>
        <w:t>68</w:t>
      </w:r>
      <w:r w:rsidRPr="00A30A3A">
        <w:rPr>
          <w:rFonts w:ascii="Times New Roman" w:eastAsia="Times New Roman" w:hAnsi="Times New Roman" w:cs="Times New Roman"/>
          <w:b/>
          <w:color w:val="000000" w:themeColor="text1"/>
        </w:rPr>
        <w:t>. </w:t>
      </w:r>
      <w:r w:rsidRPr="00A30A3A">
        <w:rPr>
          <w:rFonts w:ascii="Times New Roman" w:eastAsia="Times New Roman" w:hAnsi="Times New Roman" w:cs="Times New Roman"/>
          <w:color w:val="000000" w:themeColor="text1"/>
        </w:rPr>
        <w:t xml:space="preserve">Nas </w:t>
      </w:r>
      <w:r w:rsidR="001E2E05" w:rsidRPr="00A30A3A">
        <w:rPr>
          <w:rFonts w:ascii="Times New Roman" w:eastAsia="Times New Roman" w:hAnsi="Times New Roman" w:cs="Times New Roman"/>
          <w:color w:val="000000" w:themeColor="text1"/>
        </w:rPr>
        <w:t>c</w:t>
      </w:r>
      <w:r w:rsidRPr="00A30A3A">
        <w:rPr>
          <w:rFonts w:ascii="Times New Roman" w:eastAsia="Times New Roman" w:hAnsi="Times New Roman" w:cs="Times New Roman"/>
          <w:color w:val="000000" w:themeColor="text1"/>
        </w:rPr>
        <w:t xml:space="preserve">ontratações públicas e nas iniciativas de colaboração entre Estado e </w:t>
      </w:r>
      <w:r w:rsidR="006427F7" w:rsidRPr="00A30A3A">
        <w:rPr>
          <w:rFonts w:ascii="Times New Roman" w:eastAsia="Times New Roman" w:hAnsi="Times New Roman" w:cs="Times New Roman"/>
          <w:color w:val="000000" w:themeColor="text1"/>
        </w:rPr>
        <w:t>setor</w:t>
      </w:r>
      <w:r w:rsidRPr="00A30A3A">
        <w:rPr>
          <w:rFonts w:ascii="Times New Roman" w:eastAsia="Times New Roman" w:hAnsi="Times New Roman" w:cs="Times New Roman"/>
          <w:color w:val="000000" w:themeColor="text1"/>
        </w:rPr>
        <w:t xml:space="preserve"> privad</w:t>
      </w:r>
      <w:r w:rsidR="006427F7" w:rsidRPr="00A30A3A">
        <w:rPr>
          <w:rFonts w:ascii="Times New Roman" w:eastAsia="Times New Roman" w:hAnsi="Times New Roman" w:cs="Times New Roman"/>
          <w:color w:val="000000" w:themeColor="text1"/>
        </w:rPr>
        <w:t>o</w:t>
      </w:r>
      <w:r w:rsidRPr="00A30A3A">
        <w:rPr>
          <w:rFonts w:ascii="Times New Roman" w:eastAsia="Times New Roman" w:hAnsi="Times New Roman" w:cs="Times New Roman"/>
          <w:color w:val="000000" w:themeColor="text1"/>
        </w:rPr>
        <w:t xml:space="preserve"> para inovação </w:t>
      </w:r>
      <w:r w:rsidR="007B6D28" w:rsidRPr="00A30A3A">
        <w:rPr>
          <w:rFonts w:ascii="Times New Roman" w:eastAsia="Times New Roman" w:hAnsi="Times New Roman" w:cs="Times New Roman"/>
          <w:color w:val="000000" w:themeColor="text1"/>
        </w:rPr>
        <w:t xml:space="preserve">em </w:t>
      </w:r>
      <w:r w:rsidRPr="00A30A3A">
        <w:rPr>
          <w:rFonts w:ascii="Times New Roman" w:eastAsia="Times New Roman" w:hAnsi="Times New Roman" w:cs="Times New Roman"/>
          <w:color w:val="000000" w:themeColor="text1"/>
        </w:rPr>
        <w:t>políticas públicas</w:t>
      </w:r>
      <w:r w:rsidR="007C6AD0" w:rsidRPr="00A30A3A">
        <w:rPr>
          <w:rFonts w:ascii="Times New Roman" w:eastAsia="Times New Roman" w:hAnsi="Times New Roman" w:cs="Times New Roman"/>
          <w:color w:val="000000" w:themeColor="text1"/>
        </w:rPr>
        <w:t xml:space="preserve"> </w:t>
      </w:r>
      <w:r w:rsidR="007B6D28" w:rsidRPr="00A30A3A">
        <w:rPr>
          <w:rFonts w:ascii="Times New Roman" w:eastAsia="Times New Roman" w:hAnsi="Times New Roman" w:cs="Times New Roman"/>
          <w:color w:val="000000" w:themeColor="text1"/>
        </w:rPr>
        <w:t xml:space="preserve">ou </w:t>
      </w:r>
      <w:r w:rsidR="007C6AD0" w:rsidRPr="00A30A3A">
        <w:rPr>
          <w:rFonts w:ascii="Times New Roman" w:eastAsia="Times New Roman" w:hAnsi="Times New Roman" w:cs="Times New Roman"/>
          <w:color w:val="000000" w:themeColor="text1"/>
        </w:rPr>
        <w:t>processos de gestão</w:t>
      </w:r>
      <w:r w:rsidRPr="00A30A3A">
        <w:rPr>
          <w:rFonts w:ascii="Times New Roman" w:eastAsia="Times New Roman" w:hAnsi="Times New Roman" w:cs="Times New Roman"/>
          <w:color w:val="000000" w:themeColor="text1"/>
        </w:rPr>
        <w:t>, a Administração Pública:</w:t>
      </w:r>
    </w:p>
    <w:p w14:paraId="00000115" w14:textId="77777777" w:rsidR="00BC51F4" w:rsidRPr="00A30A3A" w:rsidRDefault="00BF65DB"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 – </w:t>
      </w:r>
      <w:proofErr w:type="gramStart"/>
      <w:r w:rsidRPr="00A30A3A">
        <w:rPr>
          <w:rFonts w:ascii="Times New Roman" w:eastAsia="Times New Roman" w:hAnsi="Times New Roman" w:cs="Times New Roman"/>
          <w:color w:val="000000" w:themeColor="text1"/>
        </w:rPr>
        <w:t>simplificará</w:t>
      </w:r>
      <w:proofErr w:type="gramEnd"/>
      <w:r w:rsidRPr="00A30A3A">
        <w:rPr>
          <w:rFonts w:ascii="Times New Roman" w:eastAsia="Times New Roman" w:hAnsi="Times New Roman" w:cs="Times New Roman"/>
          <w:color w:val="000000" w:themeColor="text1"/>
        </w:rPr>
        <w:t xml:space="preserve"> procedimentos de contratação para projetos inovadores de pequeno valor, conforme legislação específica;</w:t>
      </w:r>
    </w:p>
    <w:p w14:paraId="00000116" w14:textId="46C4C60B"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 – </w:t>
      </w:r>
      <w:proofErr w:type="gramStart"/>
      <w:r w:rsidRPr="00A30A3A">
        <w:rPr>
          <w:rFonts w:ascii="Times New Roman" w:eastAsia="Times New Roman" w:hAnsi="Times New Roman" w:cs="Times New Roman"/>
          <w:color w:val="000000" w:themeColor="text1"/>
        </w:rPr>
        <w:t>estabelecerá</w:t>
      </w:r>
      <w:proofErr w:type="gramEnd"/>
      <w:r w:rsidRPr="00A30A3A">
        <w:rPr>
          <w:rFonts w:ascii="Times New Roman" w:eastAsia="Times New Roman" w:hAnsi="Times New Roman" w:cs="Times New Roman"/>
          <w:color w:val="000000" w:themeColor="text1"/>
        </w:rPr>
        <w:t xml:space="preserve"> </w:t>
      </w:r>
      <w:r w:rsidR="007C6AD0" w:rsidRPr="00A30A3A">
        <w:rPr>
          <w:rFonts w:ascii="Times New Roman" w:eastAsia="Times New Roman" w:hAnsi="Times New Roman" w:cs="Times New Roman"/>
          <w:color w:val="000000" w:themeColor="text1"/>
        </w:rPr>
        <w:t xml:space="preserve">instrumentos </w:t>
      </w:r>
      <w:r w:rsidRPr="00A30A3A">
        <w:rPr>
          <w:rFonts w:ascii="Times New Roman" w:eastAsia="Times New Roman" w:hAnsi="Times New Roman" w:cs="Times New Roman"/>
          <w:color w:val="000000" w:themeColor="text1"/>
        </w:rPr>
        <w:t>que não onerem excessivamente empresas nascentes;</w:t>
      </w:r>
    </w:p>
    <w:p w14:paraId="00000117" w14:textId="5D48D2B2" w:rsidR="00BC51F4" w:rsidRPr="00A30A3A" w:rsidRDefault="00BF65DB"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III – criará ambientes controlados para teste de soluções</w:t>
      </w:r>
      <w:r w:rsidR="31B7AF91" w:rsidRPr="00A30A3A">
        <w:rPr>
          <w:rFonts w:ascii="Times New Roman" w:eastAsia="Times New Roman" w:hAnsi="Times New Roman" w:cs="Times New Roman"/>
          <w:color w:val="000000" w:themeColor="text1"/>
        </w:rPr>
        <w:t>;</w:t>
      </w:r>
      <w:r w:rsidR="007C6AD0" w:rsidRPr="00A30A3A">
        <w:rPr>
          <w:rFonts w:ascii="Times New Roman" w:eastAsia="Times New Roman" w:hAnsi="Times New Roman" w:cs="Times New Roman"/>
          <w:color w:val="000000" w:themeColor="text1"/>
        </w:rPr>
        <w:t xml:space="preserve"> e</w:t>
      </w:r>
    </w:p>
    <w:p w14:paraId="4EACFCA7" w14:textId="21A31969" w:rsidR="00304416" w:rsidRPr="00A30A3A" w:rsidRDefault="00BF65DB"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IV – </w:t>
      </w:r>
      <w:proofErr w:type="gramStart"/>
      <w:r w:rsidRPr="00A30A3A">
        <w:rPr>
          <w:rFonts w:ascii="Times New Roman" w:eastAsia="Times New Roman" w:hAnsi="Times New Roman" w:cs="Times New Roman"/>
          <w:color w:val="000000" w:themeColor="text1"/>
        </w:rPr>
        <w:t>definirá</w:t>
      </w:r>
      <w:proofErr w:type="gramEnd"/>
      <w:r w:rsidRPr="00A30A3A">
        <w:rPr>
          <w:rFonts w:ascii="Times New Roman" w:eastAsia="Times New Roman" w:hAnsi="Times New Roman" w:cs="Times New Roman"/>
          <w:color w:val="000000" w:themeColor="text1"/>
        </w:rPr>
        <w:t xml:space="preserve"> critérios claros sobre propriedade intelectual e exploração comercial de soluções desenvolvidas em parceria.</w:t>
      </w:r>
    </w:p>
    <w:p w14:paraId="00000119" w14:textId="77777777" w:rsidR="00BC51F4" w:rsidRPr="00A30A3A" w:rsidRDefault="00BC51F4" w:rsidP="00A30A3A">
      <w:pPr>
        <w:shd w:val="clear" w:color="auto" w:fill="FFFFFF"/>
        <w:spacing w:after="120"/>
        <w:jc w:val="both"/>
        <w:rPr>
          <w:rFonts w:ascii="Times New Roman" w:eastAsia="Times New Roman" w:hAnsi="Times New Roman" w:cs="Times New Roman"/>
          <w:color w:val="000000" w:themeColor="text1"/>
        </w:rPr>
      </w:pPr>
    </w:p>
    <w:p w14:paraId="0000011B" w14:textId="50E4F59B" w:rsidR="00BC51F4" w:rsidRPr="00A30A3A" w:rsidRDefault="00BF65DB" w:rsidP="00A30A3A">
      <w:pPr>
        <w:shd w:val="clear" w:color="auto" w:fill="FFFFFF"/>
        <w:spacing w:after="120"/>
        <w:jc w:val="center"/>
        <w:rPr>
          <w:rFonts w:ascii="Times New Roman" w:eastAsia="Times New Roman" w:hAnsi="Times New Roman" w:cs="Times New Roman"/>
          <w:b/>
          <w:smallCaps/>
          <w:color w:val="000000" w:themeColor="text1"/>
        </w:rPr>
      </w:pPr>
      <w:r w:rsidRPr="00A30A3A">
        <w:rPr>
          <w:rFonts w:ascii="Times New Roman" w:eastAsia="Times New Roman" w:hAnsi="Times New Roman" w:cs="Times New Roman"/>
          <w:b/>
          <w:smallCaps/>
          <w:color w:val="000000" w:themeColor="text1"/>
        </w:rPr>
        <w:t xml:space="preserve">CAPÍTULO </w:t>
      </w:r>
      <w:r w:rsidR="00393AA8">
        <w:rPr>
          <w:rFonts w:ascii="Times New Roman" w:eastAsia="Times New Roman" w:hAnsi="Times New Roman" w:cs="Times New Roman"/>
          <w:b/>
          <w:smallCaps/>
          <w:color w:val="000000" w:themeColor="text1"/>
        </w:rPr>
        <w:t>V</w:t>
      </w:r>
      <w:r w:rsidRPr="00A30A3A">
        <w:rPr>
          <w:rFonts w:ascii="Times New Roman" w:hAnsi="Times New Roman" w:cs="Times New Roman"/>
          <w:color w:val="000000" w:themeColor="text1"/>
        </w:rPr>
        <w:br/>
      </w:r>
      <w:r w:rsidRPr="00A30A3A">
        <w:rPr>
          <w:rFonts w:ascii="Times New Roman" w:eastAsia="Times New Roman" w:hAnsi="Times New Roman" w:cs="Times New Roman"/>
          <w:b/>
          <w:smallCaps/>
          <w:color w:val="000000" w:themeColor="text1"/>
        </w:rPr>
        <w:t>TRANSFORMAÇÃO DIGITAL</w:t>
      </w:r>
    </w:p>
    <w:p w14:paraId="0000011C" w14:textId="1392BEE7"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color w:val="000000" w:themeColor="text1"/>
        </w:rPr>
        <w:t xml:space="preserve">Art. </w:t>
      </w:r>
      <w:r w:rsidR="001F1D90" w:rsidRPr="00A30A3A">
        <w:rPr>
          <w:rFonts w:ascii="Times New Roman" w:eastAsia="Times New Roman" w:hAnsi="Times New Roman" w:cs="Times New Roman"/>
          <w:b/>
          <w:color w:val="000000" w:themeColor="text1"/>
        </w:rPr>
        <w:t>69</w:t>
      </w:r>
      <w:r w:rsidRPr="00A30A3A">
        <w:rPr>
          <w:rFonts w:ascii="Times New Roman" w:eastAsia="Times New Roman" w:hAnsi="Times New Roman" w:cs="Times New Roman"/>
          <w:b/>
          <w:color w:val="000000" w:themeColor="text1"/>
        </w:rPr>
        <w:t>. </w:t>
      </w:r>
      <w:r w:rsidRPr="00A30A3A">
        <w:rPr>
          <w:rFonts w:ascii="Times New Roman" w:eastAsia="Times New Roman" w:hAnsi="Times New Roman" w:cs="Times New Roman"/>
          <w:color w:val="000000" w:themeColor="text1"/>
        </w:rPr>
        <w:t>A transformação digital de processos</w:t>
      </w:r>
      <w:r w:rsidR="00FA553C" w:rsidRPr="00A30A3A">
        <w:rPr>
          <w:rFonts w:ascii="Times New Roman" w:eastAsia="Times New Roman" w:hAnsi="Times New Roman" w:cs="Times New Roman"/>
          <w:color w:val="000000" w:themeColor="text1"/>
        </w:rPr>
        <w:t xml:space="preserve"> de gestão</w:t>
      </w:r>
      <w:r w:rsidRPr="00A30A3A">
        <w:rPr>
          <w:rFonts w:ascii="Times New Roman" w:eastAsia="Times New Roman" w:hAnsi="Times New Roman" w:cs="Times New Roman"/>
          <w:color w:val="000000" w:themeColor="text1"/>
        </w:rPr>
        <w:t xml:space="preserve"> e políticas</w:t>
      </w:r>
      <w:r w:rsidR="00FA553C" w:rsidRPr="00A30A3A">
        <w:rPr>
          <w:rFonts w:ascii="Times New Roman" w:eastAsia="Times New Roman" w:hAnsi="Times New Roman" w:cs="Times New Roman"/>
          <w:color w:val="000000" w:themeColor="text1"/>
        </w:rPr>
        <w:t xml:space="preserve"> públicas</w:t>
      </w:r>
      <w:r w:rsidR="001F1D90" w:rsidRPr="00A30A3A">
        <w:rPr>
          <w:rFonts w:ascii="Times New Roman" w:eastAsia="Times New Roman" w:hAnsi="Times New Roman" w:cs="Times New Roman"/>
          <w:color w:val="000000" w:themeColor="text1"/>
        </w:rPr>
        <w:t xml:space="preserve"> será realizada com foco nas seguintes finalidades</w:t>
      </w:r>
      <w:r w:rsidRPr="00A30A3A">
        <w:rPr>
          <w:rFonts w:ascii="Times New Roman" w:eastAsia="Times New Roman" w:hAnsi="Times New Roman" w:cs="Times New Roman"/>
          <w:color w:val="000000" w:themeColor="text1"/>
        </w:rPr>
        <w:t>:</w:t>
      </w:r>
    </w:p>
    <w:p w14:paraId="1F009E14" w14:textId="77777777" w:rsidR="00E40C1D" w:rsidRPr="00A30A3A" w:rsidRDefault="00BF65DB" w:rsidP="00A30A3A">
      <w:pPr>
        <w:spacing w:after="120"/>
        <w:jc w:val="both"/>
        <w:rPr>
          <w:rFonts w:ascii="Times New Roman" w:eastAsia="Times New Roman" w:hAnsi="Times New Roman" w:cs="Times New Roman"/>
        </w:rPr>
      </w:pPr>
      <w:r w:rsidRPr="00A30A3A">
        <w:rPr>
          <w:rFonts w:ascii="Times New Roman" w:eastAsia="Times New Roman" w:hAnsi="Times New Roman" w:cs="Times New Roman"/>
        </w:rPr>
        <w:t>I – </w:t>
      </w:r>
      <w:proofErr w:type="gramStart"/>
      <w:r w:rsidR="00E40C1D" w:rsidRPr="00A30A3A">
        <w:rPr>
          <w:rFonts w:ascii="Times New Roman" w:eastAsia="Times New Roman" w:hAnsi="Times New Roman" w:cs="Times New Roman"/>
        </w:rPr>
        <w:t>promover</w:t>
      </w:r>
      <w:proofErr w:type="gramEnd"/>
      <w:r w:rsidR="00E40C1D" w:rsidRPr="00A30A3A">
        <w:rPr>
          <w:rFonts w:ascii="Times New Roman" w:eastAsia="Times New Roman" w:hAnsi="Times New Roman" w:cs="Times New Roman"/>
        </w:rPr>
        <w:t xml:space="preserve"> a entrega de valor público; </w:t>
      </w:r>
    </w:p>
    <w:p w14:paraId="0000011D" w14:textId="7CCF2C88" w:rsidR="00BC51F4" w:rsidRPr="00A30A3A" w:rsidRDefault="00E40C1D" w:rsidP="00A30A3A">
      <w:pPr>
        <w:spacing w:after="120"/>
        <w:jc w:val="both"/>
        <w:rPr>
          <w:rFonts w:ascii="Times New Roman" w:eastAsia="Times New Roman" w:hAnsi="Times New Roman" w:cs="Times New Roman"/>
        </w:rPr>
      </w:pPr>
      <w:r w:rsidRPr="00A30A3A">
        <w:rPr>
          <w:rFonts w:ascii="Times New Roman" w:eastAsia="Times New Roman" w:hAnsi="Times New Roman" w:cs="Times New Roman"/>
        </w:rPr>
        <w:t xml:space="preserve">II </w:t>
      </w:r>
      <w:r w:rsidR="006A471A">
        <w:rPr>
          <w:rFonts w:ascii="Times New Roman" w:eastAsia="Times New Roman" w:hAnsi="Times New Roman" w:cs="Times New Roman"/>
        </w:rPr>
        <w:t>–</w:t>
      </w:r>
      <w:r w:rsidRPr="00A30A3A">
        <w:rPr>
          <w:rFonts w:ascii="Times New Roman" w:eastAsia="Times New Roman" w:hAnsi="Times New Roman" w:cs="Times New Roman"/>
        </w:rPr>
        <w:t xml:space="preserve"> </w:t>
      </w:r>
      <w:proofErr w:type="gramStart"/>
      <w:r w:rsidR="00BF65DB" w:rsidRPr="00A30A3A">
        <w:rPr>
          <w:rFonts w:ascii="Times New Roman" w:eastAsia="Times New Roman" w:hAnsi="Times New Roman" w:cs="Times New Roman"/>
        </w:rPr>
        <w:t>simplificar e agilizar</w:t>
      </w:r>
      <w:proofErr w:type="gramEnd"/>
      <w:r w:rsidR="00BF65DB" w:rsidRPr="00A30A3A">
        <w:rPr>
          <w:rFonts w:ascii="Times New Roman" w:eastAsia="Times New Roman" w:hAnsi="Times New Roman" w:cs="Times New Roman"/>
        </w:rPr>
        <w:t xml:space="preserve"> o acesso a serviços públicos;</w:t>
      </w:r>
    </w:p>
    <w:p w14:paraId="0000011F" w14:textId="1832DDBA" w:rsidR="00BC51F4" w:rsidRPr="00A30A3A" w:rsidRDefault="00BF65DB" w:rsidP="00A30A3A">
      <w:pPr>
        <w:spacing w:after="120"/>
        <w:jc w:val="both"/>
        <w:rPr>
          <w:rFonts w:ascii="Times New Roman" w:eastAsia="Times New Roman" w:hAnsi="Times New Roman" w:cs="Times New Roman"/>
        </w:rPr>
      </w:pPr>
      <w:r w:rsidRPr="00A30A3A">
        <w:rPr>
          <w:rFonts w:ascii="Times New Roman" w:eastAsia="Times New Roman" w:hAnsi="Times New Roman" w:cs="Times New Roman"/>
        </w:rPr>
        <w:t>II</w:t>
      </w:r>
      <w:r w:rsidR="00E40C1D" w:rsidRPr="00A30A3A">
        <w:rPr>
          <w:rFonts w:ascii="Times New Roman" w:eastAsia="Times New Roman" w:hAnsi="Times New Roman" w:cs="Times New Roman"/>
        </w:rPr>
        <w:t>I</w:t>
      </w:r>
      <w:r w:rsidRPr="00A30A3A">
        <w:rPr>
          <w:rFonts w:ascii="Times New Roman" w:eastAsia="Times New Roman" w:hAnsi="Times New Roman" w:cs="Times New Roman"/>
        </w:rPr>
        <w:t> – ampliar a transparência e o controle social;</w:t>
      </w:r>
    </w:p>
    <w:p w14:paraId="00000120" w14:textId="7270EBEE" w:rsidR="00BC51F4" w:rsidRPr="00A30A3A" w:rsidRDefault="00BF65DB" w:rsidP="00A30A3A">
      <w:pPr>
        <w:spacing w:after="120"/>
        <w:jc w:val="both"/>
        <w:rPr>
          <w:rFonts w:ascii="Times New Roman" w:eastAsia="Times New Roman" w:hAnsi="Times New Roman" w:cs="Times New Roman"/>
        </w:rPr>
      </w:pPr>
      <w:r w:rsidRPr="00A30A3A">
        <w:rPr>
          <w:rFonts w:ascii="Times New Roman" w:eastAsia="Times New Roman" w:hAnsi="Times New Roman" w:cs="Times New Roman"/>
        </w:rPr>
        <w:t>I</w:t>
      </w:r>
      <w:r w:rsidR="00E40C1D" w:rsidRPr="00A30A3A">
        <w:rPr>
          <w:rFonts w:ascii="Times New Roman" w:eastAsia="Times New Roman" w:hAnsi="Times New Roman" w:cs="Times New Roman"/>
        </w:rPr>
        <w:t>V</w:t>
      </w:r>
      <w:r w:rsidRPr="00A30A3A">
        <w:rPr>
          <w:rFonts w:ascii="Times New Roman" w:eastAsia="Times New Roman" w:hAnsi="Times New Roman" w:cs="Times New Roman"/>
        </w:rPr>
        <w:t> – </w:t>
      </w:r>
      <w:proofErr w:type="gramStart"/>
      <w:r w:rsidRPr="00A30A3A">
        <w:rPr>
          <w:rFonts w:ascii="Times New Roman" w:eastAsia="Times New Roman" w:hAnsi="Times New Roman" w:cs="Times New Roman"/>
        </w:rPr>
        <w:t>promover</w:t>
      </w:r>
      <w:proofErr w:type="gramEnd"/>
      <w:r w:rsidRPr="00A30A3A">
        <w:rPr>
          <w:rFonts w:ascii="Times New Roman" w:eastAsia="Times New Roman" w:hAnsi="Times New Roman" w:cs="Times New Roman"/>
        </w:rPr>
        <w:t xml:space="preserve"> a inclusão digital;</w:t>
      </w:r>
    </w:p>
    <w:p w14:paraId="00000121" w14:textId="3E29DF44" w:rsidR="00BC51F4" w:rsidRPr="00A30A3A" w:rsidRDefault="00BF65DB" w:rsidP="00A30A3A">
      <w:pPr>
        <w:spacing w:after="120"/>
        <w:jc w:val="both"/>
        <w:rPr>
          <w:rFonts w:ascii="Times New Roman" w:eastAsia="Times New Roman" w:hAnsi="Times New Roman" w:cs="Times New Roman"/>
        </w:rPr>
      </w:pPr>
      <w:r w:rsidRPr="00A30A3A">
        <w:rPr>
          <w:rFonts w:ascii="Times New Roman" w:eastAsia="Times New Roman" w:hAnsi="Times New Roman" w:cs="Times New Roman"/>
        </w:rPr>
        <w:t>V – </w:t>
      </w:r>
      <w:proofErr w:type="gramStart"/>
      <w:r w:rsidRPr="00A30A3A">
        <w:rPr>
          <w:rFonts w:ascii="Times New Roman" w:eastAsia="Times New Roman" w:hAnsi="Times New Roman" w:cs="Times New Roman"/>
        </w:rPr>
        <w:t>melhorar</w:t>
      </w:r>
      <w:proofErr w:type="gramEnd"/>
      <w:r w:rsidRPr="00A30A3A">
        <w:rPr>
          <w:rFonts w:ascii="Times New Roman" w:eastAsia="Times New Roman" w:hAnsi="Times New Roman" w:cs="Times New Roman"/>
        </w:rPr>
        <w:t xml:space="preserve"> a experiência </w:t>
      </w:r>
      <w:r w:rsidR="006A2495" w:rsidRPr="00A30A3A">
        <w:rPr>
          <w:rFonts w:ascii="Times New Roman" w:eastAsia="Times New Roman" w:hAnsi="Times New Roman" w:cs="Times New Roman"/>
        </w:rPr>
        <w:t xml:space="preserve">das pessoas em sua </w:t>
      </w:r>
      <w:r w:rsidR="00C356F0" w:rsidRPr="00A30A3A">
        <w:rPr>
          <w:rFonts w:ascii="Times New Roman" w:eastAsia="Times New Roman" w:hAnsi="Times New Roman" w:cs="Times New Roman"/>
        </w:rPr>
        <w:t>relação com o Estado</w:t>
      </w:r>
      <w:r w:rsidRPr="00A30A3A">
        <w:rPr>
          <w:rFonts w:ascii="Times New Roman" w:eastAsia="Times New Roman" w:hAnsi="Times New Roman" w:cs="Times New Roman"/>
        </w:rPr>
        <w:t>;</w:t>
      </w:r>
    </w:p>
    <w:p w14:paraId="00000122" w14:textId="37FA9D00" w:rsidR="00BC51F4" w:rsidRPr="00A30A3A" w:rsidRDefault="00BF65DB" w:rsidP="00A30A3A">
      <w:pPr>
        <w:spacing w:after="120"/>
        <w:jc w:val="both"/>
        <w:rPr>
          <w:rFonts w:ascii="Times New Roman" w:eastAsia="Times New Roman" w:hAnsi="Times New Roman" w:cs="Times New Roman"/>
        </w:rPr>
      </w:pPr>
      <w:r w:rsidRPr="00A30A3A">
        <w:rPr>
          <w:rFonts w:ascii="Times New Roman" w:eastAsia="Times New Roman" w:hAnsi="Times New Roman" w:cs="Times New Roman"/>
        </w:rPr>
        <w:t>VI – </w:t>
      </w:r>
      <w:proofErr w:type="gramStart"/>
      <w:r w:rsidRPr="00A30A3A">
        <w:rPr>
          <w:rFonts w:ascii="Times New Roman" w:eastAsia="Times New Roman" w:hAnsi="Times New Roman" w:cs="Times New Roman"/>
        </w:rPr>
        <w:t>aumentar</w:t>
      </w:r>
      <w:proofErr w:type="gramEnd"/>
      <w:r w:rsidRPr="00A30A3A">
        <w:rPr>
          <w:rFonts w:ascii="Times New Roman" w:eastAsia="Times New Roman" w:hAnsi="Times New Roman" w:cs="Times New Roman"/>
        </w:rPr>
        <w:t xml:space="preserve"> a eficiência </w:t>
      </w:r>
      <w:r w:rsidR="001C00A4" w:rsidRPr="00A30A3A">
        <w:rPr>
          <w:rFonts w:ascii="Times New Roman" w:eastAsia="Times New Roman" w:hAnsi="Times New Roman" w:cs="Times New Roman"/>
        </w:rPr>
        <w:t xml:space="preserve">operacional e administrativa </w:t>
      </w:r>
      <w:r w:rsidRPr="00A30A3A">
        <w:rPr>
          <w:rFonts w:ascii="Times New Roman" w:eastAsia="Times New Roman" w:hAnsi="Times New Roman" w:cs="Times New Roman"/>
        </w:rPr>
        <w:t>na gestão de recursos públicos;</w:t>
      </w:r>
      <w:r w:rsidR="00BC7261" w:rsidRPr="00A30A3A">
        <w:rPr>
          <w:rFonts w:ascii="Times New Roman" w:eastAsia="Times New Roman" w:hAnsi="Times New Roman" w:cs="Times New Roman"/>
        </w:rPr>
        <w:t xml:space="preserve"> e</w:t>
      </w:r>
    </w:p>
    <w:p w14:paraId="2D4433CD" w14:textId="2465CCAA" w:rsidR="00BB60C9" w:rsidRPr="00A30A3A" w:rsidRDefault="00BF65DB" w:rsidP="00A30A3A">
      <w:pPr>
        <w:spacing w:after="120"/>
        <w:jc w:val="both"/>
        <w:rPr>
          <w:rFonts w:ascii="Times New Roman" w:eastAsia="Times New Roman" w:hAnsi="Times New Roman" w:cs="Times New Roman"/>
        </w:rPr>
      </w:pPr>
      <w:r w:rsidRPr="00A30A3A">
        <w:rPr>
          <w:rFonts w:ascii="Times New Roman" w:eastAsia="Times New Roman" w:hAnsi="Times New Roman" w:cs="Times New Roman"/>
        </w:rPr>
        <w:t>VI</w:t>
      </w:r>
      <w:r w:rsidR="00E40C1D" w:rsidRPr="00A30A3A">
        <w:rPr>
          <w:rFonts w:ascii="Times New Roman" w:eastAsia="Times New Roman" w:hAnsi="Times New Roman" w:cs="Times New Roman"/>
        </w:rPr>
        <w:t>I</w:t>
      </w:r>
      <w:r w:rsidRPr="00A30A3A">
        <w:rPr>
          <w:rFonts w:ascii="Times New Roman" w:eastAsia="Times New Roman" w:hAnsi="Times New Roman" w:cs="Times New Roman"/>
        </w:rPr>
        <w:t> – contribuir para redução dos custos de transação da sociedade.</w:t>
      </w:r>
    </w:p>
    <w:p w14:paraId="596790F2" w14:textId="09007FD2" w:rsidR="00BB60C9" w:rsidRPr="00A30A3A" w:rsidRDefault="00BB60C9" w:rsidP="00A30A3A">
      <w:pPr>
        <w:spacing w:after="120"/>
        <w:jc w:val="both"/>
        <w:rPr>
          <w:rFonts w:ascii="Times New Roman" w:eastAsia="Times New Roman" w:hAnsi="Times New Roman" w:cs="Times New Roman"/>
        </w:rPr>
      </w:pPr>
      <w:r w:rsidRPr="00A30A3A">
        <w:rPr>
          <w:rFonts w:ascii="Times New Roman" w:eastAsia="Times New Roman" w:hAnsi="Times New Roman" w:cs="Times New Roman"/>
          <w:b/>
          <w:bCs/>
        </w:rPr>
        <w:t>§ 1º</w:t>
      </w:r>
      <w:r w:rsidRPr="00A30A3A">
        <w:rPr>
          <w:rFonts w:ascii="Times New Roman" w:eastAsia="Times New Roman" w:hAnsi="Times New Roman" w:cs="Times New Roman"/>
        </w:rPr>
        <w:t xml:space="preserve"> A transformação digital deverá respeitar os direitos fundamentais</w:t>
      </w:r>
      <w:r w:rsidR="007C1440">
        <w:rPr>
          <w:rFonts w:ascii="Times New Roman" w:eastAsia="Times New Roman" w:hAnsi="Times New Roman" w:cs="Times New Roman"/>
        </w:rPr>
        <w:t>,</w:t>
      </w:r>
      <w:r w:rsidRPr="00A30A3A">
        <w:rPr>
          <w:rFonts w:ascii="Times New Roman" w:eastAsia="Times New Roman" w:hAnsi="Times New Roman" w:cs="Times New Roman"/>
        </w:rPr>
        <w:t xml:space="preserve"> atentando especialmente à proteção de dados pessoais, à segurança da informação e à inclusão digital.</w:t>
      </w:r>
    </w:p>
    <w:p w14:paraId="75308BDF" w14:textId="77777777" w:rsidR="00BB60C9" w:rsidRPr="00A30A3A" w:rsidRDefault="00BB60C9" w:rsidP="00A30A3A">
      <w:pPr>
        <w:spacing w:after="120"/>
        <w:jc w:val="both"/>
        <w:rPr>
          <w:rFonts w:ascii="Times New Roman" w:eastAsia="Times New Roman" w:hAnsi="Times New Roman" w:cs="Times New Roman"/>
        </w:rPr>
      </w:pPr>
      <w:r w:rsidRPr="00A30A3A">
        <w:rPr>
          <w:rFonts w:ascii="Times New Roman" w:eastAsia="Times New Roman" w:hAnsi="Times New Roman" w:cs="Times New Roman"/>
          <w:b/>
          <w:bCs/>
        </w:rPr>
        <w:t>§ 2º</w:t>
      </w:r>
      <w:r w:rsidRPr="00A30A3A">
        <w:rPr>
          <w:rFonts w:ascii="Times New Roman" w:eastAsia="Times New Roman" w:hAnsi="Times New Roman" w:cs="Times New Roman"/>
        </w:rPr>
        <w:t xml:space="preserve"> A adoção de soluções tecnológicas deverá observar critérios que evitem a dependência excessiva de fornecedores específicos, promovendo a autonomia, a resiliência, a diversidade de soluções e o fortalecimento da capacidade pública nacional de desenvolvimento e gestão tecnológica.</w:t>
      </w:r>
    </w:p>
    <w:p w14:paraId="00000124" w14:textId="76A98A9B" w:rsidR="00BC51F4" w:rsidRPr="00A30A3A" w:rsidRDefault="00BB60C9" w:rsidP="00A30A3A">
      <w:pPr>
        <w:spacing w:after="120"/>
        <w:jc w:val="both"/>
        <w:rPr>
          <w:rFonts w:ascii="Times New Roman" w:eastAsia="Times New Roman" w:hAnsi="Times New Roman" w:cs="Times New Roman"/>
        </w:rPr>
      </w:pPr>
      <w:r w:rsidRPr="00A30A3A">
        <w:rPr>
          <w:rFonts w:ascii="Times New Roman" w:eastAsia="Times New Roman" w:hAnsi="Times New Roman" w:cs="Times New Roman"/>
          <w:b/>
          <w:bCs/>
        </w:rPr>
        <w:t>§ 3º</w:t>
      </w:r>
      <w:r w:rsidRPr="00A30A3A">
        <w:rPr>
          <w:rFonts w:ascii="Times New Roman" w:eastAsia="Times New Roman" w:hAnsi="Times New Roman" w:cs="Times New Roman"/>
        </w:rPr>
        <w:t xml:space="preserve"> As soluções tecnológicas adotadas deverão observar atributos como modularidade, escalabilidade, padronização de dados, rastreabilidade das informações e acessibilidade, visando à eficiência, transparência e melhoria contínua dos serviços públicos.</w:t>
      </w:r>
    </w:p>
    <w:p w14:paraId="00000125" w14:textId="08F81859"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color w:val="000000" w:themeColor="text1"/>
        </w:rPr>
        <w:lastRenderedPageBreak/>
        <w:t xml:space="preserve">Art. </w:t>
      </w:r>
      <w:r w:rsidR="00457FD8" w:rsidRPr="00A30A3A">
        <w:rPr>
          <w:rFonts w:ascii="Times New Roman" w:eastAsia="Times New Roman" w:hAnsi="Times New Roman" w:cs="Times New Roman"/>
          <w:b/>
          <w:color w:val="000000" w:themeColor="text1"/>
        </w:rPr>
        <w:t>7</w:t>
      </w:r>
      <w:r w:rsidR="001F1D90" w:rsidRPr="00A30A3A">
        <w:rPr>
          <w:rFonts w:ascii="Times New Roman" w:eastAsia="Times New Roman" w:hAnsi="Times New Roman" w:cs="Times New Roman"/>
          <w:b/>
          <w:color w:val="000000" w:themeColor="text1"/>
        </w:rPr>
        <w:t>0</w:t>
      </w:r>
      <w:r w:rsidRPr="00A30A3A">
        <w:rPr>
          <w:rFonts w:ascii="Times New Roman" w:eastAsia="Times New Roman" w:hAnsi="Times New Roman" w:cs="Times New Roman"/>
          <w:b/>
          <w:color w:val="000000" w:themeColor="text1"/>
        </w:rPr>
        <w:t>. </w:t>
      </w:r>
      <w:r w:rsidRPr="00A30A3A">
        <w:rPr>
          <w:rFonts w:ascii="Times New Roman" w:eastAsia="Times New Roman" w:hAnsi="Times New Roman" w:cs="Times New Roman"/>
          <w:color w:val="000000" w:themeColor="text1"/>
        </w:rPr>
        <w:t xml:space="preserve">A transformação digital de </w:t>
      </w:r>
      <w:r w:rsidR="00A57B9C" w:rsidRPr="00A30A3A">
        <w:rPr>
          <w:rFonts w:ascii="Times New Roman" w:eastAsia="Times New Roman" w:hAnsi="Times New Roman" w:cs="Times New Roman"/>
          <w:color w:val="000000" w:themeColor="text1"/>
        </w:rPr>
        <w:t xml:space="preserve">processos </w:t>
      </w:r>
      <w:r w:rsidR="001F1D90" w:rsidRPr="00A30A3A">
        <w:rPr>
          <w:rFonts w:ascii="Times New Roman" w:eastAsia="Times New Roman" w:hAnsi="Times New Roman" w:cs="Times New Roman"/>
          <w:color w:val="000000" w:themeColor="text1"/>
        </w:rPr>
        <w:t xml:space="preserve">de gestão </w:t>
      </w:r>
      <w:r w:rsidR="00A57B9C" w:rsidRPr="00A30A3A">
        <w:rPr>
          <w:rFonts w:ascii="Times New Roman" w:eastAsia="Times New Roman" w:hAnsi="Times New Roman" w:cs="Times New Roman"/>
          <w:color w:val="000000" w:themeColor="text1"/>
        </w:rPr>
        <w:t>e políticas públicas</w:t>
      </w:r>
      <w:r w:rsidRPr="00A30A3A">
        <w:rPr>
          <w:rFonts w:ascii="Times New Roman" w:eastAsia="Times New Roman" w:hAnsi="Times New Roman" w:cs="Times New Roman"/>
          <w:color w:val="000000" w:themeColor="text1"/>
        </w:rPr>
        <w:t xml:space="preserve"> observará:</w:t>
      </w:r>
    </w:p>
    <w:p w14:paraId="00000126" w14:textId="77777777"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 – </w:t>
      </w:r>
      <w:proofErr w:type="gramStart"/>
      <w:r w:rsidRPr="00A30A3A">
        <w:rPr>
          <w:rFonts w:ascii="Times New Roman" w:eastAsia="Times New Roman" w:hAnsi="Times New Roman" w:cs="Times New Roman"/>
          <w:color w:val="000000" w:themeColor="text1"/>
        </w:rPr>
        <w:t>o</w:t>
      </w:r>
      <w:proofErr w:type="gramEnd"/>
      <w:r w:rsidRPr="00A30A3A">
        <w:rPr>
          <w:rFonts w:ascii="Times New Roman" w:eastAsia="Times New Roman" w:hAnsi="Times New Roman" w:cs="Times New Roman"/>
          <w:color w:val="000000" w:themeColor="text1"/>
        </w:rPr>
        <w:t xml:space="preserve"> princípio do "digital como padrão", mantendo alternativas não digitais quando necessário para garantir a inclusão;</w:t>
      </w:r>
    </w:p>
    <w:p w14:paraId="035625F0" w14:textId="3726EE94" w:rsidR="00FF02FE" w:rsidRPr="00A30A3A" w:rsidRDefault="00FF02FE"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w:t>
      </w:r>
      <w:r w:rsidR="005511B7" w:rsidRPr="00A30A3A">
        <w:rPr>
          <w:rFonts w:ascii="Times New Roman" w:eastAsia="Times New Roman" w:hAnsi="Times New Roman" w:cs="Times New Roman"/>
          <w:color w:val="000000" w:themeColor="text1"/>
        </w:rPr>
        <w:t>I</w:t>
      </w:r>
      <w:r w:rsidR="00457FD8" w:rsidRPr="00A30A3A">
        <w:rPr>
          <w:rFonts w:ascii="Times New Roman" w:eastAsia="Times New Roman" w:hAnsi="Times New Roman" w:cs="Times New Roman"/>
          <w:color w:val="000000" w:themeColor="text1"/>
        </w:rPr>
        <w:t> – </w:t>
      </w:r>
      <w:proofErr w:type="gramStart"/>
      <w:r w:rsidR="005511B7" w:rsidRPr="00A30A3A">
        <w:rPr>
          <w:rFonts w:ascii="Times New Roman" w:eastAsia="Times New Roman" w:hAnsi="Times New Roman" w:cs="Times New Roman"/>
          <w:color w:val="000000" w:themeColor="text1"/>
        </w:rPr>
        <w:t>a</w:t>
      </w:r>
      <w:proofErr w:type="gramEnd"/>
      <w:r w:rsidR="005511B7" w:rsidRPr="00A30A3A">
        <w:rPr>
          <w:rFonts w:ascii="Times New Roman" w:eastAsia="Times New Roman" w:hAnsi="Times New Roman" w:cs="Times New Roman"/>
          <w:color w:val="000000" w:themeColor="text1"/>
        </w:rPr>
        <w:t xml:space="preserve"> inclusão digital;</w:t>
      </w:r>
    </w:p>
    <w:p w14:paraId="33A05E2E" w14:textId="6B9B652D" w:rsidR="003252E2" w:rsidRPr="00A30A3A" w:rsidRDefault="003252E2"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III</w:t>
      </w:r>
      <w:r w:rsidR="00457FD8" w:rsidRPr="00A30A3A">
        <w:rPr>
          <w:rFonts w:ascii="Times New Roman" w:eastAsia="Times New Roman" w:hAnsi="Times New Roman" w:cs="Times New Roman"/>
          <w:color w:val="000000" w:themeColor="text1"/>
        </w:rPr>
        <w:t> – </w:t>
      </w:r>
      <w:r w:rsidRPr="00A30A3A">
        <w:rPr>
          <w:rFonts w:ascii="Times New Roman" w:eastAsia="Times New Roman" w:hAnsi="Times New Roman" w:cs="Times New Roman"/>
          <w:color w:val="000000" w:themeColor="text1"/>
        </w:rPr>
        <w:t xml:space="preserve">a soberania </w:t>
      </w:r>
      <w:r w:rsidR="002C07CD" w:rsidRPr="00A30A3A">
        <w:rPr>
          <w:rFonts w:ascii="Times New Roman" w:eastAsia="Times New Roman" w:hAnsi="Times New Roman" w:cs="Times New Roman"/>
          <w:color w:val="000000" w:themeColor="text1"/>
        </w:rPr>
        <w:t>digital</w:t>
      </w:r>
      <w:r w:rsidR="002D11A2" w:rsidRPr="00A30A3A">
        <w:rPr>
          <w:rFonts w:ascii="Times New Roman" w:eastAsia="Times New Roman" w:hAnsi="Times New Roman" w:cs="Times New Roman"/>
          <w:color w:val="000000" w:themeColor="text1"/>
        </w:rPr>
        <w:t>, inclusive por meio de infraest</w:t>
      </w:r>
      <w:r w:rsidR="001C6908" w:rsidRPr="00A30A3A">
        <w:rPr>
          <w:rFonts w:ascii="Times New Roman" w:eastAsia="Times New Roman" w:hAnsi="Times New Roman" w:cs="Times New Roman"/>
          <w:color w:val="000000" w:themeColor="text1"/>
        </w:rPr>
        <w:t>rutura pública digital</w:t>
      </w:r>
      <w:r w:rsidR="00035884" w:rsidRPr="00A30A3A">
        <w:rPr>
          <w:rFonts w:ascii="Times New Roman" w:eastAsia="Times New Roman" w:hAnsi="Times New Roman" w:cs="Times New Roman"/>
          <w:color w:val="000000" w:themeColor="text1"/>
        </w:rPr>
        <w:t xml:space="preserve"> interoperáv</w:t>
      </w:r>
      <w:r w:rsidR="00E4171F" w:rsidRPr="00A30A3A">
        <w:rPr>
          <w:rFonts w:ascii="Times New Roman" w:eastAsia="Times New Roman" w:hAnsi="Times New Roman" w:cs="Times New Roman"/>
          <w:color w:val="000000" w:themeColor="text1"/>
        </w:rPr>
        <w:t xml:space="preserve">el </w:t>
      </w:r>
      <w:r w:rsidR="00035884" w:rsidRPr="00A30A3A">
        <w:rPr>
          <w:rFonts w:ascii="Times New Roman" w:eastAsia="Times New Roman" w:hAnsi="Times New Roman" w:cs="Times New Roman"/>
          <w:color w:val="000000" w:themeColor="text1"/>
        </w:rPr>
        <w:t>e sustentáve</w:t>
      </w:r>
      <w:r w:rsidR="00E4171F" w:rsidRPr="00A30A3A">
        <w:rPr>
          <w:rFonts w:ascii="Times New Roman" w:eastAsia="Times New Roman" w:hAnsi="Times New Roman" w:cs="Times New Roman"/>
          <w:color w:val="000000" w:themeColor="text1"/>
        </w:rPr>
        <w:t>l</w:t>
      </w:r>
      <w:r w:rsidR="00035884" w:rsidRPr="00A30A3A">
        <w:rPr>
          <w:rFonts w:ascii="Times New Roman" w:eastAsia="Times New Roman" w:hAnsi="Times New Roman" w:cs="Times New Roman"/>
          <w:color w:val="000000" w:themeColor="text1"/>
        </w:rPr>
        <w:t>, que permita o uso compartilhado por diferentes entes e promova</w:t>
      </w:r>
      <w:r w:rsidR="00E4171F" w:rsidRPr="00A30A3A">
        <w:rPr>
          <w:rFonts w:ascii="Times New Roman" w:eastAsia="Times New Roman" w:hAnsi="Times New Roman" w:cs="Times New Roman"/>
          <w:color w:val="000000" w:themeColor="text1"/>
        </w:rPr>
        <w:t xml:space="preserve"> </w:t>
      </w:r>
      <w:r w:rsidR="00035884" w:rsidRPr="00A30A3A">
        <w:rPr>
          <w:rFonts w:ascii="Times New Roman" w:eastAsia="Times New Roman" w:hAnsi="Times New Roman" w:cs="Times New Roman"/>
          <w:color w:val="000000" w:themeColor="text1"/>
        </w:rPr>
        <w:t>a modernização tecnológica</w:t>
      </w:r>
      <w:r w:rsidR="002C07CD" w:rsidRPr="00A30A3A">
        <w:rPr>
          <w:rFonts w:ascii="Times New Roman" w:eastAsia="Times New Roman" w:hAnsi="Times New Roman" w:cs="Times New Roman"/>
          <w:color w:val="000000" w:themeColor="text1"/>
        </w:rPr>
        <w:t>;</w:t>
      </w:r>
    </w:p>
    <w:p w14:paraId="00000127" w14:textId="1BDEAC75"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w:t>
      </w:r>
      <w:r w:rsidR="002C07CD" w:rsidRPr="00A30A3A">
        <w:rPr>
          <w:rFonts w:ascii="Times New Roman" w:eastAsia="Times New Roman" w:hAnsi="Times New Roman" w:cs="Times New Roman"/>
          <w:color w:val="000000" w:themeColor="text1"/>
        </w:rPr>
        <w:t>V</w:t>
      </w:r>
      <w:r w:rsidRPr="00A30A3A">
        <w:rPr>
          <w:rFonts w:ascii="Times New Roman" w:eastAsia="Times New Roman" w:hAnsi="Times New Roman" w:cs="Times New Roman"/>
          <w:color w:val="000000" w:themeColor="text1"/>
        </w:rPr>
        <w:t> – </w:t>
      </w:r>
      <w:proofErr w:type="gramStart"/>
      <w:r w:rsidRPr="00A30A3A">
        <w:rPr>
          <w:rFonts w:ascii="Times New Roman" w:eastAsia="Times New Roman" w:hAnsi="Times New Roman" w:cs="Times New Roman"/>
          <w:color w:val="000000" w:themeColor="text1"/>
        </w:rPr>
        <w:t>a</w:t>
      </w:r>
      <w:proofErr w:type="gramEnd"/>
      <w:r w:rsidRPr="00A30A3A">
        <w:rPr>
          <w:rFonts w:ascii="Times New Roman" w:eastAsia="Times New Roman" w:hAnsi="Times New Roman" w:cs="Times New Roman"/>
          <w:color w:val="000000" w:themeColor="text1"/>
        </w:rPr>
        <w:t xml:space="preserve"> interoperabilidade </w:t>
      </w:r>
      <w:r w:rsidR="00DB3536" w:rsidRPr="00A30A3A">
        <w:rPr>
          <w:rFonts w:ascii="Times New Roman" w:eastAsia="Times New Roman" w:hAnsi="Times New Roman" w:cs="Times New Roman"/>
          <w:color w:val="000000" w:themeColor="text1"/>
        </w:rPr>
        <w:t xml:space="preserve">e integração </w:t>
      </w:r>
      <w:r w:rsidRPr="00A30A3A">
        <w:rPr>
          <w:rFonts w:ascii="Times New Roman" w:eastAsia="Times New Roman" w:hAnsi="Times New Roman" w:cs="Times New Roman"/>
          <w:color w:val="000000" w:themeColor="text1"/>
        </w:rPr>
        <w:t>entre sistemas e bases de dados;</w:t>
      </w:r>
    </w:p>
    <w:p w14:paraId="2E6F9CE1" w14:textId="43855F24" w:rsidR="00313686" w:rsidRPr="00A30A3A" w:rsidRDefault="00313686" w:rsidP="00A30A3A">
      <w:pPr>
        <w:shd w:val="clear" w:color="auto" w:fill="FFFFFF"/>
        <w:spacing w:after="120"/>
        <w:jc w:val="both"/>
        <w:rPr>
          <w:rFonts w:ascii="Times New Roman" w:hAnsi="Times New Roman" w:cs="Times New Roman"/>
          <w:color w:val="000000" w:themeColor="text1"/>
        </w:rPr>
      </w:pPr>
      <w:r w:rsidRPr="00A30A3A">
        <w:rPr>
          <w:rFonts w:ascii="Times New Roman" w:eastAsia="Times New Roman" w:hAnsi="Times New Roman" w:cs="Times New Roman"/>
          <w:color w:val="000000" w:themeColor="text1"/>
        </w:rPr>
        <w:t>V – </w:t>
      </w:r>
      <w:proofErr w:type="gramStart"/>
      <w:r w:rsidRPr="00A30A3A">
        <w:rPr>
          <w:rFonts w:ascii="Times New Roman" w:eastAsia="Times New Roman" w:hAnsi="Times New Roman" w:cs="Times New Roman"/>
          <w:color w:val="000000" w:themeColor="text1"/>
        </w:rPr>
        <w:t>o</w:t>
      </w:r>
      <w:proofErr w:type="gramEnd"/>
      <w:r w:rsidRPr="00A30A3A">
        <w:rPr>
          <w:rFonts w:ascii="Times New Roman" w:eastAsia="Times New Roman" w:hAnsi="Times New Roman" w:cs="Times New Roman"/>
          <w:color w:val="000000" w:themeColor="text1"/>
        </w:rPr>
        <w:t xml:space="preserve"> compartilhamento de soluções entre poderes e entes federados</w:t>
      </w:r>
      <w:r w:rsidR="00376F84" w:rsidRPr="00A30A3A">
        <w:rPr>
          <w:rFonts w:ascii="Times New Roman" w:hAnsi="Times New Roman" w:cs="Times New Roman"/>
          <w:color w:val="000000" w:themeColor="text1"/>
        </w:rPr>
        <w:t>;</w:t>
      </w:r>
    </w:p>
    <w:p w14:paraId="00000128" w14:textId="75A214F5" w:rsidR="00BC51F4" w:rsidRPr="00A30A3A" w:rsidRDefault="005511B7"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w:t>
      </w:r>
      <w:r w:rsidR="00304416" w:rsidRPr="00A30A3A">
        <w:rPr>
          <w:rFonts w:ascii="Times New Roman" w:eastAsia="Times New Roman" w:hAnsi="Times New Roman" w:cs="Times New Roman"/>
          <w:color w:val="000000" w:themeColor="text1"/>
        </w:rPr>
        <w:t>I</w:t>
      </w:r>
      <w:r w:rsidR="00BF65DB" w:rsidRPr="00A30A3A">
        <w:rPr>
          <w:rFonts w:ascii="Times New Roman" w:eastAsia="Times New Roman" w:hAnsi="Times New Roman" w:cs="Times New Roman"/>
          <w:color w:val="000000" w:themeColor="text1"/>
        </w:rPr>
        <w:t> – </w:t>
      </w:r>
      <w:proofErr w:type="gramStart"/>
      <w:r w:rsidR="00BF65DB" w:rsidRPr="00A30A3A">
        <w:rPr>
          <w:rFonts w:ascii="Times New Roman" w:eastAsia="Times New Roman" w:hAnsi="Times New Roman" w:cs="Times New Roman"/>
          <w:color w:val="000000" w:themeColor="text1"/>
        </w:rPr>
        <w:t>a</w:t>
      </w:r>
      <w:proofErr w:type="gramEnd"/>
      <w:r w:rsidR="00BF65DB" w:rsidRPr="00A30A3A">
        <w:rPr>
          <w:rFonts w:ascii="Times New Roman" w:eastAsia="Times New Roman" w:hAnsi="Times New Roman" w:cs="Times New Roman"/>
          <w:color w:val="000000" w:themeColor="text1"/>
        </w:rPr>
        <w:t xml:space="preserve"> simplificação de </w:t>
      </w:r>
      <w:r w:rsidR="00701221" w:rsidRPr="00A30A3A">
        <w:rPr>
          <w:rFonts w:ascii="Times New Roman" w:eastAsia="Times New Roman" w:hAnsi="Times New Roman" w:cs="Times New Roman"/>
          <w:color w:val="000000" w:themeColor="text1"/>
        </w:rPr>
        <w:t xml:space="preserve">processos, </w:t>
      </w:r>
      <w:r w:rsidR="00BF65DB" w:rsidRPr="00A30A3A">
        <w:rPr>
          <w:rFonts w:ascii="Times New Roman" w:eastAsia="Times New Roman" w:hAnsi="Times New Roman" w:cs="Times New Roman"/>
          <w:color w:val="000000" w:themeColor="text1"/>
        </w:rPr>
        <w:t>procedimentos e requisitos</w:t>
      </w:r>
      <w:r w:rsidR="006B6045" w:rsidRPr="00A30A3A">
        <w:rPr>
          <w:rFonts w:ascii="Times New Roman" w:eastAsia="Times New Roman" w:hAnsi="Times New Roman" w:cs="Times New Roman"/>
          <w:color w:val="000000" w:themeColor="text1"/>
        </w:rPr>
        <w:t>, promovendo usabilidade</w:t>
      </w:r>
      <w:r w:rsidR="00BF65DB" w:rsidRPr="00A30A3A">
        <w:rPr>
          <w:rFonts w:ascii="Times New Roman" w:eastAsia="Times New Roman" w:hAnsi="Times New Roman" w:cs="Times New Roman"/>
          <w:color w:val="000000" w:themeColor="text1"/>
        </w:rPr>
        <w:t>;</w:t>
      </w:r>
    </w:p>
    <w:p w14:paraId="0000012A" w14:textId="37B0F4DA"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w:t>
      </w:r>
      <w:r w:rsidR="002C07CD" w:rsidRPr="00A30A3A">
        <w:rPr>
          <w:rFonts w:ascii="Times New Roman" w:eastAsia="Times New Roman" w:hAnsi="Times New Roman" w:cs="Times New Roman"/>
          <w:color w:val="000000" w:themeColor="text1"/>
        </w:rPr>
        <w:t>I</w:t>
      </w:r>
      <w:r w:rsidR="00304416" w:rsidRPr="00A30A3A">
        <w:rPr>
          <w:rFonts w:ascii="Times New Roman" w:eastAsia="Times New Roman" w:hAnsi="Times New Roman" w:cs="Times New Roman"/>
          <w:color w:val="000000" w:themeColor="text1"/>
        </w:rPr>
        <w:t>I</w:t>
      </w:r>
      <w:r w:rsidRPr="00A30A3A">
        <w:rPr>
          <w:rFonts w:ascii="Times New Roman" w:eastAsia="Times New Roman" w:hAnsi="Times New Roman" w:cs="Times New Roman"/>
          <w:color w:val="000000" w:themeColor="text1"/>
        </w:rPr>
        <w:t> – a proteção de dados pessoais</w:t>
      </w:r>
      <w:r w:rsidR="008148B1" w:rsidRPr="00A30A3A">
        <w:rPr>
          <w:rFonts w:ascii="Times New Roman" w:eastAsia="Times New Roman" w:hAnsi="Times New Roman" w:cs="Times New Roman"/>
          <w:color w:val="000000" w:themeColor="text1"/>
        </w:rPr>
        <w:t>, a promoção do acesso a informações públicas</w:t>
      </w:r>
      <w:r w:rsidR="005A28A8" w:rsidRPr="00A30A3A">
        <w:rPr>
          <w:rFonts w:ascii="Times New Roman" w:eastAsia="Times New Roman" w:hAnsi="Times New Roman" w:cs="Times New Roman"/>
          <w:color w:val="000000" w:themeColor="text1"/>
        </w:rPr>
        <w:t xml:space="preserve"> e </w:t>
      </w:r>
      <w:r w:rsidRPr="00A30A3A">
        <w:rPr>
          <w:rFonts w:ascii="Times New Roman" w:eastAsia="Times New Roman" w:hAnsi="Times New Roman" w:cs="Times New Roman"/>
          <w:color w:val="000000" w:themeColor="text1"/>
        </w:rPr>
        <w:t>a segurança da informação</w:t>
      </w:r>
      <w:r w:rsidR="005A28A8" w:rsidRPr="00A30A3A">
        <w:rPr>
          <w:rFonts w:ascii="Times New Roman" w:eastAsia="Times New Roman" w:hAnsi="Times New Roman" w:cs="Times New Roman"/>
          <w:color w:val="000000" w:themeColor="text1"/>
        </w:rPr>
        <w:t xml:space="preserve"> desde a concepção dos sistemas, </w:t>
      </w:r>
      <w:r w:rsidR="00F83686" w:rsidRPr="00A30A3A">
        <w:rPr>
          <w:rFonts w:ascii="Times New Roman" w:eastAsia="Times New Roman" w:hAnsi="Times New Roman" w:cs="Times New Roman"/>
          <w:color w:val="000000" w:themeColor="text1"/>
        </w:rPr>
        <w:t>serviços e processos</w:t>
      </w:r>
      <w:r w:rsidRPr="00A30A3A">
        <w:rPr>
          <w:rFonts w:ascii="Times New Roman" w:eastAsia="Times New Roman" w:hAnsi="Times New Roman" w:cs="Times New Roman"/>
          <w:color w:val="000000" w:themeColor="text1"/>
        </w:rPr>
        <w:t>;</w:t>
      </w:r>
    </w:p>
    <w:p w14:paraId="0000012B" w14:textId="563BC7E4"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VI</w:t>
      </w:r>
      <w:r w:rsidR="005511B7" w:rsidRPr="00A30A3A">
        <w:rPr>
          <w:rFonts w:ascii="Times New Roman" w:eastAsia="Times New Roman" w:hAnsi="Times New Roman" w:cs="Times New Roman"/>
          <w:color w:val="000000" w:themeColor="text1"/>
        </w:rPr>
        <w:t>I</w:t>
      </w:r>
      <w:r w:rsidR="002C07CD" w:rsidRPr="00A30A3A">
        <w:rPr>
          <w:rFonts w:ascii="Times New Roman" w:eastAsia="Times New Roman" w:hAnsi="Times New Roman" w:cs="Times New Roman"/>
          <w:color w:val="000000" w:themeColor="text1"/>
        </w:rPr>
        <w:t>I</w:t>
      </w:r>
      <w:r w:rsidRPr="00A30A3A">
        <w:rPr>
          <w:rFonts w:ascii="Times New Roman" w:eastAsia="Times New Roman" w:hAnsi="Times New Roman" w:cs="Times New Roman"/>
          <w:color w:val="000000" w:themeColor="text1"/>
        </w:rPr>
        <w:t> – a acessibilidade para pessoas com deficiência;</w:t>
      </w:r>
    </w:p>
    <w:p w14:paraId="0000012C" w14:textId="5A5404CA" w:rsidR="00BC51F4" w:rsidRPr="00A30A3A" w:rsidRDefault="002C07CD"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IX</w:t>
      </w:r>
      <w:r w:rsidR="00BF65DB" w:rsidRPr="00A30A3A">
        <w:rPr>
          <w:rFonts w:ascii="Times New Roman" w:eastAsia="Times New Roman" w:hAnsi="Times New Roman" w:cs="Times New Roman"/>
          <w:color w:val="000000" w:themeColor="text1"/>
        </w:rPr>
        <w:t> – </w:t>
      </w:r>
      <w:proofErr w:type="gramStart"/>
      <w:r w:rsidR="00BF65DB" w:rsidRPr="00A30A3A">
        <w:rPr>
          <w:rFonts w:ascii="Times New Roman" w:eastAsia="Times New Roman" w:hAnsi="Times New Roman" w:cs="Times New Roman"/>
          <w:color w:val="000000" w:themeColor="text1"/>
        </w:rPr>
        <w:t>a</w:t>
      </w:r>
      <w:proofErr w:type="gramEnd"/>
      <w:r w:rsidR="00BF65DB" w:rsidRPr="00A30A3A">
        <w:rPr>
          <w:rFonts w:ascii="Times New Roman" w:eastAsia="Times New Roman" w:hAnsi="Times New Roman" w:cs="Times New Roman"/>
          <w:color w:val="000000" w:themeColor="text1"/>
        </w:rPr>
        <w:t xml:space="preserve"> economicidade das iniciativas;</w:t>
      </w:r>
    </w:p>
    <w:p w14:paraId="0000012D" w14:textId="1D0FAEDA" w:rsidR="00BC51F4" w:rsidRPr="00A30A3A" w:rsidRDefault="000929FA"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X</w:t>
      </w:r>
      <w:r w:rsidR="00BF65DB" w:rsidRPr="00A30A3A">
        <w:rPr>
          <w:rFonts w:ascii="Times New Roman" w:eastAsia="Times New Roman" w:hAnsi="Times New Roman" w:cs="Times New Roman"/>
          <w:color w:val="000000" w:themeColor="text1"/>
        </w:rPr>
        <w:t> – </w:t>
      </w:r>
      <w:proofErr w:type="gramStart"/>
      <w:r w:rsidR="00BF65DB" w:rsidRPr="00A30A3A">
        <w:rPr>
          <w:rFonts w:ascii="Times New Roman" w:eastAsia="Times New Roman" w:hAnsi="Times New Roman" w:cs="Times New Roman"/>
          <w:color w:val="000000" w:themeColor="text1"/>
        </w:rPr>
        <w:t>a</w:t>
      </w:r>
      <w:proofErr w:type="gramEnd"/>
      <w:r w:rsidR="00BF65DB" w:rsidRPr="00A30A3A">
        <w:rPr>
          <w:rFonts w:ascii="Times New Roman" w:eastAsia="Times New Roman" w:hAnsi="Times New Roman" w:cs="Times New Roman"/>
          <w:color w:val="000000" w:themeColor="text1"/>
        </w:rPr>
        <w:t xml:space="preserve"> modularidade das soluções;</w:t>
      </w:r>
    </w:p>
    <w:p w14:paraId="0000012E" w14:textId="6E9FC237"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X</w:t>
      </w:r>
      <w:r w:rsidR="00701221" w:rsidRPr="00A30A3A">
        <w:rPr>
          <w:rFonts w:ascii="Times New Roman" w:eastAsia="Times New Roman" w:hAnsi="Times New Roman" w:cs="Times New Roman"/>
          <w:color w:val="000000" w:themeColor="text1"/>
        </w:rPr>
        <w:t>I</w:t>
      </w:r>
      <w:r w:rsidRPr="00A30A3A">
        <w:rPr>
          <w:rFonts w:ascii="Times New Roman" w:eastAsia="Times New Roman" w:hAnsi="Times New Roman" w:cs="Times New Roman"/>
          <w:color w:val="000000" w:themeColor="text1"/>
        </w:rPr>
        <w:t> – a escalabilidade das propostas;</w:t>
      </w:r>
      <w:r w:rsidR="008148B1" w:rsidRPr="00A30A3A">
        <w:rPr>
          <w:rFonts w:ascii="Times New Roman" w:eastAsia="Times New Roman" w:hAnsi="Times New Roman" w:cs="Times New Roman"/>
          <w:color w:val="000000" w:themeColor="text1"/>
        </w:rPr>
        <w:t xml:space="preserve"> </w:t>
      </w:r>
    </w:p>
    <w:p w14:paraId="6A795EB5" w14:textId="77777777" w:rsidR="006B6045"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X</w:t>
      </w:r>
      <w:r w:rsidR="000929FA" w:rsidRPr="00A30A3A">
        <w:rPr>
          <w:rFonts w:ascii="Times New Roman" w:eastAsia="Times New Roman" w:hAnsi="Times New Roman" w:cs="Times New Roman"/>
          <w:color w:val="000000" w:themeColor="text1"/>
        </w:rPr>
        <w:t>I</w:t>
      </w:r>
      <w:r w:rsidR="00701221" w:rsidRPr="00A30A3A">
        <w:rPr>
          <w:rFonts w:ascii="Times New Roman" w:eastAsia="Times New Roman" w:hAnsi="Times New Roman" w:cs="Times New Roman"/>
          <w:color w:val="000000" w:themeColor="text1"/>
        </w:rPr>
        <w:t>I</w:t>
      </w:r>
      <w:r w:rsidRPr="00A30A3A">
        <w:rPr>
          <w:rFonts w:ascii="Times New Roman" w:eastAsia="Times New Roman" w:hAnsi="Times New Roman" w:cs="Times New Roman"/>
          <w:color w:val="000000" w:themeColor="text1"/>
        </w:rPr>
        <w:t> – o compartilhamento de soluções entre poderes e entes federados</w:t>
      </w:r>
      <w:r w:rsidR="006B6045" w:rsidRPr="00A30A3A">
        <w:rPr>
          <w:rFonts w:ascii="Times New Roman" w:eastAsia="Times New Roman" w:hAnsi="Times New Roman" w:cs="Times New Roman"/>
          <w:color w:val="000000" w:themeColor="text1"/>
        </w:rPr>
        <w:t xml:space="preserve">; </w:t>
      </w:r>
    </w:p>
    <w:p w14:paraId="0000012F" w14:textId="01EAA588" w:rsidR="00BC51F4" w:rsidRPr="00A30A3A" w:rsidRDefault="006B6045"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XIII</w:t>
      </w:r>
      <w:r w:rsidR="00C52199" w:rsidRPr="00A30A3A">
        <w:rPr>
          <w:rFonts w:ascii="Times New Roman" w:eastAsia="Times New Roman" w:hAnsi="Times New Roman" w:cs="Times New Roman"/>
          <w:color w:val="000000" w:themeColor="text1"/>
        </w:rPr>
        <w:t> – a proatividade na antecipação de demandas sociais e</w:t>
      </w:r>
      <w:r w:rsidR="003E12BB" w:rsidRPr="00A30A3A">
        <w:rPr>
          <w:rFonts w:ascii="Times New Roman" w:eastAsia="Times New Roman" w:hAnsi="Times New Roman" w:cs="Times New Roman"/>
          <w:color w:val="000000" w:themeColor="text1"/>
        </w:rPr>
        <w:t xml:space="preserve"> no</w:t>
      </w:r>
      <w:r w:rsidR="00C52199" w:rsidRPr="00A30A3A">
        <w:rPr>
          <w:rFonts w:ascii="Times New Roman" w:eastAsia="Times New Roman" w:hAnsi="Times New Roman" w:cs="Times New Roman"/>
          <w:color w:val="000000" w:themeColor="text1"/>
        </w:rPr>
        <w:t xml:space="preserve"> oferecimento de soluções integradas, inclusive sem necessidade de solicitação prévia, quando </w:t>
      </w:r>
      <w:r w:rsidR="004D4FB8" w:rsidRPr="00A30A3A">
        <w:rPr>
          <w:rFonts w:ascii="Times New Roman" w:eastAsia="Times New Roman" w:hAnsi="Times New Roman" w:cs="Times New Roman"/>
          <w:color w:val="000000" w:themeColor="text1"/>
        </w:rPr>
        <w:t>aplicável</w:t>
      </w:r>
      <w:r w:rsidR="003E12BB" w:rsidRPr="00A30A3A">
        <w:rPr>
          <w:rFonts w:ascii="Times New Roman" w:eastAsia="Times New Roman" w:hAnsi="Times New Roman" w:cs="Times New Roman"/>
          <w:color w:val="000000" w:themeColor="text1"/>
        </w:rPr>
        <w:t>;</w:t>
      </w:r>
    </w:p>
    <w:p w14:paraId="61B4F855" w14:textId="34CAA277" w:rsidR="00EF1DD8" w:rsidRPr="00A30A3A" w:rsidRDefault="00EF1DD8"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XIV – a integração de canais</w:t>
      </w:r>
      <w:r w:rsidR="001A4292" w:rsidRPr="00A30A3A">
        <w:rPr>
          <w:rFonts w:ascii="Times New Roman" w:eastAsia="Times New Roman" w:hAnsi="Times New Roman" w:cs="Times New Roman"/>
          <w:color w:val="000000" w:themeColor="text1"/>
        </w:rPr>
        <w:t>;</w:t>
      </w:r>
      <w:r w:rsidR="00E4171F" w:rsidRPr="00A30A3A">
        <w:rPr>
          <w:rFonts w:ascii="Times New Roman" w:eastAsia="Times New Roman" w:hAnsi="Times New Roman" w:cs="Times New Roman"/>
          <w:color w:val="000000" w:themeColor="text1"/>
        </w:rPr>
        <w:t xml:space="preserve"> e</w:t>
      </w:r>
    </w:p>
    <w:p w14:paraId="00000130" w14:textId="0AA1A7A8" w:rsidR="00F20B75" w:rsidRPr="00A30A3A" w:rsidRDefault="001A4292"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 xml:space="preserve">XV – </w:t>
      </w:r>
      <w:proofErr w:type="gramStart"/>
      <w:r w:rsidRPr="00A30A3A">
        <w:rPr>
          <w:rFonts w:ascii="Times New Roman" w:eastAsia="Times New Roman" w:hAnsi="Times New Roman" w:cs="Times New Roman"/>
          <w:color w:val="000000" w:themeColor="text1"/>
        </w:rPr>
        <w:t>o</w:t>
      </w:r>
      <w:proofErr w:type="gramEnd"/>
      <w:r w:rsidRPr="00A30A3A">
        <w:rPr>
          <w:rFonts w:ascii="Times New Roman" w:eastAsia="Times New Roman" w:hAnsi="Times New Roman" w:cs="Times New Roman"/>
          <w:color w:val="000000" w:themeColor="text1"/>
        </w:rPr>
        <w:t xml:space="preserve"> uso estratégico de dados</w:t>
      </w:r>
      <w:r w:rsidR="00612A88" w:rsidRPr="00A30A3A">
        <w:rPr>
          <w:rFonts w:ascii="Times New Roman" w:eastAsia="Times New Roman" w:hAnsi="Times New Roman" w:cs="Times New Roman"/>
          <w:color w:val="000000" w:themeColor="text1"/>
        </w:rPr>
        <w:t xml:space="preserve"> para qualificar decisões, personalizar serviços e aprimorar políticas públicas</w:t>
      </w:r>
      <w:r w:rsidR="00E4171F" w:rsidRPr="00A30A3A">
        <w:rPr>
          <w:rFonts w:ascii="Times New Roman" w:eastAsia="Times New Roman" w:hAnsi="Times New Roman" w:cs="Times New Roman"/>
          <w:color w:val="000000" w:themeColor="text1"/>
        </w:rPr>
        <w:t>.</w:t>
      </w:r>
    </w:p>
    <w:p w14:paraId="49EDE597" w14:textId="30CAD3F1" w:rsidR="00BC51F4" w:rsidRPr="00A30A3A" w:rsidRDefault="3E088D8F"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color w:val="000000" w:themeColor="text1"/>
        </w:rPr>
        <w:t xml:space="preserve">Art. </w:t>
      </w:r>
      <w:r w:rsidR="00304416" w:rsidRPr="00A30A3A">
        <w:rPr>
          <w:rFonts w:ascii="Times New Roman" w:eastAsia="Times New Roman" w:hAnsi="Times New Roman" w:cs="Times New Roman"/>
          <w:b/>
          <w:color w:val="000000" w:themeColor="text1"/>
        </w:rPr>
        <w:t>7</w:t>
      </w:r>
      <w:r w:rsidR="001F1D90" w:rsidRPr="00A30A3A">
        <w:rPr>
          <w:rFonts w:ascii="Times New Roman" w:eastAsia="Times New Roman" w:hAnsi="Times New Roman" w:cs="Times New Roman"/>
          <w:b/>
          <w:color w:val="000000" w:themeColor="text1"/>
        </w:rPr>
        <w:t>1</w:t>
      </w:r>
      <w:r w:rsidRPr="00A30A3A">
        <w:rPr>
          <w:rFonts w:ascii="Times New Roman" w:eastAsia="Times New Roman" w:hAnsi="Times New Roman" w:cs="Times New Roman"/>
          <w:b/>
          <w:color w:val="000000" w:themeColor="text1"/>
        </w:rPr>
        <w:t xml:space="preserve">. </w:t>
      </w:r>
      <w:r w:rsidR="4DAC1262" w:rsidRPr="00A30A3A">
        <w:rPr>
          <w:rFonts w:ascii="Times New Roman" w:eastAsia="Times New Roman" w:hAnsi="Times New Roman" w:cs="Times New Roman"/>
          <w:color w:val="000000" w:themeColor="text1"/>
        </w:rPr>
        <w:t>A integração digital dos processos</w:t>
      </w:r>
      <w:r w:rsidR="001F1D90" w:rsidRPr="00A30A3A">
        <w:rPr>
          <w:rFonts w:ascii="Times New Roman" w:eastAsia="Times New Roman" w:hAnsi="Times New Roman" w:cs="Times New Roman"/>
          <w:color w:val="000000" w:themeColor="text1"/>
        </w:rPr>
        <w:t xml:space="preserve"> deve ser realizada</w:t>
      </w:r>
      <w:r w:rsidR="4DAC1262" w:rsidRPr="00A30A3A">
        <w:rPr>
          <w:rFonts w:ascii="Times New Roman" w:eastAsia="Times New Roman" w:hAnsi="Times New Roman" w:cs="Times New Roman"/>
          <w:color w:val="000000" w:themeColor="text1"/>
        </w:rPr>
        <w:t xml:space="preserve"> com foco na interoperabilidade entre sistemas, buscando:</w:t>
      </w:r>
    </w:p>
    <w:p w14:paraId="2D996781" w14:textId="1DCD6B71" w:rsidR="00BC51F4" w:rsidRPr="00A30A3A" w:rsidRDefault="3E088D8F"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w:t>
      </w:r>
      <w:r w:rsidR="00304416" w:rsidRPr="00A30A3A">
        <w:rPr>
          <w:rFonts w:ascii="Times New Roman" w:eastAsia="Times New Roman" w:hAnsi="Times New Roman" w:cs="Times New Roman"/>
          <w:color w:val="000000" w:themeColor="text1"/>
        </w:rPr>
        <w:t> – </w:t>
      </w:r>
      <w:proofErr w:type="gramStart"/>
      <w:r w:rsidRPr="00A30A3A">
        <w:rPr>
          <w:rFonts w:ascii="Times New Roman" w:eastAsia="Times New Roman" w:hAnsi="Times New Roman" w:cs="Times New Roman"/>
          <w:color w:val="000000" w:themeColor="text1"/>
        </w:rPr>
        <w:t>padronização</w:t>
      </w:r>
      <w:proofErr w:type="gramEnd"/>
      <w:r w:rsidRPr="00A30A3A">
        <w:rPr>
          <w:rFonts w:ascii="Times New Roman" w:eastAsia="Times New Roman" w:hAnsi="Times New Roman" w:cs="Times New Roman"/>
          <w:color w:val="000000" w:themeColor="text1"/>
        </w:rPr>
        <w:t xml:space="preserve"> de dados e procedimentos;</w:t>
      </w:r>
    </w:p>
    <w:p w14:paraId="66EBA3BA" w14:textId="6C9FA0B2" w:rsidR="00BC51F4" w:rsidRPr="00A30A3A" w:rsidRDefault="3E088D8F"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w:t>
      </w:r>
      <w:r w:rsidR="00304416" w:rsidRPr="00A30A3A">
        <w:rPr>
          <w:rFonts w:ascii="Times New Roman" w:eastAsia="Times New Roman" w:hAnsi="Times New Roman" w:cs="Times New Roman"/>
          <w:color w:val="000000" w:themeColor="text1"/>
        </w:rPr>
        <w:t> – </w:t>
      </w:r>
      <w:proofErr w:type="gramStart"/>
      <w:r w:rsidRPr="00A30A3A">
        <w:rPr>
          <w:rFonts w:ascii="Times New Roman" w:eastAsia="Times New Roman" w:hAnsi="Times New Roman" w:cs="Times New Roman"/>
          <w:color w:val="000000" w:themeColor="text1"/>
        </w:rPr>
        <w:t>inte</w:t>
      </w:r>
      <w:r w:rsidR="444BC65B" w:rsidRPr="00A30A3A">
        <w:rPr>
          <w:rFonts w:ascii="Times New Roman" w:eastAsia="Times New Roman" w:hAnsi="Times New Roman" w:cs="Times New Roman"/>
          <w:color w:val="000000" w:themeColor="text1"/>
        </w:rPr>
        <w:t>gração</w:t>
      </w:r>
      <w:proofErr w:type="gramEnd"/>
      <w:r w:rsidRPr="00A30A3A">
        <w:rPr>
          <w:rFonts w:ascii="Times New Roman" w:eastAsia="Times New Roman" w:hAnsi="Times New Roman" w:cs="Times New Roman"/>
          <w:color w:val="000000" w:themeColor="text1"/>
        </w:rPr>
        <w:t xml:space="preserve"> entre sistemas e módulos;</w:t>
      </w:r>
    </w:p>
    <w:p w14:paraId="2677B962" w14:textId="42E4B3EA" w:rsidR="00BC51F4" w:rsidRPr="00A30A3A" w:rsidRDefault="3E088D8F"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III</w:t>
      </w:r>
      <w:r w:rsidR="00304416" w:rsidRPr="00A30A3A">
        <w:rPr>
          <w:rFonts w:ascii="Times New Roman" w:eastAsia="Times New Roman" w:hAnsi="Times New Roman" w:cs="Times New Roman"/>
          <w:color w:val="000000" w:themeColor="text1"/>
        </w:rPr>
        <w:t> – </w:t>
      </w:r>
      <w:r w:rsidRPr="00A30A3A">
        <w:rPr>
          <w:rFonts w:ascii="Times New Roman" w:eastAsia="Times New Roman" w:hAnsi="Times New Roman" w:cs="Times New Roman"/>
          <w:color w:val="000000" w:themeColor="text1"/>
        </w:rPr>
        <w:t>rastreabilidade e integridade das informações;</w:t>
      </w:r>
    </w:p>
    <w:p w14:paraId="4456B757" w14:textId="5AD6FD89" w:rsidR="00BC51F4" w:rsidRPr="00A30A3A" w:rsidRDefault="3E088D8F"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IV</w:t>
      </w:r>
      <w:r w:rsidR="00304416" w:rsidRPr="00A30A3A">
        <w:rPr>
          <w:rFonts w:ascii="Times New Roman" w:eastAsia="Times New Roman" w:hAnsi="Times New Roman" w:cs="Times New Roman"/>
          <w:color w:val="000000" w:themeColor="text1"/>
        </w:rPr>
        <w:t> – </w:t>
      </w:r>
      <w:proofErr w:type="gramStart"/>
      <w:r w:rsidRPr="00A30A3A">
        <w:rPr>
          <w:rFonts w:ascii="Times New Roman" w:eastAsia="Times New Roman" w:hAnsi="Times New Roman" w:cs="Times New Roman"/>
          <w:color w:val="000000" w:themeColor="text1"/>
        </w:rPr>
        <w:t>redução</w:t>
      </w:r>
      <w:proofErr w:type="gramEnd"/>
      <w:r w:rsidRPr="00A30A3A">
        <w:rPr>
          <w:rFonts w:ascii="Times New Roman" w:eastAsia="Times New Roman" w:hAnsi="Times New Roman" w:cs="Times New Roman"/>
          <w:color w:val="000000" w:themeColor="text1"/>
        </w:rPr>
        <w:t xml:space="preserve"> de redundâncias e retrabalho;</w:t>
      </w:r>
    </w:p>
    <w:p w14:paraId="4D2785EE" w14:textId="19DCA65B" w:rsidR="00BC51F4" w:rsidRPr="00A30A3A" w:rsidRDefault="3E088D8F"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w:t>
      </w:r>
      <w:r w:rsidR="00304416" w:rsidRPr="00A30A3A">
        <w:rPr>
          <w:rFonts w:ascii="Times New Roman" w:eastAsia="Times New Roman" w:hAnsi="Times New Roman" w:cs="Times New Roman"/>
          <w:color w:val="000000" w:themeColor="text1"/>
        </w:rPr>
        <w:t> – </w:t>
      </w:r>
      <w:proofErr w:type="gramStart"/>
      <w:r w:rsidRPr="00A30A3A">
        <w:rPr>
          <w:rFonts w:ascii="Times New Roman" w:eastAsia="Times New Roman" w:hAnsi="Times New Roman" w:cs="Times New Roman"/>
          <w:color w:val="000000" w:themeColor="text1"/>
        </w:rPr>
        <w:t>melhoria</w:t>
      </w:r>
      <w:proofErr w:type="gramEnd"/>
      <w:r w:rsidRPr="00A30A3A">
        <w:rPr>
          <w:rFonts w:ascii="Times New Roman" w:eastAsia="Times New Roman" w:hAnsi="Times New Roman" w:cs="Times New Roman"/>
          <w:color w:val="000000" w:themeColor="text1"/>
        </w:rPr>
        <w:t xml:space="preserve"> da eficiência administrativa e da tomada de decisão</w:t>
      </w:r>
      <w:r w:rsidR="00F73B41" w:rsidRPr="00A30A3A">
        <w:rPr>
          <w:rFonts w:ascii="Times New Roman" w:eastAsia="Times New Roman" w:hAnsi="Times New Roman" w:cs="Times New Roman"/>
          <w:color w:val="000000" w:themeColor="text1"/>
        </w:rPr>
        <w:t xml:space="preserve">, </w:t>
      </w:r>
      <w:r w:rsidR="000565B3" w:rsidRPr="00A30A3A">
        <w:rPr>
          <w:rFonts w:ascii="Times New Roman" w:eastAsia="Times New Roman" w:hAnsi="Times New Roman" w:cs="Times New Roman"/>
          <w:color w:val="000000" w:themeColor="text1"/>
        </w:rPr>
        <w:t xml:space="preserve">a partir do </w:t>
      </w:r>
      <w:r w:rsidR="00F73B41" w:rsidRPr="00A30A3A">
        <w:rPr>
          <w:rFonts w:ascii="Times New Roman" w:eastAsia="Times New Roman" w:hAnsi="Times New Roman" w:cs="Times New Roman"/>
          <w:color w:val="000000" w:themeColor="text1"/>
        </w:rPr>
        <w:t xml:space="preserve">desenvolvimento de inteligência estratégica </w:t>
      </w:r>
      <w:r w:rsidR="00043DC8" w:rsidRPr="00A30A3A">
        <w:rPr>
          <w:rFonts w:ascii="Times New Roman" w:eastAsia="Times New Roman" w:hAnsi="Times New Roman" w:cs="Times New Roman"/>
          <w:color w:val="000000" w:themeColor="text1"/>
        </w:rPr>
        <w:t xml:space="preserve">sobre </w:t>
      </w:r>
      <w:r w:rsidR="000565B3" w:rsidRPr="00A30A3A">
        <w:rPr>
          <w:rFonts w:ascii="Times New Roman" w:eastAsia="Times New Roman" w:hAnsi="Times New Roman" w:cs="Times New Roman"/>
          <w:color w:val="000000" w:themeColor="text1"/>
        </w:rPr>
        <w:t>as atividades de gestão pública</w:t>
      </w:r>
      <w:r w:rsidRPr="00A30A3A">
        <w:rPr>
          <w:rFonts w:ascii="Times New Roman" w:eastAsia="Times New Roman" w:hAnsi="Times New Roman" w:cs="Times New Roman"/>
          <w:color w:val="000000" w:themeColor="text1"/>
        </w:rPr>
        <w:t>;</w:t>
      </w:r>
      <w:r w:rsidR="00ED5D72">
        <w:rPr>
          <w:rFonts w:ascii="Times New Roman" w:eastAsia="Times New Roman" w:hAnsi="Times New Roman" w:cs="Times New Roman"/>
          <w:color w:val="000000" w:themeColor="text1"/>
        </w:rPr>
        <w:t xml:space="preserve"> e</w:t>
      </w:r>
    </w:p>
    <w:p w14:paraId="6124CC4A" w14:textId="1273211B" w:rsidR="00BC51F4" w:rsidRPr="00A30A3A" w:rsidRDefault="3E088D8F"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VI</w:t>
      </w:r>
      <w:r w:rsidR="00304416" w:rsidRPr="00A30A3A">
        <w:rPr>
          <w:rFonts w:ascii="Times New Roman" w:eastAsia="Times New Roman" w:hAnsi="Times New Roman" w:cs="Times New Roman"/>
          <w:color w:val="000000" w:themeColor="text1"/>
        </w:rPr>
        <w:t> – </w:t>
      </w:r>
      <w:proofErr w:type="gramStart"/>
      <w:r w:rsidRPr="00A30A3A">
        <w:rPr>
          <w:rFonts w:ascii="Times New Roman" w:eastAsia="Times New Roman" w:hAnsi="Times New Roman" w:cs="Times New Roman"/>
          <w:color w:val="000000" w:themeColor="text1"/>
        </w:rPr>
        <w:t>conformidade</w:t>
      </w:r>
      <w:proofErr w:type="gramEnd"/>
      <w:r w:rsidRPr="00A30A3A">
        <w:rPr>
          <w:rFonts w:ascii="Times New Roman" w:eastAsia="Times New Roman" w:hAnsi="Times New Roman" w:cs="Times New Roman"/>
          <w:color w:val="000000" w:themeColor="text1"/>
        </w:rPr>
        <w:t xml:space="preserve"> com normas de segurança da informação e proteção de dados.</w:t>
      </w:r>
    </w:p>
    <w:p w14:paraId="00000135" w14:textId="4D338791"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color w:val="000000" w:themeColor="text1"/>
        </w:rPr>
        <w:t xml:space="preserve">Art. </w:t>
      </w:r>
      <w:r w:rsidR="00304416" w:rsidRPr="00A30A3A">
        <w:rPr>
          <w:rFonts w:ascii="Times New Roman" w:eastAsia="Times New Roman" w:hAnsi="Times New Roman" w:cs="Times New Roman"/>
          <w:b/>
          <w:color w:val="000000" w:themeColor="text1"/>
        </w:rPr>
        <w:t>7</w:t>
      </w:r>
      <w:r w:rsidR="001F1D90" w:rsidRPr="00A30A3A">
        <w:rPr>
          <w:rFonts w:ascii="Times New Roman" w:eastAsia="Times New Roman" w:hAnsi="Times New Roman" w:cs="Times New Roman"/>
          <w:b/>
          <w:color w:val="000000" w:themeColor="text1"/>
        </w:rPr>
        <w:t>2</w:t>
      </w:r>
      <w:r w:rsidRPr="00A30A3A">
        <w:rPr>
          <w:rFonts w:ascii="Times New Roman" w:eastAsia="Times New Roman" w:hAnsi="Times New Roman" w:cs="Times New Roman"/>
          <w:b/>
          <w:color w:val="000000" w:themeColor="text1"/>
        </w:rPr>
        <w:t>. </w:t>
      </w:r>
      <w:r w:rsidR="001F1D90" w:rsidRPr="00A30A3A">
        <w:rPr>
          <w:rFonts w:ascii="Times New Roman" w:eastAsia="Times New Roman" w:hAnsi="Times New Roman" w:cs="Times New Roman"/>
          <w:color w:val="000000" w:themeColor="text1"/>
        </w:rPr>
        <w:t xml:space="preserve">A </w:t>
      </w:r>
      <w:r w:rsidRPr="00A30A3A">
        <w:rPr>
          <w:rFonts w:ascii="Times New Roman" w:eastAsia="Times New Roman" w:hAnsi="Times New Roman" w:cs="Times New Roman"/>
          <w:color w:val="000000" w:themeColor="text1"/>
        </w:rPr>
        <w:t>implementação de serviços digitais</w:t>
      </w:r>
      <w:r w:rsidR="001F1D90" w:rsidRPr="00A30A3A">
        <w:rPr>
          <w:rFonts w:ascii="Times New Roman" w:eastAsia="Times New Roman" w:hAnsi="Times New Roman" w:cs="Times New Roman"/>
          <w:color w:val="000000" w:themeColor="text1"/>
        </w:rPr>
        <w:t xml:space="preserve"> deverá adotar </w:t>
      </w:r>
      <w:r w:rsidRPr="00A30A3A">
        <w:rPr>
          <w:rFonts w:ascii="Times New Roman" w:eastAsia="Times New Roman" w:hAnsi="Times New Roman" w:cs="Times New Roman"/>
          <w:color w:val="000000" w:themeColor="text1"/>
        </w:rPr>
        <w:t xml:space="preserve">abordagem centrada </w:t>
      </w:r>
      <w:r w:rsidR="000D4BD9" w:rsidRPr="00A30A3A">
        <w:rPr>
          <w:rFonts w:ascii="Times New Roman" w:eastAsia="Times New Roman" w:hAnsi="Times New Roman" w:cs="Times New Roman"/>
          <w:color w:val="000000" w:themeColor="text1"/>
        </w:rPr>
        <w:t>nas pessoas</w:t>
      </w:r>
      <w:r w:rsidRPr="00A30A3A">
        <w:rPr>
          <w:rFonts w:ascii="Times New Roman" w:eastAsia="Times New Roman" w:hAnsi="Times New Roman" w:cs="Times New Roman"/>
          <w:color w:val="000000" w:themeColor="text1"/>
        </w:rPr>
        <w:t>, considerando:</w:t>
      </w:r>
    </w:p>
    <w:p w14:paraId="00000136" w14:textId="68C3FC4D"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 – </w:t>
      </w:r>
      <w:proofErr w:type="gramStart"/>
      <w:r w:rsidRPr="00A30A3A">
        <w:rPr>
          <w:rFonts w:ascii="Times New Roman" w:eastAsia="Times New Roman" w:hAnsi="Times New Roman" w:cs="Times New Roman"/>
          <w:color w:val="000000" w:themeColor="text1"/>
        </w:rPr>
        <w:t>a</w:t>
      </w:r>
      <w:proofErr w:type="gramEnd"/>
      <w:r w:rsidRPr="00A30A3A">
        <w:rPr>
          <w:rFonts w:ascii="Times New Roman" w:eastAsia="Times New Roman" w:hAnsi="Times New Roman" w:cs="Times New Roman"/>
          <w:color w:val="000000" w:themeColor="text1"/>
        </w:rPr>
        <w:t xml:space="preserve"> experiência d</w:t>
      </w:r>
      <w:r w:rsidR="000D4BD9" w:rsidRPr="00A30A3A">
        <w:rPr>
          <w:rFonts w:ascii="Times New Roman" w:eastAsia="Times New Roman" w:hAnsi="Times New Roman" w:cs="Times New Roman"/>
          <w:color w:val="000000" w:themeColor="text1"/>
        </w:rPr>
        <w:t xml:space="preserve">as pessoas usuárias </w:t>
      </w:r>
      <w:r w:rsidRPr="00A30A3A">
        <w:rPr>
          <w:rFonts w:ascii="Times New Roman" w:eastAsia="Times New Roman" w:hAnsi="Times New Roman" w:cs="Times New Roman"/>
          <w:color w:val="000000" w:themeColor="text1"/>
        </w:rPr>
        <w:t>no desenho de fluxos e interfaces;</w:t>
      </w:r>
    </w:p>
    <w:p w14:paraId="00000137" w14:textId="77777777"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 – </w:t>
      </w:r>
      <w:proofErr w:type="gramStart"/>
      <w:r w:rsidRPr="00A30A3A">
        <w:rPr>
          <w:rFonts w:ascii="Times New Roman" w:eastAsia="Times New Roman" w:hAnsi="Times New Roman" w:cs="Times New Roman"/>
          <w:color w:val="000000" w:themeColor="text1"/>
        </w:rPr>
        <w:t>a</w:t>
      </w:r>
      <w:proofErr w:type="gramEnd"/>
      <w:r w:rsidRPr="00A30A3A">
        <w:rPr>
          <w:rFonts w:ascii="Times New Roman" w:eastAsia="Times New Roman" w:hAnsi="Times New Roman" w:cs="Times New Roman"/>
          <w:color w:val="000000" w:themeColor="text1"/>
        </w:rPr>
        <w:t xml:space="preserve"> simplificação de linguagem e comunicação;</w:t>
      </w:r>
    </w:p>
    <w:p w14:paraId="00000138" w14:textId="12A28E21"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 xml:space="preserve">III – a </w:t>
      </w:r>
      <w:r w:rsidR="001B41AB" w:rsidRPr="00A30A3A">
        <w:rPr>
          <w:rFonts w:ascii="Times New Roman" w:eastAsia="Times New Roman" w:hAnsi="Times New Roman" w:cs="Times New Roman"/>
          <w:color w:val="000000" w:themeColor="text1"/>
        </w:rPr>
        <w:t>necessidade de ampliar a inclus</w:t>
      </w:r>
      <w:r w:rsidR="001E5F98" w:rsidRPr="00A30A3A">
        <w:rPr>
          <w:rFonts w:ascii="Times New Roman" w:eastAsia="Times New Roman" w:hAnsi="Times New Roman" w:cs="Times New Roman"/>
          <w:color w:val="000000" w:themeColor="text1"/>
        </w:rPr>
        <w:t>ão digital e redu</w:t>
      </w:r>
      <w:r w:rsidR="006A015F" w:rsidRPr="00A30A3A">
        <w:rPr>
          <w:rFonts w:ascii="Times New Roman" w:eastAsia="Times New Roman" w:hAnsi="Times New Roman" w:cs="Times New Roman"/>
          <w:color w:val="000000" w:themeColor="text1"/>
        </w:rPr>
        <w:t xml:space="preserve">zir </w:t>
      </w:r>
      <w:r w:rsidRPr="00A30A3A">
        <w:rPr>
          <w:rFonts w:ascii="Times New Roman" w:eastAsia="Times New Roman" w:hAnsi="Times New Roman" w:cs="Times New Roman"/>
          <w:color w:val="000000" w:themeColor="text1"/>
        </w:rPr>
        <w:t>barreiras de acesso;</w:t>
      </w:r>
    </w:p>
    <w:p w14:paraId="00000139" w14:textId="77777777"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IV – </w:t>
      </w:r>
      <w:proofErr w:type="gramStart"/>
      <w:r w:rsidRPr="00A30A3A">
        <w:rPr>
          <w:rFonts w:ascii="Times New Roman" w:eastAsia="Times New Roman" w:hAnsi="Times New Roman" w:cs="Times New Roman"/>
          <w:color w:val="000000" w:themeColor="text1"/>
        </w:rPr>
        <w:t>a</w:t>
      </w:r>
      <w:proofErr w:type="gramEnd"/>
      <w:r w:rsidRPr="00A30A3A">
        <w:rPr>
          <w:rFonts w:ascii="Times New Roman" w:eastAsia="Times New Roman" w:hAnsi="Times New Roman" w:cs="Times New Roman"/>
          <w:color w:val="000000" w:themeColor="text1"/>
        </w:rPr>
        <w:t xml:space="preserve"> incorporação do feedback contínuo dos usuários para melhoria; e</w:t>
      </w:r>
    </w:p>
    <w:p w14:paraId="1F0B3214" w14:textId="3E95D740" w:rsidR="00442200"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lastRenderedPageBreak/>
        <w:t>V – </w:t>
      </w:r>
      <w:proofErr w:type="gramStart"/>
      <w:r w:rsidRPr="00A30A3A">
        <w:rPr>
          <w:rFonts w:ascii="Times New Roman" w:eastAsia="Times New Roman" w:hAnsi="Times New Roman" w:cs="Times New Roman"/>
          <w:color w:val="000000" w:themeColor="text1"/>
        </w:rPr>
        <w:t>a</w:t>
      </w:r>
      <w:proofErr w:type="gramEnd"/>
      <w:r w:rsidRPr="00A30A3A">
        <w:rPr>
          <w:rFonts w:ascii="Times New Roman" w:eastAsia="Times New Roman" w:hAnsi="Times New Roman" w:cs="Times New Roman"/>
          <w:color w:val="000000" w:themeColor="text1"/>
        </w:rPr>
        <w:t xml:space="preserve"> customização segmentada, conforme necessidades específicas dos diferentes </w:t>
      </w:r>
      <w:r w:rsidR="001F1D90" w:rsidRPr="00A30A3A">
        <w:rPr>
          <w:rFonts w:ascii="Times New Roman" w:eastAsia="Times New Roman" w:hAnsi="Times New Roman" w:cs="Times New Roman"/>
          <w:color w:val="000000" w:themeColor="text1"/>
        </w:rPr>
        <w:t>destinatários</w:t>
      </w:r>
      <w:r w:rsidRPr="00A30A3A">
        <w:rPr>
          <w:rFonts w:ascii="Times New Roman" w:eastAsia="Times New Roman" w:hAnsi="Times New Roman" w:cs="Times New Roman"/>
          <w:color w:val="000000" w:themeColor="text1"/>
        </w:rPr>
        <w:t>.</w:t>
      </w:r>
    </w:p>
    <w:p w14:paraId="1B35F65B" w14:textId="554847D9" w:rsidR="00B7098D" w:rsidRPr="00A30A3A" w:rsidRDefault="00B7098D" w:rsidP="00A30A3A">
      <w:pPr>
        <w:spacing w:after="120"/>
        <w:jc w:val="both"/>
        <w:rPr>
          <w:rFonts w:ascii="Times New Roman" w:hAnsi="Times New Roman" w:cs="Times New Roman"/>
          <w:color w:val="000000"/>
        </w:rPr>
      </w:pPr>
      <w:r w:rsidRPr="00A30A3A">
        <w:rPr>
          <w:rFonts w:ascii="Times New Roman" w:hAnsi="Times New Roman" w:cs="Times New Roman"/>
          <w:b/>
          <w:bCs/>
          <w:color w:val="000000"/>
        </w:rPr>
        <w:t>Art. 7</w:t>
      </w:r>
      <w:r w:rsidR="001F1D90" w:rsidRPr="00A30A3A">
        <w:rPr>
          <w:rFonts w:ascii="Times New Roman" w:hAnsi="Times New Roman" w:cs="Times New Roman"/>
          <w:b/>
          <w:bCs/>
          <w:color w:val="000000"/>
        </w:rPr>
        <w:t>3</w:t>
      </w:r>
      <w:r w:rsidRPr="00A30A3A">
        <w:rPr>
          <w:rFonts w:ascii="Times New Roman" w:hAnsi="Times New Roman" w:cs="Times New Roman"/>
          <w:b/>
          <w:bCs/>
          <w:color w:val="000000"/>
        </w:rPr>
        <w:t>.</w:t>
      </w:r>
      <w:r w:rsidRPr="00A30A3A">
        <w:rPr>
          <w:rFonts w:ascii="Times New Roman" w:hAnsi="Times New Roman" w:cs="Times New Roman"/>
          <w:color w:val="000000"/>
        </w:rPr>
        <w:t xml:space="preserve"> </w:t>
      </w:r>
      <w:r w:rsidR="001F1D90" w:rsidRPr="00A30A3A">
        <w:rPr>
          <w:rFonts w:ascii="Times New Roman" w:hAnsi="Times New Roman" w:cs="Times New Roman"/>
          <w:color w:val="000000"/>
        </w:rPr>
        <w:t xml:space="preserve">A União deverá implementar Estratégia Nacional de Governo Digital, em cooperação com </w:t>
      </w:r>
      <w:r w:rsidRPr="00A30A3A">
        <w:rPr>
          <w:rFonts w:ascii="Times New Roman" w:hAnsi="Times New Roman" w:cs="Times New Roman"/>
          <w:color w:val="000000"/>
        </w:rPr>
        <w:t xml:space="preserve">os Estados, o Distrito Federal e os Municípios, </w:t>
      </w:r>
      <w:r w:rsidR="001F1D90" w:rsidRPr="00A30A3A">
        <w:rPr>
          <w:rFonts w:ascii="Times New Roman" w:hAnsi="Times New Roman" w:cs="Times New Roman"/>
          <w:color w:val="000000"/>
        </w:rPr>
        <w:t xml:space="preserve">para promover </w:t>
      </w:r>
      <w:r w:rsidRPr="00A30A3A">
        <w:rPr>
          <w:rFonts w:ascii="Times New Roman" w:hAnsi="Times New Roman" w:cs="Times New Roman"/>
          <w:color w:val="000000"/>
        </w:rPr>
        <w:t xml:space="preserve">a transformação digital da </w:t>
      </w:r>
      <w:r w:rsidR="0036293B" w:rsidRPr="00A30A3A">
        <w:rPr>
          <w:rFonts w:ascii="Times New Roman" w:hAnsi="Times New Roman" w:cs="Times New Roman"/>
          <w:color w:val="000000"/>
        </w:rPr>
        <w:t>Administração Pública</w:t>
      </w:r>
      <w:r w:rsidR="001F1D90" w:rsidRPr="00A30A3A">
        <w:rPr>
          <w:rFonts w:ascii="Times New Roman" w:hAnsi="Times New Roman" w:cs="Times New Roman"/>
          <w:color w:val="000000"/>
        </w:rPr>
        <w:t xml:space="preserve"> por meio das seguintes medidas:</w:t>
      </w:r>
    </w:p>
    <w:p w14:paraId="605FD50B" w14:textId="5D18041E" w:rsidR="00304416" w:rsidRPr="00A30A3A" w:rsidRDefault="00442200"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w:t>
      </w:r>
      <w:r w:rsidR="00304416" w:rsidRPr="00A30A3A">
        <w:rPr>
          <w:rFonts w:ascii="Times New Roman" w:eastAsia="Times New Roman" w:hAnsi="Times New Roman" w:cs="Times New Roman"/>
          <w:color w:val="000000" w:themeColor="text1"/>
        </w:rPr>
        <w:t> – </w:t>
      </w:r>
      <w:r w:rsidRPr="00A30A3A">
        <w:rPr>
          <w:rFonts w:ascii="Times New Roman" w:eastAsia="Times New Roman" w:hAnsi="Times New Roman" w:cs="Times New Roman"/>
          <w:color w:val="000000" w:themeColor="text1"/>
        </w:rPr>
        <w:t>disponibilização e compartilhamento de soluções tecnológicas;</w:t>
      </w:r>
    </w:p>
    <w:p w14:paraId="17CE1D26" w14:textId="75C22C97" w:rsidR="00304416" w:rsidRPr="00A30A3A" w:rsidRDefault="00442200"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w:t>
      </w:r>
      <w:r w:rsidR="00304416" w:rsidRPr="00A30A3A">
        <w:rPr>
          <w:rFonts w:ascii="Times New Roman" w:eastAsia="Times New Roman" w:hAnsi="Times New Roman" w:cs="Times New Roman"/>
          <w:color w:val="000000" w:themeColor="text1"/>
        </w:rPr>
        <w:t> – </w:t>
      </w:r>
      <w:proofErr w:type="gramStart"/>
      <w:r w:rsidRPr="00A30A3A">
        <w:rPr>
          <w:rFonts w:ascii="Times New Roman" w:eastAsia="Times New Roman" w:hAnsi="Times New Roman" w:cs="Times New Roman"/>
          <w:color w:val="000000" w:themeColor="text1"/>
        </w:rPr>
        <w:t>apoio</w:t>
      </w:r>
      <w:proofErr w:type="gramEnd"/>
      <w:r w:rsidRPr="00A30A3A">
        <w:rPr>
          <w:rFonts w:ascii="Times New Roman" w:eastAsia="Times New Roman" w:hAnsi="Times New Roman" w:cs="Times New Roman"/>
          <w:color w:val="000000" w:themeColor="text1"/>
        </w:rPr>
        <w:t xml:space="preserve"> à implementação de ferramentas digitais para </w:t>
      </w:r>
      <w:r w:rsidR="006A015F" w:rsidRPr="00A30A3A">
        <w:rPr>
          <w:rFonts w:ascii="Times New Roman" w:eastAsia="Times New Roman" w:hAnsi="Times New Roman" w:cs="Times New Roman"/>
          <w:color w:val="000000" w:themeColor="text1"/>
        </w:rPr>
        <w:t>processos de gestão e políticas públicas</w:t>
      </w:r>
      <w:r w:rsidRPr="00A30A3A">
        <w:rPr>
          <w:rFonts w:ascii="Times New Roman" w:eastAsia="Times New Roman" w:hAnsi="Times New Roman" w:cs="Times New Roman"/>
          <w:color w:val="000000" w:themeColor="text1"/>
        </w:rPr>
        <w:t>;</w:t>
      </w:r>
    </w:p>
    <w:p w14:paraId="15070E34" w14:textId="3ECA8DFB" w:rsidR="00304416" w:rsidRPr="00A30A3A" w:rsidRDefault="00442200"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III</w:t>
      </w:r>
      <w:r w:rsidR="00304416" w:rsidRPr="00A30A3A">
        <w:rPr>
          <w:rFonts w:ascii="Times New Roman" w:eastAsia="Times New Roman" w:hAnsi="Times New Roman" w:cs="Times New Roman"/>
          <w:color w:val="000000" w:themeColor="text1"/>
        </w:rPr>
        <w:t> – </w:t>
      </w:r>
      <w:r w:rsidRPr="00A30A3A">
        <w:rPr>
          <w:rFonts w:ascii="Times New Roman" w:eastAsia="Times New Roman" w:hAnsi="Times New Roman" w:cs="Times New Roman"/>
          <w:color w:val="000000" w:themeColor="text1"/>
        </w:rPr>
        <w:t>fomento à integração e interoperabilidade de sistemas e bases de dados;</w:t>
      </w:r>
    </w:p>
    <w:p w14:paraId="6010F543" w14:textId="79BB3431" w:rsidR="00304416" w:rsidRPr="00A30A3A" w:rsidRDefault="00442200"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IV</w:t>
      </w:r>
      <w:r w:rsidR="00304416" w:rsidRPr="00A30A3A">
        <w:rPr>
          <w:rFonts w:ascii="Times New Roman" w:eastAsia="Times New Roman" w:hAnsi="Times New Roman" w:cs="Times New Roman"/>
          <w:color w:val="000000" w:themeColor="text1"/>
        </w:rPr>
        <w:t> – </w:t>
      </w:r>
      <w:proofErr w:type="gramStart"/>
      <w:r w:rsidRPr="00A30A3A">
        <w:rPr>
          <w:rFonts w:ascii="Times New Roman" w:eastAsia="Times New Roman" w:hAnsi="Times New Roman" w:cs="Times New Roman"/>
          <w:color w:val="000000" w:themeColor="text1"/>
        </w:rPr>
        <w:t>oferta</w:t>
      </w:r>
      <w:proofErr w:type="gramEnd"/>
      <w:r w:rsidRPr="00A30A3A">
        <w:rPr>
          <w:rFonts w:ascii="Times New Roman" w:eastAsia="Times New Roman" w:hAnsi="Times New Roman" w:cs="Times New Roman"/>
          <w:color w:val="000000" w:themeColor="text1"/>
        </w:rPr>
        <w:t xml:space="preserve"> de capacitação e formação continuada de agentes públicos;</w:t>
      </w:r>
      <w:r w:rsidR="006A015F" w:rsidRPr="00A30A3A">
        <w:rPr>
          <w:rFonts w:ascii="Times New Roman" w:eastAsia="Times New Roman" w:hAnsi="Times New Roman" w:cs="Times New Roman"/>
          <w:color w:val="000000" w:themeColor="text1"/>
        </w:rPr>
        <w:t xml:space="preserve"> e</w:t>
      </w:r>
    </w:p>
    <w:p w14:paraId="3659328F" w14:textId="3DC9F530" w:rsidR="00442200" w:rsidRPr="00A30A3A" w:rsidRDefault="00442200"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w:t>
      </w:r>
      <w:r w:rsidR="00304416" w:rsidRPr="00A30A3A">
        <w:rPr>
          <w:rFonts w:ascii="Times New Roman" w:eastAsia="Times New Roman" w:hAnsi="Times New Roman" w:cs="Times New Roman"/>
          <w:color w:val="000000" w:themeColor="text1"/>
        </w:rPr>
        <w:t> – </w:t>
      </w:r>
      <w:proofErr w:type="gramStart"/>
      <w:r w:rsidRPr="00A30A3A">
        <w:rPr>
          <w:rFonts w:ascii="Times New Roman" w:eastAsia="Times New Roman" w:hAnsi="Times New Roman" w:cs="Times New Roman"/>
          <w:color w:val="000000" w:themeColor="text1"/>
        </w:rPr>
        <w:t>outras</w:t>
      </w:r>
      <w:proofErr w:type="gramEnd"/>
      <w:r w:rsidRPr="00A30A3A">
        <w:rPr>
          <w:rFonts w:ascii="Times New Roman" w:eastAsia="Times New Roman" w:hAnsi="Times New Roman" w:cs="Times New Roman"/>
          <w:color w:val="000000" w:themeColor="text1"/>
        </w:rPr>
        <w:t xml:space="preserve"> iniciativas</w:t>
      </w:r>
      <w:r w:rsidR="006A015F" w:rsidRPr="00A30A3A">
        <w:rPr>
          <w:rFonts w:ascii="Times New Roman" w:eastAsia="Times New Roman" w:hAnsi="Times New Roman" w:cs="Times New Roman"/>
          <w:color w:val="000000" w:themeColor="text1"/>
        </w:rPr>
        <w:t xml:space="preserve"> inovadoras</w:t>
      </w:r>
      <w:r w:rsidRPr="00A30A3A">
        <w:rPr>
          <w:rFonts w:ascii="Times New Roman" w:eastAsia="Times New Roman" w:hAnsi="Times New Roman" w:cs="Times New Roman"/>
          <w:color w:val="000000" w:themeColor="text1"/>
        </w:rPr>
        <w:t xml:space="preserve"> destinadas a promover </w:t>
      </w:r>
      <w:r w:rsidR="006B14D3" w:rsidRPr="00A30A3A">
        <w:rPr>
          <w:rFonts w:ascii="Times New Roman" w:eastAsia="Times New Roman" w:hAnsi="Times New Roman" w:cs="Times New Roman"/>
          <w:color w:val="000000" w:themeColor="text1"/>
        </w:rPr>
        <w:t>a transformação digital</w:t>
      </w:r>
      <w:r w:rsidR="005072FB" w:rsidRPr="00A30A3A">
        <w:rPr>
          <w:rFonts w:ascii="Times New Roman" w:eastAsia="Times New Roman" w:hAnsi="Times New Roman" w:cs="Times New Roman"/>
          <w:color w:val="000000" w:themeColor="text1"/>
        </w:rPr>
        <w:t>.</w:t>
      </w:r>
    </w:p>
    <w:p w14:paraId="3260D394" w14:textId="0A68E47D" w:rsidR="008B4803" w:rsidRPr="00A30A3A" w:rsidRDefault="008B4803" w:rsidP="00A30A3A">
      <w:pPr>
        <w:shd w:val="clear" w:color="auto" w:fill="FFFFFF" w:themeFill="background1"/>
        <w:spacing w:after="120"/>
        <w:jc w:val="both"/>
        <w:rPr>
          <w:rFonts w:ascii="Times New Roman" w:eastAsia="Times New Roman" w:hAnsi="Times New Roman" w:cs="Times New Roman"/>
          <w:b/>
          <w:bCs/>
          <w:color w:val="000000" w:themeColor="text1"/>
        </w:rPr>
      </w:pPr>
      <w:r w:rsidRPr="00A30A3A">
        <w:rPr>
          <w:rFonts w:ascii="Times New Roman" w:eastAsia="Times New Roman" w:hAnsi="Times New Roman" w:cs="Times New Roman"/>
          <w:b/>
          <w:color w:val="000000" w:themeColor="text1"/>
        </w:rPr>
        <w:t xml:space="preserve">Art. </w:t>
      </w:r>
      <w:r w:rsidR="00304416" w:rsidRPr="00A30A3A">
        <w:rPr>
          <w:rFonts w:ascii="Times New Roman" w:eastAsia="Times New Roman" w:hAnsi="Times New Roman" w:cs="Times New Roman"/>
          <w:b/>
          <w:color w:val="000000" w:themeColor="text1"/>
        </w:rPr>
        <w:t>7</w:t>
      </w:r>
      <w:r w:rsidR="006A015F" w:rsidRPr="00A30A3A">
        <w:rPr>
          <w:rFonts w:ascii="Times New Roman" w:eastAsia="Times New Roman" w:hAnsi="Times New Roman" w:cs="Times New Roman"/>
          <w:b/>
          <w:color w:val="000000" w:themeColor="text1"/>
        </w:rPr>
        <w:t>4</w:t>
      </w:r>
      <w:r w:rsidRPr="00A30A3A">
        <w:rPr>
          <w:rFonts w:ascii="Times New Roman" w:eastAsia="Times New Roman" w:hAnsi="Times New Roman" w:cs="Times New Roman"/>
          <w:b/>
          <w:color w:val="000000" w:themeColor="text1"/>
        </w:rPr>
        <w:t xml:space="preserve">. </w:t>
      </w:r>
      <w:r w:rsidR="006A015F" w:rsidRPr="00A30A3A">
        <w:rPr>
          <w:rFonts w:ascii="Times New Roman" w:eastAsia="Times New Roman" w:hAnsi="Times New Roman" w:cs="Times New Roman"/>
          <w:color w:val="000000" w:themeColor="text1"/>
        </w:rPr>
        <w:t>O</w:t>
      </w:r>
      <w:r w:rsidRPr="00A30A3A">
        <w:rPr>
          <w:rFonts w:ascii="Times New Roman" w:eastAsia="Times New Roman" w:hAnsi="Times New Roman" w:cs="Times New Roman"/>
          <w:color w:val="000000" w:themeColor="text1"/>
        </w:rPr>
        <w:t xml:space="preserve"> desenvolvimento e o uso de soluções baseadas em inteligência artificial</w:t>
      </w:r>
      <w:r w:rsidR="006A015F" w:rsidRPr="00A30A3A">
        <w:rPr>
          <w:rFonts w:ascii="Times New Roman" w:eastAsia="Times New Roman" w:hAnsi="Times New Roman" w:cs="Times New Roman"/>
          <w:color w:val="000000" w:themeColor="text1"/>
        </w:rPr>
        <w:t xml:space="preserve"> na Administração Pública deverão observar as seguintes diretrizes</w:t>
      </w:r>
      <w:r w:rsidRPr="00A30A3A">
        <w:rPr>
          <w:rFonts w:ascii="Times New Roman" w:eastAsia="Times New Roman" w:hAnsi="Times New Roman" w:cs="Times New Roman"/>
          <w:color w:val="000000" w:themeColor="text1"/>
        </w:rPr>
        <w:t>:</w:t>
      </w:r>
    </w:p>
    <w:p w14:paraId="00000145" w14:textId="58971065" w:rsidR="00BC51F4" w:rsidRPr="00A30A3A" w:rsidRDefault="00BF65DB"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 – </w:t>
      </w:r>
      <w:proofErr w:type="gramStart"/>
      <w:r w:rsidRPr="00A30A3A">
        <w:rPr>
          <w:rFonts w:ascii="Times New Roman" w:eastAsia="Times New Roman" w:hAnsi="Times New Roman" w:cs="Times New Roman"/>
          <w:color w:val="000000" w:themeColor="text1"/>
        </w:rPr>
        <w:t>centralidade</w:t>
      </w:r>
      <w:proofErr w:type="gramEnd"/>
      <w:r w:rsidRPr="00A30A3A">
        <w:rPr>
          <w:rFonts w:ascii="Times New Roman" w:eastAsia="Times New Roman" w:hAnsi="Times New Roman" w:cs="Times New Roman"/>
          <w:color w:val="000000" w:themeColor="text1"/>
        </w:rPr>
        <w:t xml:space="preserve"> </w:t>
      </w:r>
      <w:r w:rsidR="006A015F" w:rsidRPr="00A30A3A">
        <w:rPr>
          <w:rFonts w:ascii="Times New Roman" w:eastAsia="Times New Roman" w:hAnsi="Times New Roman" w:cs="Times New Roman"/>
          <w:color w:val="000000" w:themeColor="text1"/>
        </w:rPr>
        <w:t>d</w:t>
      </w:r>
      <w:r w:rsidRPr="00A30A3A">
        <w:rPr>
          <w:rFonts w:ascii="Times New Roman" w:eastAsia="Times New Roman" w:hAnsi="Times New Roman" w:cs="Times New Roman"/>
          <w:color w:val="000000" w:themeColor="text1"/>
        </w:rPr>
        <w:t>o ser humano e proteção da dignidade da pessoa humana;</w:t>
      </w:r>
    </w:p>
    <w:p w14:paraId="00000146" w14:textId="77777777" w:rsidR="00BC51F4" w:rsidRPr="00A30A3A" w:rsidRDefault="00BF65DB"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 – transparência, rastreabilidade e explicabilidade algorítmica;</w:t>
      </w:r>
    </w:p>
    <w:p w14:paraId="00000147" w14:textId="77777777" w:rsidR="00BC51F4" w:rsidRPr="00A30A3A" w:rsidRDefault="00BF65DB"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III – eficiência digital e proatividade na prestação de serviços;</w:t>
      </w:r>
    </w:p>
    <w:p w14:paraId="00000148" w14:textId="77777777" w:rsidR="00BC51F4" w:rsidRPr="00A30A3A" w:rsidRDefault="00BF65DB"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IV – </w:t>
      </w:r>
      <w:proofErr w:type="gramStart"/>
      <w:r w:rsidRPr="00A30A3A">
        <w:rPr>
          <w:rFonts w:ascii="Times New Roman" w:eastAsia="Times New Roman" w:hAnsi="Times New Roman" w:cs="Times New Roman"/>
          <w:color w:val="000000" w:themeColor="text1"/>
        </w:rPr>
        <w:t>soberania</w:t>
      </w:r>
      <w:proofErr w:type="gramEnd"/>
      <w:r w:rsidRPr="00A30A3A">
        <w:rPr>
          <w:rFonts w:ascii="Times New Roman" w:eastAsia="Times New Roman" w:hAnsi="Times New Roman" w:cs="Times New Roman"/>
          <w:color w:val="000000" w:themeColor="text1"/>
        </w:rPr>
        <w:t xml:space="preserve"> e governança estratégica de dados;</w:t>
      </w:r>
    </w:p>
    <w:p w14:paraId="00000149" w14:textId="77777777" w:rsidR="00BC51F4" w:rsidRPr="00A30A3A" w:rsidRDefault="00BF65DB"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 – </w:t>
      </w:r>
      <w:proofErr w:type="gramStart"/>
      <w:r w:rsidRPr="00A30A3A">
        <w:rPr>
          <w:rFonts w:ascii="Times New Roman" w:eastAsia="Times New Roman" w:hAnsi="Times New Roman" w:cs="Times New Roman"/>
          <w:color w:val="000000" w:themeColor="text1"/>
        </w:rPr>
        <w:t>equidade</w:t>
      </w:r>
      <w:proofErr w:type="gramEnd"/>
      <w:r w:rsidRPr="00A30A3A">
        <w:rPr>
          <w:rFonts w:ascii="Times New Roman" w:eastAsia="Times New Roman" w:hAnsi="Times New Roman" w:cs="Times New Roman"/>
          <w:color w:val="000000" w:themeColor="text1"/>
        </w:rPr>
        <w:t>, não discriminação e combate a vieses;</w:t>
      </w:r>
    </w:p>
    <w:p w14:paraId="0000014A" w14:textId="775CF812" w:rsidR="00BC51F4" w:rsidRPr="00A30A3A" w:rsidRDefault="00BF65DB"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VI – </w:t>
      </w:r>
      <w:proofErr w:type="gramStart"/>
      <w:r w:rsidRPr="00A30A3A">
        <w:rPr>
          <w:rFonts w:ascii="Times New Roman" w:eastAsia="Times New Roman" w:hAnsi="Times New Roman" w:cs="Times New Roman"/>
          <w:color w:val="000000" w:themeColor="text1"/>
        </w:rPr>
        <w:t>segurança</w:t>
      </w:r>
      <w:proofErr w:type="gramEnd"/>
      <w:r w:rsidR="190F7C75" w:rsidRPr="00A30A3A">
        <w:rPr>
          <w:rFonts w:ascii="Times New Roman" w:eastAsia="Times New Roman" w:hAnsi="Times New Roman" w:cs="Times New Roman"/>
          <w:color w:val="000000" w:themeColor="text1"/>
        </w:rPr>
        <w:t xml:space="preserve"> da informação</w:t>
      </w:r>
      <w:r w:rsidRPr="00A30A3A">
        <w:rPr>
          <w:rFonts w:ascii="Times New Roman" w:eastAsia="Times New Roman" w:hAnsi="Times New Roman" w:cs="Times New Roman"/>
          <w:color w:val="000000" w:themeColor="text1"/>
        </w:rPr>
        <w:t>, robustez e confiabilidade técnica;</w:t>
      </w:r>
    </w:p>
    <w:p w14:paraId="0000014B" w14:textId="77777777" w:rsidR="00BC51F4" w:rsidRPr="00A30A3A" w:rsidRDefault="00BF65DB"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VII – responsabilização e prestação de contas; e</w:t>
      </w:r>
    </w:p>
    <w:p w14:paraId="0000014C" w14:textId="77777777" w:rsidR="00BC51F4" w:rsidRPr="00A30A3A" w:rsidRDefault="00BF65DB"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VIII – sustentabilidade e bem-estar social.</w:t>
      </w:r>
    </w:p>
    <w:p w14:paraId="0000014E" w14:textId="6C0A4C19" w:rsidR="00BC51F4" w:rsidRPr="00A30A3A" w:rsidRDefault="005E5D8A"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color w:val="000000" w:themeColor="text1"/>
        </w:rPr>
        <w:t>Parág</w:t>
      </w:r>
      <w:r w:rsidR="00A5404D" w:rsidRPr="00A30A3A">
        <w:rPr>
          <w:rFonts w:ascii="Times New Roman" w:eastAsia="Times New Roman" w:hAnsi="Times New Roman" w:cs="Times New Roman"/>
          <w:b/>
          <w:color w:val="000000" w:themeColor="text1"/>
        </w:rPr>
        <w:t>rafo</w:t>
      </w:r>
      <w:r w:rsidRPr="00A30A3A">
        <w:rPr>
          <w:rFonts w:ascii="Times New Roman" w:eastAsia="Times New Roman" w:hAnsi="Times New Roman" w:cs="Times New Roman"/>
          <w:b/>
          <w:color w:val="000000" w:themeColor="text1"/>
        </w:rPr>
        <w:t xml:space="preserve"> </w:t>
      </w:r>
      <w:r w:rsidR="000B67E0" w:rsidRPr="00A30A3A">
        <w:rPr>
          <w:rFonts w:ascii="Times New Roman" w:eastAsia="Times New Roman" w:hAnsi="Times New Roman" w:cs="Times New Roman"/>
          <w:b/>
          <w:color w:val="000000" w:themeColor="text1"/>
        </w:rPr>
        <w:t>único.</w:t>
      </w:r>
      <w:r w:rsidR="00BF65DB" w:rsidRPr="00A30A3A">
        <w:rPr>
          <w:rFonts w:ascii="Times New Roman" w:eastAsia="Times New Roman" w:hAnsi="Times New Roman" w:cs="Times New Roman"/>
          <w:color w:val="000000" w:themeColor="text1"/>
        </w:rPr>
        <w:t xml:space="preserve"> Os usos específicos, limites, segurança, governança e outros regramentos do uso de inteligência artificial na Administração Pública serão definidos em </w:t>
      </w:r>
      <w:r w:rsidR="006A015F" w:rsidRPr="00A30A3A">
        <w:rPr>
          <w:rFonts w:ascii="Times New Roman" w:eastAsia="Times New Roman" w:hAnsi="Times New Roman" w:cs="Times New Roman"/>
          <w:color w:val="000000" w:themeColor="text1"/>
        </w:rPr>
        <w:t>regulamento</w:t>
      </w:r>
      <w:r w:rsidR="007C5350" w:rsidRPr="00A30A3A">
        <w:rPr>
          <w:rFonts w:ascii="Times New Roman" w:eastAsia="Times New Roman" w:hAnsi="Times New Roman" w:cs="Times New Roman"/>
          <w:color w:val="000000" w:themeColor="text1"/>
        </w:rPr>
        <w:t>.</w:t>
      </w:r>
      <w:r w:rsidR="00BF65DB" w:rsidRPr="00A30A3A">
        <w:rPr>
          <w:rFonts w:ascii="Times New Roman" w:eastAsia="Times New Roman" w:hAnsi="Times New Roman" w:cs="Times New Roman"/>
          <w:color w:val="000000" w:themeColor="text1"/>
        </w:rPr>
        <w:t xml:space="preserve"> </w:t>
      </w:r>
    </w:p>
    <w:p w14:paraId="0000014F" w14:textId="77777777" w:rsidR="00BC51F4" w:rsidRPr="00A30A3A" w:rsidRDefault="00BC51F4" w:rsidP="00A30A3A">
      <w:pPr>
        <w:shd w:val="clear" w:color="auto" w:fill="FFFFFF"/>
        <w:spacing w:after="120"/>
        <w:jc w:val="both"/>
        <w:rPr>
          <w:rFonts w:ascii="Times New Roman" w:eastAsia="Times New Roman" w:hAnsi="Times New Roman" w:cs="Times New Roman"/>
          <w:color w:val="000000" w:themeColor="text1"/>
        </w:rPr>
      </w:pPr>
    </w:p>
    <w:p w14:paraId="00000151" w14:textId="7AAF0975" w:rsidR="00BC51F4" w:rsidRPr="00A30A3A" w:rsidRDefault="00BF65DB" w:rsidP="00A30A3A">
      <w:pPr>
        <w:shd w:val="clear" w:color="auto" w:fill="FFFFFF" w:themeFill="background1"/>
        <w:spacing w:after="120"/>
        <w:jc w:val="center"/>
        <w:rPr>
          <w:rFonts w:ascii="Times New Roman" w:eastAsia="Times New Roman" w:hAnsi="Times New Roman" w:cs="Times New Roman"/>
          <w:b/>
          <w:smallCaps/>
          <w:color w:val="000000" w:themeColor="text1"/>
        </w:rPr>
      </w:pPr>
      <w:r w:rsidRPr="00A30A3A">
        <w:rPr>
          <w:rFonts w:ascii="Times New Roman" w:eastAsia="Times New Roman" w:hAnsi="Times New Roman" w:cs="Times New Roman"/>
          <w:b/>
          <w:smallCaps/>
          <w:color w:val="000000" w:themeColor="text1"/>
        </w:rPr>
        <w:t xml:space="preserve">CAPÍTULO </w:t>
      </w:r>
      <w:r w:rsidR="00393AA8">
        <w:rPr>
          <w:rFonts w:ascii="Times New Roman" w:eastAsia="Times New Roman" w:hAnsi="Times New Roman" w:cs="Times New Roman"/>
          <w:b/>
          <w:smallCaps/>
          <w:color w:val="000000" w:themeColor="text1"/>
        </w:rPr>
        <w:t>V</w:t>
      </w:r>
      <w:r w:rsidR="005B6FAC">
        <w:rPr>
          <w:rFonts w:ascii="Times New Roman" w:eastAsia="Times New Roman" w:hAnsi="Times New Roman" w:cs="Times New Roman"/>
          <w:b/>
          <w:smallCaps/>
          <w:color w:val="000000" w:themeColor="text1"/>
        </w:rPr>
        <w:t>I</w:t>
      </w:r>
      <w:r w:rsidRPr="00A30A3A">
        <w:rPr>
          <w:rFonts w:ascii="Times New Roman" w:hAnsi="Times New Roman" w:cs="Times New Roman"/>
          <w:color w:val="000000" w:themeColor="text1"/>
        </w:rPr>
        <w:br/>
      </w:r>
      <w:r w:rsidRPr="00A30A3A">
        <w:rPr>
          <w:rFonts w:ascii="Times New Roman" w:eastAsia="Times New Roman" w:hAnsi="Times New Roman" w:cs="Times New Roman"/>
          <w:b/>
          <w:smallCaps/>
          <w:color w:val="000000" w:themeColor="text1"/>
        </w:rPr>
        <w:t>GOVERNANÇA DE DADOS E GESTÃO DO CONHECIMENTO</w:t>
      </w:r>
    </w:p>
    <w:p w14:paraId="00000153" w14:textId="3CE9ADFF" w:rsidR="00BC51F4" w:rsidRPr="00A30A3A" w:rsidRDefault="00BF65DB"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bCs/>
          <w:color w:val="000000" w:themeColor="text1"/>
        </w:rPr>
        <w:t xml:space="preserve">Art. </w:t>
      </w:r>
      <w:r w:rsidR="00E76DDB" w:rsidRPr="00A30A3A">
        <w:rPr>
          <w:rFonts w:ascii="Times New Roman" w:eastAsia="Times New Roman" w:hAnsi="Times New Roman" w:cs="Times New Roman"/>
          <w:b/>
          <w:bCs/>
          <w:color w:val="000000" w:themeColor="text1"/>
        </w:rPr>
        <w:t>7</w:t>
      </w:r>
      <w:r w:rsidR="006A015F" w:rsidRPr="00A30A3A">
        <w:rPr>
          <w:rFonts w:ascii="Times New Roman" w:eastAsia="Times New Roman" w:hAnsi="Times New Roman" w:cs="Times New Roman"/>
          <w:b/>
          <w:bCs/>
          <w:color w:val="000000" w:themeColor="text1"/>
        </w:rPr>
        <w:t>5</w:t>
      </w:r>
      <w:r w:rsidRPr="00A30A3A">
        <w:rPr>
          <w:rFonts w:ascii="Times New Roman" w:eastAsia="Times New Roman" w:hAnsi="Times New Roman" w:cs="Times New Roman"/>
          <w:b/>
          <w:bCs/>
          <w:color w:val="000000" w:themeColor="text1"/>
        </w:rPr>
        <w:t>.</w:t>
      </w:r>
      <w:r w:rsidR="00E76DDB" w:rsidRPr="00A30A3A">
        <w:rPr>
          <w:rFonts w:ascii="Times New Roman" w:eastAsia="Times New Roman" w:hAnsi="Times New Roman" w:cs="Times New Roman"/>
          <w:b/>
          <w:bCs/>
          <w:color w:val="000000" w:themeColor="text1"/>
        </w:rPr>
        <w:t xml:space="preserve"> </w:t>
      </w:r>
      <w:r w:rsidRPr="00A30A3A">
        <w:rPr>
          <w:rFonts w:ascii="Times New Roman" w:eastAsia="Times New Roman" w:hAnsi="Times New Roman" w:cs="Times New Roman"/>
          <w:b/>
          <w:bCs/>
          <w:color w:val="000000" w:themeColor="text1"/>
        </w:rPr>
        <w:t> </w:t>
      </w:r>
      <w:r w:rsidR="77F479C6" w:rsidRPr="00A30A3A">
        <w:rPr>
          <w:rFonts w:ascii="Times New Roman" w:eastAsia="Times New Roman" w:hAnsi="Times New Roman" w:cs="Times New Roman"/>
        </w:rPr>
        <w:t>A governança de dados</w:t>
      </w:r>
      <w:r w:rsidR="006A015F" w:rsidRPr="00A30A3A">
        <w:rPr>
          <w:rFonts w:ascii="Times New Roman" w:eastAsia="Times New Roman" w:hAnsi="Times New Roman" w:cs="Times New Roman"/>
        </w:rPr>
        <w:t xml:space="preserve"> </w:t>
      </w:r>
      <w:r w:rsidR="00CF618D" w:rsidRPr="00A30A3A">
        <w:rPr>
          <w:rFonts w:ascii="Times New Roman" w:eastAsia="Times New Roman" w:hAnsi="Times New Roman" w:cs="Times New Roman"/>
        </w:rPr>
        <w:t xml:space="preserve">abrange </w:t>
      </w:r>
      <w:r w:rsidR="00912488" w:rsidRPr="00A30A3A">
        <w:rPr>
          <w:rFonts w:ascii="Times New Roman" w:eastAsia="Times New Roman" w:hAnsi="Times New Roman" w:cs="Times New Roman"/>
        </w:rPr>
        <w:t xml:space="preserve">o conjunto de políticas, normas, padrões e práticas de orientação, monitoramento </w:t>
      </w:r>
      <w:r w:rsidR="00166A42" w:rsidRPr="00A30A3A">
        <w:rPr>
          <w:rFonts w:ascii="Times New Roman" w:eastAsia="Times New Roman" w:hAnsi="Times New Roman" w:cs="Times New Roman"/>
        </w:rPr>
        <w:t>e</w:t>
      </w:r>
      <w:r w:rsidR="00912488" w:rsidRPr="00A30A3A">
        <w:rPr>
          <w:rFonts w:ascii="Times New Roman" w:eastAsia="Times New Roman" w:hAnsi="Times New Roman" w:cs="Times New Roman"/>
        </w:rPr>
        <w:t xml:space="preserve"> avaliação </w:t>
      </w:r>
      <w:r w:rsidR="006A015F" w:rsidRPr="00A30A3A">
        <w:rPr>
          <w:rFonts w:ascii="Times New Roman" w:eastAsia="Times New Roman" w:hAnsi="Times New Roman" w:cs="Times New Roman"/>
        </w:rPr>
        <w:t xml:space="preserve">na </w:t>
      </w:r>
      <w:r w:rsidR="00912488" w:rsidRPr="00A30A3A">
        <w:rPr>
          <w:rFonts w:ascii="Times New Roman" w:eastAsia="Times New Roman" w:hAnsi="Times New Roman" w:cs="Times New Roman"/>
        </w:rPr>
        <w:t>gestão de dados</w:t>
      </w:r>
      <w:r w:rsidR="77F479C6" w:rsidRPr="00A30A3A">
        <w:rPr>
          <w:rFonts w:ascii="Times New Roman" w:eastAsia="Times New Roman" w:hAnsi="Times New Roman" w:cs="Times New Roman"/>
        </w:rPr>
        <w:t xml:space="preserve"> </w:t>
      </w:r>
      <w:r w:rsidR="006A015F" w:rsidRPr="00A30A3A">
        <w:rPr>
          <w:rFonts w:ascii="Times New Roman" w:eastAsia="Times New Roman" w:hAnsi="Times New Roman" w:cs="Times New Roman"/>
        </w:rPr>
        <w:t xml:space="preserve">em processos de </w:t>
      </w:r>
      <w:r w:rsidR="77F479C6" w:rsidRPr="00A30A3A">
        <w:rPr>
          <w:rFonts w:ascii="Times New Roman" w:eastAsia="Times New Roman" w:hAnsi="Times New Roman" w:cs="Times New Roman"/>
        </w:rPr>
        <w:t>gestão e políticas públicas</w:t>
      </w:r>
      <w:r w:rsidR="00AA55E6" w:rsidRPr="00A30A3A">
        <w:rPr>
          <w:rFonts w:ascii="Times New Roman" w:eastAsia="Times New Roman" w:hAnsi="Times New Roman" w:cs="Times New Roman"/>
        </w:rPr>
        <w:t xml:space="preserve">, </w:t>
      </w:r>
      <w:r w:rsidR="006A015F" w:rsidRPr="00A30A3A">
        <w:rPr>
          <w:rFonts w:ascii="Times New Roman" w:eastAsia="Times New Roman" w:hAnsi="Times New Roman" w:cs="Times New Roman"/>
        </w:rPr>
        <w:t xml:space="preserve">para </w:t>
      </w:r>
      <w:r w:rsidR="00AA55E6" w:rsidRPr="00A30A3A">
        <w:rPr>
          <w:rFonts w:ascii="Times New Roman" w:eastAsia="Times New Roman" w:hAnsi="Times New Roman" w:cs="Times New Roman"/>
        </w:rPr>
        <w:t xml:space="preserve">assegurar o uso dos dados de forma </w:t>
      </w:r>
      <w:r w:rsidR="006A015F" w:rsidRPr="00A30A3A">
        <w:rPr>
          <w:rFonts w:ascii="Times New Roman" w:eastAsia="Times New Roman" w:hAnsi="Times New Roman" w:cs="Times New Roman"/>
        </w:rPr>
        <w:t xml:space="preserve">estratégica, </w:t>
      </w:r>
      <w:r w:rsidR="00AA55E6" w:rsidRPr="00A30A3A">
        <w:rPr>
          <w:rFonts w:ascii="Times New Roman" w:eastAsia="Times New Roman" w:hAnsi="Times New Roman" w:cs="Times New Roman"/>
        </w:rPr>
        <w:t>ética</w:t>
      </w:r>
      <w:r w:rsidR="006A015F" w:rsidRPr="00A30A3A">
        <w:rPr>
          <w:rFonts w:ascii="Times New Roman" w:eastAsia="Times New Roman" w:hAnsi="Times New Roman" w:cs="Times New Roman"/>
        </w:rPr>
        <w:t xml:space="preserve"> e</w:t>
      </w:r>
      <w:r w:rsidR="00AA55E6" w:rsidRPr="00A30A3A">
        <w:rPr>
          <w:rFonts w:ascii="Times New Roman" w:eastAsia="Times New Roman" w:hAnsi="Times New Roman" w:cs="Times New Roman"/>
        </w:rPr>
        <w:t xml:space="preserve"> segura</w:t>
      </w:r>
      <w:r w:rsidRPr="00A30A3A">
        <w:rPr>
          <w:rFonts w:ascii="Times New Roman" w:eastAsia="Times New Roman" w:hAnsi="Times New Roman" w:cs="Times New Roman"/>
        </w:rPr>
        <w:t>.</w:t>
      </w:r>
    </w:p>
    <w:p w14:paraId="00000154" w14:textId="19491F74" w:rsidR="00BC51F4" w:rsidRPr="00A30A3A" w:rsidRDefault="00BF65DB"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color w:val="000000" w:themeColor="text1"/>
        </w:rPr>
        <w:t xml:space="preserve">Art. </w:t>
      </w:r>
      <w:r w:rsidR="006A015F" w:rsidRPr="00A30A3A">
        <w:rPr>
          <w:rFonts w:ascii="Times New Roman" w:eastAsia="Times New Roman" w:hAnsi="Times New Roman" w:cs="Times New Roman"/>
          <w:b/>
          <w:bCs/>
          <w:color w:val="000000" w:themeColor="text1"/>
        </w:rPr>
        <w:t>76</w:t>
      </w:r>
      <w:r w:rsidR="3D2C2BCC" w:rsidRPr="00A30A3A">
        <w:rPr>
          <w:rFonts w:ascii="Times New Roman" w:eastAsia="Times New Roman" w:hAnsi="Times New Roman" w:cs="Times New Roman"/>
          <w:b/>
          <w:bCs/>
          <w:color w:val="000000" w:themeColor="text1"/>
        </w:rPr>
        <w:t>.</w:t>
      </w:r>
      <w:r w:rsidRPr="00A30A3A">
        <w:rPr>
          <w:rFonts w:ascii="Times New Roman" w:eastAsia="Times New Roman" w:hAnsi="Times New Roman" w:cs="Times New Roman"/>
          <w:b/>
          <w:color w:val="000000" w:themeColor="text1"/>
        </w:rPr>
        <w:t> </w:t>
      </w:r>
      <w:r w:rsidRPr="00A30A3A">
        <w:rPr>
          <w:rFonts w:ascii="Times New Roman" w:eastAsia="Times New Roman" w:hAnsi="Times New Roman" w:cs="Times New Roman"/>
          <w:color w:val="000000" w:themeColor="text1"/>
        </w:rPr>
        <w:t>A governança de dados promoverá:</w:t>
      </w:r>
    </w:p>
    <w:p w14:paraId="00000155" w14:textId="196C51AE" w:rsidR="00BC51F4" w:rsidRPr="00A30A3A" w:rsidRDefault="00BF65DB"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 – </w:t>
      </w:r>
      <w:proofErr w:type="gramStart"/>
      <w:r w:rsidRPr="00A30A3A">
        <w:rPr>
          <w:rFonts w:ascii="Times New Roman" w:eastAsia="Times New Roman" w:hAnsi="Times New Roman" w:cs="Times New Roman"/>
          <w:color w:val="000000" w:themeColor="text1"/>
        </w:rPr>
        <w:t>interoperabilidade</w:t>
      </w:r>
      <w:proofErr w:type="gramEnd"/>
      <w:r w:rsidRPr="00A30A3A">
        <w:rPr>
          <w:rFonts w:ascii="Times New Roman" w:eastAsia="Times New Roman" w:hAnsi="Times New Roman" w:cs="Times New Roman"/>
          <w:color w:val="000000" w:themeColor="text1"/>
        </w:rPr>
        <w:t xml:space="preserve"> entre cadastros e bases de dados da Administração Pública;</w:t>
      </w:r>
    </w:p>
    <w:p w14:paraId="00000156" w14:textId="15C1C0E4" w:rsidR="00BC51F4" w:rsidRPr="00A30A3A" w:rsidRDefault="00BF65DB"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 – </w:t>
      </w:r>
      <w:proofErr w:type="gramStart"/>
      <w:r w:rsidRPr="00A30A3A">
        <w:rPr>
          <w:rFonts w:ascii="Times New Roman" w:eastAsia="Times New Roman" w:hAnsi="Times New Roman" w:cs="Times New Roman"/>
          <w:color w:val="000000" w:themeColor="text1"/>
        </w:rPr>
        <w:t>integração</w:t>
      </w:r>
      <w:proofErr w:type="gramEnd"/>
      <w:r w:rsidRPr="00A30A3A">
        <w:rPr>
          <w:rFonts w:ascii="Times New Roman" w:eastAsia="Times New Roman" w:hAnsi="Times New Roman" w:cs="Times New Roman"/>
          <w:color w:val="000000" w:themeColor="text1"/>
        </w:rPr>
        <w:t xml:space="preserve"> e o reuso de dados como ativo</w:t>
      </w:r>
      <w:r w:rsidR="006A015F" w:rsidRPr="00A30A3A">
        <w:rPr>
          <w:rFonts w:ascii="Times New Roman" w:eastAsia="Times New Roman" w:hAnsi="Times New Roman" w:cs="Times New Roman"/>
          <w:color w:val="000000" w:themeColor="text1"/>
        </w:rPr>
        <w:t>s</w:t>
      </w:r>
      <w:r w:rsidRPr="00A30A3A">
        <w:rPr>
          <w:rFonts w:ascii="Times New Roman" w:eastAsia="Times New Roman" w:hAnsi="Times New Roman" w:cs="Times New Roman"/>
          <w:color w:val="000000" w:themeColor="text1"/>
        </w:rPr>
        <w:t xml:space="preserve"> estratégico</w:t>
      </w:r>
      <w:r w:rsidR="006A015F" w:rsidRPr="00A30A3A">
        <w:rPr>
          <w:rFonts w:ascii="Times New Roman" w:eastAsia="Times New Roman" w:hAnsi="Times New Roman" w:cs="Times New Roman"/>
          <w:color w:val="000000" w:themeColor="text1"/>
        </w:rPr>
        <w:t>s institucionais</w:t>
      </w:r>
      <w:r w:rsidRPr="00A30A3A">
        <w:rPr>
          <w:rFonts w:ascii="Times New Roman" w:eastAsia="Times New Roman" w:hAnsi="Times New Roman" w:cs="Times New Roman"/>
          <w:color w:val="000000" w:themeColor="text1"/>
        </w:rPr>
        <w:t>;</w:t>
      </w:r>
    </w:p>
    <w:p w14:paraId="00000157" w14:textId="4739E5A8"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III – formulação</w:t>
      </w:r>
      <w:r w:rsidR="007A7D78" w:rsidRPr="00A30A3A">
        <w:rPr>
          <w:rFonts w:ascii="Times New Roman" w:eastAsia="Times New Roman" w:hAnsi="Times New Roman" w:cs="Times New Roman"/>
          <w:color w:val="000000" w:themeColor="text1"/>
        </w:rPr>
        <w:t xml:space="preserve"> e implementação</w:t>
      </w:r>
      <w:r w:rsidRPr="00A30A3A">
        <w:rPr>
          <w:rFonts w:ascii="Times New Roman" w:eastAsia="Times New Roman" w:hAnsi="Times New Roman" w:cs="Times New Roman"/>
          <w:color w:val="000000" w:themeColor="text1"/>
        </w:rPr>
        <w:t xml:space="preserve"> de políticas públicas baseadas em dados e evidências;</w:t>
      </w:r>
    </w:p>
    <w:p w14:paraId="0000015A" w14:textId="09AC086D" w:rsidR="00BC51F4" w:rsidRPr="00A30A3A" w:rsidRDefault="00BF65DB"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IV – segurança, ética e proteção de dados pessoais</w:t>
      </w:r>
      <w:r w:rsidR="007A7D78" w:rsidRPr="00A30A3A">
        <w:rPr>
          <w:rFonts w:ascii="Times New Roman" w:eastAsia="Times New Roman" w:hAnsi="Times New Roman" w:cs="Times New Roman"/>
          <w:color w:val="000000" w:themeColor="text1"/>
        </w:rPr>
        <w:t>; e</w:t>
      </w:r>
    </w:p>
    <w:p w14:paraId="17C1A3F3" w14:textId="2BCBB16A" w:rsidR="007A7D78" w:rsidRPr="00A30A3A" w:rsidRDefault="007A7D78"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 xml:space="preserve">V – </w:t>
      </w:r>
      <w:proofErr w:type="gramStart"/>
      <w:r w:rsidRPr="00A30A3A">
        <w:rPr>
          <w:rFonts w:ascii="Times New Roman" w:eastAsia="Times New Roman" w:hAnsi="Times New Roman" w:cs="Times New Roman"/>
          <w:color w:val="000000" w:themeColor="text1"/>
        </w:rPr>
        <w:t>transparência</w:t>
      </w:r>
      <w:proofErr w:type="gramEnd"/>
      <w:r w:rsidRPr="00A30A3A">
        <w:rPr>
          <w:rFonts w:ascii="Times New Roman" w:eastAsia="Times New Roman" w:hAnsi="Times New Roman" w:cs="Times New Roman"/>
          <w:color w:val="000000" w:themeColor="text1"/>
        </w:rPr>
        <w:t>, salvo hipótese legais de sigilo.</w:t>
      </w:r>
    </w:p>
    <w:p w14:paraId="0000015B" w14:textId="241FDB20"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color w:val="000000" w:themeColor="text1"/>
        </w:rPr>
        <w:t xml:space="preserve">Art. </w:t>
      </w:r>
      <w:r w:rsidR="006A015F" w:rsidRPr="00A30A3A">
        <w:rPr>
          <w:rFonts w:ascii="Times New Roman" w:eastAsia="Times New Roman" w:hAnsi="Times New Roman" w:cs="Times New Roman"/>
          <w:b/>
          <w:color w:val="000000" w:themeColor="text1"/>
        </w:rPr>
        <w:t>77</w:t>
      </w:r>
      <w:r w:rsidRPr="00A30A3A">
        <w:rPr>
          <w:rFonts w:ascii="Times New Roman" w:eastAsia="Times New Roman" w:hAnsi="Times New Roman" w:cs="Times New Roman"/>
          <w:b/>
          <w:color w:val="000000" w:themeColor="text1"/>
        </w:rPr>
        <w:t>. </w:t>
      </w:r>
      <w:r w:rsidRPr="00A30A3A">
        <w:rPr>
          <w:rFonts w:ascii="Times New Roman" w:eastAsia="Times New Roman" w:hAnsi="Times New Roman" w:cs="Times New Roman"/>
          <w:color w:val="000000" w:themeColor="text1"/>
        </w:rPr>
        <w:t>A</w:t>
      </w:r>
      <w:r w:rsidR="006A015F" w:rsidRPr="00A30A3A">
        <w:rPr>
          <w:rFonts w:ascii="Times New Roman" w:eastAsia="Times New Roman" w:hAnsi="Times New Roman" w:cs="Times New Roman"/>
          <w:color w:val="000000" w:themeColor="text1"/>
        </w:rPr>
        <w:t xml:space="preserve">s </w:t>
      </w:r>
      <w:r w:rsidRPr="00A30A3A">
        <w:rPr>
          <w:rFonts w:ascii="Times New Roman" w:eastAsia="Times New Roman" w:hAnsi="Times New Roman" w:cs="Times New Roman"/>
          <w:color w:val="000000" w:themeColor="text1"/>
        </w:rPr>
        <w:t>práticas de gestão do conhecimento</w:t>
      </w:r>
      <w:r w:rsidR="006A015F" w:rsidRPr="00A30A3A">
        <w:rPr>
          <w:rFonts w:ascii="Times New Roman" w:eastAsia="Times New Roman" w:hAnsi="Times New Roman" w:cs="Times New Roman"/>
          <w:color w:val="000000" w:themeColor="text1"/>
        </w:rPr>
        <w:t xml:space="preserve"> serão orientadas</w:t>
      </w:r>
      <w:r w:rsidRPr="00A30A3A">
        <w:rPr>
          <w:rFonts w:ascii="Times New Roman" w:eastAsia="Times New Roman" w:hAnsi="Times New Roman" w:cs="Times New Roman"/>
          <w:color w:val="000000" w:themeColor="text1"/>
        </w:rPr>
        <w:t xml:space="preserve"> </w:t>
      </w:r>
      <w:r w:rsidR="006C41F3" w:rsidRPr="00A30A3A">
        <w:rPr>
          <w:rFonts w:ascii="Times New Roman" w:eastAsia="Times New Roman" w:hAnsi="Times New Roman" w:cs="Times New Roman"/>
          <w:color w:val="000000" w:themeColor="text1"/>
        </w:rPr>
        <w:t>para</w:t>
      </w:r>
      <w:r w:rsidRPr="00A30A3A">
        <w:rPr>
          <w:rFonts w:ascii="Times New Roman" w:eastAsia="Times New Roman" w:hAnsi="Times New Roman" w:cs="Times New Roman"/>
          <w:color w:val="000000" w:themeColor="text1"/>
        </w:rPr>
        <w:t>:</w:t>
      </w:r>
    </w:p>
    <w:p w14:paraId="0000015C" w14:textId="71A77BBA"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 – </w:t>
      </w:r>
      <w:proofErr w:type="gramStart"/>
      <w:r w:rsidRPr="00A30A3A">
        <w:rPr>
          <w:rFonts w:ascii="Times New Roman" w:eastAsia="Times New Roman" w:hAnsi="Times New Roman" w:cs="Times New Roman"/>
          <w:color w:val="000000" w:themeColor="text1"/>
        </w:rPr>
        <w:t xml:space="preserve">organizar </w:t>
      </w:r>
      <w:r w:rsidR="005748DF" w:rsidRPr="00A30A3A">
        <w:rPr>
          <w:rFonts w:ascii="Times New Roman" w:eastAsia="Times New Roman" w:hAnsi="Times New Roman" w:cs="Times New Roman"/>
          <w:color w:val="000000" w:themeColor="text1"/>
        </w:rPr>
        <w:t>e preservar</w:t>
      </w:r>
      <w:proofErr w:type="gramEnd"/>
      <w:r w:rsidR="005748DF" w:rsidRPr="00A30A3A">
        <w:rPr>
          <w:rFonts w:ascii="Times New Roman" w:eastAsia="Times New Roman" w:hAnsi="Times New Roman" w:cs="Times New Roman"/>
          <w:color w:val="000000" w:themeColor="text1"/>
        </w:rPr>
        <w:t xml:space="preserve"> </w:t>
      </w:r>
      <w:r w:rsidRPr="00A30A3A">
        <w:rPr>
          <w:rFonts w:ascii="Times New Roman" w:eastAsia="Times New Roman" w:hAnsi="Times New Roman" w:cs="Times New Roman"/>
          <w:color w:val="000000" w:themeColor="text1"/>
        </w:rPr>
        <w:t>dados, informações e conhecimentos de forma estruturada e acessível, conforme orientações e regulamentos aplicáveis;</w:t>
      </w:r>
    </w:p>
    <w:p w14:paraId="0000015D" w14:textId="77777777"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lastRenderedPageBreak/>
        <w:t>II – </w:t>
      </w:r>
      <w:proofErr w:type="gramStart"/>
      <w:r w:rsidRPr="00A30A3A">
        <w:rPr>
          <w:rFonts w:ascii="Times New Roman" w:eastAsia="Times New Roman" w:hAnsi="Times New Roman" w:cs="Times New Roman"/>
          <w:color w:val="000000" w:themeColor="text1"/>
        </w:rPr>
        <w:t>identificar</w:t>
      </w:r>
      <w:proofErr w:type="gramEnd"/>
      <w:r w:rsidRPr="00A30A3A">
        <w:rPr>
          <w:rFonts w:ascii="Times New Roman" w:eastAsia="Times New Roman" w:hAnsi="Times New Roman" w:cs="Times New Roman"/>
          <w:color w:val="000000" w:themeColor="text1"/>
        </w:rPr>
        <w:t>, criar, armazenar e compartilhar e reutilizar conhecimentos relevantes;</w:t>
      </w:r>
    </w:p>
    <w:p w14:paraId="0000015E" w14:textId="7BEEEC84"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III – </w:t>
      </w:r>
      <w:r w:rsidR="00F16529" w:rsidRPr="00A30A3A">
        <w:rPr>
          <w:rFonts w:ascii="Times New Roman" w:eastAsia="Times New Roman" w:hAnsi="Times New Roman" w:cs="Times New Roman"/>
          <w:color w:val="000000" w:themeColor="text1"/>
        </w:rPr>
        <w:t>manter</w:t>
      </w:r>
      <w:r w:rsidRPr="00A30A3A">
        <w:rPr>
          <w:rFonts w:ascii="Times New Roman" w:eastAsia="Times New Roman" w:hAnsi="Times New Roman" w:cs="Times New Roman"/>
          <w:color w:val="000000" w:themeColor="text1"/>
        </w:rPr>
        <w:t xml:space="preserve"> a memória institucional;</w:t>
      </w:r>
    </w:p>
    <w:p w14:paraId="0000015F" w14:textId="77777777"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IV – </w:t>
      </w:r>
      <w:proofErr w:type="gramStart"/>
      <w:r w:rsidRPr="00A30A3A">
        <w:rPr>
          <w:rFonts w:ascii="Times New Roman" w:eastAsia="Times New Roman" w:hAnsi="Times New Roman" w:cs="Times New Roman"/>
          <w:color w:val="000000" w:themeColor="text1"/>
        </w:rPr>
        <w:t>aprender</w:t>
      </w:r>
      <w:proofErr w:type="gramEnd"/>
      <w:r w:rsidRPr="00A30A3A">
        <w:rPr>
          <w:rFonts w:ascii="Times New Roman" w:eastAsia="Times New Roman" w:hAnsi="Times New Roman" w:cs="Times New Roman"/>
          <w:color w:val="000000" w:themeColor="text1"/>
        </w:rPr>
        <w:t xml:space="preserve"> com experiências passadas;</w:t>
      </w:r>
    </w:p>
    <w:p w14:paraId="00000160" w14:textId="68405E2B"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 – </w:t>
      </w:r>
      <w:proofErr w:type="gramStart"/>
      <w:r w:rsidRPr="00A30A3A">
        <w:rPr>
          <w:rFonts w:ascii="Times New Roman" w:eastAsia="Times New Roman" w:hAnsi="Times New Roman" w:cs="Times New Roman"/>
          <w:color w:val="000000" w:themeColor="text1"/>
        </w:rPr>
        <w:t>evitar</w:t>
      </w:r>
      <w:proofErr w:type="gramEnd"/>
      <w:r w:rsidRPr="00A30A3A">
        <w:rPr>
          <w:rFonts w:ascii="Times New Roman" w:eastAsia="Times New Roman" w:hAnsi="Times New Roman" w:cs="Times New Roman"/>
          <w:color w:val="000000" w:themeColor="text1"/>
        </w:rPr>
        <w:t xml:space="preserve"> a perda de conhecimento em situações de rotatividade de pessoa</w:t>
      </w:r>
      <w:r w:rsidR="006C7BF5" w:rsidRPr="00A30A3A">
        <w:rPr>
          <w:rFonts w:ascii="Times New Roman" w:eastAsia="Times New Roman" w:hAnsi="Times New Roman" w:cs="Times New Roman"/>
          <w:color w:val="000000" w:themeColor="text1"/>
        </w:rPr>
        <w:t>s</w:t>
      </w:r>
      <w:r w:rsidRPr="00A30A3A">
        <w:rPr>
          <w:rFonts w:ascii="Times New Roman" w:eastAsia="Times New Roman" w:hAnsi="Times New Roman" w:cs="Times New Roman"/>
          <w:color w:val="000000" w:themeColor="text1"/>
        </w:rPr>
        <w:t>;</w:t>
      </w:r>
    </w:p>
    <w:p w14:paraId="00000161" w14:textId="77777777"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VI – </w:t>
      </w:r>
      <w:proofErr w:type="gramStart"/>
      <w:r w:rsidRPr="00A30A3A">
        <w:rPr>
          <w:rFonts w:ascii="Times New Roman" w:eastAsia="Times New Roman" w:hAnsi="Times New Roman" w:cs="Times New Roman"/>
          <w:color w:val="000000" w:themeColor="text1"/>
        </w:rPr>
        <w:t>promover</w:t>
      </w:r>
      <w:proofErr w:type="gramEnd"/>
      <w:r w:rsidRPr="00A30A3A">
        <w:rPr>
          <w:rFonts w:ascii="Times New Roman" w:eastAsia="Times New Roman" w:hAnsi="Times New Roman" w:cs="Times New Roman"/>
          <w:color w:val="000000" w:themeColor="text1"/>
        </w:rPr>
        <w:t xml:space="preserve"> a aprendizagem organizacional contínua;</w:t>
      </w:r>
    </w:p>
    <w:p w14:paraId="00000162" w14:textId="4E915507" w:rsidR="00BC51F4" w:rsidRPr="00A30A3A" w:rsidRDefault="176DB5E5"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VII – estabelecer canais formais e sistemáticos de intercâmbio de conhecimento entre as unidades</w:t>
      </w:r>
      <w:r w:rsidR="15722E76" w:rsidRPr="00A30A3A">
        <w:rPr>
          <w:rFonts w:ascii="Times New Roman" w:eastAsia="Times New Roman" w:hAnsi="Times New Roman" w:cs="Times New Roman"/>
          <w:color w:val="000000" w:themeColor="text1"/>
        </w:rPr>
        <w:t>, órgãos e entidades;</w:t>
      </w:r>
      <w:r w:rsidRPr="00A30A3A">
        <w:rPr>
          <w:rFonts w:ascii="Times New Roman" w:eastAsia="Times New Roman" w:hAnsi="Times New Roman" w:cs="Times New Roman"/>
          <w:color w:val="000000" w:themeColor="text1"/>
        </w:rPr>
        <w:t xml:space="preserve"> </w:t>
      </w:r>
    </w:p>
    <w:p w14:paraId="00000163" w14:textId="50A4455B" w:rsidR="00BC51F4" w:rsidRPr="00A30A3A" w:rsidRDefault="176DB5E5"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 xml:space="preserve">VIII – documentar tanto sucessos quanto fracassos em iniciativas </w:t>
      </w:r>
      <w:r w:rsidR="3A630088" w:rsidRPr="00A30A3A">
        <w:rPr>
          <w:rFonts w:ascii="Times New Roman" w:eastAsia="Times New Roman" w:hAnsi="Times New Roman" w:cs="Times New Roman"/>
          <w:color w:val="000000" w:themeColor="text1"/>
        </w:rPr>
        <w:t>inovadoras e experimentais</w:t>
      </w:r>
      <w:r w:rsidRPr="00A30A3A">
        <w:rPr>
          <w:rFonts w:ascii="Times New Roman" w:eastAsia="Times New Roman" w:hAnsi="Times New Roman" w:cs="Times New Roman"/>
          <w:color w:val="000000" w:themeColor="text1"/>
        </w:rPr>
        <w:t>, extraindo aprendizados para melhoria contínua;</w:t>
      </w:r>
      <w:r w:rsidR="006A015F" w:rsidRPr="00A30A3A">
        <w:rPr>
          <w:rFonts w:ascii="Times New Roman" w:eastAsia="Times New Roman" w:hAnsi="Times New Roman" w:cs="Times New Roman"/>
          <w:color w:val="000000" w:themeColor="text1"/>
        </w:rPr>
        <w:t xml:space="preserve"> e</w:t>
      </w:r>
    </w:p>
    <w:p w14:paraId="00000165" w14:textId="6F66C0EB" w:rsidR="00BC51F4" w:rsidRPr="00A30A3A" w:rsidRDefault="006A015F"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w:t>
      </w:r>
      <w:r w:rsidR="176DB5E5" w:rsidRPr="00A30A3A">
        <w:rPr>
          <w:rFonts w:ascii="Times New Roman" w:eastAsia="Times New Roman" w:hAnsi="Times New Roman" w:cs="Times New Roman"/>
          <w:color w:val="000000" w:themeColor="text1"/>
        </w:rPr>
        <w:t>X – </w:t>
      </w:r>
      <w:proofErr w:type="gramStart"/>
      <w:r w:rsidR="176DB5E5" w:rsidRPr="00A30A3A">
        <w:rPr>
          <w:rFonts w:ascii="Times New Roman" w:eastAsia="Times New Roman" w:hAnsi="Times New Roman" w:cs="Times New Roman"/>
          <w:color w:val="000000" w:themeColor="text1"/>
        </w:rPr>
        <w:t>integrar</w:t>
      </w:r>
      <w:proofErr w:type="gramEnd"/>
      <w:r w:rsidR="176DB5E5" w:rsidRPr="00A30A3A">
        <w:rPr>
          <w:rFonts w:ascii="Times New Roman" w:eastAsia="Times New Roman" w:hAnsi="Times New Roman" w:cs="Times New Roman"/>
          <w:color w:val="000000" w:themeColor="text1"/>
        </w:rPr>
        <w:t xml:space="preserve"> a governança de dados à gestão do conhecimento, promovendo o uso estratégico, </w:t>
      </w:r>
      <w:r w:rsidRPr="00A30A3A">
        <w:rPr>
          <w:rFonts w:ascii="Times New Roman" w:eastAsia="Times New Roman" w:hAnsi="Times New Roman" w:cs="Times New Roman"/>
          <w:color w:val="000000" w:themeColor="text1"/>
        </w:rPr>
        <w:t xml:space="preserve">ético e </w:t>
      </w:r>
      <w:r w:rsidR="176DB5E5" w:rsidRPr="00A30A3A">
        <w:rPr>
          <w:rFonts w:ascii="Times New Roman" w:eastAsia="Times New Roman" w:hAnsi="Times New Roman" w:cs="Times New Roman"/>
          <w:color w:val="000000" w:themeColor="text1"/>
        </w:rPr>
        <w:t xml:space="preserve">seguro </w:t>
      </w:r>
      <w:r w:rsidRPr="00A30A3A">
        <w:rPr>
          <w:rFonts w:ascii="Times New Roman" w:eastAsia="Times New Roman" w:hAnsi="Times New Roman" w:cs="Times New Roman"/>
          <w:color w:val="000000" w:themeColor="text1"/>
        </w:rPr>
        <w:t>d</w:t>
      </w:r>
      <w:r w:rsidR="176DB5E5" w:rsidRPr="00A30A3A">
        <w:rPr>
          <w:rFonts w:ascii="Times New Roman" w:eastAsia="Times New Roman" w:hAnsi="Times New Roman" w:cs="Times New Roman"/>
          <w:color w:val="000000" w:themeColor="text1"/>
        </w:rPr>
        <w:t xml:space="preserve">e dados </w:t>
      </w:r>
      <w:r w:rsidRPr="00A30A3A">
        <w:rPr>
          <w:rFonts w:ascii="Times New Roman" w:eastAsia="Times New Roman" w:hAnsi="Times New Roman" w:cs="Times New Roman"/>
          <w:color w:val="000000" w:themeColor="text1"/>
        </w:rPr>
        <w:t>nos processos de gestão e nas políticas públicas</w:t>
      </w:r>
      <w:r w:rsidR="176DB5E5" w:rsidRPr="00A30A3A">
        <w:rPr>
          <w:rFonts w:ascii="Times New Roman" w:eastAsia="Times New Roman" w:hAnsi="Times New Roman" w:cs="Times New Roman"/>
          <w:color w:val="000000" w:themeColor="text1"/>
        </w:rPr>
        <w:t>.</w:t>
      </w:r>
    </w:p>
    <w:p w14:paraId="00000166" w14:textId="10A8F29E" w:rsidR="00BC51F4" w:rsidRPr="00A30A3A" w:rsidRDefault="006A015F" w:rsidP="00A30A3A">
      <w:pPr>
        <w:shd w:val="clear" w:color="auto" w:fill="FFFFFF" w:themeFill="background1"/>
        <w:spacing w:after="120"/>
        <w:jc w:val="both"/>
        <w:rPr>
          <w:rFonts w:ascii="Times New Roman" w:eastAsia="Times New Roman" w:hAnsi="Times New Roman" w:cs="Times New Roman"/>
          <w:b/>
          <w:bCs/>
          <w:color w:val="000000" w:themeColor="text1"/>
        </w:rPr>
      </w:pPr>
      <w:r w:rsidRPr="00A30A3A">
        <w:rPr>
          <w:rFonts w:ascii="Times New Roman" w:eastAsia="Times New Roman" w:hAnsi="Times New Roman" w:cs="Times New Roman"/>
          <w:b/>
          <w:bCs/>
          <w:color w:val="000000" w:themeColor="text1"/>
        </w:rPr>
        <w:t xml:space="preserve">Parágrafo único. </w:t>
      </w:r>
      <w:r w:rsidR="176DB5E5" w:rsidRPr="00A30A3A">
        <w:rPr>
          <w:rFonts w:ascii="Times New Roman" w:eastAsia="Times New Roman" w:hAnsi="Times New Roman" w:cs="Times New Roman"/>
          <w:color w:val="000000" w:themeColor="text1"/>
        </w:rPr>
        <w:t>O</w:t>
      </w:r>
      <w:r w:rsidRPr="00A30A3A">
        <w:rPr>
          <w:rFonts w:ascii="Times New Roman" w:eastAsia="Times New Roman" w:hAnsi="Times New Roman" w:cs="Times New Roman"/>
          <w:color w:val="000000" w:themeColor="text1"/>
        </w:rPr>
        <w:t xml:space="preserve"> </w:t>
      </w:r>
      <w:r w:rsidR="176DB5E5" w:rsidRPr="00A30A3A">
        <w:rPr>
          <w:rFonts w:ascii="Times New Roman" w:eastAsia="Times New Roman" w:hAnsi="Times New Roman" w:cs="Times New Roman"/>
          <w:color w:val="000000" w:themeColor="text1"/>
        </w:rPr>
        <w:t xml:space="preserve">intercâmbio de boas práticas e </w:t>
      </w:r>
      <w:r w:rsidRPr="00A30A3A">
        <w:rPr>
          <w:rFonts w:ascii="Times New Roman" w:eastAsia="Times New Roman" w:hAnsi="Times New Roman" w:cs="Times New Roman"/>
          <w:color w:val="000000" w:themeColor="text1"/>
        </w:rPr>
        <w:t xml:space="preserve">soluções inovadoras </w:t>
      </w:r>
      <w:r w:rsidR="752D28BB" w:rsidRPr="00A30A3A">
        <w:rPr>
          <w:rFonts w:ascii="Times New Roman" w:eastAsia="Times New Roman" w:hAnsi="Times New Roman" w:cs="Times New Roman"/>
          <w:color w:val="000000" w:themeColor="text1"/>
        </w:rPr>
        <w:t>sobre uso e governança de dados</w:t>
      </w:r>
      <w:r w:rsidRPr="00A30A3A">
        <w:rPr>
          <w:rFonts w:ascii="Times New Roman" w:eastAsia="Times New Roman" w:hAnsi="Times New Roman" w:cs="Times New Roman"/>
          <w:color w:val="000000" w:themeColor="text1"/>
        </w:rPr>
        <w:t xml:space="preserve"> será propiciado</w:t>
      </w:r>
      <w:r w:rsidR="176DB5E5" w:rsidRPr="00A30A3A">
        <w:rPr>
          <w:rFonts w:ascii="Times New Roman" w:eastAsia="Times New Roman" w:hAnsi="Times New Roman" w:cs="Times New Roman"/>
          <w:color w:val="000000" w:themeColor="text1"/>
        </w:rPr>
        <w:t xml:space="preserve"> por meio de eventos, publicações, parcerias e outras atividades.</w:t>
      </w:r>
    </w:p>
    <w:p w14:paraId="63519FE5" w14:textId="5D362F16" w:rsidR="00F20751" w:rsidRPr="00A30A3A" w:rsidRDefault="6F51A46A"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bCs/>
          <w:color w:val="000000" w:themeColor="text1"/>
        </w:rPr>
        <w:t>Art.</w:t>
      </w:r>
      <w:r w:rsidR="005F17AF" w:rsidRPr="00A30A3A">
        <w:rPr>
          <w:rFonts w:ascii="Times New Roman" w:eastAsia="Times New Roman" w:hAnsi="Times New Roman" w:cs="Times New Roman"/>
          <w:b/>
          <w:bCs/>
          <w:color w:val="000000" w:themeColor="text1"/>
        </w:rPr>
        <w:t xml:space="preserve"> </w:t>
      </w:r>
      <w:r w:rsidR="006A015F" w:rsidRPr="00A30A3A">
        <w:rPr>
          <w:rFonts w:ascii="Times New Roman" w:eastAsia="Times New Roman" w:hAnsi="Times New Roman" w:cs="Times New Roman"/>
          <w:b/>
          <w:bCs/>
          <w:color w:val="000000" w:themeColor="text1"/>
        </w:rPr>
        <w:t>78</w:t>
      </w:r>
      <w:r w:rsidR="005F17AF" w:rsidRPr="00A30A3A">
        <w:rPr>
          <w:rFonts w:ascii="Times New Roman" w:eastAsia="Times New Roman" w:hAnsi="Times New Roman" w:cs="Times New Roman"/>
          <w:b/>
          <w:bCs/>
          <w:color w:val="000000" w:themeColor="text1"/>
        </w:rPr>
        <w:t>.</w:t>
      </w:r>
      <w:r w:rsidRPr="00A30A3A">
        <w:rPr>
          <w:rFonts w:ascii="Times New Roman" w:eastAsia="Times New Roman" w:hAnsi="Times New Roman" w:cs="Times New Roman"/>
          <w:color w:val="000000" w:themeColor="text1"/>
        </w:rPr>
        <w:t xml:space="preserve"> A </w:t>
      </w:r>
      <w:r w:rsidR="59FD3866" w:rsidRPr="00A30A3A">
        <w:rPr>
          <w:rFonts w:ascii="Times New Roman" w:eastAsia="Times New Roman" w:hAnsi="Times New Roman" w:cs="Times New Roman"/>
          <w:color w:val="000000" w:themeColor="text1"/>
        </w:rPr>
        <w:t xml:space="preserve">Administração Pública promoverá o </w:t>
      </w:r>
      <w:r w:rsidRPr="00A30A3A">
        <w:rPr>
          <w:rFonts w:ascii="Times New Roman" w:eastAsia="Times New Roman" w:hAnsi="Times New Roman" w:cs="Times New Roman"/>
          <w:color w:val="000000" w:themeColor="text1"/>
        </w:rPr>
        <w:t xml:space="preserve">compartilhamento </w:t>
      </w:r>
      <w:r w:rsidR="00176F80" w:rsidRPr="00A30A3A">
        <w:rPr>
          <w:rFonts w:ascii="Times New Roman" w:eastAsia="Times New Roman" w:hAnsi="Times New Roman" w:cs="Times New Roman"/>
          <w:color w:val="000000" w:themeColor="text1"/>
        </w:rPr>
        <w:t xml:space="preserve">e a interoperabilidade </w:t>
      </w:r>
      <w:r w:rsidRPr="00A30A3A">
        <w:rPr>
          <w:rFonts w:ascii="Times New Roman" w:eastAsia="Times New Roman" w:hAnsi="Times New Roman" w:cs="Times New Roman"/>
          <w:color w:val="000000" w:themeColor="text1"/>
        </w:rPr>
        <w:t xml:space="preserve">de dados entre os diferentes órgãos </w:t>
      </w:r>
      <w:r w:rsidR="007A7D78" w:rsidRPr="00A30A3A">
        <w:rPr>
          <w:rFonts w:ascii="Times New Roman" w:eastAsia="Times New Roman" w:hAnsi="Times New Roman" w:cs="Times New Roman"/>
          <w:color w:val="000000" w:themeColor="text1"/>
        </w:rPr>
        <w:t xml:space="preserve">e entidades, para aprimorar processos de gestão e </w:t>
      </w:r>
      <w:r w:rsidRPr="00A30A3A">
        <w:rPr>
          <w:rFonts w:ascii="Times New Roman" w:eastAsia="Times New Roman" w:hAnsi="Times New Roman" w:cs="Times New Roman"/>
          <w:color w:val="000000" w:themeColor="text1"/>
        </w:rPr>
        <w:t>políticas públicas,</w:t>
      </w:r>
      <w:r w:rsidR="007A7D78" w:rsidRPr="00A30A3A">
        <w:rPr>
          <w:rFonts w:ascii="Times New Roman" w:eastAsia="Times New Roman" w:hAnsi="Times New Roman" w:cs="Times New Roman"/>
          <w:color w:val="000000" w:themeColor="text1"/>
        </w:rPr>
        <w:t xml:space="preserve"> com</w:t>
      </w:r>
      <w:r w:rsidRPr="00A30A3A">
        <w:rPr>
          <w:rFonts w:ascii="Times New Roman" w:eastAsia="Times New Roman" w:hAnsi="Times New Roman" w:cs="Times New Roman"/>
          <w:color w:val="000000" w:themeColor="text1"/>
        </w:rPr>
        <w:t xml:space="preserve"> proteção de dados pessoais, </w:t>
      </w:r>
      <w:r w:rsidR="007A7D78" w:rsidRPr="00A30A3A">
        <w:rPr>
          <w:rFonts w:ascii="Times New Roman" w:eastAsia="Times New Roman" w:hAnsi="Times New Roman" w:cs="Times New Roman"/>
          <w:color w:val="000000" w:themeColor="text1"/>
        </w:rPr>
        <w:t xml:space="preserve">transparência e </w:t>
      </w:r>
      <w:r w:rsidR="0459FD1A" w:rsidRPr="00A30A3A">
        <w:rPr>
          <w:rFonts w:ascii="Times New Roman" w:eastAsia="Times New Roman" w:hAnsi="Times New Roman" w:cs="Times New Roman"/>
          <w:color w:val="000000" w:themeColor="text1"/>
        </w:rPr>
        <w:t>segurança da informação</w:t>
      </w:r>
      <w:r w:rsidRPr="00A30A3A">
        <w:rPr>
          <w:rFonts w:ascii="Times New Roman" w:eastAsia="Times New Roman" w:hAnsi="Times New Roman" w:cs="Times New Roman"/>
          <w:color w:val="000000" w:themeColor="text1"/>
        </w:rPr>
        <w:t>.</w:t>
      </w:r>
    </w:p>
    <w:p w14:paraId="03EC13AB" w14:textId="548D875A" w:rsidR="000B52B1" w:rsidRPr="00A30A3A" w:rsidRDefault="000B52B1" w:rsidP="00A30A3A">
      <w:pPr>
        <w:spacing w:after="120"/>
        <w:jc w:val="both"/>
        <w:rPr>
          <w:rFonts w:ascii="Times New Roman" w:eastAsia="Times New Roman" w:hAnsi="Times New Roman" w:cs="Times New Roman"/>
        </w:rPr>
      </w:pPr>
      <w:r w:rsidRPr="00A30A3A">
        <w:rPr>
          <w:rFonts w:ascii="Times New Roman" w:eastAsia="Times New Roman" w:hAnsi="Times New Roman" w:cs="Times New Roman"/>
          <w:b/>
          <w:bCs/>
          <w:color w:val="000000" w:themeColor="text1"/>
        </w:rPr>
        <w:t>§ 1º</w:t>
      </w:r>
      <w:r w:rsidRPr="00A30A3A">
        <w:rPr>
          <w:rFonts w:ascii="Times New Roman" w:eastAsia="Times New Roman" w:hAnsi="Times New Roman" w:cs="Times New Roman"/>
          <w:color w:val="000000" w:themeColor="text1"/>
        </w:rPr>
        <w:t> </w:t>
      </w:r>
      <w:r w:rsidRPr="00A30A3A">
        <w:rPr>
          <w:rFonts w:ascii="Times New Roman" w:eastAsia="Times New Roman" w:hAnsi="Times New Roman" w:cs="Times New Roman"/>
        </w:rPr>
        <w:t>Os dados</w:t>
      </w:r>
      <w:r w:rsidR="007A7D78" w:rsidRPr="00A30A3A">
        <w:rPr>
          <w:rFonts w:ascii="Times New Roman" w:eastAsia="Times New Roman" w:hAnsi="Times New Roman" w:cs="Times New Roman"/>
        </w:rPr>
        <w:t xml:space="preserve"> </w:t>
      </w:r>
      <w:r w:rsidRPr="00A30A3A">
        <w:rPr>
          <w:rFonts w:ascii="Times New Roman" w:eastAsia="Times New Roman" w:hAnsi="Times New Roman" w:cs="Times New Roman"/>
        </w:rPr>
        <w:t>disponibilizados pela Administração Pública deverão estar acessíveis em formato aberto.</w:t>
      </w:r>
    </w:p>
    <w:p w14:paraId="2980BC6B" w14:textId="7A9DA021" w:rsidR="008600FF" w:rsidRPr="00A30A3A" w:rsidRDefault="005F17AF"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bCs/>
          <w:color w:val="000000" w:themeColor="text1"/>
        </w:rPr>
        <w:t>§ 2º</w:t>
      </w:r>
      <w:r w:rsidRPr="00A30A3A">
        <w:rPr>
          <w:rFonts w:ascii="Times New Roman" w:eastAsia="Times New Roman" w:hAnsi="Times New Roman" w:cs="Times New Roman"/>
          <w:color w:val="000000" w:themeColor="text1"/>
        </w:rPr>
        <w:t> </w:t>
      </w:r>
      <w:r w:rsidR="1E52F2F3" w:rsidRPr="00A30A3A">
        <w:rPr>
          <w:rFonts w:ascii="Times New Roman" w:eastAsia="Times New Roman" w:hAnsi="Times New Roman" w:cs="Times New Roman"/>
          <w:color w:val="000000" w:themeColor="text1"/>
        </w:rPr>
        <w:t>O acesso a dados pessoais para fins de monitoramento e avaliação de políticas públicas dispensa o consentimento do titular, vedado o tratamento dos dados para qualquer outra finalidade e garantida a sua anonimização, sempre que possível.</w:t>
      </w:r>
    </w:p>
    <w:p w14:paraId="26886A1D" w14:textId="56B73DA6" w:rsidR="00F457F1" w:rsidRPr="00A30A3A" w:rsidRDefault="3604DB64" w:rsidP="00A30A3A">
      <w:pPr>
        <w:spacing w:after="120"/>
        <w:jc w:val="both"/>
        <w:rPr>
          <w:rFonts w:ascii="Times New Roman" w:hAnsi="Times New Roman" w:cs="Times New Roman"/>
        </w:rPr>
      </w:pPr>
      <w:r w:rsidRPr="00A30A3A">
        <w:rPr>
          <w:rFonts w:ascii="Times New Roman" w:eastAsia="Times New Roman" w:hAnsi="Times New Roman" w:cs="Times New Roman"/>
          <w:b/>
          <w:bCs/>
        </w:rPr>
        <w:t xml:space="preserve">Art. </w:t>
      </w:r>
      <w:r w:rsidR="007A7D78" w:rsidRPr="00A30A3A">
        <w:rPr>
          <w:rFonts w:ascii="Times New Roman" w:eastAsia="Times New Roman" w:hAnsi="Times New Roman" w:cs="Times New Roman"/>
          <w:b/>
          <w:bCs/>
        </w:rPr>
        <w:t>79</w:t>
      </w:r>
      <w:r w:rsidRPr="00A30A3A">
        <w:rPr>
          <w:rFonts w:ascii="Times New Roman" w:eastAsia="Times New Roman" w:hAnsi="Times New Roman" w:cs="Times New Roman"/>
          <w:b/>
          <w:bCs/>
        </w:rPr>
        <w:t>.</w:t>
      </w:r>
      <w:r w:rsidRPr="00A30A3A">
        <w:rPr>
          <w:rFonts w:ascii="Times New Roman" w:eastAsia="Times New Roman" w:hAnsi="Times New Roman" w:cs="Times New Roman"/>
        </w:rPr>
        <w:t xml:space="preserve"> </w:t>
      </w:r>
      <w:r w:rsidR="007A7D78" w:rsidRPr="00A30A3A">
        <w:rPr>
          <w:rFonts w:ascii="Times New Roman" w:eastAsia="Times New Roman" w:hAnsi="Times New Roman" w:cs="Times New Roman"/>
        </w:rPr>
        <w:t xml:space="preserve">A </w:t>
      </w:r>
      <w:r w:rsidRPr="00A30A3A">
        <w:rPr>
          <w:rFonts w:ascii="Times New Roman" w:eastAsia="Times New Roman" w:hAnsi="Times New Roman" w:cs="Times New Roman"/>
        </w:rPr>
        <w:t xml:space="preserve">produção de dados, pesquisas e estatísticas pelos órgãos e entidades da União deverão incluir o mapeamento das capacidades </w:t>
      </w:r>
      <w:r w:rsidR="005A6AF2">
        <w:rPr>
          <w:rFonts w:ascii="Times New Roman" w:eastAsia="Times New Roman" w:hAnsi="Times New Roman" w:cs="Times New Roman"/>
        </w:rPr>
        <w:t xml:space="preserve">estatais </w:t>
      </w:r>
      <w:r w:rsidRPr="00A30A3A">
        <w:rPr>
          <w:rFonts w:ascii="Times New Roman" w:eastAsia="Times New Roman" w:hAnsi="Times New Roman" w:cs="Times New Roman"/>
        </w:rPr>
        <w:t xml:space="preserve">dos </w:t>
      </w:r>
      <w:r w:rsidR="000E68EF">
        <w:rPr>
          <w:rFonts w:ascii="Times New Roman" w:eastAsia="Times New Roman" w:hAnsi="Times New Roman" w:cs="Times New Roman"/>
        </w:rPr>
        <w:t>entes</w:t>
      </w:r>
      <w:r w:rsidRPr="00A30A3A">
        <w:rPr>
          <w:rFonts w:ascii="Times New Roman" w:eastAsia="Times New Roman" w:hAnsi="Times New Roman" w:cs="Times New Roman"/>
        </w:rPr>
        <w:t>, de modo a subsidiar a</w:t>
      </w:r>
      <w:r w:rsidR="007A7D78" w:rsidRPr="00A30A3A">
        <w:rPr>
          <w:rFonts w:ascii="Times New Roman" w:eastAsia="Times New Roman" w:hAnsi="Times New Roman" w:cs="Times New Roman"/>
        </w:rPr>
        <w:t>s</w:t>
      </w:r>
      <w:r w:rsidRPr="00A30A3A">
        <w:rPr>
          <w:rFonts w:ascii="Times New Roman" w:eastAsia="Times New Roman" w:hAnsi="Times New Roman" w:cs="Times New Roman"/>
        </w:rPr>
        <w:t xml:space="preserve"> políticas públicas.</w:t>
      </w:r>
    </w:p>
    <w:p w14:paraId="62F660F5" w14:textId="77777777" w:rsidR="000F1B12" w:rsidRPr="00A30A3A" w:rsidRDefault="000F1B12" w:rsidP="00A30A3A">
      <w:pPr>
        <w:spacing w:after="120"/>
        <w:rPr>
          <w:rFonts w:ascii="Times New Roman" w:eastAsia="Times New Roman" w:hAnsi="Times New Roman" w:cs="Times New Roman"/>
          <w:color w:val="000000"/>
        </w:rPr>
      </w:pPr>
      <w:r w:rsidRPr="00A30A3A">
        <w:rPr>
          <w:rFonts w:ascii="Times New Roman" w:eastAsia="Times New Roman" w:hAnsi="Times New Roman" w:cs="Times New Roman"/>
          <w:color w:val="000000"/>
        </w:rPr>
        <w:t xml:space="preserve"> </w:t>
      </w:r>
    </w:p>
    <w:p w14:paraId="20F29316" w14:textId="6A7234CD" w:rsidR="000F1B12" w:rsidRPr="00A30A3A" w:rsidRDefault="000F1B12" w:rsidP="00A30A3A">
      <w:pPr>
        <w:shd w:val="clear" w:color="auto" w:fill="FFFFFF"/>
        <w:spacing w:after="120"/>
        <w:jc w:val="center"/>
        <w:rPr>
          <w:rFonts w:ascii="Times New Roman" w:eastAsia="Times New Roman" w:hAnsi="Times New Roman" w:cs="Times New Roman"/>
          <w:b/>
          <w:bCs/>
          <w:smallCaps/>
          <w:color w:val="000000"/>
        </w:rPr>
      </w:pPr>
      <w:r w:rsidRPr="00A30A3A">
        <w:rPr>
          <w:rFonts w:ascii="Times New Roman" w:eastAsia="Times New Roman" w:hAnsi="Times New Roman" w:cs="Times New Roman"/>
          <w:b/>
          <w:bCs/>
          <w:smallCaps/>
          <w:color w:val="000000"/>
        </w:rPr>
        <w:t xml:space="preserve">TÍTULO </w:t>
      </w:r>
      <w:r w:rsidR="00393AA8">
        <w:rPr>
          <w:rFonts w:ascii="Times New Roman" w:eastAsia="Times New Roman" w:hAnsi="Times New Roman" w:cs="Times New Roman"/>
          <w:b/>
          <w:bCs/>
          <w:smallCaps/>
          <w:color w:val="000000"/>
        </w:rPr>
        <w:t>V</w:t>
      </w:r>
      <w:r w:rsidRPr="00A30A3A">
        <w:rPr>
          <w:rFonts w:ascii="Times New Roman" w:hAnsi="Times New Roman" w:cs="Times New Roman"/>
        </w:rPr>
        <w:br/>
      </w:r>
      <w:r w:rsidRPr="00A30A3A">
        <w:rPr>
          <w:rFonts w:ascii="Times New Roman" w:eastAsia="Times New Roman" w:hAnsi="Times New Roman" w:cs="Times New Roman"/>
          <w:b/>
          <w:bCs/>
          <w:smallCaps/>
          <w:color w:val="000000"/>
        </w:rPr>
        <w:t>ORGANIZAÇÃO E ESTRUTURA DA ADMINISTRAÇÃO PÚBLICA</w:t>
      </w:r>
    </w:p>
    <w:p w14:paraId="1501850B" w14:textId="77777777" w:rsidR="000F1B12" w:rsidRPr="00A30A3A" w:rsidRDefault="000F1B12" w:rsidP="00A30A3A">
      <w:pPr>
        <w:shd w:val="clear" w:color="auto" w:fill="FFFFFF"/>
        <w:spacing w:after="120"/>
        <w:jc w:val="center"/>
        <w:rPr>
          <w:rFonts w:ascii="Times New Roman" w:eastAsia="Times New Roman" w:hAnsi="Times New Roman" w:cs="Times New Roman"/>
          <w:b/>
          <w:smallCaps/>
          <w:color w:val="000000"/>
        </w:rPr>
      </w:pPr>
    </w:p>
    <w:p w14:paraId="320D5D17" w14:textId="2DD81657" w:rsidR="000F1B12" w:rsidRPr="00A30A3A" w:rsidRDefault="000F1B12" w:rsidP="00A30A3A">
      <w:pPr>
        <w:shd w:val="clear" w:color="auto" w:fill="FFFFFF"/>
        <w:spacing w:after="120"/>
        <w:jc w:val="center"/>
        <w:rPr>
          <w:rFonts w:ascii="Times New Roman" w:eastAsia="Times New Roman" w:hAnsi="Times New Roman" w:cs="Times New Roman"/>
          <w:b/>
          <w:iCs/>
          <w:color w:val="000000"/>
        </w:rPr>
      </w:pPr>
      <w:r w:rsidRPr="00A30A3A">
        <w:rPr>
          <w:rFonts w:ascii="Times New Roman" w:eastAsia="Times New Roman" w:hAnsi="Times New Roman" w:cs="Times New Roman"/>
          <w:b/>
          <w:smallCaps/>
          <w:color w:val="000000"/>
        </w:rPr>
        <w:t>CAPÍTULO I</w:t>
      </w:r>
      <w:r w:rsidRPr="00A30A3A">
        <w:rPr>
          <w:rFonts w:ascii="Times New Roman" w:eastAsia="Times New Roman" w:hAnsi="Times New Roman" w:cs="Times New Roman"/>
          <w:b/>
          <w:smallCaps/>
          <w:color w:val="000000"/>
        </w:rPr>
        <w:br/>
      </w:r>
      <w:bookmarkStart w:id="1" w:name="_Hlk212876500"/>
      <w:r w:rsidR="005B6FAC">
        <w:rPr>
          <w:rFonts w:ascii="Times New Roman" w:eastAsia="Times New Roman" w:hAnsi="Times New Roman" w:cs="Times New Roman"/>
          <w:b/>
          <w:iCs/>
          <w:color w:val="000000"/>
        </w:rPr>
        <w:t>ADMINISTRAÇÃO DIRETA E ADMINISTRAÇÃO INDIRETA</w:t>
      </w:r>
    </w:p>
    <w:p w14:paraId="2490D255" w14:textId="7451C09C" w:rsidR="00391968" w:rsidRPr="00A30A3A" w:rsidRDefault="000F1B12" w:rsidP="00A30A3A">
      <w:pPr>
        <w:shd w:val="clear" w:color="auto" w:fill="FFFFFF"/>
        <w:spacing w:after="120"/>
        <w:jc w:val="both"/>
        <w:rPr>
          <w:rFonts w:ascii="Times New Roman" w:eastAsia="Times New Roman" w:hAnsi="Times New Roman" w:cs="Times New Roman"/>
          <w:color w:val="000000"/>
        </w:rPr>
      </w:pPr>
      <w:r w:rsidRPr="00A30A3A">
        <w:rPr>
          <w:rFonts w:ascii="Times New Roman" w:eastAsia="Times New Roman" w:hAnsi="Times New Roman" w:cs="Times New Roman"/>
          <w:b/>
          <w:bCs/>
        </w:rPr>
        <w:t xml:space="preserve">Art. </w:t>
      </w:r>
      <w:r w:rsidR="00391968" w:rsidRPr="00A30A3A">
        <w:rPr>
          <w:rFonts w:ascii="Times New Roman" w:eastAsia="Times New Roman" w:hAnsi="Times New Roman" w:cs="Times New Roman"/>
          <w:b/>
          <w:bCs/>
        </w:rPr>
        <w:t>80</w:t>
      </w:r>
      <w:r w:rsidRPr="00A30A3A">
        <w:rPr>
          <w:rFonts w:ascii="Times New Roman" w:eastAsia="Times New Roman" w:hAnsi="Times New Roman" w:cs="Times New Roman"/>
          <w:b/>
          <w:bCs/>
        </w:rPr>
        <w:t>.</w:t>
      </w:r>
      <w:r w:rsidRPr="00A30A3A">
        <w:rPr>
          <w:rFonts w:ascii="Times New Roman" w:eastAsia="Times New Roman" w:hAnsi="Times New Roman" w:cs="Times New Roman"/>
        </w:rPr>
        <w:t xml:space="preserve"> </w:t>
      </w:r>
      <w:r w:rsidRPr="00A30A3A">
        <w:rPr>
          <w:rFonts w:ascii="Times New Roman" w:eastAsia="Times New Roman" w:hAnsi="Times New Roman" w:cs="Times New Roman"/>
          <w:color w:val="000000"/>
        </w:rPr>
        <w:t>A União, os Estados, o Distrito Federal e os Municípios são pessoas jurídicas de direito público, de natureza político-administrativa.</w:t>
      </w:r>
    </w:p>
    <w:p w14:paraId="5F2F3F64" w14:textId="444177A3" w:rsidR="000F1B12" w:rsidRPr="00A30A3A" w:rsidRDefault="000F1B12" w:rsidP="00A30A3A">
      <w:pPr>
        <w:shd w:val="clear" w:color="auto" w:fill="FFFFFF"/>
        <w:spacing w:after="120"/>
        <w:jc w:val="both"/>
        <w:rPr>
          <w:rFonts w:ascii="Times New Roman" w:eastAsia="Times New Roman" w:hAnsi="Times New Roman" w:cs="Times New Roman"/>
          <w:color w:val="000000"/>
        </w:rPr>
      </w:pPr>
      <w:r w:rsidRPr="00A30A3A">
        <w:rPr>
          <w:rFonts w:ascii="Times New Roman" w:eastAsia="Times New Roman" w:hAnsi="Times New Roman" w:cs="Times New Roman"/>
          <w:b/>
          <w:color w:val="000000"/>
        </w:rPr>
        <w:t xml:space="preserve">Art. </w:t>
      </w:r>
      <w:r w:rsidR="00391968" w:rsidRPr="00A30A3A">
        <w:rPr>
          <w:rFonts w:ascii="Times New Roman" w:eastAsia="Times New Roman" w:hAnsi="Times New Roman" w:cs="Times New Roman"/>
          <w:b/>
          <w:color w:val="000000"/>
        </w:rPr>
        <w:t>81</w:t>
      </w:r>
      <w:r w:rsidRPr="00A30A3A">
        <w:rPr>
          <w:rFonts w:ascii="Times New Roman" w:eastAsia="Times New Roman" w:hAnsi="Times New Roman" w:cs="Times New Roman"/>
          <w:b/>
          <w:color w:val="000000"/>
        </w:rPr>
        <w:t>. </w:t>
      </w:r>
      <w:r w:rsidRPr="00A30A3A">
        <w:rPr>
          <w:rFonts w:ascii="Times New Roman" w:eastAsia="Times New Roman" w:hAnsi="Times New Roman" w:cs="Times New Roman"/>
          <w:color w:val="000000"/>
        </w:rPr>
        <w:t xml:space="preserve">A </w:t>
      </w:r>
      <w:r w:rsidR="00F317E8" w:rsidRPr="00A30A3A">
        <w:rPr>
          <w:rFonts w:ascii="Times New Roman" w:eastAsia="Times New Roman" w:hAnsi="Times New Roman" w:cs="Times New Roman"/>
          <w:color w:val="000000"/>
        </w:rPr>
        <w:t xml:space="preserve">organização da </w:t>
      </w:r>
      <w:r w:rsidRPr="00A30A3A">
        <w:rPr>
          <w:rFonts w:ascii="Times New Roman" w:eastAsia="Times New Roman" w:hAnsi="Times New Roman" w:cs="Times New Roman"/>
          <w:color w:val="000000"/>
        </w:rPr>
        <w:t>Administração Pública compreende:</w:t>
      </w:r>
    </w:p>
    <w:p w14:paraId="329FC17C" w14:textId="405AD463" w:rsidR="000F1B12" w:rsidRPr="00A30A3A" w:rsidRDefault="000F1B12" w:rsidP="00A30A3A">
      <w:pPr>
        <w:shd w:val="clear" w:color="auto" w:fill="FFFFFF"/>
        <w:spacing w:after="120"/>
        <w:jc w:val="both"/>
        <w:rPr>
          <w:rFonts w:ascii="Times New Roman" w:eastAsia="Times New Roman" w:hAnsi="Times New Roman" w:cs="Times New Roman"/>
          <w:color w:val="000000"/>
        </w:rPr>
      </w:pPr>
      <w:r w:rsidRPr="00A30A3A">
        <w:rPr>
          <w:rFonts w:ascii="Times New Roman" w:eastAsia="Times New Roman" w:hAnsi="Times New Roman" w:cs="Times New Roman"/>
          <w:color w:val="000000"/>
        </w:rPr>
        <w:t xml:space="preserve">I – Administração Direta, formada pelo conjunto de órgãos </w:t>
      </w:r>
      <w:r w:rsidRPr="00A30A3A">
        <w:rPr>
          <w:rFonts w:ascii="Times New Roman" w:eastAsia="Times New Roman" w:hAnsi="Times New Roman" w:cs="Times New Roman"/>
        </w:rPr>
        <w:t>destituídos de personalidade jurídica própria,</w:t>
      </w:r>
      <w:r w:rsidRPr="00A30A3A">
        <w:rPr>
          <w:rFonts w:ascii="Times New Roman" w:eastAsia="Times New Roman" w:hAnsi="Times New Roman" w:cs="Times New Roman"/>
          <w:color w:val="000000"/>
        </w:rPr>
        <w:t xml:space="preserve"> </w:t>
      </w:r>
      <w:r w:rsidR="00046612">
        <w:rPr>
          <w:rFonts w:ascii="Times New Roman" w:eastAsia="Times New Roman" w:hAnsi="Times New Roman" w:cs="Times New Roman"/>
          <w:color w:val="000000"/>
        </w:rPr>
        <w:t xml:space="preserve">que </w:t>
      </w:r>
      <w:r w:rsidRPr="00A30A3A">
        <w:rPr>
          <w:rFonts w:ascii="Times New Roman" w:eastAsia="Times New Roman" w:hAnsi="Times New Roman" w:cs="Times New Roman"/>
          <w:color w:val="000000"/>
        </w:rPr>
        <w:t>integram o</w:t>
      </w:r>
      <w:r w:rsidR="00046612">
        <w:rPr>
          <w:rFonts w:ascii="Times New Roman" w:eastAsia="Times New Roman" w:hAnsi="Times New Roman" w:cs="Times New Roman"/>
          <w:color w:val="000000"/>
        </w:rPr>
        <w:t>s entes federativos</w:t>
      </w:r>
      <w:r w:rsidRPr="00A30A3A">
        <w:rPr>
          <w:rFonts w:ascii="Times New Roman" w:eastAsia="Times New Roman" w:hAnsi="Times New Roman" w:cs="Times New Roman"/>
          <w:color w:val="000000"/>
        </w:rPr>
        <w:t xml:space="preserve">; </w:t>
      </w:r>
      <w:r w:rsidR="00391968" w:rsidRPr="00A30A3A">
        <w:rPr>
          <w:rFonts w:ascii="Times New Roman" w:eastAsia="Times New Roman" w:hAnsi="Times New Roman" w:cs="Times New Roman"/>
          <w:color w:val="000000"/>
        </w:rPr>
        <w:t>e</w:t>
      </w:r>
    </w:p>
    <w:p w14:paraId="35CE89F0" w14:textId="07DB22B7" w:rsidR="000F1B12" w:rsidRPr="00A30A3A" w:rsidRDefault="000F1B12" w:rsidP="00A30A3A">
      <w:pPr>
        <w:spacing w:after="120"/>
        <w:jc w:val="both"/>
        <w:rPr>
          <w:rFonts w:ascii="Times New Roman" w:eastAsia="Times New Roman" w:hAnsi="Times New Roman" w:cs="Times New Roman"/>
          <w:color w:val="000000"/>
        </w:rPr>
      </w:pPr>
      <w:r w:rsidRPr="00A30A3A">
        <w:rPr>
          <w:rFonts w:ascii="Times New Roman" w:eastAsia="Times New Roman" w:hAnsi="Times New Roman" w:cs="Times New Roman"/>
          <w:color w:val="000000"/>
        </w:rPr>
        <w:t xml:space="preserve">II – Administração Indireta, composta por entidades dotadas de autonomia administrativa e funcional, vinculadas </w:t>
      </w:r>
      <w:r w:rsidR="00F317E8" w:rsidRPr="00A30A3A">
        <w:rPr>
          <w:rFonts w:ascii="Times New Roman" w:eastAsia="Times New Roman" w:hAnsi="Times New Roman" w:cs="Times New Roman"/>
          <w:color w:val="000000"/>
        </w:rPr>
        <w:t xml:space="preserve">às finalidades </w:t>
      </w:r>
      <w:r w:rsidRPr="00A30A3A">
        <w:rPr>
          <w:rFonts w:ascii="Times New Roman" w:eastAsia="Times New Roman" w:hAnsi="Times New Roman" w:cs="Times New Roman"/>
          <w:color w:val="000000"/>
        </w:rPr>
        <w:t>definid</w:t>
      </w:r>
      <w:r w:rsidR="00F317E8" w:rsidRPr="00A30A3A">
        <w:rPr>
          <w:rFonts w:ascii="Times New Roman" w:eastAsia="Times New Roman" w:hAnsi="Times New Roman" w:cs="Times New Roman"/>
          <w:color w:val="000000"/>
        </w:rPr>
        <w:t>a</w:t>
      </w:r>
      <w:r w:rsidRPr="00A30A3A">
        <w:rPr>
          <w:rFonts w:ascii="Times New Roman" w:eastAsia="Times New Roman" w:hAnsi="Times New Roman" w:cs="Times New Roman"/>
          <w:color w:val="000000"/>
        </w:rPr>
        <w:t>s em suas leis específicas, com as seguintes categorias:</w:t>
      </w:r>
    </w:p>
    <w:p w14:paraId="4F8E9880" w14:textId="77777777" w:rsidR="000F1B12" w:rsidRPr="00A30A3A" w:rsidRDefault="000F1B12" w:rsidP="00A30A3A">
      <w:pPr>
        <w:shd w:val="clear" w:color="auto" w:fill="FFFFFF"/>
        <w:spacing w:after="120"/>
        <w:jc w:val="both"/>
        <w:rPr>
          <w:rFonts w:ascii="Times New Roman" w:eastAsia="Times New Roman" w:hAnsi="Times New Roman" w:cs="Times New Roman"/>
          <w:color w:val="000000"/>
        </w:rPr>
      </w:pPr>
      <w:r w:rsidRPr="00A30A3A">
        <w:rPr>
          <w:rFonts w:ascii="Times New Roman" w:eastAsia="Times New Roman" w:hAnsi="Times New Roman" w:cs="Times New Roman"/>
          <w:color w:val="000000"/>
        </w:rPr>
        <w:t>a) autarquias;</w:t>
      </w:r>
    </w:p>
    <w:p w14:paraId="2C7D37F3" w14:textId="77777777" w:rsidR="000F1B12" w:rsidRPr="00A30A3A" w:rsidRDefault="000F1B12" w:rsidP="00A30A3A">
      <w:pPr>
        <w:shd w:val="clear" w:color="auto" w:fill="FFFFFF"/>
        <w:spacing w:after="120"/>
        <w:jc w:val="both"/>
        <w:rPr>
          <w:rFonts w:ascii="Times New Roman" w:eastAsia="Times New Roman" w:hAnsi="Times New Roman" w:cs="Times New Roman"/>
          <w:color w:val="000000"/>
        </w:rPr>
      </w:pPr>
      <w:r w:rsidRPr="00A30A3A">
        <w:rPr>
          <w:rFonts w:ascii="Times New Roman" w:eastAsia="Times New Roman" w:hAnsi="Times New Roman" w:cs="Times New Roman"/>
          <w:color w:val="000000"/>
        </w:rPr>
        <w:t xml:space="preserve">b) empresas estatais, nas formas de empresas públicas e sociedades de economia mista; </w:t>
      </w:r>
    </w:p>
    <w:p w14:paraId="5AD829C3" w14:textId="2647B2AD" w:rsidR="000F1B12" w:rsidRPr="00A30A3A" w:rsidRDefault="000F1B12" w:rsidP="00A30A3A">
      <w:pPr>
        <w:shd w:val="clear" w:color="auto" w:fill="FFFFFF"/>
        <w:spacing w:after="120"/>
        <w:jc w:val="both"/>
        <w:rPr>
          <w:rFonts w:ascii="Times New Roman" w:eastAsia="Times New Roman" w:hAnsi="Times New Roman" w:cs="Times New Roman"/>
          <w:color w:val="000000"/>
        </w:rPr>
      </w:pPr>
      <w:r w:rsidRPr="00A30A3A">
        <w:rPr>
          <w:rFonts w:ascii="Times New Roman" w:eastAsia="Times New Roman" w:hAnsi="Times New Roman" w:cs="Times New Roman"/>
          <w:color w:val="000000"/>
        </w:rPr>
        <w:t>c) fundações estatais de direito privado;</w:t>
      </w:r>
      <w:r w:rsidR="00F317E8" w:rsidRPr="00A30A3A">
        <w:rPr>
          <w:rFonts w:ascii="Times New Roman" w:eastAsia="Times New Roman" w:hAnsi="Times New Roman" w:cs="Times New Roman"/>
          <w:color w:val="000000"/>
        </w:rPr>
        <w:t xml:space="preserve"> e</w:t>
      </w:r>
    </w:p>
    <w:p w14:paraId="39355E97" w14:textId="2E5D0BDD" w:rsidR="000F1B12" w:rsidRPr="00A30A3A" w:rsidRDefault="000F1B12" w:rsidP="00A30A3A">
      <w:pPr>
        <w:shd w:val="clear" w:color="auto" w:fill="FFFFFF"/>
        <w:spacing w:after="120"/>
        <w:jc w:val="both"/>
        <w:rPr>
          <w:rFonts w:ascii="Times New Roman" w:eastAsia="Times New Roman" w:hAnsi="Times New Roman" w:cs="Times New Roman"/>
        </w:rPr>
      </w:pPr>
      <w:r w:rsidRPr="00A30A3A">
        <w:rPr>
          <w:rFonts w:ascii="Times New Roman" w:eastAsia="Times New Roman" w:hAnsi="Times New Roman" w:cs="Times New Roman"/>
        </w:rPr>
        <w:lastRenderedPageBreak/>
        <w:t>d) consórcios públicos com personalidade de direito privado.</w:t>
      </w:r>
    </w:p>
    <w:p w14:paraId="792B913F" w14:textId="35824C51" w:rsidR="00481F58" w:rsidRPr="00A30A3A" w:rsidRDefault="0074075C" w:rsidP="00A30A3A">
      <w:pPr>
        <w:keepNext/>
        <w:keepLines/>
        <w:spacing w:after="120"/>
        <w:jc w:val="both"/>
        <w:outlineLvl w:val="2"/>
        <w:rPr>
          <w:rFonts w:ascii="Times New Roman" w:eastAsia="Times" w:hAnsi="Times New Roman" w:cs="Times New Roman"/>
        </w:rPr>
      </w:pPr>
      <w:r w:rsidRPr="00A30A3A">
        <w:rPr>
          <w:rFonts w:ascii="Times New Roman" w:eastAsia="Times New Roman" w:hAnsi="Times New Roman" w:cs="Times New Roman"/>
        </w:rPr>
        <w:t xml:space="preserve">§ 1º </w:t>
      </w:r>
      <w:r w:rsidR="00481F58" w:rsidRPr="00A30A3A">
        <w:rPr>
          <w:rFonts w:ascii="Times New Roman" w:eastAsia="Times" w:hAnsi="Times New Roman" w:cs="Times New Roman"/>
        </w:rPr>
        <w:t>O modelo organizacional dos órgãos e entidades da Administração Pública deverá ser compatível com sua natureza, finalidade e área de atuação, tendo como foco sua contribuição direta ou indireta para a efetividade das políticas públicas.</w:t>
      </w:r>
    </w:p>
    <w:p w14:paraId="61C775D9" w14:textId="6F088CEC" w:rsidR="0074075C" w:rsidRPr="00A30A3A" w:rsidRDefault="0074075C" w:rsidP="00A30A3A">
      <w:pPr>
        <w:keepNext/>
        <w:keepLines/>
        <w:spacing w:after="120"/>
        <w:jc w:val="both"/>
        <w:outlineLvl w:val="2"/>
        <w:rPr>
          <w:rFonts w:ascii="Times New Roman" w:eastAsia="Times New Roman" w:hAnsi="Times New Roman" w:cs="Times New Roman"/>
        </w:rPr>
      </w:pPr>
      <w:r w:rsidRPr="00A30A3A">
        <w:rPr>
          <w:rFonts w:ascii="Times New Roman" w:eastAsia="Times New Roman" w:hAnsi="Times New Roman" w:cs="Times New Roman"/>
        </w:rPr>
        <w:t>§ 2º As corporações profissionais e os serviços sociais autônomos, criados por lei, constituem entidades paraestatais e não integram a Administração Pública.</w:t>
      </w:r>
    </w:p>
    <w:p w14:paraId="1DE53939" w14:textId="1C7AB2B1" w:rsidR="00F317E8" w:rsidRPr="00A30A3A" w:rsidRDefault="000F1B12" w:rsidP="007B002B">
      <w:pPr>
        <w:shd w:val="clear" w:color="auto" w:fill="FFFFFF"/>
        <w:tabs>
          <w:tab w:val="left" w:pos="840"/>
        </w:tabs>
        <w:spacing w:after="120"/>
        <w:jc w:val="both"/>
        <w:rPr>
          <w:rFonts w:ascii="Times New Roman" w:eastAsia="Times New Roman" w:hAnsi="Times New Roman" w:cs="Times New Roman"/>
          <w:color w:val="000000"/>
        </w:rPr>
      </w:pPr>
      <w:r w:rsidRPr="00A30A3A">
        <w:rPr>
          <w:rFonts w:ascii="Times New Roman" w:eastAsia="Times New Roman" w:hAnsi="Times New Roman" w:cs="Times New Roman"/>
          <w:b/>
          <w:bCs/>
          <w:color w:val="000000"/>
        </w:rPr>
        <w:t xml:space="preserve">Art. </w:t>
      </w:r>
      <w:r w:rsidR="00481F58" w:rsidRPr="00A30A3A">
        <w:rPr>
          <w:rFonts w:ascii="Times New Roman" w:eastAsia="Times New Roman" w:hAnsi="Times New Roman" w:cs="Times New Roman"/>
          <w:b/>
          <w:bCs/>
          <w:color w:val="000000"/>
        </w:rPr>
        <w:t>8</w:t>
      </w:r>
      <w:r w:rsidR="00F317E8" w:rsidRPr="00A30A3A">
        <w:rPr>
          <w:rFonts w:ascii="Times New Roman" w:eastAsia="Times New Roman" w:hAnsi="Times New Roman" w:cs="Times New Roman"/>
          <w:b/>
          <w:bCs/>
          <w:color w:val="000000"/>
        </w:rPr>
        <w:t>2</w:t>
      </w:r>
      <w:r w:rsidR="00481F58" w:rsidRPr="00A30A3A">
        <w:rPr>
          <w:rFonts w:ascii="Times New Roman" w:eastAsia="Times New Roman" w:hAnsi="Times New Roman" w:cs="Times New Roman"/>
          <w:color w:val="000000"/>
        </w:rPr>
        <w:t>.</w:t>
      </w:r>
      <w:r w:rsidRPr="00A30A3A">
        <w:rPr>
          <w:rFonts w:ascii="Times New Roman" w:eastAsia="Times New Roman" w:hAnsi="Times New Roman" w:cs="Times New Roman"/>
          <w:color w:val="000000"/>
        </w:rPr>
        <w:t xml:space="preserve"> </w:t>
      </w:r>
      <w:r w:rsidR="00F317E8" w:rsidRPr="00A30A3A">
        <w:rPr>
          <w:rFonts w:ascii="Times New Roman" w:eastAsia="Times New Roman" w:hAnsi="Times New Roman" w:cs="Times New Roman"/>
          <w:color w:val="000000"/>
        </w:rPr>
        <w:t xml:space="preserve">São privativas da </w:t>
      </w:r>
      <w:r w:rsidR="00AE0ACD">
        <w:rPr>
          <w:rFonts w:ascii="Times New Roman" w:eastAsia="Times New Roman" w:hAnsi="Times New Roman" w:cs="Times New Roman"/>
          <w:color w:val="000000"/>
        </w:rPr>
        <w:t>A</w:t>
      </w:r>
      <w:r w:rsidR="00F317E8" w:rsidRPr="00A30A3A">
        <w:rPr>
          <w:rFonts w:ascii="Times New Roman" w:eastAsia="Times New Roman" w:hAnsi="Times New Roman" w:cs="Times New Roman"/>
          <w:color w:val="000000"/>
        </w:rPr>
        <w:t xml:space="preserve">dministração </w:t>
      </w:r>
      <w:r w:rsidR="00AE0ACD">
        <w:rPr>
          <w:rFonts w:ascii="Times New Roman" w:eastAsia="Times New Roman" w:hAnsi="Times New Roman" w:cs="Times New Roman"/>
          <w:color w:val="000000"/>
        </w:rPr>
        <w:t>D</w:t>
      </w:r>
      <w:r w:rsidR="00F317E8" w:rsidRPr="00A30A3A">
        <w:rPr>
          <w:rFonts w:ascii="Times New Roman" w:eastAsia="Times New Roman" w:hAnsi="Times New Roman" w:cs="Times New Roman"/>
          <w:color w:val="000000"/>
        </w:rPr>
        <w:t>ireta as funções de direção superior da Administração Pública e de formulação, supervisão e avaliação de políticas públicas.</w:t>
      </w:r>
    </w:p>
    <w:p w14:paraId="2F81F195" w14:textId="05389649" w:rsidR="00F317E8" w:rsidRPr="00A30A3A" w:rsidRDefault="00F317E8" w:rsidP="00A30A3A">
      <w:pPr>
        <w:shd w:val="clear" w:color="auto" w:fill="FFFFFF"/>
        <w:tabs>
          <w:tab w:val="left" w:pos="840"/>
        </w:tabs>
        <w:spacing w:after="120"/>
        <w:jc w:val="both"/>
        <w:rPr>
          <w:rFonts w:ascii="Times New Roman" w:eastAsia="Times New Roman" w:hAnsi="Times New Roman" w:cs="Times New Roman"/>
        </w:rPr>
      </w:pPr>
      <w:r w:rsidRPr="00A30A3A">
        <w:rPr>
          <w:rFonts w:ascii="Times New Roman" w:eastAsia="Times New Roman" w:hAnsi="Times New Roman" w:cs="Times New Roman"/>
          <w:b/>
          <w:bCs/>
        </w:rPr>
        <w:t>Art. 83.</w:t>
      </w:r>
      <w:r w:rsidRPr="00A30A3A">
        <w:rPr>
          <w:rFonts w:ascii="Times New Roman" w:eastAsia="Times New Roman" w:hAnsi="Times New Roman" w:cs="Times New Roman"/>
        </w:rPr>
        <w:t xml:space="preserve"> As entidades da Administração Indireta podem ter subsidiárias, </w:t>
      </w:r>
      <w:r w:rsidR="0074075C" w:rsidRPr="00A30A3A">
        <w:rPr>
          <w:rFonts w:ascii="Times New Roman" w:eastAsia="Times New Roman" w:hAnsi="Times New Roman" w:cs="Times New Roman"/>
        </w:rPr>
        <w:t xml:space="preserve">cuja </w:t>
      </w:r>
      <w:r w:rsidRPr="00A30A3A">
        <w:rPr>
          <w:rFonts w:ascii="Times New Roman" w:eastAsia="Times New Roman" w:hAnsi="Times New Roman" w:cs="Times New Roman"/>
        </w:rPr>
        <w:t>instituição observar</w:t>
      </w:r>
      <w:r w:rsidR="0074075C" w:rsidRPr="00A30A3A">
        <w:rPr>
          <w:rFonts w:ascii="Times New Roman" w:eastAsia="Times New Roman" w:hAnsi="Times New Roman" w:cs="Times New Roman"/>
        </w:rPr>
        <w:t>á</w:t>
      </w:r>
      <w:r w:rsidRPr="00A30A3A">
        <w:rPr>
          <w:rFonts w:ascii="Times New Roman" w:eastAsia="Times New Roman" w:hAnsi="Times New Roman" w:cs="Times New Roman"/>
        </w:rPr>
        <w:t xml:space="preserve"> o disposto nos incisos XIX e XX do</w:t>
      </w:r>
      <w:r w:rsidR="00393AA8">
        <w:rPr>
          <w:rFonts w:ascii="Times New Roman" w:eastAsia="Times New Roman" w:hAnsi="Times New Roman" w:cs="Times New Roman"/>
        </w:rPr>
        <w:t xml:space="preserve"> caput do</w:t>
      </w:r>
      <w:r w:rsidRPr="00A30A3A">
        <w:rPr>
          <w:rFonts w:ascii="Times New Roman" w:eastAsia="Times New Roman" w:hAnsi="Times New Roman" w:cs="Times New Roman"/>
        </w:rPr>
        <w:t xml:space="preserve"> art. 37 da Constituição</w:t>
      </w:r>
      <w:r w:rsidR="0074075C" w:rsidRPr="00A30A3A">
        <w:rPr>
          <w:rFonts w:ascii="Times New Roman" w:eastAsia="Times New Roman" w:hAnsi="Times New Roman" w:cs="Times New Roman"/>
        </w:rPr>
        <w:t xml:space="preserve"> da República</w:t>
      </w:r>
      <w:r w:rsidRPr="00A30A3A">
        <w:rPr>
          <w:rFonts w:ascii="Times New Roman" w:eastAsia="Times New Roman" w:hAnsi="Times New Roman" w:cs="Times New Roman"/>
        </w:rPr>
        <w:t xml:space="preserve">. </w:t>
      </w:r>
    </w:p>
    <w:p w14:paraId="271DBEA4" w14:textId="48801A46" w:rsidR="00F317E8" w:rsidRPr="00A30A3A" w:rsidRDefault="00F317E8" w:rsidP="00A30A3A">
      <w:pPr>
        <w:shd w:val="clear" w:color="auto" w:fill="FFFFFF"/>
        <w:spacing w:after="120"/>
        <w:jc w:val="both"/>
        <w:rPr>
          <w:rFonts w:ascii="Times New Roman" w:eastAsia="Times New Roman" w:hAnsi="Times New Roman" w:cs="Times New Roman"/>
        </w:rPr>
      </w:pPr>
      <w:r w:rsidRPr="00A30A3A">
        <w:rPr>
          <w:rFonts w:ascii="Times New Roman" w:eastAsia="Times New Roman" w:hAnsi="Times New Roman" w:cs="Times New Roman"/>
        </w:rPr>
        <w:t xml:space="preserve">§ </w:t>
      </w:r>
      <w:r w:rsidR="0074075C" w:rsidRPr="00A30A3A">
        <w:rPr>
          <w:rFonts w:ascii="Times New Roman" w:eastAsia="Times New Roman" w:hAnsi="Times New Roman" w:cs="Times New Roman"/>
        </w:rPr>
        <w:t>1</w:t>
      </w:r>
      <w:r w:rsidRPr="00A30A3A">
        <w:rPr>
          <w:rFonts w:ascii="Times New Roman" w:eastAsia="Times New Roman" w:hAnsi="Times New Roman" w:cs="Times New Roman"/>
        </w:rPr>
        <w:t xml:space="preserve">º São subsidiárias: </w:t>
      </w:r>
    </w:p>
    <w:p w14:paraId="3B27676E" w14:textId="77777777" w:rsidR="00F317E8" w:rsidRPr="00A30A3A" w:rsidRDefault="00F317E8" w:rsidP="00A30A3A">
      <w:pPr>
        <w:shd w:val="clear" w:color="auto" w:fill="FFFFFF"/>
        <w:spacing w:after="120"/>
        <w:jc w:val="both"/>
        <w:rPr>
          <w:rFonts w:ascii="Times New Roman" w:eastAsia="Times New Roman" w:hAnsi="Times New Roman" w:cs="Times New Roman"/>
        </w:rPr>
      </w:pPr>
      <w:r w:rsidRPr="00A30A3A">
        <w:rPr>
          <w:rFonts w:ascii="Times New Roman" w:eastAsia="Times New Roman" w:hAnsi="Times New Roman" w:cs="Times New Roman"/>
        </w:rPr>
        <w:t xml:space="preserve">I - </w:t>
      </w:r>
      <w:proofErr w:type="gramStart"/>
      <w:r w:rsidRPr="00A30A3A">
        <w:rPr>
          <w:rFonts w:ascii="Times New Roman" w:eastAsia="Times New Roman" w:hAnsi="Times New Roman" w:cs="Times New Roman"/>
        </w:rPr>
        <w:t>das</w:t>
      </w:r>
      <w:proofErr w:type="gramEnd"/>
      <w:r w:rsidRPr="00A30A3A">
        <w:rPr>
          <w:rFonts w:ascii="Times New Roman" w:eastAsia="Times New Roman" w:hAnsi="Times New Roman" w:cs="Times New Roman"/>
        </w:rPr>
        <w:t xml:space="preserve"> autarquias: as empresas estatais, fundações estatais e autarquias por elas controladas; </w:t>
      </w:r>
    </w:p>
    <w:p w14:paraId="71B7B63B" w14:textId="71937EBD" w:rsidR="00F317E8" w:rsidRPr="00A30A3A" w:rsidRDefault="00F317E8" w:rsidP="00A30A3A">
      <w:pPr>
        <w:shd w:val="clear" w:color="auto" w:fill="FFFFFF"/>
        <w:spacing w:after="120"/>
        <w:jc w:val="both"/>
        <w:rPr>
          <w:rFonts w:ascii="Times New Roman" w:eastAsia="Times New Roman" w:hAnsi="Times New Roman" w:cs="Times New Roman"/>
        </w:rPr>
      </w:pPr>
      <w:r w:rsidRPr="00A30A3A">
        <w:rPr>
          <w:rFonts w:ascii="Times New Roman" w:eastAsia="Times New Roman" w:hAnsi="Times New Roman" w:cs="Times New Roman"/>
        </w:rPr>
        <w:t xml:space="preserve">II - </w:t>
      </w:r>
      <w:proofErr w:type="gramStart"/>
      <w:r w:rsidRPr="00A30A3A">
        <w:rPr>
          <w:rFonts w:ascii="Times New Roman" w:eastAsia="Times New Roman" w:hAnsi="Times New Roman" w:cs="Times New Roman"/>
        </w:rPr>
        <w:t>das</w:t>
      </w:r>
      <w:proofErr w:type="gramEnd"/>
      <w:r w:rsidRPr="00A30A3A">
        <w:rPr>
          <w:rFonts w:ascii="Times New Roman" w:eastAsia="Times New Roman" w:hAnsi="Times New Roman" w:cs="Times New Roman"/>
        </w:rPr>
        <w:t xml:space="preserve"> empresas estatais: as empresas estatais e fundações estatais por elas controladas; </w:t>
      </w:r>
      <w:r w:rsidR="0074075C" w:rsidRPr="00A30A3A">
        <w:rPr>
          <w:rFonts w:ascii="Times New Roman" w:eastAsia="Times New Roman" w:hAnsi="Times New Roman" w:cs="Times New Roman"/>
        </w:rPr>
        <w:t>e</w:t>
      </w:r>
    </w:p>
    <w:p w14:paraId="2FD6FC61" w14:textId="6DF8C93B" w:rsidR="00F317E8" w:rsidRPr="00A30A3A" w:rsidRDefault="00F317E8" w:rsidP="00A30A3A">
      <w:pPr>
        <w:shd w:val="clear" w:color="auto" w:fill="FFFFFF"/>
        <w:spacing w:after="120"/>
        <w:jc w:val="both"/>
        <w:rPr>
          <w:rFonts w:ascii="Times New Roman" w:eastAsia="Times New Roman" w:hAnsi="Times New Roman" w:cs="Times New Roman"/>
        </w:rPr>
      </w:pPr>
      <w:r w:rsidRPr="00A30A3A">
        <w:rPr>
          <w:rFonts w:ascii="Times New Roman" w:eastAsia="Times New Roman" w:hAnsi="Times New Roman" w:cs="Times New Roman"/>
        </w:rPr>
        <w:t xml:space="preserve">III </w:t>
      </w:r>
      <w:r w:rsidR="0074075C" w:rsidRPr="00A30A3A">
        <w:rPr>
          <w:rFonts w:ascii="Times New Roman" w:eastAsia="Times New Roman" w:hAnsi="Times New Roman" w:cs="Times New Roman"/>
        </w:rPr>
        <w:t>-</w:t>
      </w:r>
      <w:r w:rsidRPr="00A30A3A">
        <w:rPr>
          <w:rFonts w:ascii="Times New Roman" w:eastAsia="Times New Roman" w:hAnsi="Times New Roman" w:cs="Times New Roman"/>
        </w:rPr>
        <w:t xml:space="preserve"> das fundações estatais: as empresas estatais e fundações estatais por elas controladas.</w:t>
      </w:r>
    </w:p>
    <w:p w14:paraId="659CF452" w14:textId="3D52A1C2" w:rsidR="00F317E8" w:rsidRPr="00A30A3A" w:rsidRDefault="00F317E8" w:rsidP="00A30A3A">
      <w:pPr>
        <w:shd w:val="clear" w:color="auto" w:fill="FFFFFF"/>
        <w:spacing w:after="120"/>
        <w:jc w:val="both"/>
        <w:rPr>
          <w:rFonts w:ascii="Times New Roman" w:eastAsia="Times New Roman" w:hAnsi="Times New Roman" w:cs="Times New Roman"/>
        </w:rPr>
      </w:pPr>
      <w:r w:rsidRPr="00A30A3A">
        <w:rPr>
          <w:rFonts w:ascii="Times New Roman" w:eastAsia="Times New Roman" w:hAnsi="Times New Roman" w:cs="Times New Roman"/>
        </w:rPr>
        <w:t xml:space="preserve">§ </w:t>
      </w:r>
      <w:r w:rsidR="0074075C" w:rsidRPr="00A30A3A">
        <w:rPr>
          <w:rFonts w:ascii="Times New Roman" w:eastAsia="Times New Roman" w:hAnsi="Times New Roman" w:cs="Times New Roman"/>
        </w:rPr>
        <w:t>2</w:t>
      </w:r>
      <w:r w:rsidRPr="00A30A3A">
        <w:rPr>
          <w:rFonts w:ascii="Times New Roman" w:eastAsia="Times New Roman" w:hAnsi="Times New Roman" w:cs="Times New Roman"/>
        </w:rPr>
        <w:t xml:space="preserve">º A subsidiária </w:t>
      </w:r>
      <w:r w:rsidR="0074075C" w:rsidRPr="00A30A3A">
        <w:rPr>
          <w:rFonts w:ascii="Times New Roman" w:eastAsia="Times New Roman" w:hAnsi="Times New Roman" w:cs="Times New Roman"/>
        </w:rPr>
        <w:t xml:space="preserve">integra a </w:t>
      </w:r>
      <w:r w:rsidR="00AE0ACD">
        <w:rPr>
          <w:rFonts w:ascii="Times New Roman" w:eastAsia="Times New Roman" w:hAnsi="Times New Roman" w:cs="Times New Roman"/>
        </w:rPr>
        <w:t>A</w:t>
      </w:r>
      <w:r w:rsidR="0074075C" w:rsidRPr="00A30A3A">
        <w:rPr>
          <w:rFonts w:ascii="Times New Roman" w:eastAsia="Times New Roman" w:hAnsi="Times New Roman" w:cs="Times New Roman"/>
        </w:rPr>
        <w:t xml:space="preserve">dministração </w:t>
      </w:r>
      <w:r w:rsidR="00AE0ACD">
        <w:rPr>
          <w:rFonts w:ascii="Times New Roman" w:eastAsia="Times New Roman" w:hAnsi="Times New Roman" w:cs="Times New Roman"/>
        </w:rPr>
        <w:t>I</w:t>
      </w:r>
      <w:r w:rsidR="0074075C" w:rsidRPr="00A30A3A">
        <w:rPr>
          <w:rFonts w:ascii="Times New Roman" w:eastAsia="Times New Roman" w:hAnsi="Times New Roman" w:cs="Times New Roman"/>
        </w:rPr>
        <w:t xml:space="preserve">ndireta e </w:t>
      </w:r>
      <w:r w:rsidRPr="00A30A3A">
        <w:rPr>
          <w:rFonts w:ascii="Times New Roman" w:eastAsia="Times New Roman" w:hAnsi="Times New Roman" w:cs="Times New Roman"/>
        </w:rPr>
        <w:t>vincula-se diretamente à entidade que a controla e indiretamente ao órgão supervisor desta.</w:t>
      </w:r>
    </w:p>
    <w:p w14:paraId="0C01BC9B" w14:textId="05DBD8D6" w:rsidR="0074075C" w:rsidRPr="00A30A3A" w:rsidRDefault="0074075C" w:rsidP="00A30A3A">
      <w:pPr>
        <w:shd w:val="clear" w:color="auto" w:fill="FFFFFF"/>
        <w:spacing w:after="120"/>
        <w:jc w:val="both"/>
        <w:rPr>
          <w:rFonts w:ascii="Times New Roman" w:eastAsia="Times New Roman" w:hAnsi="Times New Roman" w:cs="Times New Roman"/>
        </w:rPr>
      </w:pPr>
      <w:r w:rsidRPr="00A30A3A">
        <w:rPr>
          <w:rFonts w:ascii="Times New Roman" w:eastAsia="Times New Roman" w:hAnsi="Times New Roman" w:cs="Times New Roman"/>
          <w:b/>
          <w:bCs/>
        </w:rPr>
        <w:t>Art. 84.</w:t>
      </w:r>
      <w:r w:rsidRPr="00A30A3A">
        <w:rPr>
          <w:rFonts w:ascii="Times New Roman" w:eastAsia="Times New Roman" w:hAnsi="Times New Roman" w:cs="Times New Roman"/>
        </w:rPr>
        <w:t xml:space="preserve"> As entidades da Administração Indireta podem: </w:t>
      </w:r>
    </w:p>
    <w:p w14:paraId="39AD45A0" w14:textId="77777777" w:rsidR="0074075C" w:rsidRPr="00A30A3A" w:rsidRDefault="0074075C" w:rsidP="00A30A3A">
      <w:pPr>
        <w:shd w:val="clear" w:color="auto" w:fill="FFFFFF"/>
        <w:spacing w:after="120"/>
        <w:jc w:val="both"/>
        <w:rPr>
          <w:rFonts w:ascii="Times New Roman" w:eastAsia="Times New Roman" w:hAnsi="Times New Roman" w:cs="Times New Roman"/>
        </w:rPr>
      </w:pPr>
      <w:r w:rsidRPr="00A30A3A">
        <w:rPr>
          <w:rFonts w:ascii="Times New Roman" w:eastAsia="Times New Roman" w:hAnsi="Times New Roman" w:cs="Times New Roman"/>
        </w:rPr>
        <w:t xml:space="preserve">I - </w:t>
      </w:r>
      <w:proofErr w:type="gramStart"/>
      <w:r w:rsidRPr="00A30A3A">
        <w:rPr>
          <w:rFonts w:ascii="Times New Roman" w:eastAsia="Times New Roman" w:hAnsi="Times New Roman" w:cs="Times New Roman"/>
        </w:rPr>
        <w:t>participar</w:t>
      </w:r>
      <w:proofErr w:type="gramEnd"/>
      <w:r w:rsidRPr="00A30A3A">
        <w:rPr>
          <w:rFonts w:ascii="Times New Roman" w:eastAsia="Times New Roman" w:hAnsi="Times New Roman" w:cs="Times New Roman"/>
        </w:rPr>
        <w:t>, quando autorizadas por lei específica, do capital de empresa não estatal, desde que isso não lhes confira, de modo permanente, preponderância nas deliberações sociais ou poder para eleger a maioria dos administradores;</w:t>
      </w:r>
    </w:p>
    <w:p w14:paraId="4754D142" w14:textId="027F8810" w:rsidR="0074075C" w:rsidRPr="00A30A3A" w:rsidRDefault="0074075C" w:rsidP="00A30A3A">
      <w:pPr>
        <w:shd w:val="clear" w:color="auto" w:fill="FFFFFF"/>
        <w:spacing w:after="120"/>
        <w:jc w:val="both"/>
        <w:rPr>
          <w:rFonts w:ascii="Times New Roman" w:eastAsia="Times New Roman" w:hAnsi="Times New Roman" w:cs="Times New Roman"/>
        </w:rPr>
      </w:pPr>
      <w:r w:rsidRPr="00A30A3A">
        <w:rPr>
          <w:rFonts w:ascii="Times New Roman" w:eastAsia="Times New Roman" w:hAnsi="Times New Roman" w:cs="Times New Roman"/>
        </w:rPr>
        <w:t xml:space="preserve">II - </w:t>
      </w:r>
      <w:proofErr w:type="gramStart"/>
      <w:r w:rsidRPr="00A30A3A">
        <w:rPr>
          <w:rFonts w:ascii="Times New Roman" w:eastAsia="Times New Roman" w:hAnsi="Times New Roman" w:cs="Times New Roman"/>
        </w:rPr>
        <w:t>participar</w:t>
      </w:r>
      <w:proofErr w:type="gramEnd"/>
      <w:r w:rsidRPr="00A30A3A">
        <w:rPr>
          <w:rFonts w:ascii="Times New Roman" w:eastAsia="Times New Roman" w:hAnsi="Times New Roman" w:cs="Times New Roman"/>
        </w:rPr>
        <w:t>, quando autorizadas por lei específica, do capital e do controle de empresas constituídas fora do território nacional, sob a égide de legislação estrangeira, as quais não integrarão a Administração Pública; e</w:t>
      </w:r>
    </w:p>
    <w:p w14:paraId="6178E490" w14:textId="23994CB2" w:rsidR="0074075C" w:rsidRPr="00A30A3A" w:rsidRDefault="0074075C" w:rsidP="00A30A3A">
      <w:pPr>
        <w:shd w:val="clear" w:color="auto" w:fill="FFFFFF"/>
        <w:spacing w:after="120"/>
        <w:jc w:val="both"/>
        <w:rPr>
          <w:rFonts w:ascii="Times New Roman" w:eastAsia="Times New Roman" w:hAnsi="Times New Roman" w:cs="Times New Roman"/>
        </w:rPr>
      </w:pPr>
      <w:r w:rsidRPr="00A30A3A">
        <w:rPr>
          <w:rFonts w:ascii="Times New Roman" w:eastAsia="Times New Roman" w:hAnsi="Times New Roman" w:cs="Times New Roman"/>
        </w:rPr>
        <w:t>III - participar, como patrocinadoras, de entidades fechadas de previdência complementar, na forma do art. 202 da Constituição</w:t>
      </w:r>
      <w:r w:rsidR="00393AA8">
        <w:rPr>
          <w:rFonts w:ascii="Times New Roman" w:eastAsia="Times New Roman" w:hAnsi="Times New Roman" w:cs="Times New Roman"/>
        </w:rPr>
        <w:t xml:space="preserve"> da República</w:t>
      </w:r>
      <w:r w:rsidRPr="00A30A3A">
        <w:rPr>
          <w:rFonts w:ascii="Times New Roman" w:eastAsia="Times New Roman" w:hAnsi="Times New Roman" w:cs="Times New Roman"/>
        </w:rPr>
        <w:t>.</w:t>
      </w:r>
    </w:p>
    <w:p w14:paraId="692ABF42" w14:textId="77777777" w:rsidR="00481F58" w:rsidRPr="00A30A3A" w:rsidRDefault="00481F58" w:rsidP="00A30A3A">
      <w:pPr>
        <w:shd w:val="clear" w:color="auto" w:fill="FFFFFF"/>
        <w:spacing w:after="120"/>
        <w:jc w:val="center"/>
        <w:rPr>
          <w:rFonts w:ascii="Times New Roman" w:eastAsia="Times New Roman" w:hAnsi="Times New Roman" w:cs="Times New Roman"/>
          <w:b/>
          <w:iCs/>
          <w:color w:val="000000"/>
        </w:rPr>
      </w:pPr>
    </w:p>
    <w:p w14:paraId="0A0A49F5" w14:textId="3E1C0949" w:rsidR="00481F58" w:rsidRPr="00A30A3A" w:rsidRDefault="005B6FAC" w:rsidP="00A30A3A">
      <w:pPr>
        <w:shd w:val="clear" w:color="auto" w:fill="FFFFFF"/>
        <w:spacing w:after="120"/>
        <w:jc w:val="center"/>
        <w:rPr>
          <w:rFonts w:ascii="Times New Roman" w:eastAsia="Times New Roman" w:hAnsi="Times New Roman" w:cs="Times New Roman"/>
          <w:b/>
          <w:iCs/>
          <w:color w:val="000000"/>
        </w:rPr>
      </w:pPr>
      <w:r w:rsidRPr="00A30A3A">
        <w:rPr>
          <w:rFonts w:ascii="Times New Roman" w:eastAsia="Times New Roman" w:hAnsi="Times New Roman" w:cs="Times New Roman"/>
          <w:b/>
          <w:smallCaps/>
          <w:color w:val="000000"/>
        </w:rPr>
        <w:t>CAPÍTULO I</w:t>
      </w:r>
      <w:r>
        <w:rPr>
          <w:rFonts w:ascii="Times New Roman" w:eastAsia="Times New Roman" w:hAnsi="Times New Roman" w:cs="Times New Roman"/>
          <w:b/>
          <w:smallCaps/>
          <w:color w:val="000000"/>
        </w:rPr>
        <w:t>I</w:t>
      </w:r>
      <w:r w:rsidRPr="00A30A3A">
        <w:rPr>
          <w:rFonts w:ascii="Times New Roman" w:eastAsia="Times New Roman" w:hAnsi="Times New Roman" w:cs="Times New Roman"/>
          <w:b/>
          <w:smallCaps/>
          <w:color w:val="000000"/>
        </w:rPr>
        <w:br/>
      </w:r>
      <w:r w:rsidRPr="00A30A3A">
        <w:rPr>
          <w:rFonts w:ascii="Times New Roman" w:eastAsia="Times New Roman" w:hAnsi="Times New Roman" w:cs="Times New Roman"/>
          <w:b/>
          <w:iCs/>
          <w:color w:val="000000"/>
        </w:rPr>
        <w:t>SUPERVISÃO E CONTRATUALIZAÇÃO</w:t>
      </w:r>
    </w:p>
    <w:p w14:paraId="78F1702C" w14:textId="25BC9B61" w:rsidR="000F1B12" w:rsidRPr="00A30A3A" w:rsidRDefault="000F1B12" w:rsidP="00A30A3A">
      <w:pPr>
        <w:shd w:val="clear" w:color="auto" w:fill="FFFFFF"/>
        <w:spacing w:after="120"/>
        <w:jc w:val="both"/>
        <w:rPr>
          <w:rFonts w:ascii="Times New Roman" w:hAnsi="Times New Roman" w:cs="Times New Roman"/>
        </w:rPr>
      </w:pPr>
      <w:r w:rsidRPr="00A30A3A">
        <w:rPr>
          <w:rFonts w:ascii="Times New Roman" w:eastAsia="Times New Roman" w:hAnsi="Times New Roman" w:cs="Times New Roman"/>
          <w:b/>
          <w:bCs/>
          <w:color w:val="000000"/>
        </w:rPr>
        <w:t>Art.</w:t>
      </w:r>
      <w:r w:rsidR="00481F58" w:rsidRPr="00A30A3A">
        <w:rPr>
          <w:rFonts w:ascii="Times New Roman" w:eastAsia="Times New Roman" w:hAnsi="Times New Roman" w:cs="Times New Roman"/>
          <w:b/>
          <w:bCs/>
          <w:color w:val="000000"/>
        </w:rPr>
        <w:t xml:space="preserve"> 8</w:t>
      </w:r>
      <w:r w:rsidR="0074075C" w:rsidRPr="00A30A3A">
        <w:rPr>
          <w:rFonts w:ascii="Times New Roman" w:eastAsia="Times New Roman" w:hAnsi="Times New Roman" w:cs="Times New Roman"/>
          <w:b/>
          <w:bCs/>
          <w:color w:val="000000"/>
        </w:rPr>
        <w:t>5</w:t>
      </w:r>
      <w:r w:rsidR="00481F58" w:rsidRPr="00A30A3A">
        <w:rPr>
          <w:rFonts w:ascii="Times New Roman" w:eastAsia="Times New Roman" w:hAnsi="Times New Roman" w:cs="Times New Roman"/>
          <w:b/>
          <w:bCs/>
          <w:color w:val="000000"/>
        </w:rPr>
        <w:t>.</w:t>
      </w:r>
      <w:r w:rsidRPr="00A30A3A">
        <w:rPr>
          <w:rFonts w:ascii="Times New Roman" w:eastAsia="Times New Roman" w:hAnsi="Times New Roman" w:cs="Times New Roman"/>
          <w:color w:val="000000"/>
        </w:rPr>
        <w:t xml:space="preserve"> </w:t>
      </w:r>
      <w:r w:rsidR="00481F58" w:rsidRPr="00A30A3A">
        <w:rPr>
          <w:rFonts w:ascii="Times New Roman" w:eastAsia="Times New Roman" w:hAnsi="Times New Roman" w:cs="Times New Roman"/>
        </w:rPr>
        <w:t>As</w:t>
      </w:r>
      <w:r w:rsidRPr="00A30A3A">
        <w:rPr>
          <w:rFonts w:ascii="Times New Roman" w:hAnsi="Times New Roman" w:cs="Times New Roman"/>
          <w:b/>
          <w:bCs/>
        </w:rPr>
        <w:t xml:space="preserve"> </w:t>
      </w:r>
      <w:r w:rsidRPr="00A30A3A">
        <w:rPr>
          <w:rFonts w:ascii="Times New Roman" w:hAnsi="Times New Roman" w:cs="Times New Roman"/>
        </w:rPr>
        <w:t xml:space="preserve">entidades da Administração Indireta vinculam-se ao órgão da Administração Direta em cuja área de competência se enquadre sua atividade principal, submetendo-se à sua supervisão, nos termos </w:t>
      </w:r>
      <w:r w:rsidR="00C16DA7" w:rsidRPr="00A30A3A">
        <w:rPr>
          <w:rFonts w:ascii="Times New Roman" w:eastAsia="Times New Roman" w:hAnsi="Times New Roman" w:cs="Times New Roman"/>
        </w:rPr>
        <w:t>do art. 84, caput, inciso VI, “a” da Constituição</w:t>
      </w:r>
      <w:r w:rsidR="00393AA8">
        <w:rPr>
          <w:rFonts w:ascii="Times New Roman" w:eastAsia="Times New Roman" w:hAnsi="Times New Roman" w:cs="Times New Roman"/>
        </w:rPr>
        <w:t xml:space="preserve"> da República</w:t>
      </w:r>
      <w:r w:rsidRPr="00A30A3A">
        <w:rPr>
          <w:rFonts w:ascii="Times New Roman" w:hAnsi="Times New Roman" w:cs="Times New Roman"/>
        </w:rPr>
        <w:t>.</w:t>
      </w:r>
    </w:p>
    <w:p w14:paraId="209B58D2" w14:textId="306941A6" w:rsidR="000F1B12" w:rsidRPr="00A30A3A" w:rsidRDefault="00C16DA7" w:rsidP="00A30A3A">
      <w:pPr>
        <w:spacing w:after="120"/>
        <w:jc w:val="both"/>
        <w:rPr>
          <w:rFonts w:ascii="Times New Roman" w:hAnsi="Times New Roman" w:cs="Times New Roman"/>
        </w:rPr>
      </w:pPr>
      <w:r w:rsidRPr="00A30A3A">
        <w:rPr>
          <w:rFonts w:ascii="Times New Roman" w:eastAsia="Times New Roman" w:hAnsi="Times New Roman" w:cs="Times New Roman"/>
          <w:b/>
          <w:bCs/>
          <w:color w:val="000000"/>
        </w:rPr>
        <w:t xml:space="preserve">Parágrafo único. </w:t>
      </w:r>
      <w:r w:rsidR="000F1B12" w:rsidRPr="00A30A3A">
        <w:rPr>
          <w:rFonts w:ascii="Times New Roman" w:hAnsi="Times New Roman" w:cs="Times New Roman"/>
        </w:rPr>
        <w:t xml:space="preserve">A supervisão abrange </w:t>
      </w:r>
      <w:r w:rsidRPr="00A30A3A">
        <w:rPr>
          <w:rFonts w:ascii="Times New Roman" w:hAnsi="Times New Roman" w:cs="Times New Roman"/>
        </w:rPr>
        <w:t xml:space="preserve">todas </w:t>
      </w:r>
      <w:r w:rsidR="000F1B12" w:rsidRPr="00A30A3A">
        <w:rPr>
          <w:rFonts w:ascii="Times New Roman" w:hAnsi="Times New Roman" w:cs="Times New Roman"/>
        </w:rPr>
        <w:t xml:space="preserve">as entidades de direito público </w:t>
      </w:r>
      <w:r w:rsidRPr="00A30A3A">
        <w:rPr>
          <w:rFonts w:ascii="Times New Roman" w:hAnsi="Times New Roman" w:cs="Times New Roman"/>
        </w:rPr>
        <w:t xml:space="preserve">e </w:t>
      </w:r>
      <w:r w:rsidR="000F1B12" w:rsidRPr="00A30A3A">
        <w:rPr>
          <w:rFonts w:ascii="Times New Roman" w:eastAsia="Times New Roman" w:hAnsi="Times New Roman" w:cs="Times New Roman"/>
        </w:rPr>
        <w:t>de direito privado que integr</w:t>
      </w:r>
      <w:r w:rsidRPr="00A30A3A">
        <w:rPr>
          <w:rFonts w:ascii="Times New Roman" w:eastAsia="Times New Roman" w:hAnsi="Times New Roman" w:cs="Times New Roman"/>
        </w:rPr>
        <w:t>a</w:t>
      </w:r>
      <w:r w:rsidR="000F1B12" w:rsidRPr="00A30A3A">
        <w:rPr>
          <w:rFonts w:ascii="Times New Roman" w:eastAsia="Times New Roman" w:hAnsi="Times New Roman" w:cs="Times New Roman"/>
        </w:rPr>
        <w:t>m a Administração Indireta</w:t>
      </w:r>
      <w:r w:rsidRPr="00A30A3A">
        <w:rPr>
          <w:rFonts w:ascii="Times New Roman" w:eastAsia="Times New Roman" w:hAnsi="Times New Roman" w:cs="Times New Roman"/>
        </w:rPr>
        <w:t>.</w:t>
      </w:r>
    </w:p>
    <w:p w14:paraId="02AB46E9" w14:textId="0FADBD2D" w:rsidR="000F1B12" w:rsidRPr="00A30A3A" w:rsidRDefault="000F1B12" w:rsidP="00A30A3A">
      <w:pPr>
        <w:spacing w:after="120"/>
        <w:jc w:val="both"/>
        <w:rPr>
          <w:rFonts w:ascii="Times New Roman" w:hAnsi="Times New Roman" w:cs="Times New Roman"/>
        </w:rPr>
      </w:pPr>
      <w:r w:rsidRPr="00A30A3A">
        <w:rPr>
          <w:rFonts w:ascii="Times New Roman" w:eastAsia="Times New Roman" w:hAnsi="Times New Roman" w:cs="Times New Roman"/>
          <w:b/>
          <w:bCs/>
        </w:rPr>
        <w:t xml:space="preserve">Art. </w:t>
      </w:r>
      <w:r w:rsidR="00481F58" w:rsidRPr="00A30A3A">
        <w:rPr>
          <w:rFonts w:ascii="Times New Roman" w:eastAsia="Times New Roman" w:hAnsi="Times New Roman" w:cs="Times New Roman"/>
          <w:b/>
          <w:bCs/>
        </w:rPr>
        <w:t>8</w:t>
      </w:r>
      <w:r w:rsidR="00C16DA7" w:rsidRPr="00A30A3A">
        <w:rPr>
          <w:rFonts w:ascii="Times New Roman" w:eastAsia="Times New Roman" w:hAnsi="Times New Roman" w:cs="Times New Roman"/>
          <w:b/>
          <w:bCs/>
        </w:rPr>
        <w:t>6</w:t>
      </w:r>
      <w:r w:rsidR="00481F58" w:rsidRPr="00A30A3A">
        <w:rPr>
          <w:rFonts w:ascii="Times New Roman" w:eastAsia="Times New Roman" w:hAnsi="Times New Roman" w:cs="Times New Roman"/>
          <w:b/>
          <w:bCs/>
        </w:rPr>
        <w:t>.</w:t>
      </w:r>
      <w:r w:rsidRPr="00A30A3A">
        <w:rPr>
          <w:rFonts w:ascii="Times New Roman" w:eastAsia="Times New Roman" w:hAnsi="Times New Roman" w:cs="Times New Roman"/>
          <w:b/>
          <w:bCs/>
        </w:rPr>
        <w:t xml:space="preserve"> </w:t>
      </w:r>
      <w:r w:rsidRPr="00A30A3A">
        <w:rPr>
          <w:rFonts w:ascii="Times New Roman" w:eastAsia="Times New Roman" w:hAnsi="Times New Roman" w:cs="Times New Roman"/>
        </w:rPr>
        <w:t xml:space="preserve">A supervisão compreende o conjunto de funções de orientação, coordenação, acompanhamento finalístico e verificação de conformidade exercidas sobre os órgãos ou entidades subordinados ou vinculados, </w:t>
      </w:r>
      <w:r w:rsidRPr="00A30A3A">
        <w:rPr>
          <w:rFonts w:ascii="Times New Roman" w:hAnsi="Times New Roman" w:cs="Times New Roman"/>
        </w:rPr>
        <w:t>observadas as prerrogativas e os graus de autonomia previstos na</w:t>
      </w:r>
      <w:r w:rsidR="00393AA8">
        <w:rPr>
          <w:rFonts w:ascii="Times New Roman" w:hAnsi="Times New Roman" w:cs="Times New Roman"/>
        </w:rPr>
        <w:t xml:space="preserve"> legislação </w:t>
      </w:r>
      <w:r w:rsidRPr="00A30A3A">
        <w:rPr>
          <w:rFonts w:ascii="Times New Roman" w:hAnsi="Times New Roman" w:cs="Times New Roman"/>
        </w:rPr>
        <w:t>e no</w:t>
      </w:r>
      <w:r w:rsidR="00393AA8">
        <w:rPr>
          <w:rFonts w:ascii="Times New Roman" w:hAnsi="Times New Roman" w:cs="Times New Roman"/>
        </w:rPr>
        <w:t>s instrumentos de que trata o art. 89</w:t>
      </w:r>
      <w:r w:rsidRPr="00A30A3A">
        <w:rPr>
          <w:rFonts w:ascii="Times New Roman" w:hAnsi="Times New Roman" w:cs="Times New Roman"/>
        </w:rPr>
        <w:t>.</w:t>
      </w:r>
    </w:p>
    <w:p w14:paraId="0D988BD5" w14:textId="77777777" w:rsidR="00A30A3A" w:rsidRDefault="000F1B12" w:rsidP="00A30A3A">
      <w:pPr>
        <w:spacing w:after="120"/>
        <w:jc w:val="both"/>
        <w:rPr>
          <w:rFonts w:ascii="Times New Roman" w:eastAsia="Times New Roman" w:hAnsi="Times New Roman" w:cs="Times New Roman"/>
        </w:rPr>
      </w:pPr>
      <w:r w:rsidRPr="00A30A3A">
        <w:rPr>
          <w:rFonts w:ascii="Times New Roman" w:eastAsia="Times New Roman" w:hAnsi="Times New Roman" w:cs="Times New Roman"/>
          <w:b/>
          <w:bCs/>
        </w:rPr>
        <w:t xml:space="preserve">Art. </w:t>
      </w:r>
      <w:r w:rsidR="00481F58" w:rsidRPr="00A30A3A">
        <w:rPr>
          <w:rFonts w:ascii="Times New Roman" w:eastAsia="Times New Roman" w:hAnsi="Times New Roman" w:cs="Times New Roman"/>
          <w:b/>
          <w:bCs/>
        </w:rPr>
        <w:t>8</w:t>
      </w:r>
      <w:r w:rsidR="00C16DA7" w:rsidRPr="00A30A3A">
        <w:rPr>
          <w:rFonts w:ascii="Times New Roman" w:eastAsia="Times New Roman" w:hAnsi="Times New Roman" w:cs="Times New Roman"/>
          <w:b/>
          <w:bCs/>
        </w:rPr>
        <w:t>7</w:t>
      </w:r>
      <w:r w:rsidR="00481F58" w:rsidRPr="00A30A3A">
        <w:rPr>
          <w:rFonts w:ascii="Times New Roman" w:eastAsia="Times New Roman" w:hAnsi="Times New Roman" w:cs="Times New Roman"/>
        </w:rPr>
        <w:t>.</w:t>
      </w:r>
      <w:r w:rsidRPr="00A30A3A">
        <w:rPr>
          <w:rFonts w:ascii="Times New Roman" w:eastAsia="Times New Roman" w:hAnsi="Times New Roman" w:cs="Times New Roman"/>
        </w:rPr>
        <w:t xml:space="preserve"> São objetivos da supervisão:</w:t>
      </w:r>
    </w:p>
    <w:p w14:paraId="3AA31721" w14:textId="77777777" w:rsidR="00A30A3A" w:rsidRDefault="000F1B12" w:rsidP="00A30A3A">
      <w:pPr>
        <w:spacing w:after="120"/>
        <w:jc w:val="both"/>
        <w:rPr>
          <w:rFonts w:ascii="Times New Roman" w:hAnsi="Times New Roman" w:cs="Times New Roman"/>
        </w:rPr>
      </w:pPr>
      <w:r w:rsidRPr="00A30A3A">
        <w:rPr>
          <w:rFonts w:ascii="Times New Roman" w:eastAsia="Times New Roman" w:hAnsi="Times New Roman" w:cs="Times New Roman"/>
        </w:rPr>
        <w:t xml:space="preserve">I – </w:t>
      </w:r>
      <w:proofErr w:type="gramStart"/>
      <w:r w:rsidRPr="00A30A3A">
        <w:rPr>
          <w:rFonts w:ascii="Times New Roman" w:eastAsia="Times New Roman" w:hAnsi="Times New Roman" w:cs="Times New Roman"/>
        </w:rPr>
        <w:t>zelar</w:t>
      </w:r>
      <w:proofErr w:type="gramEnd"/>
      <w:r w:rsidRPr="00A30A3A">
        <w:rPr>
          <w:rFonts w:ascii="Times New Roman" w:eastAsia="Times New Roman" w:hAnsi="Times New Roman" w:cs="Times New Roman"/>
        </w:rPr>
        <w:t xml:space="preserve"> pela observância da legislação</w:t>
      </w:r>
      <w:r w:rsidR="00C16DA7" w:rsidRPr="00A30A3A">
        <w:rPr>
          <w:rFonts w:ascii="Times New Roman" w:eastAsia="Times New Roman" w:hAnsi="Times New Roman" w:cs="Times New Roman"/>
        </w:rPr>
        <w:t xml:space="preserve"> e pela </w:t>
      </w:r>
      <w:r w:rsidRPr="00A30A3A">
        <w:rPr>
          <w:rFonts w:ascii="Times New Roman" w:eastAsia="Times New Roman" w:hAnsi="Times New Roman" w:cs="Times New Roman"/>
        </w:rPr>
        <w:t>realização d</w:t>
      </w:r>
      <w:r w:rsidR="00C16DA7" w:rsidRPr="00A30A3A">
        <w:rPr>
          <w:rFonts w:ascii="Times New Roman" w:eastAsia="Times New Roman" w:hAnsi="Times New Roman" w:cs="Times New Roman"/>
        </w:rPr>
        <w:t xml:space="preserve">as finalidades </w:t>
      </w:r>
      <w:r w:rsidRPr="00A30A3A">
        <w:rPr>
          <w:rFonts w:ascii="Times New Roman" w:eastAsia="Times New Roman" w:hAnsi="Times New Roman" w:cs="Times New Roman"/>
        </w:rPr>
        <w:t>definid</w:t>
      </w:r>
      <w:r w:rsidR="00C16DA7" w:rsidRPr="00A30A3A">
        <w:rPr>
          <w:rFonts w:ascii="Times New Roman" w:eastAsia="Times New Roman" w:hAnsi="Times New Roman" w:cs="Times New Roman"/>
        </w:rPr>
        <w:t>a</w:t>
      </w:r>
      <w:r w:rsidRPr="00A30A3A">
        <w:rPr>
          <w:rFonts w:ascii="Times New Roman" w:eastAsia="Times New Roman" w:hAnsi="Times New Roman" w:cs="Times New Roman"/>
        </w:rPr>
        <w:t>s nos atos constitutivos das entidades;</w:t>
      </w:r>
    </w:p>
    <w:p w14:paraId="6A52520C" w14:textId="77777777" w:rsidR="00A30A3A" w:rsidRDefault="000F1B12" w:rsidP="00A30A3A">
      <w:pPr>
        <w:spacing w:after="120"/>
        <w:jc w:val="both"/>
        <w:rPr>
          <w:rFonts w:ascii="Times New Roman" w:hAnsi="Times New Roman" w:cs="Times New Roman"/>
        </w:rPr>
      </w:pPr>
      <w:r w:rsidRPr="00A30A3A">
        <w:rPr>
          <w:rFonts w:ascii="Times New Roman" w:eastAsia="Times New Roman" w:hAnsi="Times New Roman" w:cs="Times New Roman"/>
        </w:rPr>
        <w:lastRenderedPageBreak/>
        <w:t xml:space="preserve">II – </w:t>
      </w:r>
      <w:proofErr w:type="gramStart"/>
      <w:r w:rsidRPr="00A30A3A">
        <w:rPr>
          <w:rFonts w:ascii="Times New Roman" w:eastAsia="Times New Roman" w:hAnsi="Times New Roman" w:cs="Times New Roman"/>
        </w:rPr>
        <w:t>promover</w:t>
      </w:r>
      <w:proofErr w:type="gramEnd"/>
      <w:r w:rsidRPr="00A30A3A">
        <w:rPr>
          <w:rFonts w:ascii="Times New Roman" w:eastAsia="Times New Roman" w:hAnsi="Times New Roman" w:cs="Times New Roman"/>
        </w:rPr>
        <w:t xml:space="preserve"> a </w:t>
      </w:r>
      <w:r w:rsidR="007B5CA5" w:rsidRPr="00A30A3A">
        <w:rPr>
          <w:rFonts w:ascii="Times New Roman" w:eastAsia="Times New Roman" w:hAnsi="Times New Roman" w:cs="Times New Roman"/>
        </w:rPr>
        <w:t>implementação</w:t>
      </w:r>
      <w:r w:rsidRPr="00A30A3A">
        <w:rPr>
          <w:rFonts w:ascii="Times New Roman" w:eastAsia="Times New Roman" w:hAnsi="Times New Roman" w:cs="Times New Roman"/>
        </w:rPr>
        <w:t xml:space="preserve"> de políticas públicas e o alinhamento a planos, prioridades governamentais e objetivos de longo prazo;</w:t>
      </w:r>
    </w:p>
    <w:p w14:paraId="13FB26B7" w14:textId="77777777" w:rsidR="00A30A3A" w:rsidRDefault="000F1B12" w:rsidP="00A30A3A">
      <w:pPr>
        <w:spacing w:after="120"/>
        <w:jc w:val="both"/>
        <w:rPr>
          <w:rFonts w:ascii="Times New Roman" w:hAnsi="Times New Roman" w:cs="Times New Roman"/>
        </w:rPr>
      </w:pPr>
      <w:r w:rsidRPr="00A30A3A">
        <w:rPr>
          <w:rFonts w:ascii="Times New Roman" w:eastAsia="Times New Roman" w:hAnsi="Times New Roman" w:cs="Times New Roman"/>
        </w:rPr>
        <w:t xml:space="preserve">III </w:t>
      </w:r>
      <w:proofErr w:type="gramStart"/>
      <w:r w:rsidRPr="00A30A3A">
        <w:rPr>
          <w:rFonts w:ascii="Times New Roman" w:eastAsia="Times New Roman" w:hAnsi="Times New Roman" w:cs="Times New Roman"/>
        </w:rPr>
        <w:t>–  buscar</w:t>
      </w:r>
      <w:proofErr w:type="gramEnd"/>
      <w:r w:rsidRPr="00A30A3A">
        <w:rPr>
          <w:rFonts w:ascii="Times New Roman" w:eastAsia="Times New Roman" w:hAnsi="Times New Roman" w:cs="Times New Roman"/>
        </w:rPr>
        <w:t xml:space="preserve"> a harmonização da atuação </w:t>
      </w:r>
      <w:r w:rsidR="00C16DA7" w:rsidRPr="00A30A3A">
        <w:rPr>
          <w:rFonts w:ascii="Times New Roman" w:eastAsia="Times New Roman" w:hAnsi="Times New Roman" w:cs="Times New Roman"/>
        </w:rPr>
        <w:t>das</w:t>
      </w:r>
      <w:r w:rsidRPr="00A30A3A">
        <w:rPr>
          <w:rFonts w:ascii="Times New Roman" w:eastAsia="Times New Roman" w:hAnsi="Times New Roman" w:cs="Times New Roman"/>
        </w:rPr>
        <w:t xml:space="preserve"> entidades supervisionad</w:t>
      </w:r>
      <w:r w:rsidR="00C16DA7" w:rsidRPr="00A30A3A">
        <w:rPr>
          <w:rFonts w:ascii="Times New Roman" w:eastAsia="Times New Roman" w:hAnsi="Times New Roman" w:cs="Times New Roman"/>
        </w:rPr>
        <w:t>a</w:t>
      </w:r>
      <w:r w:rsidRPr="00A30A3A">
        <w:rPr>
          <w:rFonts w:ascii="Times New Roman" w:eastAsia="Times New Roman" w:hAnsi="Times New Roman" w:cs="Times New Roman"/>
        </w:rPr>
        <w:t xml:space="preserve">s com a do setor e dos demais órgãos </w:t>
      </w:r>
      <w:r w:rsidR="00C16DA7" w:rsidRPr="00A30A3A">
        <w:rPr>
          <w:rFonts w:ascii="Times New Roman" w:eastAsia="Times New Roman" w:hAnsi="Times New Roman" w:cs="Times New Roman"/>
        </w:rPr>
        <w:t xml:space="preserve">e entidades </w:t>
      </w:r>
      <w:r w:rsidRPr="00A30A3A">
        <w:rPr>
          <w:rFonts w:ascii="Times New Roman" w:eastAsia="Times New Roman" w:hAnsi="Times New Roman" w:cs="Times New Roman"/>
        </w:rPr>
        <w:t>da Administração</w:t>
      </w:r>
      <w:r w:rsidR="00C16DA7" w:rsidRPr="00A30A3A">
        <w:rPr>
          <w:rFonts w:ascii="Times New Roman" w:eastAsia="Times New Roman" w:hAnsi="Times New Roman" w:cs="Times New Roman"/>
        </w:rPr>
        <w:t xml:space="preserve"> Pública</w:t>
      </w:r>
      <w:r w:rsidRPr="00A30A3A">
        <w:rPr>
          <w:rFonts w:ascii="Times New Roman" w:eastAsia="Times New Roman" w:hAnsi="Times New Roman" w:cs="Times New Roman"/>
        </w:rPr>
        <w:t>;</w:t>
      </w:r>
    </w:p>
    <w:p w14:paraId="7DD572F7" w14:textId="77777777" w:rsidR="00A30A3A" w:rsidRDefault="000F1B12" w:rsidP="00A30A3A">
      <w:pPr>
        <w:spacing w:after="120"/>
        <w:jc w:val="both"/>
        <w:rPr>
          <w:rFonts w:ascii="Times New Roman" w:eastAsia="Times New Roman" w:hAnsi="Times New Roman" w:cs="Times New Roman"/>
        </w:rPr>
      </w:pPr>
      <w:r w:rsidRPr="00A30A3A">
        <w:rPr>
          <w:rFonts w:ascii="Times New Roman" w:eastAsia="Times New Roman" w:hAnsi="Times New Roman" w:cs="Times New Roman"/>
        </w:rPr>
        <w:t xml:space="preserve">IV – </w:t>
      </w:r>
      <w:proofErr w:type="gramStart"/>
      <w:r w:rsidRPr="00A30A3A">
        <w:rPr>
          <w:rFonts w:ascii="Times New Roman" w:eastAsia="Times New Roman" w:hAnsi="Times New Roman" w:cs="Times New Roman"/>
        </w:rPr>
        <w:t>avaliar</w:t>
      </w:r>
      <w:proofErr w:type="gramEnd"/>
      <w:r w:rsidRPr="00A30A3A">
        <w:rPr>
          <w:rFonts w:ascii="Times New Roman" w:eastAsia="Times New Roman" w:hAnsi="Times New Roman" w:cs="Times New Roman"/>
        </w:rPr>
        <w:t xml:space="preserve"> o desempenho e zelar pela capacidade de direção, pela governança</w:t>
      </w:r>
      <w:r w:rsidR="00C16DA7" w:rsidRPr="00A30A3A">
        <w:rPr>
          <w:rFonts w:ascii="Times New Roman" w:eastAsia="Times New Roman" w:hAnsi="Times New Roman" w:cs="Times New Roman"/>
        </w:rPr>
        <w:t xml:space="preserve"> colaborativa </w:t>
      </w:r>
      <w:r w:rsidRPr="00A30A3A">
        <w:rPr>
          <w:rFonts w:ascii="Times New Roman" w:eastAsia="Times New Roman" w:hAnsi="Times New Roman" w:cs="Times New Roman"/>
        </w:rPr>
        <w:t>e pela eficiência d</w:t>
      </w:r>
      <w:r w:rsidR="00C16DA7" w:rsidRPr="00A30A3A">
        <w:rPr>
          <w:rFonts w:ascii="Times New Roman" w:eastAsia="Times New Roman" w:hAnsi="Times New Roman" w:cs="Times New Roman"/>
        </w:rPr>
        <w:t>os processos de</w:t>
      </w:r>
      <w:r w:rsidRPr="00A30A3A">
        <w:rPr>
          <w:rFonts w:ascii="Times New Roman" w:eastAsia="Times New Roman" w:hAnsi="Times New Roman" w:cs="Times New Roman"/>
        </w:rPr>
        <w:t xml:space="preserve"> gestão;</w:t>
      </w:r>
    </w:p>
    <w:p w14:paraId="7B5BCA04" w14:textId="77777777" w:rsidR="00A30A3A" w:rsidRDefault="000F1B12" w:rsidP="00A30A3A">
      <w:pPr>
        <w:spacing w:after="120"/>
        <w:jc w:val="both"/>
        <w:rPr>
          <w:rFonts w:ascii="Times New Roman" w:hAnsi="Times New Roman" w:cs="Times New Roman"/>
        </w:rPr>
      </w:pPr>
      <w:r w:rsidRPr="00A30A3A">
        <w:rPr>
          <w:rFonts w:ascii="Times New Roman" w:eastAsia="Times New Roman" w:hAnsi="Times New Roman" w:cs="Times New Roman"/>
        </w:rPr>
        <w:t xml:space="preserve">V – </w:t>
      </w:r>
      <w:proofErr w:type="gramStart"/>
      <w:r w:rsidRPr="00A30A3A">
        <w:rPr>
          <w:rFonts w:ascii="Times New Roman" w:eastAsia="Times New Roman" w:hAnsi="Times New Roman" w:cs="Times New Roman"/>
        </w:rPr>
        <w:t>fortalecer</w:t>
      </w:r>
      <w:proofErr w:type="gramEnd"/>
      <w:r w:rsidRPr="00A30A3A">
        <w:rPr>
          <w:rFonts w:ascii="Times New Roman" w:eastAsia="Times New Roman" w:hAnsi="Times New Roman" w:cs="Times New Roman"/>
        </w:rPr>
        <w:t xml:space="preserve"> a cultura de integridade e transparência;</w:t>
      </w:r>
      <w:r w:rsidR="00C16DA7" w:rsidRPr="00A30A3A">
        <w:rPr>
          <w:rFonts w:ascii="Times New Roman" w:eastAsia="Times New Roman" w:hAnsi="Times New Roman" w:cs="Times New Roman"/>
        </w:rPr>
        <w:t xml:space="preserve"> e</w:t>
      </w:r>
    </w:p>
    <w:p w14:paraId="51D7547D" w14:textId="579146F3" w:rsidR="000F1B12" w:rsidRPr="00A30A3A" w:rsidRDefault="000F1B12" w:rsidP="00A30A3A">
      <w:pPr>
        <w:spacing w:after="120"/>
        <w:jc w:val="both"/>
        <w:rPr>
          <w:rFonts w:ascii="Times New Roman" w:eastAsia="Times New Roman" w:hAnsi="Times New Roman" w:cs="Times New Roman"/>
        </w:rPr>
      </w:pPr>
      <w:r w:rsidRPr="00A30A3A">
        <w:rPr>
          <w:rFonts w:ascii="Times New Roman" w:eastAsia="Times New Roman" w:hAnsi="Times New Roman" w:cs="Times New Roman"/>
        </w:rPr>
        <w:t xml:space="preserve">VI – </w:t>
      </w:r>
      <w:proofErr w:type="gramStart"/>
      <w:r w:rsidRPr="00A30A3A">
        <w:rPr>
          <w:rFonts w:ascii="Times New Roman" w:eastAsia="Times New Roman" w:hAnsi="Times New Roman" w:cs="Times New Roman"/>
        </w:rPr>
        <w:t>estimular</w:t>
      </w:r>
      <w:proofErr w:type="gramEnd"/>
      <w:r w:rsidRPr="00A30A3A">
        <w:rPr>
          <w:rFonts w:ascii="Times New Roman" w:eastAsia="Times New Roman" w:hAnsi="Times New Roman" w:cs="Times New Roman"/>
        </w:rPr>
        <w:t xml:space="preserve"> a </w:t>
      </w:r>
      <w:r w:rsidR="00C16DA7" w:rsidRPr="00A30A3A">
        <w:rPr>
          <w:rFonts w:ascii="Times New Roman" w:eastAsia="Times New Roman" w:hAnsi="Times New Roman" w:cs="Times New Roman"/>
        </w:rPr>
        <w:t xml:space="preserve">inovação pública e </w:t>
      </w:r>
      <w:r w:rsidRPr="00A30A3A">
        <w:rPr>
          <w:rFonts w:ascii="Times New Roman" w:eastAsia="Times New Roman" w:hAnsi="Times New Roman" w:cs="Times New Roman"/>
        </w:rPr>
        <w:t>o alcance dos resultados institucionais.</w:t>
      </w:r>
    </w:p>
    <w:p w14:paraId="4CD1149A" w14:textId="094C6346" w:rsidR="000F1B12" w:rsidRPr="00A30A3A" w:rsidRDefault="000F1B12" w:rsidP="00A30A3A">
      <w:pPr>
        <w:keepNext/>
        <w:keepLines/>
        <w:spacing w:after="120"/>
        <w:jc w:val="both"/>
        <w:outlineLvl w:val="2"/>
        <w:rPr>
          <w:rFonts w:ascii="Times New Roman" w:hAnsi="Times New Roman" w:cs="Times New Roman"/>
          <w:b/>
        </w:rPr>
      </w:pPr>
      <w:r w:rsidRPr="00A30A3A">
        <w:rPr>
          <w:rFonts w:ascii="Times New Roman" w:eastAsia="Times New Roman" w:hAnsi="Times New Roman" w:cs="Times New Roman"/>
          <w:b/>
          <w:bCs/>
        </w:rPr>
        <w:t xml:space="preserve">Art. </w:t>
      </w:r>
      <w:r w:rsidR="00481F58" w:rsidRPr="00A30A3A">
        <w:rPr>
          <w:rFonts w:ascii="Times New Roman" w:eastAsia="Times New Roman" w:hAnsi="Times New Roman" w:cs="Times New Roman"/>
          <w:b/>
          <w:bCs/>
        </w:rPr>
        <w:t>8</w:t>
      </w:r>
      <w:r w:rsidR="00C16DA7" w:rsidRPr="00A30A3A">
        <w:rPr>
          <w:rFonts w:ascii="Times New Roman" w:eastAsia="Times New Roman" w:hAnsi="Times New Roman" w:cs="Times New Roman"/>
          <w:b/>
          <w:bCs/>
        </w:rPr>
        <w:t>8</w:t>
      </w:r>
      <w:r w:rsidRPr="00A30A3A">
        <w:rPr>
          <w:rFonts w:ascii="Times New Roman" w:eastAsia="Times New Roman" w:hAnsi="Times New Roman" w:cs="Times New Roman"/>
          <w:b/>
          <w:bCs/>
        </w:rPr>
        <w:t>.</w:t>
      </w:r>
      <w:r w:rsidRPr="00A30A3A">
        <w:rPr>
          <w:rFonts w:ascii="Times New Roman" w:eastAsia="Times New Roman" w:hAnsi="Times New Roman" w:cs="Times New Roman"/>
        </w:rPr>
        <w:t xml:space="preserve"> A supervisão será exercida por meio de mecanismos de orientação, acompanhamento e avaliação das entidades vinculadas, preservada sua autonomia lega</w:t>
      </w:r>
      <w:r w:rsidR="00C16DA7" w:rsidRPr="00A30A3A">
        <w:rPr>
          <w:rFonts w:ascii="Times New Roman" w:eastAsia="Times New Roman" w:hAnsi="Times New Roman" w:cs="Times New Roman"/>
        </w:rPr>
        <w:t>l</w:t>
      </w:r>
      <w:r w:rsidRPr="00A30A3A">
        <w:rPr>
          <w:rFonts w:ascii="Times New Roman" w:eastAsia="Times New Roman" w:hAnsi="Times New Roman" w:cs="Times New Roman"/>
        </w:rPr>
        <w:t>, podendo compreender, conforme a natureza jurídica da entidade:</w:t>
      </w:r>
    </w:p>
    <w:p w14:paraId="79207DDA" w14:textId="77777777" w:rsidR="00A30A3A" w:rsidRDefault="000F1B12" w:rsidP="00A30A3A">
      <w:pPr>
        <w:spacing w:after="120"/>
        <w:jc w:val="both"/>
        <w:rPr>
          <w:rFonts w:ascii="Times New Roman" w:eastAsia="Times New Roman" w:hAnsi="Times New Roman" w:cs="Times New Roman"/>
        </w:rPr>
      </w:pPr>
      <w:r w:rsidRPr="00A30A3A">
        <w:rPr>
          <w:rFonts w:ascii="Times New Roman" w:eastAsia="Times New Roman" w:hAnsi="Times New Roman" w:cs="Times New Roman"/>
        </w:rPr>
        <w:t xml:space="preserve">I – </w:t>
      </w:r>
      <w:proofErr w:type="gramStart"/>
      <w:r w:rsidRPr="00A30A3A">
        <w:rPr>
          <w:rFonts w:ascii="Times New Roman" w:eastAsia="Times New Roman" w:hAnsi="Times New Roman" w:cs="Times New Roman"/>
        </w:rPr>
        <w:t>a</w:t>
      </w:r>
      <w:proofErr w:type="gramEnd"/>
      <w:r w:rsidRPr="00A30A3A">
        <w:rPr>
          <w:rFonts w:ascii="Times New Roman" w:eastAsia="Times New Roman" w:hAnsi="Times New Roman" w:cs="Times New Roman"/>
        </w:rPr>
        <w:t xml:space="preserve"> participação na escolha ou designação de dirigentes e representantes do Poder Executivo em órgãos colegiados;</w:t>
      </w:r>
    </w:p>
    <w:p w14:paraId="18E0E142" w14:textId="77777777" w:rsidR="00A30A3A" w:rsidRDefault="000F1B12" w:rsidP="00A30A3A">
      <w:pPr>
        <w:spacing w:after="120"/>
        <w:jc w:val="both"/>
        <w:rPr>
          <w:rFonts w:ascii="Times New Roman" w:eastAsia="Times New Roman" w:hAnsi="Times New Roman" w:cs="Times New Roman"/>
        </w:rPr>
      </w:pPr>
      <w:r w:rsidRPr="00A30A3A">
        <w:rPr>
          <w:rFonts w:ascii="Times New Roman" w:eastAsia="Times New Roman" w:hAnsi="Times New Roman" w:cs="Times New Roman"/>
        </w:rPr>
        <w:t xml:space="preserve">II – </w:t>
      </w:r>
      <w:proofErr w:type="gramStart"/>
      <w:r w:rsidRPr="00A30A3A">
        <w:rPr>
          <w:rFonts w:ascii="Times New Roman" w:eastAsia="Times New Roman" w:hAnsi="Times New Roman" w:cs="Times New Roman"/>
        </w:rPr>
        <w:t>a</w:t>
      </w:r>
      <w:proofErr w:type="gramEnd"/>
      <w:r w:rsidRPr="00A30A3A">
        <w:rPr>
          <w:rFonts w:ascii="Times New Roman" w:eastAsia="Times New Roman" w:hAnsi="Times New Roman" w:cs="Times New Roman"/>
        </w:rPr>
        <w:t xml:space="preserve"> celebração de contratos de gestão, planos de supervisão ou instrumentos equivalentes, com metas e indicadores de desempenho;</w:t>
      </w:r>
    </w:p>
    <w:p w14:paraId="2137479F" w14:textId="77777777" w:rsidR="00A30A3A" w:rsidRDefault="000F1B12" w:rsidP="00A30A3A">
      <w:pPr>
        <w:spacing w:after="120"/>
        <w:jc w:val="both"/>
        <w:rPr>
          <w:rFonts w:ascii="Times New Roman" w:hAnsi="Times New Roman" w:cs="Times New Roman"/>
        </w:rPr>
      </w:pPr>
      <w:r w:rsidRPr="00A30A3A">
        <w:rPr>
          <w:rFonts w:ascii="Times New Roman" w:eastAsia="Times New Roman" w:hAnsi="Times New Roman" w:cs="Times New Roman"/>
        </w:rPr>
        <w:t>III – o recebimento e a análise periódica de informações, relatórios e demonstrações contábeis;</w:t>
      </w:r>
    </w:p>
    <w:p w14:paraId="1F1DBCB6" w14:textId="77777777" w:rsidR="00A30A3A" w:rsidRDefault="000F1B12" w:rsidP="00A30A3A">
      <w:pPr>
        <w:spacing w:after="120"/>
        <w:jc w:val="both"/>
        <w:rPr>
          <w:rFonts w:ascii="Times New Roman" w:eastAsia="Times New Roman" w:hAnsi="Times New Roman" w:cs="Times New Roman"/>
        </w:rPr>
      </w:pPr>
      <w:r w:rsidRPr="00A30A3A">
        <w:rPr>
          <w:rFonts w:ascii="Times New Roman" w:eastAsia="Times New Roman" w:hAnsi="Times New Roman" w:cs="Times New Roman"/>
        </w:rPr>
        <w:t xml:space="preserve">IV – </w:t>
      </w:r>
      <w:proofErr w:type="gramStart"/>
      <w:r w:rsidRPr="00A30A3A">
        <w:rPr>
          <w:rFonts w:ascii="Times New Roman" w:eastAsia="Times New Roman" w:hAnsi="Times New Roman" w:cs="Times New Roman"/>
        </w:rPr>
        <w:t>a</w:t>
      </w:r>
      <w:proofErr w:type="gramEnd"/>
      <w:r w:rsidRPr="00A30A3A">
        <w:rPr>
          <w:rFonts w:ascii="Times New Roman" w:eastAsia="Times New Roman" w:hAnsi="Times New Roman" w:cs="Times New Roman"/>
        </w:rPr>
        <w:t xml:space="preserve"> apreciação de resultados, planos e contas; e</w:t>
      </w:r>
    </w:p>
    <w:p w14:paraId="6757FAE7" w14:textId="40873C36" w:rsidR="000F1B12" w:rsidRPr="00A30A3A" w:rsidRDefault="000F1B12" w:rsidP="00A30A3A">
      <w:pPr>
        <w:spacing w:after="120"/>
        <w:jc w:val="both"/>
        <w:rPr>
          <w:rFonts w:ascii="Times New Roman" w:eastAsia="Times New Roman" w:hAnsi="Times New Roman" w:cs="Times New Roman"/>
        </w:rPr>
      </w:pPr>
      <w:r w:rsidRPr="00A30A3A">
        <w:rPr>
          <w:rFonts w:ascii="Times New Roman" w:eastAsia="Times New Roman" w:hAnsi="Times New Roman" w:cs="Times New Roman"/>
        </w:rPr>
        <w:t xml:space="preserve">V – </w:t>
      </w:r>
      <w:proofErr w:type="gramStart"/>
      <w:r w:rsidRPr="00A30A3A">
        <w:rPr>
          <w:rFonts w:ascii="Times New Roman" w:eastAsia="Times New Roman" w:hAnsi="Times New Roman" w:cs="Times New Roman"/>
        </w:rPr>
        <w:t>outros</w:t>
      </w:r>
      <w:proofErr w:type="gramEnd"/>
      <w:r w:rsidRPr="00A30A3A">
        <w:rPr>
          <w:rFonts w:ascii="Times New Roman" w:eastAsia="Times New Roman" w:hAnsi="Times New Roman" w:cs="Times New Roman"/>
        </w:rPr>
        <w:t xml:space="preserve"> mecanismos definidos em regulamento, observada a legislação </w:t>
      </w:r>
      <w:r w:rsidR="00C16DA7" w:rsidRPr="00A30A3A">
        <w:rPr>
          <w:rFonts w:ascii="Times New Roman" w:eastAsia="Times New Roman" w:hAnsi="Times New Roman" w:cs="Times New Roman"/>
        </w:rPr>
        <w:t>específica</w:t>
      </w:r>
      <w:r w:rsidRPr="00A30A3A">
        <w:rPr>
          <w:rFonts w:ascii="Times New Roman" w:eastAsia="Times New Roman" w:hAnsi="Times New Roman" w:cs="Times New Roman"/>
        </w:rPr>
        <w:t>.</w:t>
      </w:r>
    </w:p>
    <w:p w14:paraId="6E293100" w14:textId="1C3B4119" w:rsidR="00475768" w:rsidRPr="00A30A3A" w:rsidRDefault="000F1B12" w:rsidP="00A30A3A">
      <w:pPr>
        <w:spacing w:after="120"/>
        <w:jc w:val="both"/>
        <w:rPr>
          <w:rFonts w:ascii="Times New Roman" w:eastAsia="Times New Roman" w:hAnsi="Times New Roman" w:cs="Times New Roman"/>
        </w:rPr>
      </w:pPr>
      <w:r w:rsidRPr="5357F902">
        <w:rPr>
          <w:rFonts w:ascii="Times New Roman" w:eastAsia="Times New Roman" w:hAnsi="Times New Roman" w:cs="Times New Roman"/>
          <w:b/>
          <w:bCs/>
        </w:rPr>
        <w:t xml:space="preserve">Art. </w:t>
      </w:r>
      <w:r w:rsidR="00481F58" w:rsidRPr="5357F902">
        <w:rPr>
          <w:rFonts w:ascii="Times New Roman" w:eastAsia="Times New Roman" w:hAnsi="Times New Roman" w:cs="Times New Roman"/>
          <w:b/>
          <w:bCs/>
        </w:rPr>
        <w:t>8</w:t>
      </w:r>
      <w:r w:rsidR="00C16DA7" w:rsidRPr="5357F902">
        <w:rPr>
          <w:rFonts w:ascii="Times New Roman" w:eastAsia="Times New Roman" w:hAnsi="Times New Roman" w:cs="Times New Roman"/>
          <w:b/>
          <w:bCs/>
        </w:rPr>
        <w:t>9</w:t>
      </w:r>
      <w:r w:rsidRPr="5357F902">
        <w:rPr>
          <w:rFonts w:ascii="Times New Roman" w:eastAsia="Times New Roman" w:hAnsi="Times New Roman" w:cs="Times New Roman"/>
          <w:b/>
          <w:bCs/>
        </w:rPr>
        <w:t>.</w:t>
      </w:r>
      <w:r w:rsidRPr="5357F902">
        <w:rPr>
          <w:rFonts w:ascii="Times New Roman" w:eastAsia="Times New Roman" w:hAnsi="Times New Roman" w:cs="Times New Roman"/>
        </w:rPr>
        <w:t xml:space="preserve"> A Administração Pública poderá celebrar contratos de gestão, contratos de desempenho ou instrumentos </w:t>
      </w:r>
      <w:r w:rsidR="00F14458" w:rsidRPr="5357F902">
        <w:rPr>
          <w:rFonts w:ascii="Times New Roman" w:eastAsia="Times New Roman" w:hAnsi="Times New Roman" w:cs="Times New Roman"/>
        </w:rPr>
        <w:t>similares</w:t>
      </w:r>
      <w:r w:rsidRPr="5357F902">
        <w:rPr>
          <w:rFonts w:ascii="Times New Roman" w:eastAsia="Times New Roman" w:hAnsi="Times New Roman" w:cs="Times New Roman"/>
        </w:rPr>
        <w:t>, conforme regulamento, entre:</w:t>
      </w:r>
    </w:p>
    <w:p w14:paraId="37F00DB3" w14:textId="0B680891" w:rsidR="00475768" w:rsidRPr="00A30A3A" w:rsidRDefault="000F1B12" w:rsidP="00A30A3A">
      <w:pPr>
        <w:spacing w:after="120"/>
        <w:jc w:val="both"/>
        <w:rPr>
          <w:rFonts w:ascii="Times New Roman" w:hAnsi="Times New Roman" w:cs="Times New Roman"/>
        </w:rPr>
      </w:pPr>
      <w:r w:rsidRPr="00A30A3A">
        <w:rPr>
          <w:rFonts w:ascii="Times New Roman" w:eastAsia="Times New Roman" w:hAnsi="Times New Roman" w:cs="Times New Roman"/>
        </w:rPr>
        <w:t xml:space="preserve">I – </w:t>
      </w:r>
      <w:proofErr w:type="gramStart"/>
      <w:r w:rsidRPr="00A30A3A">
        <w:rPr>
          <w:rFonts w:ascii="Times New Roman" w:eastAsia="Times New Roman" w:hAnsi="Times New Roman" w:cs="Times New Roman"/>
        </w:rPr>
        <w:t>entidades</w:t>
      </w:r>
      <w:proofErr w:type="gramEnd"/>
      <w:r w:rsidRPr="00A30A3A">
        <w:rPr>
          <w:rFonts w:ascii="Times New Roman" w:eastAsia="Times New Roman" w:hAnsi="Times New Roman" w:cs="Times New Roman"/>
        </w:rPr>
        <w:t xml:space="preserve"> da </w:t>
      </w:r>
      <w:r w:rsidR="00AE0ACD">
        <w:rPr>
          <w:rFonts w:ascii="Times New Roman" w:eastAsia="Times New Roman" w:hAnsi="Times New Roman" w:cs="Times New Roman"/>
        </w:rPr>
        <w:t>A</w:t>
      </w:r>
      <w:r w:rsidRPr="00A30A3A">
        <w:rPr>
          <w:rFonts w:ascii="Times New Roman" w:eastAsia="Times New Roman" w:hAnsi="Times New Roman" w:cs="Times New Roman"/>
        </w:rPr>
        <w:t xml:space="preserve">dministração </w:t>
      </w:r>
      <w:r w:rsidR="00AE0ACD">
        <w:rPr>
          <w:rFonts w:ascii="Times New Roman" w:eastAsia="Times New Roman" w:hAnsi="Times New Roman" w:cs="Times New Roman"/>
        </w:rPr>
        <w:t>I</w:t>
      </w:r>
      <w:r w:rsidRPr="00A30A3A">
        <w:rPr>
          <w:rFonts w:ascii="Times New Roman" w:eastAsia="Times New Roman" w:hAnsi="Times New Roman" w:cs="Times New Roman"/>
        </w:rPr>
        <w:t xml:space="preserve">ndireta, </w:t>
      </w:r>
      <w:r w:rsidR="00A30A3A" w:rsidRPr="00A30A3A">
        <w:rPr>
          <w:rFonts w:ascii="Times New Roman" w:eastAsia="Times New Roman" w:hAnsi="Times New Roman" w:cs="Times New Roman"/>
        </w:rPr>
        <w:t>de direito público ou privado</w:t>
      </w:r>
      <w:r w:rsidRPr="00A30A3A">
        <w:rPr>
          <w:rFonts w:ascii="Times New Roman" w:eastAsia="Times New Roman" w:hAnsi="Times New Roman" w:cs="Times New Roman"/>
        </w:rPr>
        <w:t>, e seus órgãos supervisores;</w:t>
      </w:r>
    </w:p>
    <w:p w14:paraId="223C8953" w14:textId="44C0E7D0" w:rsidR="00475768" w:rsidRPr="00A30A3A" w:rsidRDefault="000F1B12" w:rsidP="00A30A3A">
      <w:pPr>
        <w:spacing w:after="120"/>
        <w:jc w:val="both"/>
        <w:rPr>
          <w:rFonts w:ascii="Times New Roman" w:hAnsi="Times New Roman" w:cs="Times New Roman"/>
        </w:rPr>
      </w:pPr>
      <w:r w:rsidRPr="00A30A3A">
        <w:rPr>
          <w:rFonts w:ascii="Times New Roman" w:eastAsia="Times New Roman" w:hAnsi="Times New Roman" w:cs="Times New Roman"/>
        </w:rPr>
        <w:t>II – órgãos setoriais e órgãos centrais dos sistemas de governança, planejamento, orçamento, gestão ou correlatos;</w:t>
      </w:r>
      <w:r w:rsidR="00A30A3A" w:rsidRPr="00A30A3A">
        <w:rPr>
          <w:rFonts w:ascii="Times New Roman" w:eastAsia="Times New Roman" w:hAnsi="Times New Roman" w:cs="Times New Roman"/>
        </w:rPr>
        <w:t xml:space="preserve"> e</w:t>
      </w:r>
    </w:p>
    <w:p w14:paraId="253E8312" w14:textId="6FE79498" w:rsidR="000F1B12" w:rsidRPr="00A30A3A" w:rsidRDefault="000F1B12" w:rsidP="00A30A3A">
      <w:pPr>
        <w:spacing w:after="120"/>
        <w:jc w:val="both"/>
        <w:rPr>
          <w:rFonts w:ascii="Times New Roman" w:hAnsi="Times New Roman" w:cs="Times New Roman"/>
        </w:rPr>
      </w:pPr>
      <w:r w:rsidRPr="00A30A3A">
        <w:rPr>
          <w:rFonts w:ascii="Times New Roman" w:eastAsia="Times New Roman" w:hAnsi="Times New Roman" w:cs="Times New Roman"/>
        </w:rPr>
        <w:t>III – órgãos e entidades que mantenham entre si relação de coordenação, cooperação ou apoio técnico.</w:t>
      </w:r>
    </w:p>
    <w:p w14:paraId="6A37210E" w14:textId="2DCC3A4F" w:rsidR="000F1B12" w:rsidRDefault="00055239" w:rsidP="1A333A2C">
      <w:pPr>
        <w:spacing w:after="120"/>
        <w:jc w:val="both"/>
        <w:rPr>
          <w:rFonts w:ascii="Times New Roman" w:eastAsia="Times New Roman" w:hAnsi="Times New Roman" w:cs="Times New Roman"/>
        </w:rPr>
      </w:pPr>
      <w:r w:rsidRPr="1A333A2C">
        <w:rPr>
          <w:rFonts w:ascii="Times New Roman" w:eastAsia="Times New Roman" w:hAnsi="Times New Roman" w:cs="Times New Roman"/>
          <w:b/>
          <w:bCs/>
          <w:color w:val="000000" w:themeColor="text1"/>
        </w:rPr>
        <w:t>§ 1º</w:t>
      </w:r>
      <w:r w:rsidRPr="1A333A2C">
        <w:rPr>
          <w:rFonts w:ascii="Times New Roman" w:eastAsia="Times New Roman" w:hAnsi="Times New Roman" w:cs="Times New Roman"/>
          <w:color w:val="000000" w:themeColor="text1"/>
        </w:rPr>
        <w:t> </w:t>
      </w:r>
      <w:r w:rsidR="000F1B12" w:rsidRPr="1A333A2C">
        <w:rPr>
          <w:rFonts w:ascii="Times New Roman" w:eastAsia="Times New Roman" w:hAnsi="Times New Roman" w:cs="Times New Roman"/>
        </w:rPr>
        <w:t xml:space="preserve">Os instrumentos de que trata </w:t>
      </w:r>
      <w:r w:rsidR="00ED5D72">
        <w:rPr>
          <w:rFonts w:ascii="Times New Roman" w:eastAsia="Times New Roman" w:hAnsi="Times New Roman" w:cs="Times New Roman"/>
        </w:rPr>
        <w:t xml:space="preserve">o </w:t>
      </w:r>
      <w:r w:rsidR="00ED5D72" w:rsidRPr="00ED5D72">
        <w:rPr>
          <w:rFonts w:ascii="Times New Roman" w:eastAsia="Times New Roman" w:hAnsi="Times New Roman" w:cs="Times New Roman"/>
          <w:i/>
          <w:iCs/>
        </w:rPr>
        <w:t>caput</w:t>
      </w:r>
      <w:r w:rsidR="00ED5D72">
        <w:rPr>
          <w:rFonts w:ascii="Times New Roman" w:eastAsia="Times New Roman" w:hAnsi="Times New Roman" w:cs="Times New Roman"/>
        </w:rPr>
        <w:t xml:space="preserve"> </w:t>
      </w:r>
      <w:r w:rsidR="00A30A3A" w:rsidRPr="00ED5D72">
        <w:rPr>
          <w:rFonts w:ascii="Times New Roman" w:eastAsia="Times New Roman" w:hAnsi="Times New Roman" w:cs="Times New Roman"/>
        </w:rPr>
        <w:t>podem</w:t>
      </w:r>
      <w:r w:rsidR="00A30A3A" w:rsidRPr="1A333A2C">
        <w:rPr>
          <w:rFonts w:ascii="Times New Roman" w:eastAsia="Times New Roman" w:hAnsi="Times New Roman" w:cs="Times New Roman"/>
        </w:rPr>
        <w:t xml:space="preserve"> </w:t>
      </w:r>
      <w:r w:rsidR="000F1B12" w:rsidRPr="1A333A2C">
        <w:rPr>
          <w:rFonts w:ascii="Times New Roman" w:eastAsia="Times New Roman" w:hAnsi="Times New Roman" w:cs="Times New Roman"/>
        </w:rPr>
        <w:t>prever a</w:t>
      </w:r>
      <w:r w:rsidR="00F14458" w:rsidRPr="1A333A2C">
        <w:rPr>
          <w:rFonts w:ascii="Times New Roman" w:eastAsia="Times New Roman" w:hAnsi="Times New Roman" w:cs="Times New Roman"/>
        </w:rPr>
        <w:t xml:space="preserve"> concessão de</w:t>
      </w:r>
      <w:r w:rsidR="27688183" w:rsidRPr="1A333A2C">
        <w:rPr>
          <w:rFonts w:ascii="Times New Roman" w:eastAsia="Times New Roman" w:hAnsi="Times New Roman" w:cs="Times New Roman"/>
        </w:rPr>
        <w:t xml:space="preserve"> autonomias gerenciais, orçamentárias e financeiras, bem como</w:t>
      </w:r>
      <w:r w:rsidR="00F14458" w:rsidRPr="1A333A2C">
        <w:rPr>
          <w:rFonts w:ascii="Times New Roman" w:eastAsia="Times New Roman" w:hAnsi="Times New Roman" w:cs="Times New Roman"/>
        </w:rPr>
        <w:t xml:space="preserve"> flexibilidades operacionais ou autonomias específicas como contrapartida </w:t>
      </w:r>
      <w:r w:rsidR="000F1B12" w:rsidRPr="1A333A2C">
        <w:rPr>
          <w:rFonts w:ascii="Times New Roman" w:eastAsia="Times New Roman" w:hAnsi="Times New Roman" w:cs="Times New Roman"/>
        </w:rPr>
        <w:t>ao cumprimento d</w:t>
      </w:r>
      <w:r w:rsidR="00A30A3A" w:rsidRPr="1A333A2C">
        <w:rPr>
          <w:rFonts w:ascii="Times New Roman" w:eastAsia="Times New Roman" w:hAnsi="Times New Roman" w:cs="Times New Roman"/>
        </w:rPr>
        <w:t>e</w:t>
      </w:r>
      <w:r w:rsidR="000F1B12" w:rsidRPr="1A333A2C">
        <w:rPr>
          <w:rFonts w:ascii="Times New Roman" w:eastAsia="Times New Roman" w:hAnsi="Times New Roman" w:cs="Times New Roman"/>
        </w:rPr>
        <w:t xml:space="preserve"> compromissos </w:t>
      </w:r>
      <w:r w:rsidR="00A30A3A" w:rsidRPr="1A333A2C">
        <w:rPr>
          <w:rFonts w:ascii="Times New Roman" w:eastAsia="Times New Roman" w:hAnsi="Times New Roman" w:cs="Times New Roman"/>
        </w:rPr>
        <w:t>de aprimoramento dos processos de gestão e de alcance de resultados institucionais, em alinhamento com as políticas públicas e prioridades governamentais, conforme metas, indicadores e matriz de responsabilidades.</w:t>
      </w:r>
    </w:p>
    <w:p w14:paraId="194286C0" w14:textId="172167B0" w:rsidR="00055239" w:rsidRPr="00A30A3A" w:rsidRDefault="00055239" w:rsidP="00055239">
      <w:pPr>
        <w:shd w:val="clear" w:color="auto" w:fill="FFFFFF"/>
        <w:spacing w:after="120"/>
        <w:jc w:val="both"/>
        <w:rPr>
          <w:rFonts w:ascii="Times New Roman" w:eastAsia="Times New Roman" w:hAnsi="Times New Roman" w:cs="Times New Roman"/>
          <w:color w:val="000000"/>
        </w:rPr>
      </w:pPr>
      <w:r w:rsidRPr="00A30A3A">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rPr>
        <w:t>2</w:t>
      </w:r>
      <w:r w:rsidRPr="00A30A3A">
        <w:rPr>
          <w:rFonts w:ascii="Times New Roman" w:eastAsia="Times New Roman" w:hAnsi="Times New Roman" w:cs="Times New Roman"/>
          <w:b/>
          <w:bCs/>
          <w:color w:val="000000"/>
        </w:rPr>
        <w:t>º</w:t>
      </w:r>
      <w:r w:rsidRPr="00A30A3A">
        <w:rPr>
          <w:rFonts w:ascii="Times New Roman" w:eastAsia="Times New Roman" w:hAnsi="Times New Roman" w:cs="Times New Roman"/>
          <w:color w:val="000000"/>
        </w:rPr>
        <w:t> </w:t>
      </w:r>
      <w:r w:rsidRPr="00A30A3A">
        <w:rPr>
          <w:rFonts w:ascii="Times New Roman" w:eastAsia="Times New Roman" w:hAnsi="Times New Roman" w:cs="Times New Roman"/>
        </w:rPr>
        <w:t xml:space="preserve">Os instrumentos de que trata </w:t>
      </w:r>
      <w:r w:rsidR="00ED5D72">
        <w:rPr>
          <w:rFonts w:ascii="Times New Roman" w:eastAsia="Times New Roman" w:hAnsi="Times New Roman" w:cs="Times New Roman"/>
        </w:rPr>
        <w:t xml:space="preserve">o </w:t>
      </w:r>
      <w:r w:rsidR="00ED5D72">
        <w:rPr>
          <w:rFonts w:ascii="Times New Roman" w:eastAsia="Times New Roman" w:hAnsi="Times New Roman" w:cs="Times New Roman"/>
          <w:i/>
          <w:iCs/>
        </w:rPr>
        <w:t xml:space="preserve">caput </w:t>
      </w:r>
      <w:r>
        <w:rPr>
          <w:rFonts w:ascii="Times New Roman" w:eastAsia="Times New Roman" w:hAnsi="Times New Roman" w:cs="Times New Roman"/>
        </w:rPr>
        <w:t>serão regidos</w:t>
      </w:r>
      <w:r w:rsidRPr="00A30A3A">
        <w:rPr>
          <w:rFonts w:ascii="Times New Roman" w:eastAsia="Times New Roman" w:hAnsi="Times New Roman" w:cs="Times New Roman"/>
          <w:color w:val="000000"/>
        </w:rPr>
        <w:t xml:space="preserve"> pelos princípios da consensualidade, objetividade, responsabilidade e transparência, buscando fomentar modelos de gestão flexíveis e orientados por desempenho, compatíveis com as políticas públicas e voltados à melhoria contínua da qualidade dos serviços prestados</w:t>
      </w:r>
      <w:r w:rsidR="00BF5DB4">
        <w:rPr>
          <w:rFonts w:ascii="Times New Roman" w:eastAsia="Times New Roman" w:hAnsi="Times New Roman" w:cs="Times New Roman"/>
          <w:color w:val="000000"/>
        </w:rPr>
        <w:t xml:space="preserve"> e da realização de suas finalidades</w:t>
      </w:r>
      <w:r w:rsidRPr="00A30A3A">
        <w:rPr>
          <w:rFonts w:ascii="Times New Roman" w:eastAsia="Times New Roman" w:hAnsi="Times New Roman" w:cs="Times New Roman"/>
          <w:color w:val="000000"/>
        </w:rPr>
        <w:t>.</w:t>
      </w:r>
    </w:p>
    <w:p w14:paraId="27DAD3C8" w14:textId="77777777" w:rsidR="00F14458" w:rsidRDefault="00F14458" w:rsidP="00A30A3A">
      <w:pPr>
        <w:shd w:val="clear" w:color="auto" w:fill="FFFFFF"/>
        <w:spacing w:after="120"/>
        <w:jc w:val="center"/>
        <w:rPr>
          <w:rFonts w:ascii="Times New Roman" w:eastAsia="Times New Roman" w:hAnsi="Times New Roman" w:cs="Times New Roman"/>
          <w:b/>
          <w:bCs/>
          <w:color w:val="000000"/>
        </w:rPr>
      </w:pPr>
    </w:p>
    <w:p w14:paraId="4B99FE35" w14:textId="5AA678F8" w:rsidR="000F1B12" w:rsidRPr="00A30A3A" w:rsidRDefault="005B6FAC" w:rsidP="00A30A3A">
      <w:pPr>
        <w:shd w:val="clear" w:color="auto" w:fill="FFFFFF"/>
        <w:spacing w:after="120"/>
        <w:jc w:val="center"/>
        <w:rPr>
          <w:rFonts w:ascii="Times New Roman" w:eastAsia="Times New Roman" w:hAnsi="Times New Roman" w:cs="Times New Roman"/>
          <w:b/>
          <w:bCs/>
          <w:color w:val="000000"/>
        </w:rPr>
      </w:pPr>
      <w:r w:rsidRPr="00A30A3A">
        <w:rPr>
          <w:rFonts w:ascii="Times New Roman" w:eastAsia="Times New Roman" w:hAnsi="Times New Roman" w:cs="Times New Roman"/>
          <w:b/>
          <w:smallCaps/>
          <w:color w:val="000000"/>
        </w:rPr>
        <w:t xml:space="preserve">CAPÍTULO </w:t>
      </w:r>
      <w:r w:rsidR="000F1B12" w:rsidRPr="00A30A3A">
        <w:rPr>
          <w:rFonts w:ascii="Times New Roman" w:eastAsia="Times New Roman" w:hAnsi="Times New Roman" w:cs="Times New Roman"/>
          <w:b/>
          <w:bCs/>
          <w:color w:val="000000"/>
        </w:rPr>
        <w:t>II</w:t>
      </w:r>
      <w:r w:rsidR="00481F58" w:rsidRPr="00A30A3A">
        <w:rPr>
          <w:rFonts w:ascii="Times New Roman" w:eastAsia="Times New Roman" w:hAnsi="Times New Roman" w:cs="Times New Roman"/>
          <w:b/>
          <w:bCs/>
          <w:color w:val="000000"/>
        </w:rPr>
        <w:t>I</w:t>
      </w:r>
    </w:p>
    <w:p w14:paraId="6DBA2373" w14:textId="06759657" w:rsidR="000F1B12" w:rsidRPr="00A30A3A" w:rsidRDefault="005B6FAC" w:rsidP="00A30A3A">
      <w:pPr>
        <w:shd w:val="clear" w:color="auto" w:fill="FFFFFF"/>
        <w:spacing w:after="120"/>
        <w:jc w:val="center"/>
        <w:rPr>
          <w:rFonts w:ascii="Times New Roman" w:eastAsia="Times New Roman" w:hAnsi="Times New Roman" w:cs="Times New Roman"/>
          <w:b/>
          <w:bCs/>
          <w:color w:val="000000"/>
        </w:rPr>
      </w:pPr>
      <w:r w:rsidRPr="00A30A3A">
        <w:rPr>
          <w:rFonts w:ascii="Times New Roman" w:eastAsia="Times New Roman" w:hAnsi="Times New Roman" w:cs="Times New Roman"/>
          <w:b/>
          <w:bCs/>
          <w:color w:val="000000"/>
        </w:rPr>
        <w:t>AUTARQUIAS</w:t>
      </w:r>
    </w:p>
    <w:p w14:paraId="56E87B11" w14:textId="26966949" w:rsidR="00FE1520" w:rsidRPr="00396355" w:rsidRDefault="00FE1520" w:rsidP="003653D8">
      <w:pPr>
        <w:shd w:val="clear" w:color="auto" w:fill="FFFFFF"/>
        <w:spacing w:after="120"/>
        <w:jc w:val="both"/>
        <w:rPr>
          <w:rFonts w:ascii="Times New Roman" w:eastAsia="Times New Roman" w:hAnsi="Times New Roman" w:cs="Times New Roman"/>
        </w:rPr>
      </w:pPr>
      <w:r w:rsidRPr="00396355">
        <w:rPr>
          <w:rFonts w:ascii="Times New Roman" w:eastAsia="Times New Roman" w:hAnsi="Times New Roman" w:cs="Times New Roman"/>
          <w:b/>
          <w:bCs/>
        </w:rPr>
        <w:t>Art. 90.</w:t>
      </w:r>
      <w:r w:rsidRPr="00396355">
        <w:rPr>
          <w:rFonts w:ascii="Times New Roman" w:eastAsia="Times New Roman" w:hAnsi="Times New Roman" w:cs="Times New Roman"/>
        </w:rPr>
        <w:t xml:space="preserve">  Autarquia é a pessoa </w:t>
      </w:r>
      <w:r w:rsidR="002A5B36">
        <w:rPr>
          <w:rFonts w:ascii="Times New Roman" w:eastAsia="Times New Roman" w:hAnsi="Times New Roman" w:cs="Times New Roman"/>
        </w:rPr>
        <w:t xml:space="preserve">jurídica </w:t>
      </w:r>
      <w:r w:rsidRPr="00396355">
        <w:rPr>
          <w:rFonts w:ascii="Times New Roman" w:eastAsia="Times New Roman" w:hAnsi="Times New Roman" w:cs="Times New Roman"/>
        </w:rPr>
        <w:t>de direito público, criada por lei específica, com autonomia administrativa, patrimônio e receita próprios, que executa atividades típicas da Administração Pública que requeiram gestão descentralizada, voltadas à execução, regulação, fiscalização ou apoio às políticas públicas.</w:t>
      </w:r>
    </w:p>
    <w:p w14:paraId="18EED7B5" w14:textId="1309DF3C" w:rsidR="000F1B12" w:rsidRPr="00A30A3A" w:rsidRDefault="000F1B12" w:rsidP="00A30A3A">
      <w:pPr>
        <w:spacing w:after="120"/>
        <w:jc w:val="both"/>
        <w:rPr>
          <w:rFonts w:ascii="Times New Roman" w:eastAsia="Times New Roman" w:hAnsi="Times New Roman" w:cs="Times New Roman"/>
        </w:rPr>
      </w:pPr>
      <w:r w:rsidRPr="00396355">
        <w:rPr>
          <w:rFonts w:ascii="Times New Roman" w:eastAsia="Times New Roman" w:hAnsi="Times New Roman" w:cs="Times New Roman"/>
          <w:b/>
          <w:bCs/>
        </w:rPr>
        <w:lastRenderedPageBreak/>
        <w:t>A</w:t>
      </w:r>
      <w:r w:rsidRPr="00A30A3A">
        <w:rPr>
          <w:rFonts w:ascii="Times New Roman" w:eastAsia="Times New Roman" w:hAnsi="Times New Roman" w:cs="Times New Roman"/>
          <w:b/>
          <w:bCs/>
        </w:rPr>
        <w:t xml:space="preserve">rt. </w:t>
      </w:r>
      <w:r w:rsidR="00A30A3A" w:rsidRPr="00A30A3A">
        <w:rPr>
          <w:rFonts w:ascii="Times New Roman" w:eastAsia="Times New Roman" w:hAnsi="Times New Roman" w:cs="Times New Roman"/>
          <w:b/>
          <w:bCs/>
        </w:rPr>
        <w:t>9</w:t>
      </w:r>
      <w:r w:rsidR="00396355">
        <w:rPr>
          <w:rFonts w:ascii="Times New Roman" w:eastAsia="Times New Roman" w:hAnsi="Times New Roman" w:cs="Times New Roman"/>
          <w:b/>
          <w:bCs/>
        </w:rPr>
        <w:t>1</w:t>
      </w:r>
      <w:r w:rsidRPr="00A30A3A">
        <w:rPr>
          <w:rFonts w:ascii="Times New Roman" w:eastAsia="Times New Roman" w:hAnsi="Times New Roman" w:cs="Times New Roman"/>
          <w:b/>
          <w:bCs/>
        </w:rPr>
        <w:t>.</w:t>
      </w:r>
      <w:r w:rsidRPr="00A30A3A">
        <w:rPr>
          <w:rFonts w:ascii="Times New Roman" w:eastAsia="Times New Roman" w:hAnsi="Times New Roman" w:cs="Times New Roman"/>
        </w:rPr>
        <w:t xml:space="preserve"> As autarquias </w:t>
      </w:r>
      <w:r w:rsidR="00396355">
        <w:rPr>
          <w:rFonts w:ascii="Times New Roman" w:eastAsia="Times New Roman" w:hAnsi="Times New Roman" w:cs="Times New Roman"/>
        </w:rPr>
        <w:t xml:space="preserve">se </w:t>
      </w:r>
      <w:r w:rsidRPr="00A30A3A">
        <w:rPr>
          <w:rFonts w:ascii="Times New Roman" w:eastAsia="Times New Roman" w:hAnsi="Times New Roman" w:cs="Times New Roman"/>
        </w:rPr>
        <w:t>sujeita</w:t>
      </w:r>
      <w:r w:rsidR="00396355">
        <w:rPr>
          <w:rFonts w:ascii="Times New Roman" w:eastAsia="Times New Roman" w:hAnsi="Times New Roman" w:cs="Times New Roman"/>
        </w:rPr>
        <w:t>m</w:t>
      </w:r>
      <w:r w:rsidRPr="00A30A3A">
        <w:rPr>
          <w:rFonts w:ascii="Times New Roman" w:eastAsia="Times New Roman" w:hAnsi="Times New Roman" w:cs="Times New Roman"/>
        </w:rPr>
        <w:t xml:space="preserve"> a regime jurídico de direito público, </w:t>
      </w:r>
      <w:r w:rsidR="00A30A3A">
        <w:rPr>
          <w:rFonts w:ascii="Times New Roman" w:eastAsia="Times New Roman" w:hAnsi="Times New Roman" w:cs="Times New Roman"/>
        </w:rPr>
        <w:t>com</w:t>
      </w:r>
      <w:r w:rsidRPr="00A30A3A">
        <w:rPr>
          <w:rFonts w:ascii="Times New Roman" w:eastAsia="Times New Roman" w:hAnsi="Times New Roman" w:cs="Times New Roman"/>
        </w:rPr>
        <w:t xml:space="preserve"> </w:t>
      </w:r>
      <w:r w:rsidR="00A30A3A">
        <w:rPr>
          <w:rFonts w:ascii="Times New Roman" w:eastAsia="Times New Roman" w:hAnsi="Times New Roman" w:cs="Times New Roman"/>
        </w:rPr>
        <w:t xml:space="preserve">as seguintes </w:t>
      </w:r>
      <w:r w:rsidRPr="00A30A3A">
        <w:rPr>
          <w:rFonts w:ascii="Times New Roman" w:eastAsia="Times New Roman" w:hAnsi="Times New Roman" w:cs="Times New Roman"/>
        </w:rPr>
        <w:t>prerrogativas:</w:t>
      </w:r>
    </w:p>
    <w:p w14:paraId="3B058A31" w14:textId="77777777" w:rsidR="00A30A3A" w:rsidRDefault="000F1B12" w:rsidP="00A30A3A">
      <w:pPr>
        <w:spacing w:after="120"/>
        <w:rPr>
          <w:rFonts w:ascii="Times New Roman" w:hAnsi="Times New Roman" w:cs="Times New Roman"/>
        </w:rPr>
      </w:pPr>
      <w:r w:rsidRPr="00A30A3A">
        <w:rPr>
          <w:rFonts w:ascii="Times New Roman" w:eastAsia="Times New Roman" w:hAnsi="Times New Roman" w:cs="Times New Roman"/>
        </w:rPr>
        <w:t xml:space="preserve">I – </w:t>
      </w:r>
      <w:proofErr w:type="gramStart"/>
      <w:r w:rsidRPr="00A30A3A">
        <w:rPr>
          <w:rFonts w:ascii="Times New Roman" w:eastAsia="Times New Roman" w:hAnsi="Times New Roman" w:cs="Times New Roman"/>
        </w:rPr>
        <w:t>imunidade</w:t>
      </w:r>
      <w:proofErr w:type="gramEnd"/>
      <w:r w:rsidRPr="00A30A3A">
        <w:rPr>
          <w:rFonts w:ascii="Times New Roman" w:eastAsia="Times New Roman" w:hAnsi="Times New Roman" w:cs="Times New Roman"/>
        </w:rPr>
        <w:t xml:space="preserve"> tributária recíproca;</w:t>
      </w:r>
    </w:p>
    <w:p w14:paraId="6FBD1D19" w14:textId="77777777" w:rsidR="00A30A3A" w:rsidRDefault="000F1B12" w:rsidP="00A30A3A">
      <w:pPr>
        <w:spacing w:after="120"/>
        <w:rPr>
          <w:rFonts w:ascii="Times New Roman" w:hAnsi="Times New Roman" w:cs="Times New Roman"/>
        </w:rPr>
      </w:pPr>
      <w:r w:rsidRPr="00A30A3A">
        <w:rPr>
          <w:rFonts w:ascii="Times New Roman" w:eastAsia="Times New Roman" w:hAnsi="Times New Roman" w:cs="Times New Roman"/>
        </w:rPr>
        <w:t xml:space="preserve">II – </w:t>
      </w:r>
      <w:proofErr w:type="gramStart"/>
      <w:r w:rsidRPr="00A30A3A">
        <w:rPr>
          <w:rFonts w:ascii="Times New Roman" w:eastAsia="Times New Roman" w:hAnsi="Times New Roman" w:cs="Times New Roman"/>
        </w:rPr>
        <w:t>privilégios</w:t>
      </w:r>
      <w:proofErr w:type="gramEnd"/>
      <w:r w:rsidRPr="00A30A3A">
        <w:rPr>
          <w:rFonts w:ascii="Times New Roman" w:eastAsia="Times New Roman" w:hAnsi="Times New Roman" w:cs="Times New Roman"/>
        </w:rPr>
        <w:t xml:space="preserve"> processuais da Fazenda Pública;</w:t>
      </w:r>
    </w:p>
    <w:p w14:paraId="1B6352D4" w14:textId="77777777" w:rsidR="00A30A3A" w:rsidRDefault="000F1B12" w:rsidP="00A30A3A">
      <w:pPr>
        <w:spacing w:after="120"/>
        <w:rPr>
          <w:rFonts w:ascii="Times New Roman" w:hAnsi="Times New Roman" w:cs="Times New Roman"/>
        </w:rPr>
      </w:pPr>
      <w:r w:rsidRPr="00A30A3A">
        <w:rPr>
          <w:rFonts w:ascii="Times New Roman" w:eastAsia="Times New Roman" w:hAnsi="Times New Roman" w:cs="Times New Roman"/>
        </w:rPr>
        <w:t>III – prescrição quinquenal;</w:t>
      </w:r>
    </w:p>
    <w:p w14:paraId="486D263C" w14:textId="77777777" w:rsidR="00A30A3A" w:rsidRDefault="000F1B12" w:rsidP="00A30A3A">
      <w:pPr>
        <w:spacing w:after="120"/>
        <w:rPr>
          <w:rFonts w:ascii="Times New Roman" w:hAnsi="Times New Roman" w:cs="Times New Roman"/>
        </w:rPr>
      </w:pPr>
      <w:r w:rsidRPr="00A30A3A">
        <w:rPr>
          <w:rFonts w:ascii="Times New Roman" w:eastAsia="Times New Roman" w:hAnsi="Times New Roman" w:cs="Times New Roman"/>
        </w:rPr>
        <w:t xml:space="preserve">IV – </w:t>
      </w:r>
      <w:proofErr w:type="gramStart"/>
      <w:r w:rsidRPr="00A30A3A">
        <w:rPr>
          <w:rFonts w:ascii="Times New Roman" w:eastAsia="Times New Roman" w:hAnsi="Times New Roman" w:cs="Times New Roman"/>
        </w:rPr>
        <w:t>execução</w:t>
      </w:r>
      <w:proofErr w:type="gramEnd"/>
      <w:r w:rsidRPr="00A30A3A">
        <w:rPr>
          <w:rFonts w:ascii="Times New Roman" w:eastAsia="Times New Roman" w:hAnsi="Times New Roman" w:cs="Times New Roman"/>
        </w:rPr>
        <w:t xml:space="preserve"> fiscal de seus créditos; e</w:t>
      </w:r>
    </w:p>
    <w:p w14:paraId="1DD60802" w14:textId="333D0ECA" w:rsidR="000F1B12" w:rsidRPr="00A30A3A" w:rsidRDefault="000F1B12" w:rsidP="00A30A3A">
      <w:pPr>
        <w:spacing w:after="120"/>
        <w:rPr>
          <w:rFonts w:ascii="Times New Roman" w:hAnsi="Times New Roman" w:cs="Times New Roman"/>
        </w:rPr>
      </w:pPr>
      <w:r w:rsidRPr="00A30A3A">
        <w:rPr>
          <w:rFonts w:ascii="Times New Roman" w:eastAsia="Times New Roman" w:hAnsi="Times New Roman" w:cs="Times New Roman"/>
        </w:rPr>
        <w:t xml:space="preserve">V – </w:t>
      </w:r>
      <w:proofErr w:type="gramStart"/>
      <w:r w:rsidRPr="00A30A3A">
        <w:rPr>
          <w:rFonts w:ascii="Times New Roman" w:eastAsia="Times New Roman" w:hAnsi="Times New Roman" w:cs="Times New Roman"/>
        </w:rPr>
        <w:t>regime</w:t>
      </w:r>
      <w:proofErr w:type="gramEnd"/>
      <w:r w:rsidRPr="00A30A3A">
        <w:rPr>
          <w:rFonts w:ascii="Times New Roman" w:eastAsia="Times New Roman" w:hAnsi="Times New Roman" w:cs="Times New Roman"/>
        </w:rPr>
        <w:t xml:space="preserve"> de precatórios.</w:t>
      </w:r>
    </w:p>
    <w:p w14:paraId="36FDF29E" w14:textId="77777777" w:rsidR="000F1B12" w:rsidRPr="00A30A3A" w:rsidRDefault="000F1B12" w:rsidP="00A30A3A">
      <w:pPr>
        <w:spacing w:after="120"/>
        <w:jc w:val="both"/>
        <w:rPr>
          <w:rFonts w:ascii="Times New Roman" w:eastAsia="Times New Roman" w:hAnsi="Times New Roman" w:cs="Times New Roman"/>
        </w:rPr>
      </w:pPr>
      <w:r w:rsidRPr="00A30A3A">
        <w:rPr>
          <w:rFonts w:ascii="Times New Roman" w:eastAsia="Times New Roman" w:hAnsi="Times New Roman" w:cs="Times New Roman"/>
          <w:b/>
          <w:bCs/>
        </w:rPr>
        <w:t>Parágrafo único.</w:t>
      </w:r>
      <w:r w:rsidRPr="00A30A3A">
        <w:rPr>
          <w:rFonts w:ascii="Times New Roman" w:eastAsia="Times New Roman" w:hAnsi="Times New Roman" w:cs="Times New Roman"/>
        </w:rPr>
        <w:t xml:space="preserve"> A aprovação da estrutura regimental e do estatuto das autarquias será realizada por decreto.</w:t>
      </w:r>
    </w:p>
    <w:p w14:paraId="1AA5C082" w14:textId="4648C29F" w:rsidR="000F1B12" w:rsidRPr="00A30A3A" w:rsidRDefault="000F1B12" w:rsidP="00A30A3A">
      <w:pPr>
        <w:spacing w:after="120"/>
        <w:jc w:val="both"/>
        <w:rPr>
          <w:rFonts w:ascii="Times New Roman" w:eastAsia="Times New Roman" w:hAnsi="Times New Roman" w:cs="Times New Roman"/>
        </w:rPr>
      </w:pPr>
      <w:r w:rsidRPr="00A30A3A">
        <w:rPr>
          <w:rFonts w:ascii="Times New Roman" w:eastAsia="Times New Roman" w:hAnsi="Times New Roman" w:cs="Times New Roman"/>
          <w:b/>
          <w:bCs/>
        </w:rPr>
        <w:t xml:space="preserve">Art. </w:t>
      </w:r>
      <w:r w:rsidR="00481F58" w:rsidRPr="00A30A3A">
        <w:rPr>
          <w:rFonts w:ascii="Times New Roman" w:eastAsia="Times New Roman" w:hAnsi="Times New Roman" w:cs="Times New Roman"/>
          <w:b/>
          <w:bCs/>
        </w:rPr>
        <w:t>9</w:t>
      </w:r>
      <w:r w:rsidR="00396355">
        <w:rPr>
          <w:rFonts w:ascii="Times New Roman" w:eastAsia="Times New Roman" w:hAnsi="Times New Roman" w:cs="Times New Roman"/>
          <w:b/>
          <w:bCs/>
        </w:rPr>
        <w:t>2</w:t>
      </w:r>
      <w:r w:rsidRPr="00A30A3A">
        <w:rPr>
          <w:rFonts w:ascii="Times New Roman" w:eastAsia="Times New Roman" w:hAnsi="Times New Roman" w:cs="Times New Roman"/>
          <w:b/>
          <w:bCs/>
        </w:rPr>
        <w:t>.</w:t>
      </w:r>
      <w:r w:rsidRPr="00A30A3A">
        <w:rPr>
          <w:rFonts w:ascii="Times New Roman" w:eastAsia="Times New Roman" w:hAnsi="Times New Roman" w:cs="Times New Roman"/>
        </w:rPr>
        <w:t xml:space="preserve"> </w:t>
      </w:r>
      <w:r w:rsidR="00FE1520">
        <w:rPr>
          <w:rFonts w:ascii="Times New Roman" w:eastAsia="Times New Roman" w:hAnsi="Times New Roman" w:cs="Times New Roman"/>
        </w:rPr>
        <w:t xml:space="preserve">Será aplicado </w:t>
      </w:r>
      <w:r w:rsidRPr="00A30A3A">
        <w:rPr>
          <w:rFonts w:ascii="Times New Roman" w:eastAsia="Times New Roman" w:hAnsi="Times New Roman" w:cs="Times New Roman"/>
        </w:rPr>
        <w:t xml:space="preserve">regime especial </w:t>
      </w:r>
      <w:r w:rsidR="00FE1520">
        <w:rPr>
          <w:rFonts w:ascii="Times New Roman" w:eastAsia="Times New Roman" w:hAnsi="Times New Roman" w:cs="Times New Roman"/>
        </w:rPr>
        <w:t>às</w:t>
      </w:r>
      <w:r w:rsidRPr="00A30A3A">
        <w:rPr>
          <w:rFonts w:ascii="Times New Roman" w:eastAsia="Times New Roman" w:hAnsi="Times New Roman" w:cs="Times New Roman"/>
        </w:rPr>
        <w:t xml:space="preserve"> autarquias que, em razão da natureza e da complexidade de suas atividades, </w:t>
      </w:r>
      <w:r w:rsidR="00FE1520">
        <w:rPr>
          <w:rFonts w:ascii="Times New Roman" w:eastAsia="Times New Roman" w:hAnsi="Times New Roman" w:cs="Times New Roman"/>
        </w:rPr>
        <w:t xml:space="preserve">necessitem de </w:t>
      </w:r>
      <w:r w:rsidRPr="00A30A3A">
        <w:rPr>
          <w:rFonts w:ascii="Times New Roman" w:eastAsia="Times New Roman" w:hAnsi="Times New Roman" w:cs="Times New Roman"/>
        </w:rPr>
        <w:t>maior autonomia</w:t>
      </w:r>
      <w:r w:rsidR="00FE1520">
        <w:rPr>
          <w:rFonts w:ascii="Times New Roman" w:eastAsia="Times New Roman" w:hAnsi="Times New Roman" w:cs="Times New Roman"/>
        </w:rPr>
        <w:t xml:space="preserve"> técnica, administrativa e financeira</w:t>
      </w:r>
      <w:r w:rsidRPr="00A30A3A">
        <w:rPr>
          <w:rFonts w:ascii="Times New Roman" w:eastAsia="Times New Roman" w:hAnsi="Times New Roman" w:cs="Times New Roman"/>
        </w:rPr>
        <w:t>, especialmente aquelas que exerçam funções de natureza regulatória, fiscalizatória, científica, tecnológica, de fomento, de pesquisa ou de produção e análise de dados e estatísticas oficiais.</w:t>
      </w:r>
    </w:p>
    <w:p w14:paraId="63D6F0CC" w14:textId="4D0555E6" w:rsidR="000F1B12" w:rsidRPr="00A30A3A" w:rsidRDefault="00396355" w:rsidP="00A30A3A">
      <w:pPr>
        <w:spacing w:after="120"/>
        <w:jc w:val="both"/>
        <w:rPr>
          <w:rFonts w:ascii="Times New Roman" w:hAnsi="Times New Roman" w:cs="Times New Roman"/>
        </w:rPr>
      </w:pPr>
      <w:r>
        <w:rPr>
          <w:rFonts w:ascii="Times New Roman" w:eastAsia="Times New Roman" w:hAnsi="Times New Roman" w:cs="Times New Roman"/>
          <w:b/>
          <w:bCs/>
        </w:rPr>
        <w:t xml:space="preserve">Parágrafo único. </w:t>
      </w:r>
      <w:r w:rsidR="000F1B12" w:rsidRPr="00A30A3A">
        <w:rPr>
          <w:rFonts w:ascii="Times New Roman" w:eastAsia="Times New Roman" w:hAnsi="Times New Roman" w:cs="Times New Roman"/>
        </w:rPr>
        <w:t xml:space="preserve">A </w:t>
      </w:r>
      <w:r w:rsidR="00FE1520">
        <w:rPr>
          <w:rFonts w:ascii="Times New Roman" w:eastAsia="Times New Roman" w:hAnsi="Times New Roman" w:cs="Times New Roman"/>
        </w:rPr>
        <w:t xml:space="preserve">aplicação do regime especial será prevista na </w:t>
      </w:r>
      <w:r w:rsidR="000F1B12" w:rsidRPr="00A30A3A">
        <w:rPr>
          <w:rFonts w:ascii="Times New Roman" w:eastAsia="Times New Roman" w:hAnsi="Times New Roman" w:cs="Times New Roman"/>
        </w:rPr>
        <w:t>lei de criação</w:t>
      </w:r>
      <w:r w:rsidR="00FE1520">
        <w:rPr>
          <w:rFonts w:ascii="Times New Roman" w:eastAsia="Times New Roman" w:hAnsi="Times New Roman" w:cs="Times New Roman"/>
        </w:rPr>
        <w:t xml:space="preserve"> da autarquia, que</w:t>
      </w:r>
      <w:r w:rsidR="000F1B12" w:rsidRPr="00A30A3A">
        <w:rPr>
          <w:rFonts w:ascii="Times New Roman" w:eastAsia="Times New Roman" w:hAnsi="Times New Roman" w:cs="Times New Roman"/>
        </w:rPr>
        <w:t xml:space="preserve"> disporá sobre os mecanismos de governança, gestão por resultados, integridade e avaliação periódica de desempenho institucional</w:t>
      </w:r>
      <w:r w:rsidR="00FE1520">
        <w:rPr>
          <w:rFonts w:ascii="Times New Roman" w:eastAsia="Times New Roman" w:hAnsi="Times New Roman" w:cs="Times New Roman"/>
        </w:rPr>
        <w:t xml:space="preserve"> que deverão ser implementados</w:t>
      </w:r>
      <w:r w:rsidR="000F1B12" w:rsidRPr="00A30A3A">
        <w:rPr>
          <w:rFonts w:ascii="Times New Roman" w:eastAsia="Times New Roman" w:hAnsi="Times New Roman" w:cs="Times New Roman"/>
        </w:rPr>
        <w:t>.</w:t>
      </w:r>
    </w:p>
    <w:p w14:paraId="47E0BD71" w14:textId="77777777" w:rsidR="000F1B12" w:rsidRPr="00A30A3A" w:rsidRDefault="000F1B12" w:rsidP="00A30A3A">
      <w:pPr>
        <w:spacing w:after="120"/>
        <w:jc w:val="both"/>
        <w:rPr>
          <w:rFonts w:ascii="Times New Roman" w:eastAsia="Times New Roman" w:hAnsi="Times New Roman" w:cs="Times New Roman"/>
        </w:rPr>
      </w:pPr>
    </w:p>
    <w:p w14:paraId="13D07125" w14:textId="0F4B242B" w:rsidR="000F1B12" w:rsidRPr="00A30A3A" w:rsidRDefault="005B6FAC" w:rsidP="00A30A3A">
      <w:pPr>
        <w:shd w:val="clear" w:color="auto" w:fill="FFFFFF"/>
        <w:spacing w:after="120"/>
        <w:jc w:val="center"/>
        <w:rPr>
          <w:rFonts w:ascii="Times New Roman" w:eastAsia="Times New Roman" w:hAnsi="Times New Roman" w:cs="Times New Roman"/>
          <w:b/>
          <w:bCs/>
          <w:color w:val="000000"/>
        </w:rPr>
      </w:pPr>
      <w:r w:rsidRPr="00A30A3A">
        <w:rPr>
          <w:rFonts w:ascii="Times New Roman" w:eastAsia="Times New Roman" w:hAnsi="Times New Roman" w:cs="Times New Roman"/>
          <w:b/>
          <w:smallCaps/>
          <w:color w:val="000000"/>
        </w:rPr>
        <w:t xml:space="preserve">CAPÍTULO </w:t>
      </w:r>
      <w:r w:rsidR="000F1B12" w:rsidRPr="00A30A3A">
        <w:rPr>
          <w:rFonts w:ascii="Times New Roman" w:eastAsia="Times New Roman" w:hAnsi="Times New Roman" w:cs="Times New Roman"/>
          <w:b/>
          <w:bCs/>
          <w:color w:val="000000"/>
        </w:rPr>
        <w:t>I</w:t>
      </w:r>
      <w:r w:rsidR="00481F58" w:rsidRPr="00A30A3A">
        <w:rPr>
          <w:rFonts w:ascii="Times New Roman" w:eastAsia="Times New Roman" w:hAnsi="Times New Roman" w:cs="Times New Roman"/>
          <w:b/>
          <w:bCs/>
          <w:color w:val="000000"/>
        </w:rPr>
        <w:t>V</w:t>
      </w:r>
      <w:r w:rsidR="000F1B12" w:rsidRPr="00A30A3A">
        <w:rPr>
          <w:rFonts w:ascii="Times New Roman" w:hAnsi="Times New Roman" w:cs="Times New Roman"/>
        </w:rPr>
        <w:br/>
      </w:r>
      <w:r w:rsidRPr="00A30A3A">
        <w:rPr>
          <w:rFonts w:ascii="Times New Roman" w:eastAsia="Times New Roman" w:hAnsi="Times New Roman" w:cs="Times New Roman"/>
          <w:b/>
          <w:bCs/>
          <w:color w:val="000000"/>
        </w:rPr>
        <w:t>EMPRESAS ESTATAIS</w:t>
      </w:r>
    </w:p>
    <w:p w14:paraId="7817B84C" w14:textId="1CDD2F97" w:rsidR="00C474A2" w:rsidRPr="00A30A3A" w:rsidRDefault="00C474A2" w:rsidP="00C474A2">
      <w:pPr>
        <w:shd w:val="clear" w:color="auto" w:fill="FFFFFF"/>
        <w:spacing w:after="120"/>
        <w:jc w:val="both"/>
        <w:rPr>
          <w:rFonts w:ascii="Times New Roman" w:eastAsia="Times New Roman" w:hAnsi="Times New Roman" w:cs="Times New Roman"/>
          <w:color w:val="000000"/>
        </w:rPr>
      </w:pPr>
      <w:r w:rsidRPr="00A30A3A">
        <w:rPr>
          <w:rFonts w:ascii="Times New Roman" w:eastAsia="Times New Roman" w:hAnsi="Times New Roman" w:cs="Times New Roman"/>
          <w:b/>
          <w:bCs/>
          <w:color w:val="000000"/>
        </w:rPr>
        <w:t>Art. 9</w:t>
      </w:r>
      <w:r>
        <w:rPr>
          <w:rFonts w:ascii="Times New Roman" w:eastAsia="Times New Roman" w:hAnsi="Times New Roman" w:cs="Times New Roman"/>
          <w:b/>
          <w:bCs/>
          <w:color w:val="000000"/>
        </w:rPr>
        <w:t>3</w:t>
      </w:r>
      <w:r w:rsidRPr="00A30A3A">
        <w:rPr>
          <w:rFonts w:ascii="Times New Roman" w:eastAsia="Times New Roman" w:hAnsi="Times New Roman" w:cs="Times New Roman"/>
          <w:b/>
          <w:bCs/>
          <w:color w:val="000000"/>
        </w:rPr>
        <w:t>. </w:t>
      </w:r>
      <w:r w:rsidRPr="00A30A3A">
        <w:rPr>
          <w:rFonts w:ascii="Times New Roman" w:eastAsia="Times New Roman" w:hAnsi="Times New Roman" w:cs="Times New Roman"/>
          <w:color w:val="000000"/>
        </w:rPr>
        <w:t>As empresas públicas</w:t>
      </w:r>
      <w:r w:rsidR="00445247">
        <w:rPr>
          <w:rFonts w:ascii="Times New Roman" w:eastAsia="Times New Roman" w:hAnsi="Times New Roman" w:cs="Times New Roman"/>
          <w:color w:val="000000"/>
        </w:rPr>
        <w:t xml:space="preserve">, </w:t>
      </w:r>
      <w:r w:rsidRPr="00A30A3A">
        <w:rPr>
          <w:rFonts w:ascii="Times New Roman" w:eastAsia="Times New Roman" w:hAnsi="Times New Roman" w:cs="Times New Roman"/>
          <w:color w:val="000000"/>
        </w:rPr>
        <w:t>sociedades de economia mista e</w:t>
      </w:r>
      <w:r w:rsidR="00445247">
        <w:rPr>
          <w:rFonts w:ascii="Times New Roman" w:eastAsia="Times New Roman" w:hAnsi="Times New Roman" w:cs="Times New Roman"/>
          <w:color w:val="000000"/>
        </w:rPr>
        <w:t xml:space="preserve"> </w:t>
      </w:r>
      <w:r w:rsidRPr="00A30A3A">
        <w:rPr>
          <w:rFonts w:ascii="Times New Roman" w:eastAsia="Times New Roman" w:hAnsi="Times New Roman" w:cs="Times New Roman"/>
          <w:color w:val="000000"/>
        </w:rPr>
        <w:t>suas subsidiárias sujeitam-se ao regime jurídico próprio das empresas privadas, inclusive quanto aos direitos e obrigações civis, comerciais, trabalhistas e tributários</w:t>
      </w:r>
      <w:r>
        <w:rPr>
          <w:rFonts w:ascii="Times New Roman" w:eastAsia="Times New Roman" w:hAnsi="Times New Roman" w:cs="Times New Roman"/>
          <w:color w:val="000000"/>
        </w:rPr>
        <w:t xml:space="preserve">, conforme o disposto </w:t>
      </w:r>
      <w:r w:rsidR="00214718">
        <w:rPr>
          <w:rFonts w:ascii="Times New Roman" w:eastAsia="Times New Roman" w:hAnsi="Times New Roman" w:cs="Times New Roman"/>
          <w:color w:val="000000"/>
        </w:rPr>
        <w:t xml:space="preserve">na </w:t>
      </w:r>
      <w:r w:rsidR="00214718" w:rsidRPr="00214718">
        <w:rPr>
          <w:rFonts w:ascii="Times New Roman" w:eastAsia="Times New Roman" w:hAnsi="Times New Roman" w:cs="Times New Roman"/>
          <w:color w:val="000000"/>
        </w:rPr>
        <w:t xml:space="preserve">Lei </w:t>
      </w:r>
      <w:r w:rsidR="00214718">
        <w:rPr>
          <w:rFonts w:ascii="Times New Roman" w:eastAsia="Times New Roman" w:hAnsi="Times New Roman" w:cs="Times New Roman"/>
          <w:color w:val="000000"/>
        </w:rPr>
        <w:t>n</w:t>
      </w:r>
      <w:r w:rsidR="00214718" w:rsidRPr="00214718">
        <w:rPr>
          <w:rFonts w:ascii="Times New Roman" w:eastAsia="Times New Roman" w:hAnsi="Times New Roman" w:cs="Times New Roman"/>
          <w:color w:val="000000"/>
        </w:rPr>
        <w:t>º 13.303, de 30 de junho de 2016.</w:t>
      </w:r>
    </w:p>
    <w:p w14:paraId="0C92D590" w14:textId="6D0BCA4C" w:rsidR="00C474A2" w:rsidRDefault="00055239" w:rsidP="00C474A2">
      <w:pPr>
        <w:shd w:val="clear" w:color="auto" w:fill="FFFFFF"/>
        <w:spacing w:after="120"/>
        <w:jc w:val="both"/>
        <w:rPr>
          <w:rFonts w:ascii="Times New Roman" w:eastAsia="Times New Roman" w:hAnsi="Times New Roman" w:cs="Times New Roman"/>
          <w:b/>
          <w:bCs/>
        </w:rPr>
      </w:pPr>
      <w:r>
        <w:rPr>
          <w:rFonts w:ascii="Times New Roman" w:eastAsia="Times New Roman" w:hAnsi="Times New Roman" w:cs="Times New Roman"/>
          <w:b/>
          <w:color w:val="000000"/>
        </w:rPr>
        <w:t xml:space="preserve">Parágrafo único. </w:t>
      </w:r>
      <w:r w:rsidR="00C474A2" w:rsidRPr="00A30A3A">
        <w:rPr>
          <w:rFonts w:ascii="Times New Roman" w:eastAsia="Times New Roman" w:hAnsi="Times New Roman" w:cs="Times New Roman"/>
          <w:color w:val="000000"/>
        </w:rPr>
        <w:t xml:space="preserve">As empresas estatais organizarão sua força de trabalho por meio de normativos internos, prescindindo de previsão legal para a criação de empregos públicos e de </w:t>
      </w:r>
      <w:r w:rsidR="00582E41">
        <w:rPr>
          <w:rFonts w:ascii="Times New Roman" w:eastAsia="Times New Roman" w:hAnsi="Times New Roman" w:cs="Times New Roman"/>
          <w:color w:val="000000"/>
        </w:rPr>
        <w:t xml:space="preserve">empregos </w:t>
      </w:r>
      <w:r w:rsidR="00C474A2" w:rsidRPr="00A30A3A">
        <w:rPr>
          <w:rFonts w:ascii="Times New Roman" w:eastAsia="Times New Roman" w:hAnsi="Times New Roman" w:cs="Times New Roman"/>
          <w:color w:val="000000"/>
        </w:rPr>
        <w:t>em comissão de livre provimento, observados os requisitos e manifestações das áreas de governança.</w:t>
      </w:r>
    </w:p>
    <w:p w14:paraId="39AD35D8" w14:textId="2AF954F7" w:rsidR="000F1B12" w:rsidRPr="00A30A3A" w:rsidRDefault="000F1B12" w:rsidP="003653D8">
      <w:pPr>
        <w:shd w:val="clear" w:color="auto" w:fill="FFFFFF"/>
        <w:spacing w:after="120"/>
        <w:rPr>
          <w:rFonts w:ascii="Times New Roman" w:eastAsia="Times New Roman" w:hAnsi="Times New Roman" w:cs="Times New Roman"/>
          <w:color w:val="000000"/>
        </w:rPr>
      </w:pPr>
      <w:r w:rsidRPr="00A30A3A">
        <w:rPr>
          <w:rFonts w:ascii="Times New Roman" w:eastAsia="Times New Roman" w:hAnsi="Times New Roman" w:cs="Times New Roman"/>
          <w:b/>
          <w:bCs/>
        </w:rPr>
        <w:t xml:space="preserve">Art. </w:t>
      </w:r>
      <w:r w:rsidR="00481F58" w:rsidRPr="00A30A3A">
        <w:rPr>
          <w:rFonts w:ascii="Times New Roman" w:eastAsia="Times New Roman" w:hAnsi="Times New Roman" w:cs="Times New Roman"/>
          <w:b/>
          <w:bCs/>
        </w:rPr>
        <w:t>9</w:t>
      </w:r>
      <w:r w:rsidR="00055239">
        <w:rPr>
          <w:rFonts w:ascii="Times New Roman" w:eastAsia="Times New Roman" w:hAnsi="Times New Roman" w:cs="Times New Roman"/>
          <w:b/>
          <w:bCs/>
        </w:rPr>
        <w:t>4</w:t>
      </w:r>
      <w:r w:rsidRPr="00A30A3A">
        <w:rPr>
          <w:rFonts w:ascii="Times New Roman" w:eastAsia="Times New Roman" w:hAnsi="Times New Roman" w:cs="Times New Roman"/>
          <w:b/>
          <w:bCs/>
        </w:rPr>
        <w:t>.</w:t>
      </w:r>
      <w:r w:rsidRPr="00A30A3A">
        <w:rPr>
          <w:rFonts w:ascii="Times New Roman" w:eastAsia="Times New Roman" w:hAnsi="Times New Roman" w:cs="Times New Roman"/>
        </w:rPr>
        <w:t xml:space="preserve"> </w:t>
      </w:r>
      <w:r w:rsidRPr="00A30A3A">
        <w:rPr>
          <w:rFonts w:ascii="Times New Roman" w:eastAsia="Times New Roman" w:hAnsi="Times New Roman" w:cs="Times New Roman"/>
          <w:color w:val="000000"/>
        </w:rPr>
        <w:t xml:space="preserve">As empresas estatais são instrumentos de ação do Estado para a consecução de fins públicos e </w:t>
      </w:r>
      <w:r w:rsidRPr="00A30A3A">
        <w:rPr>
          <w:rFonts w:ascii="Times New Roman" w:eastAsia="Times New Roman" w:hAnsi="Times New Roman" w:cs="Times New Roman"/>
        </w:rPr>
        <w:t>objetivos estratégicos da Administração Pública</w:t>
      </w:r>
      <w:r w:rsidRPr="00A30A3A">
        <w:rPr>
          <w:rFonts w:ascii="Times New Roman" w:eastAsia="Times New Roman" w:hAnsi="Times New Roman" w:cs="Times New Roman"/>
          <w:color w:val="000000"/>
        </w:rPr>
        <w:t>, devendo equilibrar sua atuação empresarial com a função pública que justificou sua criação, com atuação</w:t>
      </w:r>
      <w:r w:rsidR="00214718">
        <w:rPr>
          <w:rFonts w:ascii="Times New Roman" w:eastAsia="Times New Roman" w:hAnsi="Times New Roman" w:cs="Times New Roman"/>
          <w:color w:val="000000"/>
        </w:rPr>
        <w:t xml:space="preserve"> </w:t>
      </w:r>
      <w:r w:rsidRPr="00A30A3A">
        <w:rPr>
          <w:rFonts w:ascii="Times New Roman" w:eastAsia="Times New Roman" w:hAnsi="Times New Roman" w:cs="Times New Roman"/>
          <w:color w:val="000000"/>
        </w:rPr>
        <w:t>na prestação de serviços públicos ou na exploração de atividade econômica</w:t>
      </w:r>
      <w:r w:rsidR="00214718">
        <w:rPr>
          <w:rFonts w:ascii="Times New Roman" w:eastAsia="Times New Roman" w:hAnsi="Times New Roman" w:cs="Times New Roman"/>
          <w:color w:val="000000"/>
        </w:rPr>
        <w:t xml:space="preserve">. </w:t>
      </w:r>
    </w:p>
    <w:p w14:paraId="44F77B2E" w14:textId="0B658594" w:rsidR="000F1B12" w:rsidRPr="00A30A3A" w:rsidRDefault="000F1B12" w:rsidP="00A30A3A">
      <w:pPr>
        <w:shd w:val="clear" w:color="auto" w:fill="FFFFFF"/>
        <w:spacing w:after="120"/>
        <w:jc w:val="both"/>
        <w:rPr>
          <w:rFonts w:ascii="Times New Roman" w:hAnsi="Times New Roman" w:cs="Times New Roman"/>
        </w:rPr>
      </w:pPr>
      <w:r w:rsidRPr="00A30A3A">
        <w:rPr>
          <w:rFonts w:ascii="Times New Roman" w:eastAsia="Times New Roman" w:hAnsi="Times New Roman" w:cs="Times New Roman"/>
          <w:b/>
          <w:bCs/>
        </w:rPr>
        <w:t>§ 1º</w:t>
      </w:r>
      <w:r w:rsidRPr="00A30A3A">
        <w:rPr>
          <w:rFonts w:ascii="Times New Roman" w:eastAsia="Times New Roman" w:hAnsi="Times New Roman" w:cs="Times New Roman"/>
        </w:rPr>
        <w:t xml:space="preserve"> </w:t>
      </w:r>
      <w:r w:rsidRPr="00A30A3A">
        <w:rPr>
          <w:rFonts w:ascii="Times New Roman" w:eastAsia="Times New Roman" w:hAnsi="Times New Roman" w:cs="Times New Roman"/>
          <w:color w:val="000000"/>
        </w:rPr>
        <w:t>A atuação das empresas estatais observará diretrizes de governança e modernização da gestão, com mecanismos de supervisão, mensuração de desempenho institucional e avaliação dos resultados das políticas públicas implementadas.</w:t>
      </w:r>
    </w:p>
    <w:p w14:paraId="0283762C" w14:textId="14C9ABD7" w:rsidR="000F1B12" w:rsidRPr="00A30A3A" w:rsidRDefault="000F1B12" w:rsidP="00A30A3A">
      <w:pPr>
        <w:shd w:val="clear" w:color="auto" w:fill="FFFFFF"/>
        <w:spacing w:after="120"/>
        <w:jc w:val="both"/>
        <w:rPr>
          <w:rFonts w:ascii="Times New Roman" w:eastAsia="Times New Roman" w:hAnsi="Times New Roman" w:cs="Times New Roman"/>
          <w:color w:val="000000"/>
        </w:rPr>
      </w:pPr>
      <w:r w:rsidRPr="00C474A2">
        <w:rPr>
          <w:rFonts w:ascii="Times New Roman" w:eastAsia="Times New Roman" w:hAnsi="Times New Roman" w:cs="Times New Roman"/>
          <w:b/>
          <w:bCs/>
          <w:color w:val="000000"/>
        </w:rPr>
        <w:t>§ 2º</w:t>
      </w:r>
      <w:r w:rsidRPr="00A30A3A">
        <w:rPr>
          <w:rFonts w:ascii="Times New Roman" w:eastAsia="Times New Roman" w:hAnsi="Times New Roman" w:cs="Times New Roman"/>
          <w:color w:val="000000"/>
        </w:rPr>
        <w:t xml:space="preserve"> Os dirigentes das empresas estatais, investidos nos cargos ou funções previstas nos respectivos estatutos ou contratos sociais, estarão sujeitos a regime disciplinar específico, que poderá prever, no caso de descumprimento de deveres e proibições, sanções como advertência, multa proporcional à remuneração e inabilitação para o exercício de cargos públicos.</w:t>
      </w:r>
    </w:p>
    <w:p w14:paraId="6D9D9BB8" w14:textId="0896650F" w:rsidR="00F317E8" w:rsidRDefault="00F317E8" w:rsidP="00A30A3A">
      <w:pPr>
        <w:shd w:val="clear" w:color="auto" w:fill="FFFFFF"/>
        <w:spacing w:after="120"/>
        <w:jc w:val="both"/>
        <w:rPr>
          <w:rFonts w:ascii="Times New Roman" w:eastAsia="Times New Roman" w:hAnsi="Times New Roman" w:cs="Times New Roman"/>
        </w:rPr>
      </w:pPr>
      <w:r w:rsidRPr="00C474A2">
        <w:rPr>
          <w:rFonts w:ascii="Times New Roman" w:eastAsia="Times New Roman" w:hAnsi="Times New Roman" w:cs="Times New Roman"/>
          <w:b/>
          <w:bCs/>
        </w:rPr>
        <w:t>§ 3°</w:t>
      </w:r>
      <w:r w:rsidRPr="00064DC9">
        <w:rPr>
          <w:rFonts w:ascii="Times New Roman" w:eastAsia="Times New Roman" w:hAnsi="Times New Roman" w:cs="Times New Roman"/>
        </w:rPr>
        <w:t xml:space="preserve"> As empresas públicas, as sociedades de economia mista e suas subsidiárias regem-se pelo estatuto jurídico próprio previsto em lei específica.</w:t>
      </w:r>
    </w:p>
    <w:p w14:paraId="7F3289B5" w14:textId="3BB73441" w:rsidR="008202BE" w:rsidRPr="00064DC9" w:rsidRDefault="008202BE" w:rsidP="00A30A3A">
      <w:pPr>
        <w:shd w:val="clear" w:color="auto" w:fill="FFFFFF"/>
        <w:spacing w:after="120"/>
        <w:jc w:val="both"/>
        <w:rPr>
          <w:rFonts w:ascii="Times New Roman" w:eastAsia="Times New Roman" w:hAnsi="Times New Roman" w:cs="Times New Roman"/>
        </w:rPr>
      </w:pPr>
      <w:r w:rsidRPr="00A30A3A">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4</w:t>
      </w:r>
      <w:r w:rsidRPr="00A30A3A">
        <w:rPr>
          <w:rFonts w:ascii="Times New Roman" w:eastAsia="Times New Roman" w:hAnsi="Times New Roman" w:cs="Times New Roman"/>
          <w:b/>
          <w:color w:val="000000"/>
        </w:rPr>
        <w:t>º</w:t>
      </w:r>
      <w:r w:rsidRPr="00A30A3A">
        <w:rPr>
          <w:rFonts w:ascii="Times New Roman" w:eastAsia="Times New Roman" w:hAnsi="Times New Roman" w:cs="Times New Roman"/>
          <w:color w:val="000000"/>
        </w:rPr>
        <w:t xml:space="preserve"> A rescisão de contrato de emprego </w:t>
      </w:r>
      <w:r>
        <w:rPr>
          <w:rFonts w:ascii="Times New Roman" w:eastAsia="Times New Roman" w:hAnsi="Times New Roman" w:cs="Times New Roman"/>
          <w:color w:val="000000"/>
        </w:rPr>
        <w:t xml:space="preserve">público </w:t>
      </w:r>
      <w:r w:rsidRPr="00A30A3A">
        <w:rPr>
          <w:rFonts w:ascii="Times New Roman" w:eastAsia="Times New Roman" w:hAnsi="Times New Roman" w:cs="Times New Roman"/>
          <w:color w:val="000000"/>
        </w:rPr>
        <w:t xml:space="preserve">por ato unilateral da </w:t>
      </w:r>
      <w:r>
        <w:rPr>
          <w:rFonts w:ascii="Times New Roman" w:eastAsia="Times New Roman" w:hAnsi="Times New Roman" w:cs="Times New Roman"/>
          <w:color w:val="000000"/>
        </w:rPr>
        <w:t xml:space="preserve">empresa estatal </w:t>
      </w:r>
      <w:r w:rsidRPr="00A30A3A">
        <w:rPr>
          <w:rFonts w:ascii="Times New Roman" w:eastAsia="Times New Roman" w:hAnsi="Times New Roman" w:cs="Times New Roman"/>
          <w:color w:val="000000"/>
        </w:rPr>
        <w:t>depende de motivação.</w:t>
      </w:r>
    </w:p>
    <w:p w14:paraId="08592737" w14:textId="7F8474F9" w:rsidR="000F1B12" w:rsidRPr="00A30A3A" w:rsidRDefault="000F1B12" w:rsidP="00A30A3A">
      <w:pPr>
        <w:shd w:val="clear" w:color="auto" w:fill="FFFFFF"/>
        <w:spacing w:after="120"/>
        <w:jc w:val="both"/>
        <w:rPr>
          <w:rFonts w:ascii="Times New Roman" w:eastAsia="Times New Roman" w:hAnsi="Times New Roman" w:cs="Times New Roman"/>
          <w:color w:val="000000"/>
        </w:rPr>
      </w:pPr>
      <w:r w:rsidRPr="00A30A3A">
        <w:rPr>
          <w:rFonts w:ascii="Times New Roman" w:eastAsia="Times New Roman" w:hAnsi="Times New Roman" w:cs="Times New Roman"/>
          <w:b/>
          <w:color w:val="000000"/>
        </w:rPr>
        <w:lastRenderedPageBreak/>
        <w:t xml:space="preserve">Art. </w:t>
      </w:r>
      <w:r w:rsidR="00481F58" w:rsidRPr="00A30A3A">
        <w:rPr>
          <w:rFonts w:ascii="Times New Roman" w:eastAsia="Times New Roman" w:hAnsi="Times New Roman" w:cs="Times New Roman"/>
          <w:b/>
          <w:color w:val="000000"/>
        </w:rPr>
        <w:t>9</w:t>
      </w:r>
      <w:r w:rsidR="00055239">
        <w:rPr>
          <w:rFonts w:ascii="Times New Roman" w:eastAsia="Times New Roman" w:hAnsi="Times New Roman" w:cs="Times New Roman"/>
          <w:b/>
          <w:color w:val="000000"/>
        </w:rPr>
        <w:t>5</w:t>
      </w:r>
      <w:r w:rsidRPr="00A30A3A">
        <w:rPr>
          <w:rFonts w:ascii="Times New Roman" w:eastAsia="Times New Roman" w:hAnsi="Times New Roman" w:cs="Times New Roman"/>
          <w:b/>
          <w:color w:val="000000"/>
        </w:rPr>
        <w:t>. </w:t>
      </w:r>
      <w:r w:rsidRPr="00A30A3A">
        <w:rPr>
          <w:rFonts w:ascii="Times New Roman" w:eastAsia="Times New Roman" w:hAnsi="Times New Roman" w:cs="Times New Roman"/>
          <w:color w:val="000000"/>
        </w:rPr>
        <w:t>As empresas públicas e sociedades de economia mista orientarão suas relações com o Poder Público controlador e com o mercado pelos princípios da transparência, equidade, prestação de contas e responsabilidade corporativa.</w:t>
      </w:r>
    </w:p>
    <w:p w14:paraId="083BE6CD" w14:textId="444702FD" w:rsidR="000F1B12" w:rsidRPr="00A30A3A" w:rsidRDefault="000F1B12" w:rsidP="00A30A3A">
      <w:pPr>
        <w:shd w:val="clear" w:color="auto" w:fill="FFFFFF"/>
        <w:spacing w:after="120"/>
        <w:jc w:val="both"/>
        <w:rPr>
          <w:rFonts w:ascii="Times New Roman" w:eastAsia="Times New Roman" w:hAnsi="Times New Roman" w:cs="Times New Roman"/>
          <w:color w:val="000000"/>
        </w:rPr>
      </w:pPr>
      <w:r w:rsidRPr="00A30A3A">
        <w:rPr>
          <w:rFonts w:ascii="Times New Roman" w:eastAsia="Times New Roman" w:hAnsi="Times New Roman" w:cs="Times New Roman"/>
          <w:b/>
          <w:color w:val="000000"/>
        </w:rPr>
        <w:t>Parágrafo único.</w:t>
      </w:r>
      <w:r w:rsidRPr="00A30A3A">
        <w:rPr>
          <w:rFonts w:ascii="Times New Roman" w:eastAsia="Times New Roman" w:hAnsi="Times New Roman" w:cs="Times New Roman"/>
          <w:color w:val="000000"/>
        </w:rPr>
        <w:t> A supervisão ministerial das empresas públicas e sociedades de economia mista respeitará a natureza empresarial dessas entidades e as exigências competitivas dos mercados em que atuam, buscando o equilíbrio entre as diretrizes políticas dos ministérios aos quais estão vinculadas e as boas práticas de governança corporativa.</w:t>
      </w:r>
    </w:p>
    <w:p w14:paraId="7D11F11A" w14:textId="68802E1C" w:rsidR="000F1B12" w:rsidRPr="00A30A3A" w:rsidRDefault="000F1B12" w:rsidP="00A30A3A">
      <w:pPr>
        <w:shd w:val="clear" w:color="auto" w:fill="FFFFFF"/>
        <w:spacing w:after="120"/>
        <w:jc w:val="both"/>
        <w:rPr>
          <w:rFonts w:ascii="Times New Roman" w:eastAsia="Times New Roman" w:hAnsi="Times New Roman" w:cs="Times New Roman"/>
          <w:color w:val="000000"/>
        </w:rPr>
      </w:pPr>
      <w:r w:rsidRPr="00A30A3A">
        <w:rPr>
          <w:rFonts w:ascii="Times New Roman" w:eastAsia="Times New Roman" w:hAnsi="Times New Roman" w:cs="Times New Roman"/>
          <w:b/>
          <w:color w:val="000000"/>
        </w:rPr>
        <w:t xml:space="preserve">Art. </w:t>
      </w:r>
      <w:r w:rsidR="00481F58" w:rsidRPr="00A30A3A">
        <w:rPr>
          <w:rFonts w:ascii="Times New Roman" w:eastAsia="Times New Roman" w:hAnsi="Times New Roman" w:cs="Times New Roman"/>
          <w:b/>
          <w:color w:val="000000"/>
        </w:rPr>
        <w:t>9</w:t>
      </w:r>
      <w:r w:rsidR="00055239">
        <w:rPr>
          <w:rFonts w:ascii="Times New Roman" w:eastAsia="Times New Roman" w:hAnsi="Times New Roman" w:cs="Times New Roman"/>
          <w:b/>
          <w:color w:val="000000"/>
        </w:rPr>
        <w:t>6</w:t>
      </w:r>
      <w:r w:rsidRPr="00A30A3A">
        <w:rPr>
          <w:rFonts w:ascii="Times New Roman" w:eastAsia="Times New Roman" w:hAnsi="Times New Roman" w:cs="Times New Roman"/>
          <w:b/>
          <w:color w:val="000000"/>
        </w:rPr>
        <w:t>. </w:t>
      </w:r>
      <w:r w:rsidRPr="00A30A3A">
        <w:rPr>
          <w:rFonts w:ascii="Times New Roman" w:eastAsia="Times New Roman" w:hAnsi="Times New Roman" w:cs="Times New Roman"/>
          <w:color w:val="000000"/>
        </w:rPr>
        <w:t>As estratégias de longo prazo, os planos de investimento e os programas de dispêndios das empresas públicas e sociedades de economia mista deverão ser alinhados às políticas públicas e aos objetivos definidos nos instrumentos de planejamento governamental, respeitadas as peculiaridades de atuação empresarial.</w:t>
      </w:r>
    </w:p>
    <w:p w14:paraId="345B8036" w14:textId="090A30D3" w:rsidR="000F1B12" w:rsidRPr="00A30A3A" w:rsidRDefault="000F1B12" w:rsidP="00A30A3A">
      <w:pPr>
        <w:shd w:val="clear" w:color="auto" w:fill="FFFFFF"/>
        <w:spacing w:after="120"/>
        <w:jc w:val="both"/>
        <w:rPr>
          <w:rFonts w:ascii="Times New Roman" w:eastAsia="Times New Roman" w:hAnsi="Times New Roman" w:cs="Times New Roman"/>
          <w:color w:val="000000"/>
        </w:rPr>
      </w:pPr>
      <w:r w:rsidRPr="00A30A3A">
        <w:rPr>
          <w:rFonts w:ascii="Times New Roman" w:eastAsia="Times New Roman" w:hAnsi="Times New Roman" w:cs="Times New Roman"/>
          <w:b/>
          <w:bCs/>
          <w:color w:val="000000"/>
        </w:rPr>
        <w:t>§ 1º</w:t>
      </w:r>
      <w:r w:rsidRPr="00A30A3A">
        <w:rPr>
          <w:rFonts w:ascii="Times New Roman" w:eastAsia="Times New Roman" w:hAnsi="Times New Roman" w:cs="Times New Roman"/>
          <w:color w:val="000000"/>
        </w:rPr>
        <w:t> A autonomia de gestão das empresas públicas e sociedades de economia mista é assegurada no planejamento, na execução orçamentária e na realização de suas operações, observados os limites definidos na legislação e nas diretrizes governamentais.</w:t>
      </w:r>
    </w:p>
    <w:p w14:paraId="34E8FD6C" w14:textId="3D22296A" w:rsidR="000F1B12" w:rsidRPr="00A30A3A" w:rsidRDefault="000F1B12" w:rsidP="00A30A3A">
      <w:pPr>
        <w:shd w:val="clear" w:color="auto" w:fill="FFFFFF"/>
        <w:spacing w:after="120"/>
        <w:jc w:val="both"/>
        <w:rPr>
          <w:rFonts w:ascii="Times New Roman" w:eastAsia="Times New Roman" w:hAnsi="Times New Roman" w:cs="Times New Roman"/>
          <w:color w:val="000000"/>
        </w:rPr>
      </w:pPr>
      <w:r w:rsidRPr="00A30A3A">
        <w:rPr>
          <w:rFonts w:ascii="Times New Roman" w:eastAsia="Times New Roman" w:hAnsi="Times New Roman" w:cs="Times New Roman"/>
          <w:b/>
          <w:bCs/>
          <w:color w:val="000000"/>
        </w:rPr>
        <w:t>§ 2º</w:t>
      </w:r>
      <w:r w:rsidRPr="00A30A3A">
        <w:rPr>
          <w:rFonts w:ascii="Times New Roman" w:eastAsia="Times New Roman" w:hAnsi="Times New Roman" w:cs="Times New Roman"/>
          <w:color w:val="000000"/>
        </w:rPr>
        <w:t> A avaliação de desempenho das empresas públicas e sociedades de economia mista considerará tanto aspectos empresariais quanto os impactos socioeconômicos de sua atuação, e observará as diretrizes dos órgãos supervisores, o alinhamento aos instrumentos de planejamento, os resultados da gestão, a periodicidade e a transparência ativa.</w:t>
      </w:r>
    </w:p>
    <w:p w14:paraId="44E451A7" w14:textId="6DA3E36A" w:rsidR="000F1B12" w:rsidRPr="00A30A3A" w:rsidRDefault="000F1B12" w:rsidP="00A30A3A">
      <w:pPr>
        <w:shd w:val="clear" w:color="auto" w:fill="FFFFFF"/>
        <w:spacing w:after="120"/>
        <w:jc w:val="both"/>
        <w:rPr>
          <w:rFonts w:ascii="Times New Roman" w:eastAsia="Times New Roman" w:hAnsi="Times New Roman" w:cs="Times New Roman"/>
          <w:color w:val="000000"/>
        </w:rPr>
      </w:pPr>
      <w:r w:rsidRPr="00A30A3A">
        <w:rPr>
          <w:rFonts w:ascii="Times New Roman" w:eastAsia="Times New Roman" w:hAnsi="Times New Roman" w:cs="Times New Roman"/>
          <w:b/>
          <w:color w:val="000000"/>
        </w:rPr>
        <w:t xml:space="preserve">Art. </w:t>
      </w:r>
      <w:r w:rsidR="00481F58" w:rsidRPr="00A30A3A">
        <w:rPr>
          <w:rFonts w:ascii="Times New Roman" w:eastAsia="Times New Roman" w:hAnsi="Times New Roman" w:cs="Times New Roman"/>
          <w:b/>
          <w:color w:val="000000"/>
        </w:rPr>
        <w:t>9</w:t>
      </w:r>
      <w:r w:rsidR="00055239">
        <w:rPr>
          <w:rFonts w:ascii="Times New Roman" w:eastAsia="Times New Roman" w:hAnsi="Times New Roman" w:cs="Times New Roman"/>
          <w:b/>
          <w:color w:val="000000"/>
        </w:rPr>
        <w:t>7</w:t>
      </w:r>
      <w:r w:rsidRPr="00A30A3A">
        <w:rPr>
          <w:rFonts w:ascii="Times New Roman" w:eastAsia="Times New Roman" w:hAnsi="Times New Roman" w:cs="Times New Roman"/>
          <w:b/>
          <w:color w:val="000000"/>
        </w:rPr>
        <w:t>. </w:t>
      </w:r>
      <w:r w:rsidRPr="00A30A3A">
        <w:rPr>
          <w:rFonts w:ascii="Times New Roman" w:eastAsia="Times New Roman" w:hAnsi="Times New Roman" w:cs="Times New Roman"/>
          <w:color w:val="000000"/>
        </w:rPr>
        <w:t>O Estado, na qualidade de acionista controlador de empresas, nos termos do art</w:t>
      </w:r>
      <w:r w:rsidR="00055239">
        <w:rPr>
          <w:rFonts w:ascii="Times New Roman" w:eastAsia="Times New Roman" w:hAnsi="Times New Roman" w:cs="Times New Roman"/>
          <w:color w:val="000000"/>
        </w:rPr>
        <w:t>.</w:t>
      </w:r>
      <w:r w:rsidRPr="00A30A3A">
        <w:rPr>
          <w:rFonts w:ascii="Times New Roman" w:eastAsia="Times New Roman" w:hAnsi="Times New Roman" w:cs="Times New Roman"/>
          <w:color w:val="000000"/>
        </w:rPr>
        <w:t xml:space="preserve"> 37,</w:t>
      </w:r>
      <w:r w:rsidR="00393AA8">
        <w:rPr>
          <w:rFonts w:ascii="Times New Roman" w:eastAsia="Times New Roman" w:hAnsi="Times New Roman" w:cs="Times New Roman"/>
          <w:color w:val="000000"/>
        </w:rPr>
        <w:t xml:space="preserve"> caput,</w:t>
      </w:r>
      <w:r w:rsidRPr="00A30A3A">
        <w:rPr>
          <w:rFonts w:ascii="Times New Roman" w:eastAsia="Times New Roman" w:hAnsi="Times New Roman" w:cs="Times New Roman"/>
          <w:color w:val="000000"/>
        </w:rPr>
        <w:t xml:space="preserve"> incisos XIX e XX, </w:t>
      </w:r>
      <w:proofErr w:type="spellStart"/>
      <w:r w:rsidRPr="00A30A3A">
        <w:rPr>
          <w:rFonts w:ascii="Times New Roman" w:eastAsia="Times New Roman" w:hAnsi="Times New Roman" w:cs="Times New Roman"/>
          <w:color w:val="000000"/>
        </w:rPr>
        <w:t>arts</w:t>
      </w:r>
      <w:proofErr w:type="spellEnd"/>
      <w:r w:rsidRPr="00A30A3A">
        <w:rPr>
          <w:rFonts w:ascii="Times New Roman" w:eastAsia="Times New Roman" w:hAnsi="Times New Roman" w:cs="Times New Roman"/>
          <w:color w:val="000000"/>
        </w:rPr>
        <w:t xml:space="preserve">. 170 e 173, § 1º, inciso II, da Constituição </w:t>
      </w:r>
      <w:r w:rsidR="00393AA8">
        <w:rPr>
          <w:rFonts w:ascii="Times New Roman" w:eastAsia="Times New Roman" w:hAnsi="Times New Roman" w:cs="Times New Roman"/>
        </w:rPr>
        <w:t>da República</w:t>
      </w:r>
      <w:r w:rsidR="00055239">
        <w:rPr>
          <w:rFonts w:ascii="Times New Roman" w:eastAsia="Times New Roman" w:hAnsi="Times New Roman" w:cs="Times New Roman"/>
          <w:color w:val="000000"/>
        </w:rPr>
        <w:t>,</w:t>
      </w:r>
      <w:r w:rsidRPr="00A30A3A">
        <w:rPr>
          <w:rFonts w:ascii="Times New Roman" w:eastAsia="Times New Roman" w:hAnsi="Times New Roman" w:cs="Times New Roman"/>
          <w:color w:val="000000"/>
        </w:rPr>
        <w:t xml:space="preserve"> deve:</w:t>
      </w:r>
    </w:p>
    <w:p w14:paraId="061D3AEE" w14:textId="77777777" w:rsidR="000F1B12" w:rsidRPr="00A30A3A" w:rsidRDefault="000F1B12" w:rsidP="00A30A3A">
      <w:pPr>
        <w:shd w:val="clear" w:color="auto" w:fill="FFFFFF"/>
        <w:spacing w:after="120"/>
        <w:jc w:val="both"/>
        <w:rPr>
          <w:rFonts w:ascii="Times New Roman" w:eastAsia="Times New Roman" w:hAnsi="Times New Roman" w:cs="Times New Roman"/>
          <w:color w:val="000000"/>
        </w:rPr>
      </w:pPr>
      <w:r w:rsidRPr="00A30A3A">
        <w:rPr>
          <w:rFonts w:ascii="Times New Roman" w:eastAsia="Times New Roman" w:hAnsi="Times New Roman" w:cs="Times New Roman"/>
          <w:color w:val="000000"/>
        </w:rPr>
        <w:t>I – </w:t>
      </w:r>
      <w:proofErr w:type="gramStart"/>
      <w:r w:rsidRPr="00A30A3A">
        <w:rPr>
          <w:rFonts w:ascii="Times New Roman" w:eastAsia="Times New Roman" w:hAnsi="Times New Roman" w:cs="Times New Roman"/>
          <w:color w:val="000000"/>
        </w:rPr>
        <w:t>atuar</w:t>
      </w:r>
      <w:proofErr w:type="gramEnd"/>
      <w:r w:rsidRPr="00A30A3A">
        <w:rPr>
          <w:rFonts w:ascii="Times New Roman" w:eastAsia="Times New Roman" w:hAnsi="Times New Roman" w:cs="Times New Roman"/>
          <w:color w:val="000000"/>
        </w:rPr>
        <w:t xml:space="preserve"> como um proprietário ativo e responsável, com uma perspectiva de longo prazo, orientando a atuação das empresas estatais e do arranjo de governança pública à promoção do desenvolvimento econômico, social, sustentável e inovador do país, em consonância com o interesse público, com os objetivos estratégicos do Estado e com os compromissos nacionais e internacionais assumidos;</w:t>
      </w:r>
    </w:p>
    <w:p w14:paraId="2A6A65F9" w14:textId="77777777" w:rsidR="000F1B12" w:rsidRPr="00A30A3A" w:rsidRDefault="000F1B12" w:rsidP="00A30A3A">
      <w:pPr>
        <w:shd w:val="clear" w:color="auto" w:fill="FFFFFF"/>
        <w:spacing w:after="120"/>
        <w:jc w:val="both"/>
        <w:rPr>
          <w:rFonts w:ascii="Times New Roman" w:eastAsia="Times New Roman" w:hAnsi="Times New Roman" w:cs="Times New Roman"/>
          <w:color w:val="000000"/>
        </w:rPr>
      </w:pPr>
      <w:r w:rsidRPr="00A30A3A">
        <w:rPr>
          <w:rFonts w:ascii="Times New Roman" w:eastAsia="Times New Roman" w:hAnsi="Times New Roman" w:cs="Times New Roman"/>
          <w:color w:val="000000"/>
        </w:rPr>
        <w:t>II – </w:t>
      </w:r>
      <w:proofErr w:type="gramStart"/>
      <w:r w:rsidRPr="00A30A3A">
        <w:rPr>
          <w:rFonts w:ascii="Times New Roman" w:eastAsia="Times New Roman" w:hAnsi="Times New Roman" w:cs="Times New Roman"/>
          <w:color w:val="000000"/>
        </w:rPr>
        <w:t>fomentar</w:t>
      </w:r>
      <w:proofErr w:type="gramEnd"/>
      <w:r w:rsidRPr="00A30A3A">
        <w:rPr>
          <w:rFonts w:ascii="Times New Roman" w:eastAsia="Times New Roman" w:hAnsi="Times New Roman" w:cs="Times New Roman"/>
          <w:color w:val="000000"/>
        </w:rPr>
        <w:t xml:space="preserve"> a sustentabilidade, assegurando o equilíbrio entre os fatores econômicos, sociais e ambientais, com vistas à geração de retornos de longo prazo e à satisfação das necessidades das gerações futuras;</w:t>
      </w:r>
    </w:p>
    <w:p w14:paraId="4ED6CD0F" w14:textId="77777777" w:rsidR="000F1B12" w:rsidRPr="00A30A3A" w:rsidRDefault="000F1B12" w:rsidP="00A30A3A">
      <w:pPr>
        <w:shd w:val="clear" w:color="auto" w:fill="FFFFFF"/>
        <w:spacing w:after="120"/>
        <w:jc w:val="both"/>
        <w:rPr>
          <w:rFonts w:ascii="Times New Roman" w:eastAsia="Times New Roman" w:hAnsi="Times New Roman" w:cs="Times New Roman"/>
          <w:color w:val="000000"/>
        </w:rPr>
      </w:pPr>
      <w:r w:rsidRPr="00A30A3A">
        <w:rPr>
          <w:rFonts w:ascii="Times New Roman" w:eastAsia="Times New Roman" w:hAnsi="Times New Roman" w:cs="Times New Roman"/>
          <w:color w:val="000000"/>
        </w:rPr>
        <w:t>III – promover a integridade e a transparência relativa às suas participações acionárias, à forma como exerce a sua propriedade e às suas decisões de voto nas assembleias gerais;</w:t>
      </w:r>
    </w:p>
    <w:p w14:paraId="21859CDB" w14:textId="6D361AC7" w:rsidR="000F1B12" w:rsidRPr="00A30A3A" w:rsidRDefault="000F1B12" w:rsidP="00A30A3A">
      <w:pPr>
        <w:shd w:val="clear" w:color="auto" w:fill="FFFFFF"/>
        <w:spacing w:after="120"/>
        <w:jc w:val="both"/>
        <w:rPr>
          <w:rFonts w:ascii="Times New Roman" w:eastAsia="Times New Roman" w:hAnsi="Times New Roman" w:cs="Times New Roman"/>
          <w:color w:val="000000"/>
        </w:rPr>
      </w:pPr>
      <w:r w:rsidRPr="00A30A3A">
        <w:rPr>
          <w:rFonts w:ascii="Times New Roman" w:eastAsia="Times New Roman" w:hAnsi="Times New Roman" w:cs="Times New Roman"/>
          <w:color w:val="000000"/>
        </w:rPr>
        <w:t>IV – </w:t>
      </w:r>
      <w:proofErr w:type="gramStart"/>
      <w:r w:rsidRPr="00A30A3A">
        <w:rPr>
          <w:rFonts w:ascii="Times New Roman" w:eastAsia="Times New Roman" w:hAnsi="Times New Roman" w:cs="Times New Roman"/>
          <w:color w:val="000000"/>
        </w:rPr>
        <w:t>estabelecer</w:t>
      </w:r>
      <w:proofErr w:type="gramEnd"/>
      <w:r w:rsidRPr="00A30A3A">
        <w:rPr>
          <w:rFonts w:ascii="Times New Roman" w:eastAsia="Times New Roman" w:hAnsi="Times New Roman" w:cs="Times New Roman"/>
          <w:color w:val="000000"/>
        </w:rPr>
        <w:t xml:space="preserve"> metas e estratégias claras para as empresas estatais, promovendo o monitoramento contínuo de seu desempenho institucional e a avaliação sistemática de suas atividades e resultados, respeitada a autonomia inerente à sua natureza jurídica;</w:t>
      </w:r>
      <w:r w:rsidR="00055239">
        <w:rPr>
          <w:rFonts w:ascii="Times New Roman" w:eastAsia="Times New Roman" w:hAnsi="Times New Roman" w:cs="Times New Roman"/>
          <w:color w:val="000000"/>
        </w:rPr>
        <w:t xml:space="preserve"> e</w:t>
      </w:r>
    </w:p>
    <w:p w14:paraId="18B35D90" w14:textId="6E21280B" w:rsidR="000F1B12" w:rsidRPr="00A30A3A" w:rsidRDefault="000F1B12" w:rsidP="00A30A3A">
      <w:pPr>
        <w:shd w:val="clear" w:color="auto" w:fill="FFFFFF"/>
        <w:spacing w:after="120"/>
        <w:jc w:val="both"/>
        <w:rPr>
          <w:rFonts w:ascii="Times New Roman" w:eastAsia="Times New Roman" w:hAnsi="Times New Roman" w:cs="Times New Roman"/>
          <w:color w:val="000000"/>
        </w:rPr>
      </w:pPr>
      <w:r w:rsidRPr="00A30A3A">
        <w:rPr>
          <w:rFonts w:ascii="Times New Roman" w:eastAsia="Times New Roman" w:hAnsi="Times New Roman" w:cs="Times New Roman"/>
          <w:color w:val="000000"/>
        </w:rPr>
        <w:t>V – </w:t>
      </w:r>
      <w:proofErr w:type="gramStart"/>
      <w:r w:rsidRPr="00A30A3A">
        <w:rPr>
          <w:rFonts w:ascii="Times New Roman" w:eastAsia="Times New Roman" w:hAnsi="Times New Roman" w:cs="Times New Roman"/>
          <w:color w:val="000000"/>
        </w:rPr>
        <w:t>assegurar</w:t>
      </w:r>
      <w:proofErr w:type="gramEnd"/>
      <w:r w:rsidRPr="00A30A3A">
        <w:rPr>
          <w:rFonts w:ascii="Times New Roman" w:eastAsia="Times New Roman" w:hAnsi="Times New Roman" w:cs="Times New Roman"/>
          <w:color w:val="000000"/>
        </w:rPr>
        <w:t xml:space="preserve"> que as empresas estatais mantenham foco na inovação, na competitividade e na elevação da produtividade de seus administradores e empregados.</w:t>
      </w:r>
    </w:p>
    <w:p w14:paraId="341913A3" w14:textId="2B7DD749" w:rsidR="000F1B12" w:rsidRPr="00A30A3A" w:rsidRDefault="000F1B12" w:rsidP="00A30A3A">
      <w:pPr>
        <w:shd w:val="clear" w:color="auto" w:fill="FFFFFF"/>
        <w:spacing w:after="120"/>
        <w:jc w:val="both"/>
        <w:rPr>
          <w:rFonts w:ascii="Times New Roman" w:eastAsia="Times New Roman" w:hAnsi="Times New Roman" w:cs="Times New Roman"/>
          <w:color w:val="000000"/>
        </w:rPr>
      </w:pPr>
      <w:r w:rsidRPr="00A30A3A">
        <w:rPr>
          <w:rFonts w:ascii="Times New Roman" w:eastAsia="Times New Roman" w:hAnsi="Times New Roman" w:cs="Times New Roman"/>
          <w:b/>
          <w:color w:val="000000"/>
        </w:rPr>
        <w:t xml:space="preserve">Art. </w:t>
      </w:r>
      <w:r w:rsidR="00481F58" w:rsidRPr="00A30A3A">
        <w:rPr>
          <w:rFonts w:ascii="Times New Roman" w:eastAsia="Times New Roman" w:hAnsi="Times New Roman" w:cs="Times New Roman"/>
          <w:b/>
          <w:color w:val="000000"/>
        </w:rPr>
        <w:t>9</w:t>
      </w:r>
      <w:r w:rsidR="00055239">
        <w:rPr>
          <w:rFonts w:ascii="Times New Roman" w:eastAsia="Times New Roman" w:hAnsi="Times New Roman" w:cs="Times New Roman"/>
          <w:b/>
          <w:color w:val="000000"/>
        </w:rPr>
        <w:t>8</w:t>
      </w:r>
      <w:r w:rsidRPr="00A30A3A">
        <w:rPr>
          <w:rFonts w:ascii="Times New Roman" w:eastAsia="Times New Roman" w:hAnsi="Times New Roman" w:cs="Times New Roman"/>
          <w:b/>
          <w:color w:val="000000"/>
        </w:rPr>
        <w:t>. </w:t>
      </w:r>
      <w:r w:rsidRPr="00A30A3A">
        <w:rPr>
          <w:rFonts w:ascii="Times New Roman" w:eastAsia="Times New Roman" w:hAnsi="Times New Roman" w:cs="Times New Roman"/>
          <w:color w:val="000000"/>
        </w:rPr>
        <w:t>As empresas estatais, na sua constituição, organização e funcionamento, devem:</w:t>
      </w:r>
    </w:p>
    <w:p w14:paraId="41132224" w14:textId="77777777" w:rsidR="000F1B12" w:rsidRPr="00A30A3A" w:rsidRDefault="000F1B12" w:rsidP="00A30A3A">
      <w:pPr>
        <w:shd w:val="clear" w:color="auto" w:fill="FFFFFF"/>
        <w:spacing w:after="120"/>
        <w:jc w:val="both"/>
        <w:rPr>
          <w:rFonts w:ascii="Times New Roman" w:eastAsia="Times New Roman" w:hAnsi="Times New Roman" w:cs="Times New Roman"/>
          <w:color w:val="000000"/>
        </w:rPr>
      </w:pPr>
      <w:r w:rsidRPr="00A30A3A">
        <w:rPr>
          <w:rFonts w:ascii="Times New Roman" w:eastAsia="Times New Roman" w:hAnsi="Times New Roman" w:cs="Times New Roman"/>
          <w:color w:val="000000"/>
        </w:rPr>
        <w:t>I – </w:t>
      </w:r>
      <w:proofErr w:type="gramStart"/>
      <w:r w:rsidRPr="00A30A3A">
        <w:rPr>
          <w:rFonts w:ascii="Times New Roman" w:eastAsia="Times New Roman" w:hAnsi="Times New Roman" w:cs="Times New Roman"/>
          <w:color w:val="000000"/>
        </w:rPr>
        <w:t>direcionar</w:t>
      </w:r>
      <w:proofErr w:type="gramEnd"/>
      <w:r w:rsidRPr="00A30A3A">
        <w:rPr>
          <w:rFonts w:ascii="Times New Roman" w:eastAsia="Times New Roman" w:hAnsi="Times New Roman" w:cs="Times New Roman"/>
          <w:color w:val="000000"/>
        </w:rPr>
        <w:t xml:space="preserve"> suas ações para a geração de valor público e de resultados efetivos para a sociedade, mediante estratégias inovadoras, com perspectiva de longo prazo e compatíveis com a disponibilidade de recursos e a dinamicidade das prioridades governamentais;</w:t>
      </w:r>
    </w:p>
    <w:p w14:paraId="16119553" w14:textId="2E1B3AAA" w:rsidR="000F1B12" w:rsidRPr="00A30A3A" w:rsidRDefault="000F1B12" w:rsidP="00A30A3A">
      <w:pPr>
        <w:shd w:val="clear" w:color="auto" w:fill="FFFFFF"/>
        <w:spacing w:after="120"/>
        <w:jc w:val="both"/>
        <w:rPr>
          <w:rFonts w:ascii="Times New Roman" w:eastAsia="Times New Roman" w:hAnsi="Times New Roman" w:cs="Times New Roman"/>
          <w:color w:val="000000"/>
        </w:rPr>
      </w:pPr>
      <w:r w:rsidRPr="00A30A3A">
        <w:rPr>
          <w:rFonts w:ascii="Times New Roman" w:eastAsia="Times New Roman" w:hAnsi="Times New Roman" w:cs="Times New Roman"/>
          <w:color w:val="000000"/>
        </w:rPr>
        <w:t>II – </w:t>
      </w:r>
      <w:proofErr w:type="gramStart"/>
      <w:r w:rsidRPr="00A30A3A">
        <w:rPr>
          <w:rFonts w:ascii="Times New Roman" w:eastAsia="Times New Roman" w:hAnsi="Times New Roman" w:cs="Times New Roman"/>
          <w:color w:val="000000"/>
        </w:rPr>
        <w:t>atuar</w:t>
      </w:r>
      <w:proofErr w:type="gramEnd"/>
      <w:r w:rsidRPr="00A30A3A">
        <w:rPr>
          <w:rFonts w:ascii="Times New Roman" w:eastAsia="Times New Roman" w:hAnsi="Times New Roman" w:cs="Times New Roman"/>
          <w:color w:val="000000"/>
        </w:rPr>
        <w:t xml:space="preserve"> com responsabilidade social e ambiental, promovendo padrões éticos elevados, integridade institucional, combate à corrupção e práticas empresariais sustentáveis;</w:t>
      </w:r>
      <w:r w:rsidR="006A471A">
        <w:rPr>
          <w:rFonts w:ascii="Times New Roman" w:eastAsia="Times New Roman" w:hAnsi="Times New Roman" w:cs="Times New Roman"/>
          <w:color w:val="000000"/>
        </w:rPr>
        <w:t xml:space="preserve"> e</w:t>
      </w:r>
    </w:p>
    <w:p w14:paraId="28AC41A3" w14:textId="2B9CE58D" w:rsidR="000F1B12" w:rsidRPr="00A30A3A" w:rsidRDefault="000F1B12" w:rsidP="00A30A3A">
      <w:pPr>
        <w:shd w:val="clear" w:color="auto" w:fill="FFFFFF"/>
        <w:spacing w:after="120"/>
        <w:jc w:val="both"/>
        <w:rPr>
          <w:rFonts w:ascii="Times New Roman" w:eastAsia="Times New Roman" w:hAnsi="Times New Roman" w:cs="Times New Roman"/>
          <w:color w:val="000000"/>
        </w:rPr>
      </w:pPr>
      <w:r w:rsidRPr="00A30A3A">
        <w:rPr>
          <w:rFonts w:ascii="Times New Roman" w:eastAsia="Times New Roman" w:hAnsi="Times New Roman" w:cs="Times New Roman"/>
        </w:rPr>
        <w:t xml:space="preserve">III – </w:t>
      </w:r>
      <w:r w:rsidRPr="00A30A3A">
        <w:rPr>
          <w:rFonts w:ascii="Times New Roman" w:eastAsia="Times New Roman" w:hAnsi="Times New Roman" w:cs="Times New Roman"/>
          <w:color w:val="000000"/>
        </w:rPr>
        <w:t xml:space="preserve">garantir ampla transparência, por meio de divulgação tempestiva, padronizada e acessível de informações financeiras, operacionais e socioambientais relevantes, inclusive mediante relatórios </w:t>
      </w:r>
      <w:r w:rsidRPr="00A30A3A">
        <w:rPr>
          <w:rFonts w:ascii="Times New Roman" w:eastAsia="Times New Roman" w:hAnsi="Times New Roman" w:cs="Times New Roman"/>
          <w:color w:val="000000"/>
        </w:rPr>
        <w:lastRenderedPageBreak/>
        <w:t>consolidados de desempenho, respeitadas</w:t>
      </w:r>
      <w:r w:rsidRPr="00A30A3A">
        <w:rPr>
          <w:rFonts w:ascii="Times New Roman" w:hAnsi="Times New Roman" w:cs="Times New Roman"/>
          <w:color w:val="000000"/>
        </w:rPr>
        <w:t xml:space="preserve"> as</w:t>
      </w:r>
      <w:r w:rsidRPr="00A30A3A">
        <w:rPr>
          <w:rFonts w:ascii="Times New Roman" w:eastAsia="Times New Roman" w:hAnsi="Times New Roman" w:cs="Times New Roman"/>
          <w:color w:val="000000"/>
        </w:rPr>
        <w:t xml:space="preserve"> hipóteses de sigilo previstas na legislação e aqueles necessários à atuação em regime concorrencial.</w:t>
      </w:r>
    </w:p>
    <w:p w14:paraId="735EC674" w14:textId="6A307D32" w:rsidR="000F1B12" w:rsidRPr="00A30A3A" w:rsidRDefault="000F1B12" w:rsidP="00A30A3A">
      <w:pPr>
        <w:shd w:val="clear" w:color="auto" w:fill="FFFFFF"/>
        <w:spacing w:after="120"/>
        <w:jc w:val="both"/>
        <w:rPr>
          <w:rFonts w:ascii="Times New Roman" w:eastAsia="Times New Roman" w:hAnsi="Times New Roman" w:cs="Times New Roman"/>
          <w:color w:val="000000"/>
        </w:rPr>
      </w:pPr>
      <w:r w:rsidRPr="00A30A3A">
        <w:rPr>
          <w:rFonts w:ascii="Times New Roman" w:eastAsia="Times New Roman" w:hAnsi="Times New Roman" w:cs="Times New Roman"/>
          <w:b/>
          <w:color w:val="000000"/>
        </w:rPr>
        <w:t xml:space="preserve">Art. </w:t>
      </w:r>
      <w:r w:rsidR="00481F58" w:rsidRPr="00A30A3A">
        <w:rPr>
          <w:rFonts w:ascii="Times New Roman" w:eastAsia="Times New Roman" w:hAnsi="Times New Roman" w:cs="Times New Roman"/>
          <w:b/>
          <w:color w:val="000000"/>
        </w:rPr>
        <w:t>9</w:t>
      </w:r>
      <w:r w:rsidR="00055239">
        <w:rPr>
          <w:rFonts w:ascii="Times New Roman" w:eastAsia="Times New Roman" w:hAnsi="Times New Roman" w:cs="Times New Roman"/>
          <w:b/>
          <w:color w:val="000000"/>
        </w:rPr>
        <w:t>9</w:t>
      </w:r>
      <w:r w:rsidRPr="00A30A3A">
        <w:rPr>
          <w:rFonts w:ascii="Times New Roman" w:eastAsia="Times New Roman" w:hAnsi="Times New Roman" w:cs="Times New Roman"/>
          <w:b/>
          <w:color w:val="000000"/>
        </w:rPr>
        <w:t>. </w:t>
      </w:r>
      <w:r w:rsidRPr="00A30A3A">
        <w:rPr>
          <w:rFonts w:ascii="Times New Roman" w:eastAsia="Times New Roman" w:hAnsi="Times New Roman" w:cs="Times New Roman"/>
          <w:color w:val="000000"/>
        </w:rPr>
        <w:t>A supervisão ministerial das empresas estatais será exercida com fundamento nas orientações normativas do órgão central competente e se dará por meio das seguintes ações:</w:t>
      </w:r>
    </w:p>
    <w:p w14:paraId="15F051D8" w14:textId="77777777" w:rsidR="000F1B12" w:rsidRPr="00A30A3A" w:rsidRDefault="000F1B12" w:rsidP="00A30A3A">
      <w:pPr>
        <w:shd w:val="clear" w:color="auto" w:fill="FFFFFF"/>
        <w:spacing w:after="120"/>
        <w:jc w:val="both"/>
        <w:rPr>
          <w:rFonts w:ascii="Times New Roman" w:eastAsia="Times New Roman" w:hAnsi="Times New Roman" w:cs="Times New Roman"/>
          <w:color w:val="000000"/>
        </w:rPr>
      </w:pPr>
      <w:r w:rsidRPr="00A30A3A">
        <w:rPr>
          <w:rFonts w:ascii="Times New Roman" w:eastAsia="Times New Roman" w:hAnsi="Times New Roman" w:cs="Times New Roman"/>
          <w:color w:val="000000"/>
        </w:rPr>
        <w:t>I – </w:t>
      </w:r>
      <w:proofErr w:type="gramStart"/>
      <w:r w:rsidRPr="00A30A3A">
        <w:rPr>
          <w:rFonts w:ascii="Times New Roman" w:eastAsia="Times New Roman" w:hAnsi="Times New Roman" w:cs="Times New Roman"/>
          <w:color w:val="000000"/>
        </w:rPr>
        <w:t>orientação</w:t>
      </w:r>
      <w:proofErr w:type="gramEnd"/>
      <w:r w:rsidRPr="00A30A3A">
        <w:rPr>
          <w:rFonts w:ascii="Times New Roman" w:eastAsia="Times New Roman" w:hAnsi="Times New Roman" w:cs="Times New Roman"/>
          <w:color w:val="000000"/>
        </w:rPr>
        <w:t xml:space="preserve"> aos administradores da empresa estatal, com vistas à observância do interesse público que motivou sua criação;</w:t>
      </w:r>
    </w:p>
    <w:p w14:paraId="3F808F21" w14:textId="37364290" w:rsidR="000F1B12" w:rsidRPr="00A30A3A" w:rsidRDefault="000F1B12" w:rsidP="00A30A3A">
      <w:pPr>
        <w:shd w:val="clear" w:color="auto" w:fill="FFFFFF"/>
        <w:spacing w:after="120"/>
        <w:jc w:val="both"/>
        <w:rPr>
          <w:rFonts w:ascii="Times New Roman" w:eastAsia="Times New Roman" w:hAnsi="Times New Roman" w:cs="Times New Roman"/>
          <w:color w:val="000000"/>
        </w:rPr>
      </w:pPr>
      <w:r w:rsidRPr="00A30A3A">
        <w:rPr>
          <w:rFonts w:ascii="Times New Roman" w:eastAsia="Times New Roman" w:hAnsi="Times New Roman" w:cs="Times New Roman"/>
          <w:color w:val="000000"/>
        </w:rPr>
        <w:t>II – </w:t>
      </w:r>
      <w:proofErr w:type="gramStart"/>
      <w:r w:rsidRPr="00A30A3A">
        <w:rPr>
          <w:rFonts w:ascii="Times New Roman" w:eastAsia="Times New Roman" w:hAnsi="Times New Roman" w:cs="Times New Roman"/>
          <w:color w:val="000000"/>
        </w:rPr>
        <w:t>harmonização</w:t>
      </w:r>
      <w:proofErr w:type="gramEnd"/>
      <w:r w:rsidRPr="00A30A3A">
        <w:rPr>
          <w:rFonts w:ascii="Times New Roman" w:eastAsia="Times New Roman" w:hAnsi="Times New Roman" w:cs="Times New Roman"/>
          <w:color w:val="000000"/>
        </w:rPr>
        <w:t xml:space="preserve"> do planejamento estratégico da empresa com as políticas públicas, estratégias e prioridades definidas para o respectivo setor de atuação;</w:t>
      </w:r>
      <w:r w:rsidR="006A471A">
        <w:rPr>
          <w:rFonts w:ascii="Times New Roman" w:eastAsia="Times New Roman" w:hAnsi="Times New Roman" w:cs="Times New Roman"/>
          <w:color w:val="000000"/>
        </w:rPr>
        <w:t xml:space="preserve"> e</w:t>
      </w:r>
    </w:p>
    <w:p w14:paraId="0B683B45" w14:textId="3D1F2026" w:rsidR="000F1B12" w:rsidRPr="00A30A3A" w:rsidRDefault="000F1B12" w:rsidP="00A30A3A">
      <w:pPr>
        <w:shd w:val="clear" w:color="auto" w:fill="FFFFFF"/>
        <w:spacing w:after="120"/>
        <w:jc w:val="both"/>
        <w:rPr>
          <w:rFonts w:ascii="Times New Roman" w:eastAsia="Times New Roman" w:hAnsi="Times New Roman" w:cs="Times New Roman"/>
          <w:color w:val="000000"/>
        </w:rPr>
      </w:pPr>
      <w:r w:rsidRPr="00A30A3A">
        <w:rPr>
          <w:rFonts w:ascii="Times New Roman" w:eastAsia="Times New Roman" w:hAnsi="Times New Roman" w:cs="Times New Roman"/>
          <w:color w:val="000000"/>
        </w:rPr>
        <w:t>III – avaliação do desempenho da empresa estatal, especialmente quanto à qualidade da governança corporativa, à eficiência operacional e à eficácia na promoção das finalidades institucionais que justificaram sua criação.</w:t>
      </w:r>
    </w:p>
    <w:p w14:paraId="38B67220" w14:textId="305C0582" w:rsidR="000F1B12" w:rsidRPr="00A30A3A" w:rsidRDefault="000F1B12" w:rsidP="00A30A3A">
      <w:pPr>
        <w:shd w:val="clear" w:color="auto" w:fill="FFFFFF"/>
        <w:spacing w:after="120"/>
        <w:jc w:val="both"/>
        <w:rPr>
          <w:rFonts w:ascii="Times New Roman" w:eastAsia="Times New Roman" w:hAnsi="Times New Roman" w:cs="Times New Roman"/>
          <w:color w:val="000000"/>
        </w:rPr>
      </w:pPr>
      <w:r w:rsidRPr="00A30A3A">
        <w:rPr>
          <w:rFonts w:ascii="Times New Roman" w:eastAsia="Times New Roman" w:hAnsi="Times New Roman" w:cs="Times New Roman"/>
          <w:b/>
          <w:bCs/>
          <w:color w:val="000000"/>
        </w:rPr>
        <w:t xml:space="preserve">Art. </w:t>
      </w:r>
      <w:r w:rsidR="00055239">
        <w:rPr>
          <w:rFonts w:ascii="Times New Roman" w:eastAsia="Times New Roman" w:hAnsi="Times New Roman" w:cs="Times New Roman"/>
          <w:b/>
          <w:bCs/>
          <w:color w:val="000000"/>
        </w:rPr>
        <w:t>100</w:t>
      </w:r>
      <w:r w:rsidRPr="00A30A3A">
        <w:rPr>
          <w:rFonts w:ascii="Times New Roman" w:eastAsia="Times New Roman" w:hAnsi="Times New Roman" w:cs="Times New Roman"/>
          <w:b/>
          <w:bCs/>
          <w:color w:val="000000"/>
        </w:rPr>
        <w:t>. </w:t>
      </w:r>
      <w:r w:rsidR="00F14458">
        <w:rPr>
          <w:rFonts w:ascii="Times New Roman" w:eastAsia="Times New Roman" w:hAnsi="Times New Roman" w:cs="Times New Roman"/>
          <w:color w:val="000000"/>
        </w:rPr>
        <w:t>A celebração de</w:t>
      </w:r>
      <w:r w:rsidRPr="00A30A3A">
        <w:rPr>
          <w:rFonts w:ascii="Times New Roman" w:eastAsia="Times New Roman" w:hAnsi="Times New Roman" w:cs="Times New Roman"/>
          <w:color w:val="000000"/>
        </w:rPr>
        <w:t xml:space="preserve"> contrato de desempenho</w:t>
      </w:r>
      <w:r w:rsidR="00F14458">
        <w:rPr>
          <w:rFonts w:ascii="Times New Roman" w:eastAsia="Times New Roman" w:hAnsi="Times New Roman" w:cs="Times New Roman"/>
          <w:color w:val="000000"/>
        </w:rPr>
        <w:t>, contrato de gestão ou instrumento similar poderá ser realizada como estratégia de supervisão ministerial</w:t>
      </w:r>
      <w:r w:rsidRPr="00A30A3A">
        <w:rPr>
          <w:rFonts w:ascii="Times New Roman" w:eastAsia="Times New Roman" w:hAnsi="Times New Roman" w:cs="Times New Roman"/>
          <w:color w:val="000000"/>
        </w:rPr>
        <w:t xml:space="preserve"> </w:t>
      </w:r>
      <w:r w:rsidR="00F14458">
        <w:rPr>
          <w:rFonts w:ascii="Times New Roman" w:eastAsia="Times New Roman" w:hAnsi="Times New Roman" w:cs="Times New Roman"/>
          <w:color w:val="000000"/>
        </w:rPr>
        <w:t>das empresas estatais, conforme o disposto no art. 89</w:t>
      </w:r>
      <w:r w:rsidRPr="00A30A3A">
        <w:rPr>
          <w:rFonts w:ascii="Times New Roman" w:eastAsia="Times New Roman" w:hAnsi="Times New Roman" w:cs="Times New Roman"/>
          <w:color w:val="000000"/>
        </w:rPr>
        <w:t>.</w:t>
      </w:r>
    </w:p>
    <w:p w14:paraId="554FA6D5" w14:textId="3AAD2B26" w:rsidR="000F1B12" w:rsidRPr="00A30A3A" w:rsidRDefault="000F1B12" w:rsidP="00A30A3A">
      <w:pPr>
        <w:shd w:val="clear" w:color="auto" w:fill="FFFFFF"/>
        <w:spacing w:after="120"/>
        <w:jc w:val="both"/>
        <w:rPr>
          <w:rFonts w:ascii="Times New Roman" w:eastAsia="Times New Roman" w:hAnsi="Times New Roman" w:cs="Times New Roman"/>
          <w:color w:val="000000"/>
        </w:rPr>
      </w:pPr>
      <w:r w:rsidRPr="00A30A3A">
        <w:rPr>
          <w:rFonts w:ascii="Times New Roman" w:eastAsia="Times New Roman" w:hAnsi="Times New Roman" w:cs="Times New Roman"/>
          <w:b/>
          <w:bCs/>
          <w:color w:val="000000"/>
        </w:rPr>
        <w:t xml:space="preserve">§ </w:t>
      </w:r>
      <w:r w:rsidR="00F14458">
        <w:rPr>
          <w:rFonts w:ascii="Times New Roman" w:eastAsia="Times New Roman" w:hAnsi="Times New Roman" w:cs="Times New Roman"/>
          <w:b/>
          <w:bCs/>
          <w:color w:val="000000"/>
        </w:rPr>
        <w:t>1</w:t>
      </w:r>
      <w:r w:rsidRPr="00A30A3A">
        <w:rPr>
          <w:rFonts w:ascii="Times New Roman" w:eastAsia="Times New Roman" w:hAnsi="Times New Roman" w:cs="Times New Roman"/>
          <w:b/>
          <w:bCs/>
          <w:color w:val="000000"/>
        </w:rPr>
        <w:t>º</w:t>
      </w:r>
      <w:r w:rsidRPr="00A30A3A">
        <w:rPr>
          <w:rFonts w:ascii="Times New Roman" w:eastAsia="Times New Roman" w:hAnsi="Times New Roman" w:cs="Times New Roman"/>
          <w:color w:val="000000"/>
        </w:rPr>
        <w:t> </w:t>
      </w:r>
      <w:r w:rsidRPr="00A30A3A">
        <w:rPr>
          <w:rFonts w:ascii="Times New Roman" w:eastAsia="Times New Roman" w:hAnsi="Times New Roman" w:cs="Times New Roman"/>
        </w:rPr>
        <w:t>A celebração d</w:t>
      </w:r>
      <w:r w:rsidR="00F14458">
        <w:rPr>
          <w:rFonts w:ascii="Times New Roman" w:eastAsia="Times New Roman" w:hAnsi="Times New Roman" w:cs="Times New Roman"/>
        </w:rPr>
        <w:t>e</w:t>
      </w:r>
      <w:r w:rsidRPr="00A30A3A">
        <w:rPr>
          <w:rFonts w:ascii="Times New Roman" w:eastAsia="Times New Roman" w:hAnsi="Times New Roman" w:cs="Times New Roman"/>
        </w:rPr>
        <w:t xml:space="preserve"> contrato de desempenho </w:t>
      </w:r>
      <w:r w:rsidR="00F14458">
        <w:rPr>
          <w:rFonts w:ascii="Times New Roman" w:eastAsia="Times New Roman" w:hAnsi="Times New Roman" w:cs="Times New Roman"/>
        </w:rPr>
        <w:t xml:space="preserve">ou contrato de gestão </w:t>
      </w:r>
      <w:r w:rsidRPr="00A30A3A">
        <w:rPr>
          <w:rFonts w:ascii="Times New Roman" w:eastAsia="Times New Roman" w:hAnsi="Times New Roman" w:cs="Times New Roman"/>
        </w:rPr>
        <w:t>é condição para que a empresa estatal receba subvenção</w:t>
      </w:r>
      <w:r w:rsidRPr="00A30A3A">
        <w:rPr>
          <w:rFonts w:ascii="Times New Roman" w:eastAsia="Times New Roman" w:hAnsi="Times New Roman" w:cs="Times New Roman"/>
          <w:color w:val="000000"/>
        </w:rPr>
        <w:t xml:space="preserve"> do ente controlador, destinada à cobertura de despesas decorrentes da assunção de obrigações e responsabilidades necessárias à segurança nacional ou a interesse coletivo.</w:t>
      </w:r>
    </w:p>
    <w:p w14:paraId="46E12CA6" w14:textId="47F09F15" w:rsidR="000F1B12" w:rsidRPr="00A30A3A" w:rsidRDefault="000F1B12" w:rsidP="00A30A3A">
      <w:pPr>
        <w:shd w:val="clear" w:color="auto" w:fill="FFFFFF"/>
        <w:spacing w:after="120"/>
        <w:jc w:val="both"/>
        <w:rPr>
          <w:rFonts w:ascii="Times New Roman" w:eastAsia="Times New Roman" w:hAnsi="Times New Roman" w:cs="Times New Roman"/>
          <w:color w:val="000000"/>
        </w:rPr>
      </w:pPr>
      <w:r w:rsidRPr="00A30A3A">
        <w:rPr>
          <w:rFonts w:ascii="Times New Roman" w:eastAsia="Times New Roman" w:hAnsi="Times New Roman" w:cs="Times New Roman"/>
          <w:b/>
          <w:bCs/>
          <w:color w:val="000000"/>
        </w:rPr>
        <w:t xml:space="preserve">§ </w:t>
      </w:r>
      <w:r w:rsidR="00F14458">
        <w:rPr>
          <w:rFonts w:ascii="Times New Roman" w:eastAsia="Times New Roman" w:hAnsi="Times New Roman" w:cs="Times New Roman"/>
          <w:b/>
          <w:bCs/>
          <w:color w:val="000000"/>
        </w:rPr>
        <w:t>2</w:t>
      </w:r>
      <w:r w:rsidRPr="00A30A3A">
        <w:rPr>
          <w:rFonts w:ascii="Times New Roman" w:eastAsia="Times New Roman" w:hAnsi="Times New Roman" w:cs="Times New Roman"/>
          <w:b/>
          <w:bCs/>
          <w:color w:val="000000"/>
        </w:rPr>
        <w:t>º</w:t>
      </w:r>
      <w:r w:rsidRPr="00A30A3A">
        <w:rPr>
          <w:rFonts w:ascii="Times New Roman" w:eastAsia="Times New Roman" w:hAnsi="Times New Roman" w:cs="Times New Roman"/>
          <w:color w:val="000000"/>
        </w:rPr>
        <w:t> </w:t>
      </w:r>
      <w:r w:rsidR="00F14458">
        <w:rPr>
          <w:rFonts w:ascii="Times New Roman" w:eastAsia="Times New Roman" w:hAnsi="Times New Roman" w:cs="Times New Roman"/>
          <w:color w:val="000000"/>
        </w:rPr>
        <w:t xml:space="preserve">Nas hipóteses </w:t>
      </w:r>
      <w:r w:rsidR="00A74D8D">
        <w:rPr>
          <w:rFonts w:ascii="Times New Roman" w:eastAsia="Times New Roman" w:hAnsi="Times New Roman" w:cs="Times New Roman"/>
          <w:color w:val="000000"/>
        </w:rPr>
        <w:t>de interesse em transição da classificação de empresa estatal dependente para empresa estatal não dependente,</w:t>
      </w:r>
      <w:r w:rsidR="00F14458">
        <w:rPr>
          <w:rFonts w:ascii="Times New Roman" w:eastAsia="Times New Roman" w:hAnsi="Times New Roman" w:cs="Times New Roman"/>
          <w:color w:val="000000"/>
        </w:rPr>
        <w:t xml:space="preserve"> </w:t>
      </w:r>
      <w:r w:rsidR="00A74D8D">
        <w:rPr>
          <w:rFonts w:ascii="Times New Roman" w:eastAsia="Times New Roman" w:hAnsi="Times New Roman" w:cs="Times New Roman"/>
          <w:color w:val="000000"/>
        </w:rPr>
        <w:t xml:space="preserve">o </w:t>
      </w:r>
      <w:r w:rsidRPr="00A30A3A">
        <w:rPr>
          <w:rFonts w:ascii="Times New Roman" w:eastAsia="Times New Roman" w:hAnsi="Times New Roman" w:cs="Times New Roman"/>
          <w:color w:val="000000"/>
        </w:rPr>
        <w:t xml:space="preserve">contrato de </w:t>
      </w:r>
      <w:r w:rsidR="00F14458">
        <w:rPr>
          <w:rFonts w:ascii="Times New Roman" w:eastAsia="Times New Roman" w:hAnsi="Times New Roman" w:cs="Times New Roman"/>
          <w:color w:val="000000"/>
        </w:rPr>
        <w:t>desempenho</w:t>
      </w:r>
      <w:r w:rsidR="006A471A">
        <w:rPr>
          <w:rFonts w:ascii="Times New Roman" w:eastAsia="Times New Roman" w:hAnsi="Times New Roman" w:cs="Times New Roman"/>
          <w:color w:val="000000"/>
        </w:rPr>
        <w:t>,</w:t>
      </w:r>
      <w:r w:rsidR="00F14458">
        <w:rPr>
          <w:rFonts w:ascii="Times New Roman" w:eastAsia="Times New Roman" w:hAnsi="Times New Roman" w:cs="Times New Roman"/>
          <w:color w:val="000000"/>
        </w:rPr>
        <w:t xml:space="preserve"> contrato de gestão</w:t>
      </w:r>
      <w:r w:rsidR="006A471A">
        <w:rPr>
          <w:rFonts w:ascii="Times New Roman" w:eastAsia="Times New Roman" w:hAnsi="Times New Roman" w:cs="Times New Roman"/>
          <w:color w:val="000000"/>
        </w:rPr>
        <w:t xml:space="preserve"> ou instrumento similar</w:t>
      </w:r>
      <w:r w:rsidR="00A74D8D">
        <w:rPr>
          <w:rFonts w:ascii="Times New Roman" w:eastAsia="Times New Roman" w:hAnsi="Times New Roman" w:cs="Times New Roman"/>
          <w:color w:val="000000"/>
        </w:rPr>
        <w:t xml:space="preserve"> pode ser celebrado como instrumento de acompanhamento da implementação </w:t>
      </w:r>
      <w:r w:rsidRPr="00A30A3A">
        <w:rPr>
          <w:rFonts w:ascii="Times New Roman" w:eastAsia="Times New Roman" w:hAnsi="Times New Roman" w:cs="Times New Roman"/>
          <w:color w:val="000000"/>
        </w:rPr>
        <w:t>de plano de sustentabilidade econômica e financeira.</w:t>
      </w:r>
    </w:p>
    <w:p w14:paraId="6ED5B0D2" w14:textId="77777777" w:rsidR="000F1B12" w:rsidRPr="00A30A3A" w:rsidRDefault="000F1B12" w:rsidP="00A30A3A">
      <w:pPr>
        <w:shd w:val="clear" w:color="auto" w:fill="FFFFFF"/>
        <w:spacing w:after="120"/>
        <w:jc w:val="center"/>
        <w:rPr>
          <w:rFonts w:ascii="Times New Roman" w:eastAsia="Times New Roman" w:hAnsi="Times New Roman" w:cs="Times New Roman"/>
          <w:b/>
          <w:i/>
          <w:color w:val="000000"/>
        </w:rPr>
      </w:pPr>
    </w:p>
    <w:p w14:paraId="2B198F2E" w14:textId="4ABB6DD8" w:rsidR="000F1B12" w:rsidRPr="00A30A3A" w:rsidRDefault="005B6FAC" w:rsidP="00A30A3A">
      <w:pPr>
        <w:shd w:val="clear" w:color="auto" w:fill="FFFFFF"/>
        <w:spacing w:after="120"/>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CAPÍTULO </w:t>
      </w:r>
      <w:r w:rsidR="000F1B12" w:rsidRPr="00A30A3A">
        <w:rPr>
          <w:rFonts w:ascii="Times New Roman" w:eastAsia="Times New Roman" w:hAnsi="Times New Roman" w:cs="Times New Roman"/>
          <w:b/>
          <w:bCs/>
          <w:color w:val="000000"/>
        </w:rPr>
        <w:t>V</w:t>
      </w:r>
      <w:r w:rsidR="000F1B12" w:rsidRPr="00A30A3A">
        <w:rPr>
          <w:rFonts w:ascii="Times New Roman" w:hAnsi="Times New Roman" w:cs="Times New Roman"/>
        </w:rPr>
        <w:br/>
      </w:r>
      <w:r w:rsidRPr="00A30A3A">
        <w:rPr>
          <w:rFonts w:ascii="Times New Roman" w:eastAsia="Times New Roman" w:hAnsi="Times New Roman" w:cs="Times New Roman"/>
          <w:b/>
          <w:bCs/>
          <w:color w:val="000000"/>
        </w:rPr>
        <w:t>FUNDAÇÃO ESTATAL DE DIREITO PRIVADO</w:t>
      </w:r>
    </w:p>
    <w:p w14:paraId="0E969E4C" w14:textId="742E74DF" w:rsidR="000F1B12" w:rsidRDefault="000F1B12" w:rsidP="00A30A3A">
      <w:pPr>
        <w:shd w:val="clear" w:color="auto" w:fill="FFFFFF"/>
        <w:spacing w:after="120"/>
        <w:jc w:val="both"/>
        <w:rPr>
          <w:rFonts w:ascii="Times New Roman" w:eastAsia="Times New Roman" w:hAnsi="Times New Roman" w:cs="Times New Roman"/>
        </w:rPr>
      </w:pPr>
      <w:r w:rsidRPr="00A30A3A">
        <w:rPr>
          <w:rFonts w:ascii="Times New Roman" w:eastAsia="Times New Roman" w:hAnsi="Times New Roman" w:cs="Times New Roman"/>
          <w:b/>
          <w:bCs/>
          <w:color w:val="000000"/>
        </w:rPr>
        <w:t xml:space="preserve">Art. </w:t>
      </w:r>
      <w:r w:rsidR="00A74D8D">
        <w:rPr>
          <w:rFonts w:ascii="Times New Roman" w:eastAsia="Times New Roman" w:hAnsi="Times New Roman" w:cs="Times New Roman"/>
          <w:b/>
          <w:bCs/>
          <w:color w:val="000000"/>
        </w:rPr>
        <w:t>101</w:t>
      </w:r>
      <w:r w:rsidRPr="00A30A3A">
        <w:rPr>
          <w:rFonts w:ascii="Times New Roman" w:eastAsia="Times New Roman" w:hAnsi="Times New Roman" w:cs="Times New Roman"/>
          <w:b/>
          <w:bCs/>
          <w:color w:val="000000"/>
        </w:rPr>
        <w:t>. </w:t>
      </w:r>
      <w:r w:rsidRPr="00A30A3A">
        <w:rPr>
          <w:rFonts w:ascii="Times New Roman" w:eastAsia="Times New Roman" w:hAnsi="Times New Roman" w:cs="Times New Roman"/>
        </w:rPr>
        <w:t>As fundações estatais de direito privado são pess</w:t>
      </w:r>
      <w:r w:rsidRPr="00124285">
        <w:rPr>
          <w:rFonts w:ascii="Times New Roman" w:eastAsia="Times New Roman" w:hAnsi="Times New Roman" w:cs="Times New Roman"/>
        </w:rPr>
        <w:t>oas jurídicas de direito privado</w:t>
      </w:r>
      <w:r w:rsidR="00925856">
        <w:rPr>
          <w:rFonts w:ascii="Times New Roman" w:eastAsia="Times New Roman" w:hAnsi="Times New Roman" w:cs="Times New Roman"/>
        </w:rPr>
        <w:t xml:space="preserve">, </w:t>
      </w:r>
      <w:r w:rsidR="00B17E70">
        <w:rPr>
          <w:rFonts w:ascii="Times New Roman" w:eastAsia="Times New Roman" w:hAnsi="Times New Roman" w:cs="Times New Roman"/>
        </w:rPr>
        <w:t xml:space="preserve">com patrimônio próprio e </w:t>
      </w:r>
      <w:r w:rsidR="00925856">
        <w:rPr>
          <w:rFonts w:ascii="Times New Roman" w:eastAsia="Times New Roman" w:hAnsi="Times New Roman" w:cs="Times New Roman"/>
        </w:rPr>
        <w:t>sem fins lucrativos,</w:t>
      </w:r>
      <w:r w:rsidR="00A74D8D" w:rsidRPr="00124285">
        <w:rPr>
          <w:rFonts w:ascii="Times New Roman" w:eastAsia="Times New Roman" w:hAnsi="Times New Roman" w:cs="Times New Roman"/>
        </w:rPr>
        <w:t xml:space="preserve"> </w:t>
      </w:r>
      <w:r w:rsidRPr="00124285">
        <w:rPr>
          <w:rFonts w:ascii="Times New Roman" w:eastAsia="Times New Roman" w:hAnsi="Times New Roman" w:cs="Times New Roman"/>
        </w:rPr>
        <w:t>destinadas à execução de atividades de interesse público não exclusivas do Estado</w:t>
      </w:r>
      <w:r w:rsidR="00B17E70">
        <w:rPr>
          <w:rFonts w:ascii="Times New Roman" w:eastAsia="Times New Roman" w:hAnsi="Times New Roman" w:cs="Times New Roman"/>
        </w:rPr>
        <w:t xml:space="preserve"> referentes à </w:t>
      </w:r>
      <w:r w:rsidRPr="00124285">
        <w:rPr>
          <w:rFonts w:ascii="Times New Roman" w:eastAsia="Times New Roman" w:hAnsi="Times New Roman" w:cs="Times New Roman"/>
        </w:rPr>
        <w:t xml:space="preserve">prestação de serviços públicos e à implementação e viabilização de políticas públicas, com autonomia e flexibilidade administrativa, observados os princípios da </w:t>
      </w:r>
      <w:r w:rsidR="0036293B" w:rsidRPr="00124285">
        <w:rPr>
          <w:rFonts w:ascii="Times New Roman" w:eastAsia="Times New Roman" w:hAnsi="Times New Roman" w:cs="Times New Roman"/>
        </w:rPr>
        <w:t>Administração Pública</w:t>
      </w:r>
      <w:r w:rsidRPr="00124285">
        <w:rPr>
          <w:rFonts w:ascii="Times New Roman" w:eastAsia="Times New Roman" w:hAnsi="Times New Roman" w:cs="Times New Roman"/>
        </w:rPr>
        <w:t>.</w:t>
      </w:r>
    </w:p>
    <w:p w14:paraId="37F1E0B7" w14:textId="77777777" w:rsidR="006A471A" w:rsidRDefault="00ED5D72" w:rsidP="00ED5D72">
      <w:pPr>
        <w:shd w:val="clear" w:color="auto" w:fill="FFFFFF" w:themeFill="background1"/>
        <w:spacing w:after="120"/>
        <w:jc w:val="both"/>
        <w:rPr>
          <w:rFonts w:ascii="Times New Roman" w:eastAsia="Times New Roman" w:hAnsi="Times New Roman" w:cs="Times New Roman"/>
          <w:color w:val="000000" w:themeColor="text1"/>
        </w:rPr>
      </w:pPr>
      <w:r w:rsidRPr="00D571E6">
        <w:rPr>
          <w:rFonts w:ascii="Times New Roman" w:eastAsia="Times New Roman" w:hAnsi="Times New Roman" w:cs="Times New Roman"/>
          <w:b/>
          <w:bCs/>
          <w:color w:val="000000" w:themeColor="text1"/>
        </w:rPr>
        <w:t xml:space="preserve">Art. 102.  </w:t>
      </w:r>
      <w:r w:rsidRPr="00D571E6">
        <w:rPr>
          <w:rFonts w:ascii="Times New Roman" w:eastAsia="Times New Roman" w:hAnsi="Times New Roman" w:cs="Times New Roman"/>
          <w:color w:val="000000" w:themeColor="text1"/>
        </w:rPr>
        <w:t xml:space="preserve">As fundações estatais </w:t>
      </w:r>
      <w:r w:rsidRPr="00D571E6">
        <w:rPr>
          <w:rFonts w:ascii="Times New Roman" w:eastAsia="Times New Roman" w:hAnsi="Times New Roman" w:cs="Times New Roman"/>
        </w:rPr>
        <w:t xml:space="preserve">de direito privado </w:t>
      </w:r>
      <w:r w:rsidRPr="00D571E6">
        <w:rPr>
          <w:rFonts w:ascii="Times New Roman" w:eastAsia="Times New Roman" w:hAnsi="Times New Roman" w:cs="Times New Roman"/>
          <w:color w:val="000000" w:themeColor="text1"/>
        </w:rPr>
        <w:t>classificam-se em: </w:t>
      </w:r>
    </w:p>
    <w:p w14:paraId="0F6B5C18" w14:textId="77777777" w:rsidR="006A471A" w:rsidRDefault="00ED5D72" w:rsidP="00ED5D72">
      <w:pPr>
        <w:shd w:val="clear" w:color="auto" w:fill="FFFFFF" w:themeFill="background1"/>
        <w:spacing w:after="120"/>
        <w:jc w:val="both"/>
        <w:rPr>
          <w:rFonts w:ascii="Times New Roman" w:eastAsia="Times New Roman" w:hAnsi="Times New Roman" w:cs="Times New Roman"/>
          <w:color w:val="000000" w:themeColor="text1"/>
        </w:rPr>
      </w:pPr>
      <w:r w:rsidRPr="00D571E6">
        <w:rPr>
          <w:rFonts w:ascii="Times New Roman" w:eastAsia="Times New Roman" w:hAnsi="Times New Roman" w:cs="Times New Roman"/>
          <w:color w:val="000000" w:themeColor="text1"/>
        </w:rPr>
        <w:t>I – </w:t>
      </w:r>
      <w:proofErr w:type="gramStart"/>
      <w:r w:rsidRPr="00D571E6">
        <w:rPr>
          <w:rFonts w:ascii="Times New Roman" w:eastAsia="Times New Roman" w:hAnsi="Times New Roman" w:cs="Times New Roman"/>
          <w:color w:val="000000" w:themeColor="text1"/>
        </w:rPr>
        <w:t>dependentes</w:t>
      </w:r>
      <w:proofErr w:type="gramEnd"/>
      <w:r w:rsidRPr="00D571E6">
        <w:rPr>
          <w:rFonts w:ascii="Times New Roman" w:eastAsia="Times New Roman" w:hAnsi="Times New Roman" w:cs="Times New Roman"/>
          <w:color w:val="000000" w:themeColor="text1"/>
        </w:rPr>
        <w:t>, quando mantidas com recursos orçamentários do ente instituidor, sujeitas à sua supervisão direta, e ao regime orçamentário e de controle da administração pública; e </w:t>
      </w:r>
    </w:p>
    <w:p w14:paraId="444E653D" w14:textId="4108F352" w:rsidR="00ED5D72" w:rsidRPr="00D571E6" w:rsidRDefault="00ED5D72" w:rsidP="00ED5D72">
      <w:pPr>
        <w:shd w:val="clear" w:color="auto" w:fill="FFFFFF" w:themeFill="background1"/>
        <w:spacing w:after="120"/>
        <w:jc w:val="both"/>
        <w:rPr>
          <w:rFonts w:ascii="Times New Roman" w:eastAsia="Times New Roman" w:hAnsi="Times New Roman" w:cs="Times New Roman"/>
          <w:color w:val="000000" w:themeColor="text1"/>
        </w:rPr>
      </w:pPr>
      <w:r w:rsidRPr="00D571E6">
        <w:rPr>
          <w:rFonts w:ascii="Times New Roman" w:eastAsia="Times New Roman" w:hAnsi="Times New Roman" w:cs="Times New Roman"/>
          <w:color w:val="000000" w:themeColor="text1"/>
        </w:rPr>
        <w:t xml:space="preserve">II – </w:t>
      </w:r>
      <w:proofErr w:type="gramStart"/>
      <w:r w:rsidRPr="00D571E6">
        <w:rPr>
          <w:rFonts w:ascii="Times New Roman" w:eastAsia="Times New Roman" w:hAnsi="Times New Roman" w:cs="Times New Roman"/>
          <w:color w:val="000000" w:themeColor="text1"/>
        </w:rPr>
        <w:t>não</w:t>
      </w:r>
      <w:proofErr w:type="gramEnd"/>
      <w:r w:rsidRPr="00D571E6">
        <w:rPr>
          <w:rFonts w:ascii="Times New Roman" w:eastAsia="Times New Roman" w:hAnsi="Times New Roman" w:cs="Times New Roman"/>
          <w:color w:val="000000" w:themeColor="text1"/>
        </w:rPr>
        <w:t> dependentes, quando possuem autonomia administrativa, orçamentária e patrimonial, não demandam recursos públicos para custeio regular de despesas correntes e atuam em regime concorrencial ou de mercado, observados os princípios da administração pública. </w:t>
      </w:r>
    </w:p>
    <w:p w14:paraId="0E8EB359" w14:textId="77777777" w:rsidR="00ED5D72" w:rsidRPr="00D571E6" w:rsidRDefault="00ED5D72" w:rsidP="00ED5D72">
      <w:pPr>
        <w:shd w:val="clear" w:color="auto" w:fill="FFFFFF" w:themeFill="background1"/>
        <w:spacing w:after="120"/>
        <w:jc w:val="both"/>
        <w:rPr>
          <w:rFonts w:ascii="Times New Roman" w:eastAsia="Times New Roman" w:hAnsi="Times New Roman" w:cs="Times New Roman"/>
          <w:color w:val="000000" w:themeColor="text1"/>
        </w:rPr>
      </w:pPr>
      <w:r w:rsidRPr="00D571E6">
        <w:rPr>
          <w:rFonts w:ascii="Times New Roman" w:eastAsia="Times New Roman" w:hAnsi="Times New Roman" w:cs="Times New Roman"/>
          <w:b/>
          <w:bCs/>
          <w:color w:val="000000" w:themeColor="text1"/>
        </w:rPr>
        <w:t>§ 1º</w:t>
      </w:r>
      <w:r w:rsidRPr="00D571E6">
        <w:rPr>
          <w:rFonts w:ascii="Times New Roman" w:eastAsia="Times New Roman" w:hAnsi="Times New Roman" w:cs="Times New Roman"/>
          <w:color w:val="000000" w:themeColor="text1"/>
        </w:rPr>
        <w:t> A qualificação da fundação como dependente ou não dependente será definida no ato de sua instituição ou requalificação. </w:t>
      </w:r>
    </w:p>
    <w:p w14:paraId="13831D2D" w14:textId="4BDF6CDE" w:rsidR="00ED5D72" w:rsidRPr="006749A7" w:rsidRDefault="00ED5D72" w:rsidP="00ED5D72">
      <w:pPr>
        <w:shd w:val="clear" w:color="auto" w:fill="FFFFFF" w:themeFill="background1"/>
        <w:spacing w:after="120"/>
        <w:jc w:val="both"/>
        <w:rPr>
          <w:rFonts w:ascii="Times New Roman" w:eastAsia="Times New Roman" w:hAnsi="Times New Roman" w:cs="Times New Roman"/>
          <w:color w:val="000000" w:themeColor="text1"/>
        </w:rPr>
      </w:pPr>
      <w:r w:rsidRPr="00D571E6">
        <w:rPr>
          <w:rFonts w:ascii="Times New Roman" w:eastAsia="Times New Roman" w:hAnsi="Times New Roman" w:cs="Times New Roman"/>
          <w:b/>
          <w:bCs/>
          <w:color w:val="000000" w:themeColor="text1"/>
        </w:rPr>
        <w:t>§ 2º</w:t>
      </w:r>
      <w:r w:rsidRPr="00D571E6">
        <w:rPr>
          <w:rFonts w:ascii="Times New Roman" w:eastAsia="Times New Roman" w:hAnsi="Times New Roman" w:cs="Times New Roman"/>
          <w:color w:val="000000" w:themeColor="text1"/>
        </w:rPr>
        <w:t xml:space="preserve"> O ente instituidor poderá firmar </w:t>
      </w:r>
      <w:r w:rsidR="006A471A" w:rsidRPr="00A30A3A">
        <w:rPr>
          <w:rFonts w:ascii="Times New Roman" w:eastAsia="Times New Roman" w:hAnsi="Times New Roman" w:cs="Times New Roman"/>
          <w:color w:val="000000"/>
        </w:rPr>
        <w:t>contrato de desempenho</w:t>
      </w:r>
      <w:r w:rsidR="006A471A">
        <w:rPr>
          <w:rFonts w:ascii="Times New Roman" w:eastAsia="Times New Roman" w:hAnsi="Times New Roman" w:cs="Times New Roman"/>
          <w:color w:val="000000"/>
        </w:rPr>
        <w:t xml:space="preserve">, contrato de gestão ou instrumento similar com </w:t>
      </w:r>
      <w:r w:rsidRPr="00D571E6">
        <w:rPr>
          <w:rFonts w:ascii="Times New Roman" w:eastAsia="Times New Roman" w:hAnsi="Times New Roman" w:cs="Times New Roman"/>
          <w:color w:val="000000" w:themeColor="text1"/>
        </w:rPr>
        <w:t>as fundações de que trata este artigo,</w:t>
      </w:r>
      <w:r w:rsidR="006A471A">
        <w:rPr>
          <w:rFonts w:ascii="Times New Roman" w:eastAsia="Times New Roman" w:hAnsi="Times New Roman" w:cs="Times New Roman"/>
          <w:color w:val="000000" w:themeColor="text1"/>
        </w:rPr>
        <w:t xml:space="preserve"> </w:t>
      </w:r>
      <w:r w:rsidR="006A471A">
        <w:rPr>
          <w:rFonts w:ascii="Times New Roman" w:eastAsia="Times New Roman" w:hAnsi="Times New Roman" w:cs="Times New Roman"/>
          <w:color w:val="000000"/>
        </w:rPr>
        <w:t>conforme o disposto no art. 89</w:t>
      </w:r>
      <w:r w:rsidRPr="00D571E6">
        <w:rPr>
          <w:rFonts w:ascii="Times New Roman" w:eastAsia="Times New Roman" w:hAnsi="Times New Roman" w:cs="Times New Roman"/>
          <w:color w:val="000000" w:themeColor="text1"/>
        </w:rPr>
        <w:t>.</w:t>
      </w:r>
      <w:r w:rsidRPr="006749A7">
        <w:rPr>
          <w:rFonts w:ascii="Times New Roman" w:eastAsia="Times New Roman" w:hAnsi="Times New Roman" w:cs="Times New Roman"/>
          <w:color w:val="000000" w:themeColor="text1"/>
        </w:rPr>
        <w:t> </w:t>
      </w:r>
    </w:p>
    <w:p w14:paraId="7391F824" w14:textId="27B6CEE9" w:rsidR="00925856" w:rsidRDefault="00B17E70" w:rsidP="00925856">
      <w:pPr>
        <w:spacing w:after="120"/>
        <w:jc w:val="both"/>
        <w:rPr>
          <w:rFonts w:ascii="Times New Roman" w:eastAsia="Times New Roman" w:hAnsi="Times New Roman" w:cs="Times New Roman"/>
        </w:rPr>
      </w:pPr>
      <w:r w:rsidRPr="00B17E70">
        <w:rPr>
          <w:rFonts w:ascii="Times New Roman" w:eastAsia="Times New Roman" w:hAnsi="Times New Roman" w:cs="Times New Roman"/>
          <w:b/>
          <w:bCs/>
        </w:rPr>
        <w:lastRenderedPageBreak/>
        <w:t>Art. 10</w:t>
      </w:r>
      <w:r w:rsidR="00ED5D72">
        <w:rPr>
          <w:rFonts w:ascii="Times New Roman" w:eastAsia="Times New Roman" w:hAnsi="Times New Roman" w:cs="Times New Roman"/>
          <w:b/>
          <w:bCs/>
        </w:rPr>
        <w:t>3</w:t>
      </w:r>
      <w:r w:rsidRPr="00B17E70">
        <w:rPr>
          <w:rFonts w:ascii="Times New Roman" w:eastAsia="Times New Roman" w:hAnsi="Times New Roman" w:cs="Times New Roman"/>
          <w:b/>
          <w:bCs/>
        </w:rPr>
        <w:t>.</w:t>
      </w:r>
      <w:r>
        <w:rPr>
          <w:rFonts w:ascii="Times New Roman" w:eastAsia="Times New Roman" w:hAnsi="Times New Roman" w:cs="Times New Roman"/>
        </w:rPr>
        <w:t xml:space="preserve"> </w:t>
      </w:r>
      <w:r w:rsidR="00124285" w:rsidRPr="00124285">
        <w:rPr>
          <w:rFonts w:ascii="Times New Roman" w:eastAsia="Times New Roman" w:hAnsi="Times New Roman" w:cs="Times New Roman"/>
        </w:rPr>
        <w:t xml:space="preserve">A </w:t>
      </w:r>
      <w:r w:rsidR="00925856">
        <w:rPr>
          <w:rFonts w:ascii="Times New Roman" w:eastAsia="Times New Roman" w:hAnsi="Times New Roman" w:cs="Times New Roman"/>
        </w:rPr>
        <w:t xml:space="preserve">criação da </w:t>
      </w:r>
      <w:r w:rsidR="00124285" w:rsidRPr="00124285">
        <w:rPr>
          <w:rFonts w:ascii="Times New Roman" w:eastAsia="Times New Roman" w:hAnsi="Times New Roman" w:cs="Times New Roman"/>
        </w:rPr>
        <w:t>f</w:t>
      </w:r>
      <w:r w:rsidR="00F317E8" w:rsidRPr="00124285">
        <w:rPr>
          <w:rFonts w:ascii="Times New Roman" w:eastAsia="Times New Roman" w:hAnsi="Times New Roman" w:cs="Times New Roman"/>
        </w:rPr>
        <w:t>undação estatal de direito privado </w:t>
      </w:r>
      <w:r w:rsidR="00124285" w:rsidRPr="00124285">
        <w:rPr>
          <w:rFonts w:ascii="Times New Roman" w:eastAsia="Times New Roman" w:hAnsi="Times New Roman" w:cs="Times New Roman"/>
        </w:rPr>
        <w:t xml:space="preserve">será </w:t>
      </w:r>
      <w:r w:rsidR="00925856">
        <w:rPr>
          <w:rFonts w:ascii="Times New Roman" w:eastAsia="Times New Roman" w:hAnsi="Times New Roman" w:cs="Times New Roman"/>
        </w:rPr>
        <w:t xml:space="preserve">precedida </w:t>
      </w:r>
      <w:r w:rsidR="00F317E8" w:rsidRPr="00124285">
        <w:rPr>
          <w:rFonts w:ascii="Times New Roman" w:eastAsia="Times New Roman" w:hAnsi="Times New Roman" w:cs="Times New Roman"/>
        </w:rPr>
        <w:t>de autorização legislativa</w:t>
      </w:r>
      <w:r w:rsidR="00925856">
        <w:rPr>
          <w:rFonts w:ascii="Times New Roman" w:eastAsia="Times New Roman" w:hAnsi="Times New Roman" w:cs="Times New Roman"/>
        </w:rPr>
        <w:t xml:space="preserve"> e a</w:t>
      </w:r>
      <w:r w:rsidR="00925856" w:rsidRPr="00A30A3A">
        <w:rPr>
          <w:rFonts w:ascii="Times New Roman" w:eastAsia="Times New Roman" w:hAnsi="Times New Roman" w:cs="Times New Roman"/>
        </w:rPr>
        <w:t xml:space="preserve"> aquisição da personalidade jurídica ocorrerá com o registro do ato de instituição e do estatuto no Registro Civil das Pessoas Jurídicas, que deverá dispor, no mínimo, sobre:</w:t>
      </w:r>
    </w:p>
    <w:p w14:paraId="41E97124" w14:textId="2166AC90" w:rsidR="00925856" w:rsidRPr="00A30A3A" w:rsidRDefault="00925856" w:rsidP="00B17E70">
      <w:pPr>
        <w:shd w:val="clear" w:color="auto" w:fill="FFFFFF"/>
        <w:spacing w:after="120"/>
        <w:jc w:val="both"/>
        <w:rPr>
          <w:rFonts w:ascii="Times New Roman" w:eastAsia="Times New Roman" w:hAnsi="Times New Roman" w:cs="Times New Roman"/>
        </w:rPr>
      </w:pPr>
      <w:r w:rsidRPr="00A30A3A">
        <w:rPr>
          <w:rFonts w:ascii="Times New Roman" w:eastAsia="Times New Roman" w:hAnsi="Times New Roman" w:cs="Times New Roman"/>
        </w:rPr>
        <w:t xml:space="preserve">I - </w:t>
      </w:r>
      <w:proofErr w:type="gramStart"/>
      <w:r w:rsidRPr="00A30A3A">
        <w:rPr>
          <w:rFonts w:ascii="Times New Roman" w:eastAsia="Times New Roman" w:hAnsi="Times New Roman" w:cs="Times New Roman"/>
        </w:rPr>
        <w:t>fontes</w:t>
      </w:r>
      <w:proofErr w:type="gramEnd"/>
      <w:r w:rsidRPr="00A30A3A">
        <w:rPr>
          <w:rFonts w:ascii="Times New Roman" w:eastAsia="Times New Roman" w:hAnsi="Times New Roman" w:cs="Times New Roman"/>
        </w:rPr>
        <w:t xml:space="preserve"> de recursos e o modo de constituição e funcionamento</w:t>
      </w:r>
      <w:r w:rsidR="00B17E70">
        <w:rPr>
          <w:rFonts w:ascii="Times New Roman" w:eastAsia="Times New Roman" w:hAnsi="Times New Roman" w:cs="Times New Roman"/>
        </w:rPr>
        <w:t xml:space="preserve">, </w:t>
      </w:r>
      <w:r w:rsidR="00B17E70" w:rsidRPr="00A30A3A">
        <w:rPr>
          <w:rFonts w:ascii="Times New Roman" w:eastAsia="Times New Roman" w:hAnsi="Times New Roman" w:cs="Times New Roman"/>
        </w:rPr>
        <w:t>dispensada dotação inicial de bens</w:t>
      </w:r>
      <w:r w:rsidRPr="00A30A3A">
        <w:rPr>
          <w:rFonts w:ascii="Times New Roman" w:eastAsia="Times New Roman" w:hAnsi="Times New Roman" w:cs="Times New Roman"/>
        </w:rPr>
        <w:t>;</w:t>
      </w:r>
    </w:p>
    <w:p w14:paraId="33A659DB" w14:textId="77777777" w:rsidR="00925856" w:rsidRPr="00A30A3A" w:rsidRDefault="00925856" w:rsidP="00925856">
      <w:pPr>
        <w:spacing w:after="120"/>
        <w:jc w:val="both"/>
        <w:rPr>
          <w:rFonts w:ascii="Times New Roman" w:eastAsia="Times New Roman" w:hAnsi="Times New Roman" w:cs="Times New Roman"/>
        </w:rPr>
      </w:pPr>
      <w:r w:rsidRPr="00A30A3A">
        <w:rPr>
          <w:rFonts w:ascii="Times New Roman" w:eastAsia="Times New Roman" w:hAnsi="Times New Roman" w:cs="Times New Roman"/>
        </w:rPr>
        <w:t xml:space="preserve">II - </w:t>
      </w:r>
      <w:proofErr w:type="gramStart"/>
      <w:r w:rsidRPr="00A30A3A">
        <w:rPr>
          <w:rFonts w:ascii="Times New Roman" w:eastAsia="Times New Roman" w:hAnsi="Times New Roman" w:cs="Times New Roman"/>
        </w:rPr>
        <w:t>mecanismos</w:t>
      </w:r>
      <w:proofErr w:type="gramEnd"/>
      <w:r w:rsidRPr="00A30A3A">
        <w:rPr>
          <w:rFonts w:ascii="Times New Roman" w:eastAsia="Times New Roman" w:hAnsi="Times New Roman" w:cs="Times New Roman"/>
        </w:rPr>
        <w:t xml:space="preserve"> de aprovação das contas e de avaliação institucional;</w:t>
      </w:r>
    </w:p>
    <w:p w14:paraId="0FD1EFFE" w14:textId="77777777" w:rsidR="00925856" w:rsidRPr="00A30A3A" w:rsidRDefault="00925856" w:rsidP="00925856">
      <w:pPr>
        <w:spacing w:after="120"/>
        <w:jc w:val="both"/>
        <w:rPr>
          <w:rFonts w:ascii="Times New Roman" w:eastAsia="Times New Roman" w:hAnsi="Times New Roman" w:cs="Times New Roman"/>
        </w:rPr>
      </w:pPr>
      <w:r w:rsidRPr="00A30A3A">
        <w:rPr>
          <w:rFonts w:ascii="Times New Roman" w:eastAsia="Times New Roman" w:hAnsi="Times New Roman" w:cs="Times New Roman"/>
        </w:rPr>
        <w:t>III - responsabilidade dos conselheiros e administradores;</w:t>
      </w:r>
    </w:p>
    <w:p w14:paraId="03F0970E" w14:textId="77777777" w:rsidR="00925856" w:rsidRPr="00445247" w:rsidRDefault="00925856" w:rsidP="00925856">
      <w:pPr>
        <w:spacing w:after="120"/>
        <w:jc w:val="both"/>
        <w:rPr>
          <w:rFonts w:ascii="Times New Roman" w:eastAsia="Times New Roman" w:hAnsi="Times New Roman" w:cs="Times New Roman"/>
        </w:rPr>
      </w:pPr>
      <w:r w:rsidRPr="00A30A3A">
        <w:rPr>
          <w:rFonts w:ascii="Times New Roman" w:eastAsia="Times New Roman" w:hAnsi="Times New Roman" w:cs="Times New Roman"/>
        </w:rPr>
        <w:t xml:space="preserve">IV - </w:t>
      </w:r>
      <w:proofErr w:type="gramStart"/>
      <w:r w:rsidRPr="00A30A3A">
        <w:rPr>
          <w:rFonts w:ascii="Times New Roman" w:eastAsia="Times New Roman" w:hAnsi="Times New Roman" w:cs="Times New Roman"/>
        </w:rPr>
        <w:t>condições</w:t>
      </w:r>
      <w:proofErr w:type="gramEnd"/>
      <w:r w:rsidRPr="00A30A3A">
        <w:rPr>
          <w:rFonts w:ascii="Times New Roman" w:eastAsia="Times New Roman" w:hAnsi="Times New Roman" w:cs="Times New Roman"/>
        </w:rPr>
        <w:t xml:space="preserve"> para </w:t>
      </w:r>
      <w:r w:rsidRPr="00445247">
        <w:rPr>
          <w:rFonts w:ascii="Times New Roman" w:eastAsia="Times New Roman" w:hAnsi="Times New Roman" w:cs="Times New Roman"/>
        </w:rPr>
        <w:t>alteração estatutária e extinção; e</w:t>
      </w:r>
    </w:p>
    <w:p w14:paraId="3FDF94E8" w14:textId="77777777" w:rsidR="00925856" w:rsidRPr="00445247" w:rsidRDefault="00925856" w:rsidP="00925856">
      <w:pPr>
        <w:spacing w:after="120"/>
        <w:jc w:val="both"/>
        <w:rPr>
          <w:rFonts w:ascii="Times New Roman" w:eastAsia="Times New Roman" w:hAnsi="Times New Roman" w:cs="Times New Roman"/>
        </w:rPr>
      </w:pPr>
      <w:r w:rsidRPr="00445247">
        <w:rPr>
          <w:rFonts w:ascii="Times New Roman" w:eastAsia="Times New Roman" w:hAnsi="Times New Roman" w:cs="Times New Roman"/>
        </w:rPr>
        <w:t xml:space="preserve">V - </w:t>
      </w:r>
      <w:proofErr w:type="gramStart"/>
      <w:r w:rsidRPr="00445247">
        <w:rPr>
          <w:rFonts w:ascii="Times New Roman" w:eastAsia="Times New Roman" w:hAnsi="Times New Roman" w:cs="Times New Roman"/>
        </w:rPr>
        <w:t>autonomias</w:t>
      </w:r>
      <w:proofErr w:type="gramEnd"/>
      <w:r w:rsidRPr="00445247">
        <w:rPr>
          <w:rFonts w:ascii="Times New Roman" w:eastAsia="Times New Roman" w:hAnsi="Times New Roman" w:cs="Times New Roman"/>
        </w:rPr>
        <w:t xml:space="preserve"> e flexibilidades administrativas.</w:t>
      </w:r>
    </w:p>
    <w:p w14:paraId="13578211" w14:textId="6183581C" w:rsidR="00B17E70" w:rsidRPr="00124285" w:rsidRDefault="00445247" w:rsidP="00A30A3A">
      <w:pPr>
        <w:shd w:val="clear" w:color="auto" w:fill="FFFFFF"/>
        <w:spacing w:after="120"/>
        <w:jc w:val="both"/>
        <w:rPr>
          <w:rFonts w:ascii="Times New Roman" w:eastAsia="Times New Roman" w:hAnsi="Times New Roman" w:cs="Times New Roman"/>
        </w:rPr>
      </w:pPr>
      <w:r w:rsidRPr="00445247">
        <w:rPr>
          <w:rFonts w:ascii="Times New Roman" w:eastAsia="Times New Roman" w:hAnsi="Times New Roman" w:cs="Times New Roman"/>
          <w:b/>
          <w:bCs/>
          <w:color w:val="000000"/>
        </w:rPr>
        <w:t>Parágrafo único.</w:t>
      </w:r>
      <w:r>
        <w:rPr>
          <w:rFonts w:ascii="Times New Roman" w:eastAsia="Times New Roman" w:hAnsi="Times New Roman" w:cs="Times New Roman"/>
          <w:color w:val="000000"/>
        </w:rPr>
        <w:t xml:space="preserve"> </w:t>
      </w:r>
      <w:r w:rsidR="00B17E70" w:rsidRPr="00A30A3A">
        <w:rPr>
          <w:rFonts w:ascii="Times New Roman" w:eastAsia="Times New Roman" w:hAnsi="Times New Roman" w:cs="Times New Roman"/>
        </w:rPr>
        <w:t xml:space="preserve">O ato de instituição caberá ao órgão ou entidade da Administração Pública </w:t>
      </w:r>
      <w:r w:rsidR="00ED5D72">
        <w:rPr>
          <w:rFonts w:ascii="Times New Roman" w:eastAsia="Times New Roman" w:hAnsi="Times New Roman" w:cs="Times New Roman"/>
        </w:rPr>
        <w:t xml:space="preserve">à qual </w:t>
      </w:r>
      <w:r w:rsidR="00B17E70" w:rsidRPr="00A30A3A">
        <w:rPr>
          <w:rFonts w:ascii="Times New Roman" w:eastAsia="Times New Roman" w:hAnsi="Times New Roman" w:cs="Times New Roman"/>
        </w:rPr>
        <w:t>a fundação estatal de direito privado se vincular</w:t>
      </w:r>
      <w:r w:rsidR="00B17E70">
        <w:rPr>
          <w:rFonts w:ascii="Times New Roman" w:eastAsia="Times New Roman" w:hAnsi="Times New Roman" w:cs="Times New Roman"/>
        </w:rPr>
        <w:t>.</w:t>
      </w:r>
    </w:p>
    <w:p w14:paraId="557BC0C7" w14:textId="647DCEC6" w:rsidR="00445247" w:rsidRPr="00124285" w:rsidRDefault="00445247" w:rsidP="00445247">
      <w:pPr>
        <w:shd w:val="clear" w:color="auto" w:fill="FFFFFF"/>
        <w:spacing w:after="120"/>
        <w:jc w:val="both"/>
        <w:rPr>
          <w:rFonts w:ascii="Times New Roman" w:eastAsia="Times New Roman" w:hAnsi="Times New Roman" w:cs="Times New Roman"/>
        </w:rPr>
      </w:pPr>
      <w:r w:rsidRPr="00445247">
        <w:rPr>
          <w:rFonts w:ascii="Times New Roman" w:eastAsia="Times New Roman" w:hAnsi="Times New Roman" w:cs="Times New Roman"/>
          <w:b/>
          <w:bCs/>
        </w:rPr>
        <w:t>Art. 10</w:t>
      </w:r>
      <w:r w:rsidR="00ED5D72">
        <w:rPr>
          <w:rFonts w:ascii="Times New Roman" w:eastAsia="Times New Roman" w:hAnsi="Times New Roman" w:cs="Times New Roman"/>
          <w:b/>
          <w:bCs/>
        </w:rPr>
        <w:t>4</w:t>
      </w:r>
      <w:r w:rsidRPr="00445247">
        <w:rPr>
          <w:rFonts w:ascii="Times New Roman" w:eastAsia="Times New Roman" w:hAnsi="Times New Roman" w:cs="Times New Roman"/>
          <w:b/>
          <w:bCs/>
        </w:rPr>
        <w:t>.</w:t>
      </w:r>
      <w:r>
        <w:rPr>
          <w:rFonts w:ascii="Times New Roman" w:eastAsia="Times New Roman" w:hAnsi="Times New Roman" w:cs="Times New Roman"/>
        </w:rPr>
        <w:t xml:space="preserve"> </w:t>
      </w:r>
      <w:r w:rsidRPr="00445247">
        <w:rPr>
          <w:rFonts w:ascii="Times New Roman" w:eastAsia="Times New Roman" w:hAnsi="Times New Roman" w:cs="Times New Roman"/>
        </w:rPr>
        <w:t xml:space="preserve">A lei que autoriza a criação </w:t>
      </w:r>
      <w:r w:rsidRPr="00124285">
        <w:rPr>
          <w:rFonts w:ascii="Times New Roman" w:eastAsia="Times New Roman" w:hAnsi="Times New Roman" w:cs="Times New Roman"/>
        </w:rPr>
        <w:t xml:space="preserve">da fundação </w:t>
      </w:r>
      <w:r>
        <w:rPr>
          <w:rFonts w:ascii="Times New Roman" w:eastAsia="Times New Roman" w:hAnsi="Times New Roman" w:cs="Times New Roman"/>
        </w:rPr>
        <w:t xml:space="preserve">estatal de direito privado </w:t>
      </w:r>
      <w:r w:rsidRPr="00124285">
        <w:rPr>
          <w:rFonts w:ascii="Times New Roman" w:eastAsia="Times New Roman" w:hAnsi="Times New Roman" w:cs="Times New Roman"/>
        </w:rPr>
        <w:t>estabelecerá sua área de atuação e suas finalidades.</w:t>
      </w:r>
    </w:p>
    <w:p w14:paraId="1C569ACC" w14:textId="5C4C0B2B" w:rsidR="00B17E70" w:rsidRPr="00B17E70" w:rsidRDefault="00445247" w:rsidP="00A30A3A">
      <w:pPr>
        <w:shd w:val="clear" w:color="auto" w:fill="FFFFFF"/>
        <w:spacing w:after="120"/>
        <w:jc w:val="both"/>
        <w:rPr>
          <w:rFonts w:ascii="Times New Roman" w:eastAsia="Times New Roman" w:hAnsi="Times New Roman" w:cs="Times New Roman"/>
        </w:rPr>
      </w:pPr>
      <w:r w:rsidRPr="00445247">
        <w:rPr>
          <w:rFonts w:ascii="Times New Roman" w:eastAsia="Times New Roman" w:hAnsi="Times New Roman" w:cs="Times New Roman"/>
          <w:b/>
          <w:bCs/>
          <w:color w:val="000000"/>
        </w:rPr>
        <w:t>Parágrafo único.</w:t>
      </w:r>
      <w:r>
        <w:rPr>
          <w:rFonts w:ascii="Times New Roman" w:eastAsia="Times New Roman" w:hAnsi="Times New Roman" w:cs="Times New Roman"/>
          <w:b/>
          <w:bCs/>
          <w:color w:val="000000"/>
        </w:rPr>
        <w:t xml:space="preserve"> </w:t>
      </w:r>
      <w:r w:rsidR="00B17E70" w:rsidRPr="00124285">
        <w:rPr>
          <w:rFonts w:ascii="Times New Roman" w:eastAsia="Times New Roman" w:hAnsi="Times New Roman" w:cs="Times New Roman"/>
        </w:rPr>
        <w:t>No exercício de suas atividades finalísticas, a fundação estatal de direito privado está sujeita às diretrizes da política pública setorial à qual está relacionada.</w:t>
      </w:r>
    </w:p>
    <w:p w14:paraId="7D6F573D" w14:textId="48562B44" w:rsidR="000F1B12" w:rsidRDefault="000F1B12" w:rsidP="00A30A3A">
      <w:pPr>
        <w:shd w:val="clear" w:color="auto" w:fill="FFFFFF"/>
        <w:spacing w:after="120"/>
        <w:jc w:val="both"/>
        <w:rPr>
          <w:rFonts w:ascii="Times New Roman" w:eastAsia="Times New Roman" w:hAnsi="Times New Roman" w:cs="Times New Roman"/>
          <w:color w:val="000000"/>
        </w:rPr>
      </w:pPr>
      <w:r w:rsidRPr="00A30A3A">
        <w:rPr>
          <w:rFonts w:ascii="Times New Roman" w:eastAsia="Times New Roman" w:hAnsi="Times New Roman" w:cs="Times New Roman"/>
          <w:b/>
          <w:bCs/>
          <w:color w:val="000000"/>
        </w:rPr>
        <w:t>Art</w:t>
      </w:r>
      <w:r w:rsidR="00481F58" w:rsidRPr="00A30A3A">
        <w:rPr>
          <w:rFonts w:ascii="Times New Roman" w:eastAsia="Times New Roman" w:hAnsi="Times New Roman" w:cs="Times New Roman"/>
          <w:b/>
          <w:bCs/>
          <w:color w:val="000000"/>
        </w:rPr>
        <w:t>. 10</w:t>
      </w:r>
      <w:r w:rsidR="00ED5D72">
        <w:rPr>
          <w:rFonts w:ascii="Times New Roman" w:eastAsia="Times New Roman" w:hAnsi="Times New Roman" w:cs="Times New Roman"/>
          <w:b/>
          <w:bCs/>
          <w:color w:val="000000"/>
        </w:rPr>
        <w:t>5</w:t>
      </w:r>
      <w:r w:rsidRPr="00A30A3A">
        <w:rPr>
          <w:rFonts w:ascii="Times New Roman" w:eastAsia="Times New Roman" w:hAnsi="Times New Roman" w:cs="Times New Roman"/>
          <w:b/>
          <w:bCs/>
          <w:color w:val="000000"/>
        </w:rPr>
        <w:t>.</w:t>
      </w:r>
      <w:r w:rsidRPr="00A30A3A">
        <w:rPr>
          <w:rFonts w:ascii="Times New Roman" w:eastAsia="Times New Roman" w:hAnsi="Times New Roman" w:cs="Times New Roman"/>
          <w:color w:val="000000"/>
        </w:rPr>
        <w:t xml:space="preserve"> As fundações estatais de direito privado se sujeitam ao regime jurídico próprio das pessoas jurídicas de direito privado</w:t>
      </w:r>
      <w:r w:rsidR="00925856">
        <w:rPr>
          <w:rFonts w:ascii="Times New Roman" w:eastAsia="Times New Roman" w:hAnsi="Times New Roman" w:cs="Times New Roman"/>
          <w:color w:val="000000"/>
        </w:rPr>
        <w:t>,</w:t>
      </w:r>
      <w:r w:rsidRPr="00A30A3A">
        <w:rPr>
          <w:rFonts w:ascii="Times New Roman" w:eastAsia="Times New Roman" w:hAnsi="Times New Roman" w:cs="Times New Roman"/>
          <w:color w:val="000000"/>
        </w:rPr>
        <w:t xml:space="preserve"> inclusive quanto à remuneração d</w:t>
      </w:r>
      <w:r w:rsidR="00925856">
        <w:rPr>
          <w:rFonts w:ascii="Times New Roman" w:eastAsia="Times New Roman" w:hAnsi="Times New Roman" w:cs="Times New Roman"/>
          <w:color w:val="000000"/>
        </w:rPr>
        <w:t>e</w:t>
      </w:r>
      <w:r w:rsidRPr="00A30A3A">
        <w:rPr>
          <w:rFonts w:ascii="Times New Roman" w:eastAsia="Times New Roman" w:hAnsi="Times New Roman" w:cs="Times New Roman"/>
          <w:color w:val="000000"/>
        </w:rPr>
        <w:t xml:space="preserve"> pessoa</w:t>
      </w:r>
      <w:r w:rsidR="006C7BF5" w:rsidRPr="00A30A3A">
        <w:rPr>
          <w:rFonts w:ascii="Times New Roman" w:eastAsia="Times New Roman" w:hAnsi="Times New Roman" w:cs="Times New Roman"/>
          <w:color w:val="000000"/>
        </w:rPr>
        <w:t>s</w:t>
      </w:r>
      <w:r w:rsidRPr="00A30A3A">
        <w:rPr>
          <w:rFonts w:ascii="Times New Roman" w:eastAsia="Times New Roman" w:hAnsi="Times New Roman" w:cs="Times New Roman"/>
          <w:color w:val="000000"/>
        </w:rPr>
        <w:t>, quanto ao pagamento e execução de seus créditos e débitos, e quanto aos direitos e obrigações civis, comerciais, trabalhistas e tributárias.</w:t>
      </w:r>
    </w:p>
    <w:p w14:paraId="3D0703FE" w14:textId="6016C06E" w:rsidR="001215E5" w:rsidRDefault="00D571E6" w:rsidP="001215E5">
      <w:pPr>
        <w:spacing w:after="120"/>
        <w:jc w:val="both"/>
        <w:rPr>
          <w:rFonts w:ascii="Times New Roman" w:eastAsia="Times New Roman" w:hAnsi="Times New Roman" w:cs="Times New Roman"/>
        </w:rPr>
      </w:pPr>
      <w:r w:rsidRPr="00A30A3A">
        <w:rPr>
          <w:rFonts w:ascii="Times New Roman" w:eastAsia="Times New Roman" w:hAnsi="Times New Roman" w:cs="Times New Roman"/>
          <w:b/>
          <w:color w:val="000000"/>
        </w:rPr>
        <w:t xml:space="preserve">§ 1º </w:t>
      </w:r>
      <w:r w:rsidR="001215E5" w:rsidRPr="001215E5">
        <w:rPr>
          <w:rFonts w:ascii="Times New Roman" w:eastAsia="Times New Roman" w:hAnsi="Times New Roman" w:cs="Times New Roman"/>
        </w:rPr>
        <w:t>A</w:t>
      </w:r>
      <w:r w:rsidR="001215E5" w:rsidRPr="00A30A3A">
        <w:rPr>
          <w:rFonts w:ascii="Times New Roman" w:eastAsia="Times New Roman" w:hAnsi="Times New Roman" w:cs="Times New Roman"/>
        </w:rPr>
        <w:t xml:space="preserve"> remuneração de pessoas </w:t>
      </w:r>
      <w:r w:rsidR="00C86E6E">
        <w:rPr>
          <w:rFonts w:ascii="Times New Roman" w:eastAsia="Times New Roman" w:hAnsi="Times New Roman" w:cs="Times New Roman"/>
        </w:rPr>
        <w:t xml:space="preserve">da fundação estatal de direito privado </w:t>
      </w:r>
      <w:r w:rsidR="001215E5" w:rsidRPr="00A30A3A">
        <w:rPr>
          <w:rFonts w:ascii="Times New Roman" w:eastAsia="Times New Roman" w:hAnsi="Times New Roman" w:cs="Times New Roman"/>
        </w:rPr>
        <w:t xml:space="preserve">observará os limites fixados no art. 37, </w:t>
      </w:r>
      <w:r w:rsidR="00393AA8">
        <w:rPr>
          <w:rFonts w:ascii="Times New Roman" w:eastAsia="Times New Roman" w:hAnsi="Times New Roman" w:cs="Times New Roman"/>
        </w:rPr>
        <w:t xml:space="preserve">caput, </w:t>
      </w:r>
      <w:r w:rsidR="001215E5" w:rsidRPr="00A30A3A">
        <w:rPr>
          <w:rFonts w:ascii="Times New Roman" w:eastAsia="Times New Roman" w:hAnsi="Times New Roman" w:cs="Times New Roman"/>
        </w:rPr>
        <w:t>inciso XI, da Constituição</w:t>
      </w:r>
      <w:r w:rsidR="00393AA8">
        <w:rPr>
          <w:rFonts w:ascii="Times New Roman" w:eastAsia="Times New Roman" w:hAnsi="Times New Roman" w:cs="Times New Roman"/>
        </w:rPr>
        <w:t xml:space="preserve"> da República</w:t>
      </w:r>
      <w:r w:rsidR="00C86E6E">
        <w:rPr>
          <w:rFonts w:ascii="Times New Roman" w:eastAsia="Times New Roman" w:hAnsi="Times New Roman" w:cs="Times New Roman"/>
        </w:rPr>
        <w:t>.</w:t>
      </w:r>
    </w:p>
    <w:p w14:paraId="69EA6C29" w14:textId="74451B38" w:rsidR="000F1B12" w:rsidRPr="00A30A3A" w:rsidRDefault="00D571E6" w:rsidP="00C86E6E">
      <w:pPr>
        <w:spacing w:after="120"/>
        <w:jc w:val="both"/>
        <w:rPr>
          <w:rFonts w:ascii="Times New Roman" w:eastAsia="Times New Roman" w:hAnsi="Times New Roman" w:cs="Times New Roman"/>
          <w:b/>
          <w:bCs/>
          <w:color w:val="000000"/>
        </w:rPr>
      </w:pPr>
      <w:r w:rsidRPr="00A30A3A">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2</w:t>
      </w:r>
      <w:r w:rsidRPr="00A30A3A">
        <w:rPr>
          <w:rFonts w:ascii="Times New Roman" w:eastAsia="Times New Roman" w:hAnsi="Times New Roman" w:cs="Times New Roman"/>
          <w:b/>
          <w:color w:val="000000"/>
        </w:rPr>
        <w:t xml:space="preserve">º </w:t>
      </w:r>
      <w:r w:rsidR="000F1B12" w:rsidRPr="00A30A3A">
        <w:rPr>
          <w:rFonts w:ascii="Times New Roman" w:eastAsia="Times New Roman" w:hAnsi="Times New Roman" w:cs="Times New Roman"/>
          <w:color w:val="000000"/>
        </w:rPr>
        <w:t xml:space="preserve">A governança da fundação estatal de direito privado deverá conter, no mínimo, um Conselho </w:t>
      </w:r>
      <w:r w:rsidR="00783FC9">
        <w:rPr>
          <w:rFonts w:ascii="Times New Roman" w:eastAsia="Times New Roman" w:hAnsi="Times New Roman" w:cs="Times New Roman"/>
          <w:color w:val="000000"/>
        </w:rPr>
        <w:t>Curador</w:t>
      </w:r>
      <w:r w:rsidR="000F1B12" w:rsidRPr="00A30A3A">
        <w:rPr>
          <w:rFonts w:ascii="Times New Roman" w:eastAsia="Times New Roman" w:hAnsi="Times New Roman" w:cs="Times New Roman"/>
          <w:color w:val="000000"/>
        </w:rPr>
        <w:t xml:space="preserve"> e uma Diretoria Executiva, cujos critérios de composição, requisitos para provimento e mecanismos de seleção serão definidos em regulamento, assegurada uniformidade no âmbito das fundações instituídas </w:t>
      </w:r>
      <w:r w:rsidR="00C86E6E">
        <w:rPr>
          <w:rFonts w:ascii="Times New Roman" w:eastAsia="Times New Roman" w:hAnsi="Times New Roman" w:cs="Times New Roman"/>
          <w:color w:val="000000"/>
        </w:rPr>
        <w:t>pela União</w:t>
      </w:r>
      <w:r w:rsidR="000F1B12" w:rsidRPr="00A30A3A">
        <w:rPr>
          <w:rFonts w:ascii="Times New Roman" w:eastAsia="Times New Roman" w:hAnsi="Times New Roman" w:cs="Times New Roman"/>
          <w:color w:val="000000"/>
        </w:rPr>
        <w:t>.</w:t>
      </w:r>
    </w:p>
    <w:p w14:paraId="61444213" w14:textId="1215DD70" w:rsidR="000F1B12" w:rsidRPr="00A30A3A" w:rsidRDefault="000F1B12" w:rsidP="00A30A3A">
      <w:pPr>
        <w:shd w:val="clear" w:color="auto" w:fill="FFFFFF"/>
        <w:spacing w:after="120"/>
        <w:jc w:val="both"/>
        <w:rPr>
          <w:rFonts w:ascii="Times New Roman" w:eastAsia="Times New Roman" w:hAnsi="Times New Roman" w:cs="Times New Roman"/>
          <w:color w:val="000000"/>
        </w:rPr>
      </w:pPr>
      <w:r w:rsidRPr="00A30A3A">
        <w:rPr>
          <w:rFonts w:ascii="Times New Roman" w:eastAsia="Times New Roman" w:hAnsi="Times New Roman" w:cs="Times New Roman"/>
          <w:b/>
          <w:bCs/>
          <w:color w:val="000000"/>
        </w:rPr>
        <w:t xml:space="preserve">Art. </w:t>
      </w:r>
      <w:r w:rsidR="00481F58" w:rsidRPr="00A30A3A">
        <w:rPr>
          <w:rFonts w:ascii="Times New Roman" w:eastAsia="Times New Roman" w:hAnsi="Times New Roman" w:cs="Times New Roman"/>
          <w:b/>
          <w:bCs/>
          <w:color w:val="000000"/>
        </w:rPr>
        <w:t>10</w:t>
      </w:r>
      <w:r w:rsidR="00D571E6">
        <w:rPr>
          <w:rFonts w:ascii="Times New Roman" w:eastAsia="Times New Roman" w:hAnsi="Times New Roman" w:cs="Times New Roman"/>
          <w:b/>
          <w:bCs/>
          <w:color w:val="000000"/>
        </w:rPr>
        <w:t>6</w:t>
      </w:r>
      <w:r w:rsidR="00481F58" w:rsidRPr="00A30A3A">
        <w:rPr>
          <w:rFonts w:ascii="Times New Roman" w:eastAsia="Times New Roman" w:hAnsi="Times New Roman" w:cs="Times New Roman"/>
          <w:b/>
          <w:bCs/>
          <w:color w:val="000000"/>
        </w:rPr>
        <w:t>.</w:t>
      </w:r>
      <w:r w:rsidRPr="00A30A3A">
        <w:rPr>
          <w:rFonts w:ascii="Times New Roman" w:eastAsia="Times New Roman" w:hAnsi="Times New Roman" w:cs="Times New Roman"/>
          <w:b/>
          <w:bCs/>
          <w:color w:val="000000"/>
        </w:rPr>
        <w:t xml:space="preserve"> </w:t>
      </w:r>
      <w:r w:rsidRPr="00A30A3A">
        <w:rPr>
          <w:rFonts w:ascii="Times New Roman" w:eastAsia="Times New Roman" w:hAnsi="Times New Roman" w:cs="Times New Roman"/>
          <w:color w:val="000000"/>
        </w:rPr>
        <w:t xml:space="preserve">As fundações estatais de direito privado </w:t>
      </w:r>
      <w:r w:rsidR="00D571E6">
        <w:rPr>
          <w:rFonts w:ascii="Times New Roman" w:eastAsia="Times New Roman" w:hAnsi="Times New Roman" w:cs="Times New Roman"/>
          <w:color w:val="000000"/>
        </w:rPr>
        <w:t xml:space="preserve">não dependentes </w:t>
      </w:r>
      <w:r w:rsidRPr="00A30A3A">
        <w:rPr>
          <w:rFonts w:ascii="Times New Roman" w:eastAsia="Times New Roman" w:hAnsi="Times New Roman" w:cs="Times New Roman"/>
          <w:color w:val="000000"/>
        </w:rPr>
        <w:t>se equiparam às empresas estatais não dependentes no tocante à autonomia de gestão orçamentária, mediante a concessão de dotação global.</w:t>
      </w:r>
    </w:p>
    <w:p w14:paraId="12A7C34C" w14:textId="77777777" w:rsidR="000F1B12" w:rsidRPr="00A30A3A" w:rsidRDefault="000F1B12" w:rsidP="00A30A3A">
      <w:pPr>
        <w:shd w:val="clear" w:color="auto" w:fill="FFFFFF"/>
        <w:spacing w:after="120"/>
        <w:jc w:val="both"/>
        <w:rPr>
          <w:rFonts w:ascii="Times New Roman" w:eastAsia="Times New Roman" w:hAnsi="Times New Roman" w:cs="Times New Roman"/>
          <w:color w:val="000000"/>
        </w:rPr>
      </w:pPr>
      <w:r w:rsidRPr="00A30A3A">
        <w:rPr>
          <w:rFonts w:ascii="Times New Roman" w:eastAsia="Times New Roman" w:hAnsi="Times New Roman" w:cs="Times New Roman"/>
          <w:b/>
          <w:color w:val="000000"/>
        </w:rPr>
        <w:t xml:space="preserve">§ 1º </w:t>
      </w:r>
      <w:r w:rsidRPr="00A30A3A">
        <w:rPr>
          <w:rFonts w:ascii="Times New Roman" w:eastAsia="Times New Roman" w:hAnsi="Times New Roman" w:cs="Times New Roman"/>
          <w:color w:val="000000"/>
        </w:rPr>
        <w:t>As fundações estatais de direito privado ficam autorizadas a receber e aplicar as receitas de fontes não orçamentárias, desde que vinculadas ao exercício de suas atividades.</w:t>
      </w:r>
    </w:p>
    <w:p w14:paraId="711381A8" w14:textId="31E16356" w:rsidR="003E15D9" w:rsidRPr="00A30A3A" w:rsidRDefault="000F1B12" w:rsidP="00A30A3A">
      <w:pPr>
        <w:shd w:val="clear" w:color="auto" w:fill="FFFFFF"/>
        <w:spacing w:after="120"/>
        <w:jc w:val="both"/>
        <w:rPr>
          <w:rFonts w:ascii="Times New Roman" w:eastAsia="Times New Roman" w:hAnsi="Times New Roman" w:cs="Times New Roman"/>
          <w:color w:val="000000"/>
        </w:rPr>
      </w:pPr>
      <w:r w:rsidRPr="00A30A3A">
        <w:rPr>
          <w:rFonts w:ascii="Times New Roman" w:eastAsia="Times New Roman" w:hAnsi="Times New Roman" w:cs="Times New Roman"/>
          <w:b/>
          <w:bCs/>
          <w:color w:val="000000"/>
        </w:rPr>
        <w:t>§ 2º</w:t>
      </w:r>
      <w:r w:rsidRPr="00A30A3A">
        <w:rPr>
          <w:rFonts w:ascii="Times New Roman" w:eastAsia="Times New Roman" w:hAnsi="Times New Roman" w:cs="Times New Roman"/>
          <w:color w:val="000000"/>
        </w:rPr>
        <w:t xml:space="preserve"> As contratações e aquisições de bens e serviços pela fundação </w:t>
      </w:r>
      <w:r w:rsidR="00C86E6E">
        <w:rPr>
          <w:rFonts w:ascii="Times New Roman" w:eastAsia="Times New Roman" w:hAnsi="Times New Roman" w:cs="Times New Roman"/>
          <w:color w:val="000000"/>
        </w:rPr>
        <w:t>estatal de direito privado</w:t>
      </w:r>
      <w:r w:rsidRPr="00A30A3A">
        <w:rPr>
          <w:rFonts w:ascii="Times New Roman" w:eastAsia="Times New Roman" w:hAnsi="Times New Roman" w:cs="Times New Roman"/>
          <w:color w:val="000000"/>
        </w:rPr>
        <w:t xml:space="preserve"> adotarão métodos simplificados, conforme regulamento. </w:t>
      </w:r>
    </w:p>
    <w:p w14:paraId="5BBC5858" w14:textId="429CDF39" w:rsidR="000F1B12" w:rsidRPr="00A30A3A" w:rsidRDefault="000F1B12" w:rsidP="00A30A3A">
      <w:pPr>
        <w:shd w:val="clear" w:color="auto" w:fill="FFFFFF"/>
        <w:spacing w:after="120"/>
        <w:jc w:val="both"/>
        <w:rPr>
          <w:rFonts w:ascii="Times New Roman" w:eastAsia="Times New Roman" w:hAnsi="Times New Roman" w:cs="Times New Roman"/>
          <w:color w:val="000000"/>
        </w:rPr>
      </w:pPr>
      <w:r w:rsidRPr="00C86E6E">
        <w:rPr>
          <w:rFonts w:ascii="Times New Roman" w:eastAsia="Times New Roman" w:hAnsi="Times New Roman" w:cs="Times New Roman"/>
          <w:b/>
          <w:bCs/>
          <w:color w:val="000000"/>
        </w:rPr>
        <w:t>§ 3º</w:t>
      </w:r>
      <w:r w:rsidRPr="00A30A3A">
        <w:rPr>
          <w:rFonts w:ascii="Times New Roman" w:eastAsia="Times New Roman" w:hAnsi="Times New Roman" w:cs="Times New Roman"/>
          <w:color w:val="000000"/>
        </w:rPr>
        <w:t xml:space="preserve"> A fundação estatal de direito privado deverá manter controle financeiro e contábil que permita a identificação da origem e a discriminação da aplicação dos recursos por fonte, assegurando a rastreabilidade, a transparência e a adequada prestação de contas.</w:t>
      </w:r>
    </w:p>
    <w:p w14:paraId="639601E1" w14:textId="117037D1" w:rsidR="000F1B12" w:rsidRPr="00A30A3A" w:rsidRDefault="000F1B12" w:rsidP="00A30A3A">
      <w:pPr>
        <w:shd w:val="clear" w:color="auto" w:fill="FFFFFF"/>
        <w:spacing w:after="120"/>
        <w:jc w:val="both"/>
        <w:rPr>
          <w:rFonts w:ascii="Times New Roman" w:eastAsia="Times New Roman" w:hAnsi="Times New Roman" w:cs="Times New Roman"/>
          <w:color w:val="000000"/>
        </w:rPr>
      </w:pPr>
      <w:r w:rsidRPr="00A30A3A">
        <w:rPr>
          <w:rFonts w:ascii="Times New Roman" w:eastAsia="Times New Roman" w:hAnsi="Times New Roman" w:cs="Times New Roman"/>
          <w:b/>
          <w:color w:val="000000"/>
        </w:rPr>
        <w:t xml:space="preserve">Art. </w:t>
      </w:r>
      <w:r w:rsidR="00481F58" w:rsidRPr="00A30A3A">
        <w:rPr>
          <w:rFonts w:ascii="Times New Roman" w:eastAsia="Times New Roman" w:hAnsi="Times New Roman" w:cs="Times New Roman"/>
          <w:b/>
          <w:color w:val="000000"/>
        </w:rPr>
        <w:t>10</w:t>
      </w:r>
      <w:r w:rsidR="00D571E6">
        <w:rPr>
          <w:rFonts w:ascii="Times New Roman" w:eastAsia="Times New Roman" w:hAnsi="Times New Roman" w:cs="Times New Roman"/>
          <w:b/>
          <w:color w:val="000000"/>
        </w:rPr>
        <w:t>7</w:t>
      </w:r>
      <w:r w:rsidRPr="00A30A3A">
        <w:rPr>
          <w:rFonts w:ascii="Times New Roman" w:eastAsia="Times New Roman" w:hAnsi="Times New Roman" w:cs="Times New Roman"/>
          <w:b/>
          <w:color w:val="000000"/>
        </w:rPr>
        <w:t>. </w:t>
      </w:r>
      <w:r w:rsidRPr="00A30A3A">
        <w:rPr>
          <w:rFonts w:ascii="Times New Roman" w:eastAsia="Times New Roman" w:hAnsi="Times New Roman" w:cs="Times New Roman"/>
          <w:color w:val="000000"/>
        </w:rPr>
        <w:t>O</w:t>
      </w:r>
      <w:r w:rsidR="006C7BF5" w:rsidRPr="00A30A3A">
        <w:rPr>
          <w:rFonts w:ascii="Times New Roman" w:eastAsia="Times New Roman" w:hAnsi="Times New Roman" w:cs="Times New Roman"/>
          <w:color w:val="000000"/>
        </w:rPr>
        <w:t>s agentes públicos</w:t>
      </w:r>
      <w:r w:rsidRPr="00A30A3A">
        <w:rPr>
          <w:rFonts w:ascii="Times New Roman" w:eastAsia="Times New Roman" w:hAnsi="Times New Roman" w:cs="Times New Roman"/>
          <w:color w:val="000000"/>
        </w:rPr>
        <w:t xml:space="preserve"> da fundação estatal de direito privado submete</w:t>
      </w:r>
      <w:r w:rsidR="00C86E6E">
        <w:rPr>
          <w:rFonts w:ascii="Times New Roman" w:eastAsia="Times New Roman" w:hAnsi="Times New Roman" w:cs="Times New Roman"/>
          <w:color w:val="000000"/>
        </w:rPr>
        <w:t>m</w:t>
      </w:r>
      <w:r w:rsidRPr="00A30A3A">
        <w:rPr>
          <w:rFonts w:ascii="Times New Roman" w:eastAsia="Times New Roman" w:hAnsi="Times New Roman" w:cs="Times New Roman"/>
          <w:color w:val="000000"/>
        </w:rPr>
        <w:t>-se à legislação trabalhista e deve</w:t>
      </w:r>
      <w:r w:rsidR="00C86E6E">
        <w:rPr>
          <w:rFonts w:ascii="Times New Roman" w:eastAsia="Times New Roman" w:hAnsi="Times New Roman" w:cs="Times New Roman"/>
          <w:color w:val="000000"/>
        </w:rPr>
        <w:t>m</w:t>
      </w:r>
      <w:r w:rsidRPr="00A30A3A">
        <w:rPr>
          <w:rFonts w:ascii="Times New Roman" w:eastAsia="Times New Roman" w:hAnsi="Times New Roman" w:cs="Times New Roman"/>
          <w:color w:val="000000"/>
        </w:rPr>
        <w:t xml:space="preserve"> ser admitido</w:t>
      </w:r>
      <w:r w:rsidR="00C86E6E">
        <w:rPr>
          <w:rFonts w:ascii="Times New Roman" w:eastAsia="Times New Roman" w:hAnsi="Times New Roman" w:cs="Times New Roman"/>
          <w:color w:val="000000"/>
        </w:rPr>
        <w:t>s</w:t>
      </w:r>
      <w:r w:rsidRPr="00A30A3A">
        <w:rPr>
          <w:rFonts w:ascii="Times New Roman" w:eastAsia="Times New Roman" w:hAnsi="Times New Roman" w:cs="Times New Roman"/>
          <w:color w:val="000000"/>
        </w:rPr>
        <w:t xml:space="preserve"> em concurso público de provas ou de provas e títulos, mediante processo seletivo, salvo para os cargos de confiança com atribuições de direção, chefia e assessoramento.</w:t>
      </w:r>
    </w:p>
    <w:p w14:paraId="0CD313BF" w14:textId="77777777" w:rsidR="000F1B12" w:rsidRPr="00A30A3A" w:rsidRDefault="000F1B12" w:rsidP="00A30A3A">
      <w:pPr>
        <w:shd w:val="clear" w:color="auto" w:fill="FFFFFF"/>
        <w:spacing w:after="120"/>
        <w:jc w:val="both"/>
        <w:rPr>
          <w:rFonts w:ascii="Times New Roman" w:eastAsia="Times New Roman" w:hAnsi="Times New Roman" w:cs="Times New Roman"/>
          <w:color w:val="000000"/>
        </w:rPr>
      </w:pPr>
      <w:r w:rsidRPr="00A30A3A">
        <w:rPr>
          <w:rFonts w:ascii="Times New Roman" w:eastAsia="Times New Roman" w:hAnsi="Times New Roman" w:cs="Times New Roman"/>
          <w:b/>
          <w:color w:val="000000"/>
        </w:rPr>
        <w:t>§ 1º</w:t>
      </w:r>
      <w:r w:rsidRPr="00A30A3A">
        <w:rPr>
          <w:rFonts w:ascii="Times New Roman" w:eastAsia="Times New Roman" w:hAnsi="Times New Roman" w:cs="Times New Roman"/>
          <w:color w:val="000000"/>
        </w:rPr>
        <w:t> A rescisão de contrato de emprego por ato unilateral da fundação estatal de direito privado depende de motivação.</w:t>
      </w:r>
    </w:p>
    <w:p w14:paraId="1CDF6EE3" w14:textId="2F805EB9" w:rsidR="001456C9" w:rsidRDefault="0A56569C" w:rsidP="008202BE">
      <w:pPr>
        <w:shd w:val="clear" w:color="auto" w:fill="FFFFFF" w:themeFill="background1"/>
        <w:spacing w:after="120"/>
        <w:jc w:val="both"/>
        <w:rPr>
          <w:rFonts w:ascii="Times New Roman" w:eastAsia="Times New Roman" w:hAnsi="Times New Roman" w:cs="Times New Roman"/>
          <w:color w:val="000000" w:themeColor="text1"/>
        </w:rPr>
      </w:pPr>
      <w:r w:rsidRPr="0B2A5BA8">
        <w:rPr>
          <w:rFonts w:ascii="Times New Roman" w:eastAsia="Times New Roman" w:hAnsi="Times New Roman" w:cs="Times New Roman"/>
          <w:b/>
          <w:bCs/>
          <w:color w:val="000000" w:themeColor="text1"/>
        </w:rPr>
        <w:lastRenderedPageBreak/>
        <w:t>§ 2º</w:t>
      </w:r>
      <w:r w:rsidRPr="0B2A5BA8">
        <w:rPr>
          <w:rFonts w:ascii="Times New Roman" w:eastAsia="Times New Roman" w:hAnsi="Times New Roman" w:cs="Times New Roman"/>
          <w:color w:val="000000" w:themeColor="text1"/>
        </w:rPr>
        <w:t xml:space="preserve"> A fundação </w:t>
      </w:r>
      <w:r w:rsidR="537ED972" w:rsidRPr="0B2A5BA8">
        <w:rPr>
          <w:rFonts w:ascii="Times New Roman" w:eastAsia="Times New Roman" w:hAnsi="Times New Roman" w:cs="Times New Roman"/>
          <w:color w:val="000000" w:themeColor="text1"/>
        </w:rPr>
        <w:t>estatal de direito privado</w:t>
      </w:r>
      <w:r w:rsidRPr="0B2A5BA8">
        <w:rPr>
          <w:rFonts w:ascii="Times New Roman" w:eastAsia="Times New Roman" w:hAnsi="Times New Roman" w:cs="Times New Roman"/>
          <w:color w:val="000000" w:themeColor="text1"/>
        </w:rPr>
        <w:t xml:space="preserve"> pode </w:t>
      </w:r>
      <w:r w:rsidR="27FEDB0E" w:rsidRPr="0B2A5BA8">
        <w:rPr>
          <w:rFonts w:ascii="Times New Roman" w:eastAsia="Times New Roman" w:hAnsi="Times New Roman" w:cs="Times New Roman"/>
          <w:color w:val="000000" w:themeColor="text1"/>
        </w:rPr>
        <w:t xml:space="preserve">recepcionar </w:t>
      </w:r>
      <w:r w:rsidRPr="0B2A5BA8">
        <w:rPr>
          <w:rFonts w:ascii="Times New Roman" w:eastAsia="Times New Roman" w:hAnsi="Times New Roman" w:cs="Times New Roman"/>
          <w:color w:val="000000" w:themeColor="text1"/>
        </w:rPr>
        <w:t>servidores ou empregados públicos cedidos para desenvolvimento de planos, projetos, programas e ações, com ônus para o órgão ou entidade de origem, assegurados os direitos e vantagens a que faria jus caso estivesse</w:t>
      </w:r>
      <w:r w:rsidR="008202BE">
        <w:rPr>
          <w:rFonts w:ascii="Times New Roman" w:eastAsia="Times New Roman" w:hAnsi="Times New Roman" w:cs="Times New Roman"/>
          <w:color w:val="000000" w:themeColor="text1"/>
        </w:rPr>
        <w:t>m</w:t>
      </w:r>
      <w:r w:rsidRPr="0B2A5BA8">
        <w:rPr>
          <w:rFonts w:ascii="Times New Roman" w:eastAsia="Times New Roman" w:hAnsi="Times New Roman" w:cs="Times New Roman"/>
          <w:color w:val="000000" w:themeColor="text1"/>
        </w:rPr>
        <w:t xml:space="preserve"> em exercício na origem</w:t>
      </w:r>
      <w:r w:rsidR="008202BE">
        <w:rPr>
          <w:rFonts w:ascii="Times New Roman" w:eastAsia="Times New Roman" w:hAnsi="Times New Roman" w:cs="Times New Roman"/>
          <w:color w:val="000000" w:themeColor="text1"/>
        </w:rPr>
        <w:t>.</w:t>
      </w:r>
    </w:p>
    <w:p w14:paraId="136A681D" w14:textId="77777777" w:rsidR="006749A7" w:rsidRPr="00A30A3A" w:rsidRDefault="006749A7" w:rsidP="0B2A5BA8">
      <w:pPr>
        <w:shd w:val="clear" w:color="auto" w:fill="FFFFFF" w:themeFill="background1"/>
        <w:spacing w:after="120"/>
        <w:jc w:val="both"/>
        <w:rPr>
          <w:rFonts w:ascii="Times New Roman" w:eastAsia="Times New Roman" w:hAnsi="Times New Roman" w:cs="Times New Roman"/>
          <w:color w:val="000000"/>
        </w:rPr>
      </w:pPr>
    </w:p>
    <w:p w14:paraId="295CE150" w14:textId="1B53A491" w:rsidR="000F1B12" w:rsidRPr="00A30A3A" w:rsidRDefault="005B6FAC" w:rsidP="00A30A3A">
      <w:pPr>
        <w:shd w:val="clear" w:color="auto" w:fill="FFFFFF"/>
        <w:spacing w:after="120"/>
        <w:jc w:val="center"/>
        <w:rPr>
          <w:rFonts w:ascii="Times New Roman" w:eastAsia="Times New Roman" w:hAnsi="Times New Roman" w:cs="Times New Roman"/>
          <w:b/>
          <w:iCs/>
          <w:color w:val="000000"/>
        </w:rPr>
      </w:pPr>
      <w:r w:rsidRPr="00ED5D72">
        <w:rPr>
          <w:rFonts w:ascii="Times New Roman" w:eastAsia="Times New Roman" w:hAnsi="Times New Roman" w:cs="Times New Roman"/>
          <w:b/>
          <w:iCs/>
          <w:color w:val="000000"/>
        </w:rPr>
        <w:t xml:space="preserve">CAPÍTULO </w:t>
      </w:r>
      <w:r w:rsidR="00481F58" w:rsidRPr="00ED5D72">
        <w:rPr>
          <w:rFonts w:ascii="Times New Roman" w:eastAsia="Times New Roman" w:hAnsi="Times New Roman" w:cs="Times New Roman"/>
          <w:b/>
          <w:iCs/>
          <w:color w:val="000000"/>
        </w:rPr>
        <w:t>VI</w:t>
      </w:r>
      <w:r w:rsidR="00481F58" w:rsidRPr="00ED5D72">
        <w:rPr>
          <w:rFonts w:ascii="Times New Roman" w:eastAsia="Times New Roman" w:hAnsi="Times New Roman" w:cs="Times New Roman"/>
          <w:iCs/>
          <w:color w:val="000000"/>
        </w:rPr>
        <w:br/>
      </w:r>
      <w:r w:rsidRPr="00ED5D72">
        <w:rPr>
          <w:rFonts w:ascii="Times New Roman" w:eastAsia="Times New Roman" w:hAnsi="Times New Roman" w:cs="Times New Roman"/>
          <w:b/>
          <w:iCs/>
          <w:color w:val="000000"/>
        </w:rPr>
        <w:t>ALTERAÇÕES ORGANIZACIONAIS</w:t>
      </w:r>
    </w:p>
    <w:p w14:paraId="0970EB3B" w14:textId="192057F8" w:rsidR="000F1B12" w:rsidRPr="00A30A3A" w:rsidRDefault="000F1B12" w:rsidP="00A30A3A">
      <w:pPr>
        <w:spacing w:after="120"/>
        <w:jc w:val="both"/>
        <w:rPr>
          <w:rFonts w:ascii="Times New Roman" w:eastAsia="Times New Roman" w:hAnsi="Times New Roman" w:cs="Times New Roman"/>
          <w:b/>
          <w:bCs/>
        </w:rPr>
      </w:pPr>
      <w:r w:rsidRPr="00A30A3A">
        <w:rPr>
          <w:rFonts w:ascii="Times New Roman" w:eastAsia="Times New Roman" w:hAnsi="Times New Roman" w:cs="Times New Roman"/>
          <w:b/>
          <w:bCs/>
        </w:rPr>
        <w:t xml:space="preserve">Art. </w:t>
      </w:r>
      <w:r w:rsidR="00481F58" w:rsidRPr="00A30A3A">
        <w:rPr>
          <w:rFonts w:ascii="Times New Roman" w:eastAsia="Times New Roman" w:hAnsi="Times New Roman" w:cs="Times New Roman"/>
          <w:b/>
          <w:bCs/>
        </w:rPr>
        <w:t>10</w:t>
      </w:r>
      <w:r w:rsidR="00D571E6">
        <w:rPr>
          <w:rFonts w:ascii="Times New Roman" w:eastAsia="Times New Roman" w:hAnsi="Times New Roman" w:cs="Times New Roman"/>
          <w:b/>
          <w:bCs/>
        </w:rPr>
        <w:t>8</w:t>
      </w:r>
      <w:r w:rsidR="00481F58" w:rsidRPr="00A30A3A">
        <w:rPr>
          <w:rFonts w:ascii="Times New Roman" w:eastAsia="Times New Roman" w:hAnsi="Times New Roman" w:cs="Times New Roman"/>
          <w:b/>
          <w:bCs/>
        </w:rPr>
        <w:t>.</w:t>
      </w:r>
      <w:r w:rsidRPr="00A30A3A">
        <w:rPr>
          <w:rFonts w:ascii="Times New Roman" w:eastAsia="Times New Roman" w:hAnsi="Times New Roman" w:cs="Times New Roman"/>
          <w:b/>
          <w:bCs/>
        </w:rPr>
        <w:t xml:space="preserve"> </w:t>
      </w:r>
      <w:r w:rsidRPr="00A30A3A">
        <w:rPr>
          <w:rFonts w:ascii="Times New Roman" w:eastAsia="Times New Roman" w:hAnsi="Times New Roman" w:cs="Times New Roman"/>
        </w:rPr>
        <w:t xml:space="preserve">A criação e a extinção de órgão da </w:t>
      </w:r>
      <w:r w:rsidR="00AE0ACD">
        <w:rPr>
          <w:rFonts w:ascii="Times New Roman" w:eastAsia="Times New Roman" w:hAnsi="Times New Roman" w:cs="Times New Roman"/>
        </w:rPr>
        <w:t>A</w:t>
      </w:r>
      <w:r w:rsidRPr="00A30A3A">
        <w:rPr>
          <w:rFonts w:ascii="Times New Roman" w:eastAsia="Times New Roman" w:hAnsi="Times New Roman" w:cs="Times New Roman"/>
        </w:rPr>
        <w:t xml:space="preserve">dministração </w:t>
      </w:r>
      <w:r w:rsidR="00AE0ACD">
        <w:rPr>
          <w:rFonts w:ascii="Times New Roman" w:eastAsia="Times New Roman" w:hAnsi="Times New Roman" w:cs="Times New Roman"/>
        </w:rPr>
        <w:t>D</w:t>
      </w:r>
      <w:r w:rsidRPr="00A30A3A">
        <w:rPr>
          <w:rFonts w:ascii="Times New Roman" w:eastAsia="Times New Roman" w:hAnsi="Times New Roman" w:cs="Times New Roman"/>
        </w:rPr>
        <w:t xml:space="preserve">ireta dependem de lei e sua </w:t>
      </w:r>
      <w:r w:rsidR="005F5EFA">
        <w:rPr>
          <w:rFonts w:ascii="Times New Roman" w:eastAsia="Times New Roman" w:hAnsi="Times New Roman" w:cs="Times New Roman"/>
        </w:rPr>
        <w:t>estrutura</w:t>
      </w:r>
      <w:r w:rsidRPr="00A30A3A">
        <w:rPr>
          <w:rFonts w:ascii="Times New Roman" w:eastAsia="Times New Roman" w:hAnsi="Times New Roman" w:cs="Times New Roman"/>
        </w:rPr>
        <w:t xml:space="preserve"> e funcionamento serão regulados por decreto</w:t>
      </w:r>
      <w:r w:rsidR="005F5EFA">
        <w:rPr>
          <w:rFonts w:ascii="Times New Roman" w:eastAsia="Times New Roman" w:hAnsi="Times New Roman" w:cs="Times New Roman"/>
        </w:rPr>
        <w:t xml:space="preserve"> de organização</w:t>
      </w:r>
      <w:r w:rsidRPr="00A30A3A">
        <w:rPr>
          <w:rFonts w:ascii="Times New Roman" w:eastAsia="Times New Roman" w:hAnsi="Times New Roman" w:cs="Times New Roman"/>
        </w:rPr>
        <w:t xml:space="preserve">, nos termos do art. 84, </w:t>
      </w:r>
      <w:r w:rsidR="00393AA8">
        <w:rPr>
          <w:rFonts w:ascii="Times New Roman" w:eastAsia="Times New Roman" w:hAnsi="Times New Roman" w:cs="Times New Roman"/>
        </w:rPr>
        <w:t xml:space="preserve">caput, </w:t>
      </w:r>
      <w:r w:rsidRPr="00A30A3A">
        <w:rPr>
          <w:rFonts w:ascii="Times New Roman" w:eastAsia="Times New Roman" w:hAnsi="Times New Roman" w:cs="Times New Roman"/>
        </w:rPr>
        <w:t>VI, a, da Constituição</w:t>
      </w:r>
      <w:r w:rsidR="00393AA8">
        <w:rPr>
          <w:rFonts w:ascii="Times New Roman" w:eastAsia="Times New Roman" w:hAnsi="Times New Roman" w:cs="Times New Roman"/>
        </w:rPr>
        <w:t xml:space="preserve"> da República</w:t>
      </w:r>
      <w:r w:rsidRPr="00A30A3A">
        <w:rPr>
          <w:rFonts w:ascii="Times New Roman" w:eastAsia="Times New Roman" w:hAnsi="Times New Roman" w:cs="Times New Roman"/>
        </w:rPr>
        <w:t>.</w:t>
      </w:r>
      <w:r w:rsidRPr="00A30A3A">
        <w:rPr>
          <w:rFonts w:ascii="Times New Roman" w:eastAsia="Times New Roman" w:hAnsi="Times New Roman" w:cs="Times New Roman"/>
          <w:b/>
          <w:bCs/>
        </w:rPr>
        <w:t xml:space="preserve"> </w:t>
      </w:r>
    </w:p>
    <w:p w14:paraId="4BFCDED2" w14:textId="15E0D80C" w:rsidR="000F1B12" w:rsidRPr="00A30A3A" w:rsidRDefault="000F1B12" w:rsidP="00A30A3A">
      <w:pPr>
        <w:spacing w:after="120"/>
        <w:jc w:val="both"/>
        <w:rPr>
          <w:rFonts w:ascii="Times New Roman" w:eastAsia="Times New Roman" w:hAnsi="Times New Roman" w:cs="Times New Roman"/>
        </w:rPr>
      </w:pPr>
      <w:r w:rsidRPr="00A30A3A">
        <w:rPr>
          <w:rFonts w:ascii="Times New Roman" w:eastAsia="Times New Roman" w:hAnsi="Times New Roman" w:cs="Times New Roman"/>
        </w:rPr>
        <w:t xml:space="preserve">§ </w:t>
      </w:r>
      <w:r w:rsidR="00475768" w:rsidRPr="00A30A3A">
        <w:rPr>
          <w:rFonts w:ascii="Times New Roman" w:eastAsia="Times New Roman" w:hAnsi="Times New Roman" w:cs="Times New Roman"/>
        </w:rPr>
        <w:t>1</w:t>
      </w:r>
      <w:r w:rsidRPr="00A30A3A">
        <w:rPr>
          <w:rFonts w:ascii="Times New Roman" w:eastAsia="Times New Roman" w:hAnsi="Times New Roman" w:cs="Times New Roman"/>
        </w:rPr>
        <w:t>º O decreto de organização poderá:</w:t>
      </w:r>
    </w:p>
    <w:p w14:paraId="3EFCF475" w14:textId="023AF34B" w:rsidR="000F1B12" w:rsidRPr="00A30A3A" w:rsidRDefault="000F1B12" w:rsidP="00A30A3A">
      <w:pPr>
        <w:spacing w:after="120"/>
        <w:jc w:val="both"/>
        <w:rPr>
          <w:rFonts w:ascii="Times New Roman" w:eastAsia="Times New Roman" w:hAnsi="Times New Roman" w:cs="Times New Roman"/>
        </w:rPr>
      </w:pPr>
      <w:r w:rsidRPr="00A30A3A">
        <w:rPr>
          <w:rFonts w:ascii="Times New Roman" w:eastAsia="Times New Roman" w:hAnsi="Times New Roman" w:cs="Times New Roman"/>
        </w:rPr>
        <w:t xml:space="preserve">I - </w:t>
      </w:r>
      <w:proofErr w:type="gramStart"/>
      <w:r w:rsidRPr="00A30A3A">
        <w:rPr>
          <w:rFonts w:ascii="Times New Roman" w:eastAsia="Times New Roman" w:hAnsi="Times New Roman" w:cs="Times New Roman"/>
        </w:rPr>
        <w:t>estabelecer</w:t>
      </w:r>
      <w:proofErr w:type="gramEnd"/>
      <w:r w:rsidRPr="00A30A3A">
        <w:rPr>
          <w:rFonts w:ascii="Times New Roman" w:eastAsia="Times New Roman" w:hAnsi="Times New Roman" w:cs="Times New Roman"/>
        </w:rPr>
        <w:t xml:space="preserve"> a estrutura interna dos órgãos</w:t>
      </w:r>
      <w:r w:rsidR="00AE0ACD">
        <w:rPr>
          <w:rFonts w:ascii="Times New Roman" w:eastAsia="Times New Roman" w:hAnsi="Times New Roman" w:cs="Times New Roman"/>
        </w:rPr>
        <w:t xml:space="preserve"> da A</w:t>
      </w:r>
      <w:r w:rsidRPr="00A30A3A">
        <w:rPr>
          <w:rFonts w:ascii="Times New Roman" w:eastAsia="Times New Roman" w:hAnsi="Times New Roman" w:cs="Times New Roman"/>
        </w:rPr>
        <w:t xml:space="preserve">dministração </w:t>
      </w:r>
      <w:r w:rsidR="00AE0ACD">
        <w:rPr>
          <w:rFonts w:ascii="Times New Roman" w:eastAsia="Times New Roman" w:hAnsi="Times New Roman" w:cs="Times New Roman"/>
        </w:rPr>
        <w:t>D</w:t>
      </w:r>
      <w:r w:rsidRPr="00A30A3A">
        <w:rPr>
          <w:rFonts w:ascii="Times New Roman" w:eastAsia="Times New Roman" w:hAnsi="Times New Roman" w:cs="Times New Roman"/>
        </w:rPr>
        <w:t xml:space="preserve">ireta do Poder Executivo, observada a estrutura básica prevista em lei; </w:t>
      </w:r>
    </w:p>
    <w:p w14:paraId="093B0200" w14:textId="104D86DD" w:rsidR="000F1B12" w:rsidRPr="00A30A3A" w:rsidRDefault="000F1B12" w:rsidP="00A30A3A">
      <w:pPr>
        <w:spacing w:after="120"/>
        <w:jc w:val="both"/>
        <w:rPr>
          <w:rFonts w:ascii="Times New Roman" w:eastAsia="Times New Roman" w:hAnsi="Times New Roman" w:cs="Times New Roman"/>
        </w:rPr>
      </w:pPr>
      <w:r w:rsidRPr="00A30A3A">
        <w:rPr>
          <w:rFonts w:ascii="Times New Roman" w:eastAsia="Times New Roman" w:hAnsi="Times New Roman" w:cs="Times New Roman"/>
        </w:rPr>
        <w:t xml:space="preserve">II - </w:t>
      </w:r>
      <w:proofErr w:type="gramStart"/>
      <w:r w:rsidRPr="00A30A3A">
        <w:rPr>
          <w:rFonts w:ascii="Times New Roman" w:eastAsia="Times New Roman" w:hAnsi="Times New Roman" w:cs="Times New Roman"/>
        </w:rPr>
        <w:t>desmembrar</w:t>
      </w:r>
      <w:proofErr w:type="gramEnd"/>
      <w:r w:rsidRPr="00A30A3A">
        <w:rPr>
          <w:rFonts w:ascii="Times New Roman" w:eastAsia="Times New Roman" w:hAnsi="Times New Roman" w:cs="Times New Roman"/>
        </w:rPr>
        <w:t xml:space="preserve">, concentrar, deslocar ou realocar atribuições de órgãos, de forma definitiva ou temporária, inclusive com a instituição de centros de competência ou estruturas matriciais de funcionamento em rede; </w:t>
      </w:r>
    </w:p>
    <w:p w14:paraId="37C87724" w14:textId="4A846ECE" w:rsidR="000F1B12" w:rsidRPr="00A30A3A" w:rsidRDefault="000F1B12" w:rsidP="00A30A3A">
      <w:pPr>
        <w:spacing w:after="120"/>
        <w:jc w:val="both"/>
        <w:rPr>
          <w:rFonts w:ascii="Times New Roman" w:eastAsia="Times New Roman" w:hAnsi="Times New Roman" w:cs="Times New Roman"/>
        </w:rPr>
      </w:pPr>
      <w:r w:rsidRPr="00A30A3A">
        <w:rPr>
          <w:rFonts w:ascii="Times New Roman" w:eastAsia="Times New Roman" w:hAnsi="Times New Roman" w:cs="Times New Roman"/>
        </w:rPr>
        <w:t xml:space="preserve">III - fazer remanejamento e alterar a denominação de órgãos; e </w:t>
      </w:r>
    </w:p>
    <w:p w14:paraId="208F8250" w14:textId="50E4F061" w:rsidR="000F1B12" w:rsidRPr="00A30A3A" w:rsidRDefault="000F1B12" w:rsidP="00A30A3A">
      <w:pPr>
        <w:spacing w:after="120"/>
        <w:jc w:val="both"/>
        <w:rPr>
          <w:rFonts w:ascii="Times New Roman" w:eastAsia="Times New Roman" w:hAnsi="Times New Roman" w:cs="Times New Roman"/>
        </w:rPr>
      </w:pPr>
      <w:r w:rsidRPr="00A30A3A">
        <w:rPr>
          <w:rFonts w:ascii="Times New Roman" w:eastAsia="Times New Roman" w:hAnsi="Times New Roman" w:cs="Times New Roman"/>
        </w:rPr>
        <w:t xml:space="preserve">IV - </w:t>
      </w:r>
      <w:proofErr w:type="gramStart"/>
      <w:r w:rsidRPr="00A30A3A">
        <w:rPr>
          <w:rFonts w:ascii="Times New Roman" w:eastAsia="Times New Roman" w:hAnsi="Times New Roman" w:cs="Times New Roman"/>
        </w:rPr>
        <w:t>redistribuir</w:t>
      </w:r>
      <w:proofErr w:type="gramEnd"/>
      <w:r w:rsidRPr="00A30A3A">
        <w:rPr>
          <w:rFonts w:ascii="Times New Roman" w:eastAsia="Times New Roman" w:hAnsi="Times New Roman" w:cs="Times New Roman"/>
        </w:rPr>
        <w:t xml:space="preserve"> cargos, empregos e funções entre órgãos. </w:t>
      </w:r>
    </w:p>
    <w:p w14:paraId="1FA11924" w14:textId="3B85EB88" w:rsidR="000F1B12" w:rsidRPr="00A30A3A" w:rsidRDefault="000F1B12" w:rsidP="00A30A3A">
      <w:pPr>
        <w:spacing w:after="120"/>
        <w:jc w:val="both"/>
        <w:rPr>
          <w:rFonts w:ascii="Times New Roman" w:eastAsia="Times New Roman" w:hAnsi="Times New Roman" w:cs="Times New Roman"/>
        </w:rPr>
      </w:pPr>
      <w:r w:rsidRPr="00A30A3A">
        <w:rPr>
          <w:rFonts w:ascii="Times New Roman" w:eastAsia="Times New Roman" w:hAnsi="Times New Roman" w:cs="Times New Roman"/>
        </w:rPr>
        <w:t xml:space="preserve">§ </w:t>
      </w:r>
      <w:r w:rsidR="00475768" w:rsidRPr="00A30A3A">
        <w:rPr>
          <w:rFonts w:ascii="Times New Roman" w:eastAsia="Times New Roman" w:hAnsi="Times New Roman" w:cs="Times New Roman"/>
        </w:rPr>
        <w:t>2</w:t>
      </w:r>
      <w:r w:rsidRPr="00A30A3A">
        <w:rPr>
          <w:rFonts w:ascii="Times New Roman" w:eastAsia="Times New Roman" w:hAnsi="Times New Roman" w:cs="Times New Roman"/>
        </w:rPr>
        <w:t xml:space="preserve">º </w:t>
      </w:r>
      <w:r w:rsidR="005F5EFA">
        <w:rPr>
          <w:rFonts w:ascii="Times New Roman" w:eastAsia="Times New Roman" w:hAnsi="Times New Roman" w:cs="Times New Roman"/>
        </w:rPr>
        <w:t xml:space="preserve">O disposto no § 1º aplica-se </w:t>
      </w:r>
      <w:r w:rsidRPr="00A30A3A">
        <w:rPr>
          <w:rFonts w:ascii="Times New Roman" w:eastAsia="Times New Roman" w:hAnsi="Times New Roman" w:cs="Times New Roman"/>
        </w:rPr>
        <w:t>aos atos normativos equivalentes de organização dos demais Poderes</w:t>
      </w:r>
      <w:r w:rsidR="008202BE">
        <w:rPr>
          <w:rFonts w:ascii="Times New Roman" w:eastAsia="Times New Roman" w:hAnsi="Times New Roman" w:cs="Times New Roman"/>
        </w:rPr>
        <w:t>,</w:t>
      </w:r>
      <w:r w:rsidRPr="00A30A3A">
        <w:rPr>
          <w:rFonts w:ascii="Times New Roman" w:eastAsia="Times New Roman" w:hAnsi="Times New Roman" w:cs="Times New Roman"/>
        </w:rPr>
        <w:t xml:space="preserve"> </w:t>
      </w:r>
      <w:r w:rsidR="008202BE">
        <w:rPr>
          <w:rFonts w:ascii="Times New Roman" w:eastAsia="Times New Roman" w:hAnsi="Times New Roman" w:cs="Times New Roman"/>
        </w:rPr>
        <w:t xml:space="preserve">dos </w:t>
      </w:r>
      <w:r w:rsidRPr="00A30A3A">
        <w:rPr>
          <w:rFonts w:ascii="Times New Roman" w:eastAsia="Times New Roman" w:hAnsi="Times New Roman" w:cs="Times New Roman"/>
        </w:rPr>
        <w:t>órgãos constitucionais autônomos</w:t>
      </w:r>
      <w:r w:rsidR="008202BE">
        <w:rPr>
          <w:rFonts w:ascii="Times New Roman" w:eastAsia="Times New Roman" w:hAnsi="Times New Roman" w:cs="Times New Roman"/>
        </w:rPr>
        <w:t xml:space="preserve"> e dos órgãos constitucionais regidos por lei orgânica própria com disciplina específica sobre organização interna</w:t>
      </w:r>
      <w:r w:rsidRPr="00A30A3A">
        <w:rPr>
          <w:rFonts w:ascii="Times New Roman" w:eastAsia="Times New Roman" w:hAnsi="Times New Roman" w:cs="Times New Roman"/>
        </w:rPr>
        <w:t>.</w:t>
      </w:r>
    </w:p>
    <w:p w14:paraId="59966961" w14:textId="77777777" w:rsidR="00C20623" w:rsidRPr="00A30A3A" w:rsidRDefault="00C20623" w:rsidP="00C20623">
      <w:pPr>
        <w:shd w:val="clear" w:color="auto" w:fill="FFFFFF"/>
        <w:spacing w:after="120"/>
        <w:jc w:val="both"/>
        <w:rPr>
          <w:rFonts w:ascii="Times New Roman" w:eastAsia="Times New Roman" w:hAnsi="Times New Roman" w:cs="Times New Roman"/>
          <w:color w:val="000000"/>
        </w:rPr>
      </w:pPr>
      <w:r w:rsidRPr="00A30A3A">
        <w:rPr>
          <w:rFonts w:ascii="Times New Roman" w:eastAsia="Times New Roman" w:hAnsi="Times New Roman" w:cs="Times New Roman"/>
          <w:b/>
          <w:color w:val="000000"/>
        </w:rPr>
        <w:t>Art. 109. </w:t>
      </w:r>
      <w:r w:rsidRPr="00A30A3A">
        <w:rPr>
          <w:rFonts w:ascii="Times New Roman" w:eastAsia="Times New Roman" w:hAnsi="Times New Roman" w:cs="Times New Roman"/>
          <w:color w:val="000000"/>
        </w:rPr>
        <w:t xml:space="preserve">A criação, transformação, fusão, incorporação ou extinção de entidades da Administração </w:t>
      </w:r>
      <w:r>
        <w:rPr>
          <w:rFonts w:ascii="Times New Roman" w:eastAsia="Times New Roman" w:hAnsi="Times New Roman" w:cs="Times New Roman"/>
          <w:color w:val="000000"/>
        </w:rPr>
        <w:t>I</w:t>
      </w:r>
      <w:r w:rsidRPr="00A30A3A">
        <w:rPr>
          <w:rFonts w:ascii="Times New Roman" w:eastAsia="Times New Roman" w:hAnsi="Times New Roman" w:cs="Times New Roman"/>
          <w:color w:val="000000"/>
        </w:rPr>
        <w:t>ndireta será efetivada</w:t>
      </w:r>
      <w:r>
        <w:rPr>
          <w:rFonts w:ascii="Times New Roman" w:eastAsia="Times New Roman" w:hAnsi="Times New Roman" w:cs="Times New Roman"/>
          <w:color w:val="000000"/>
        </w:rPr>
        <w:t xml:space="preserve"> conforme os seguintes procedimentos</w:t>
      </w:r>
      <w:r w:rsidRPr="00A30A3A">
        <w:rPr>
          <w:rFonts w:ascii="Times New Roman" w:eastAsia="Times New Roman" w:hAnsi="Times New Roman" w:cs="Times New Roman"/>
          <w:color w:val="000000"/>
        </w:rPr>
        <w:t>:</w:t>
      </w:r>
    </w:p>
    <w:p w14:paraId="7A559436" w14:textId="5CAECD75" w:rsidR="00C20623" w:rsidRPr="00A30A3A" w:rsidRDefault="00C20623" w:rsidP="00C20623">
      <w:pPr>
        <w:shd w:val="clear" w:color="auto" w:fill="FFFFFF"/>
        <w:spacing w:after="120"/>
        <w:jc w:val="both"/>
        <w:rPr>
          <w:rFonts w:ascii="Times New Roman" w:eastAsia="Times New Roman" w:hAnsi="Times New Roman" w:cs="Times New Roman"/>
          <w:color w:val="000000"/>
        </w:rPr>
      </w:pPr>
      <w:r w:rsidRPr="00A30A3A">
        <w:rPr>
          <w:rFonts w:ascii="Times New Roman" w:eastAsia="Times New Roman" w:hAnsi="Times New Roman" w:cs="Times New Roman"/>
          <w:color w:val="000000"/>
        </w:rPr>
        <w:t>I – </w:t>
      </w:r>
      <w:proofErr w:type="gramStart"/>
      <w:r>
        <w:rPr>
          <w:rFonts w:ascii="Times New Roman" w:eastAsia="Times New Roman" w:hAnsi="Times New Roman" w:cs="Times New Roman"/>
          <w:color w:val="000000"/>
        </w:rPr>
        <w:t>a</w:t>
      </w:r>
      <w:proofErr w:type="gramEnd"/>
      <w:r>
        <w:rPr>
          <w:rFonts w:ascii="Times New Roman" w:eastAsia="Times New Roman" w:hAnsi="Times New Roman" w:cs="Times New Roman"/>
          <w:color w:val="000000"/>
        </w:rPr>
        <w:t xml:space="preserve"> criação</w:t>
      </w:r>
      <w:r w:rsidR="00D601E3">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00D601E3" w:rsidRPr="00A30A3A">
        <w:rPr>
          <w:rFonts w:ascii="Times New Roman" w:eastAsia="Times New Roman" w:hAnsi="Times New Roman" w:cs="Times New Roman"/>
          <w:color w:val="000000"/>
        </w:rPr>
        <w:t>transformação, fusão, incorporação</w:t>
      </w:r>
      <w:r w:rsidR="00D601E3">
        <w:rPr>
          <w:rFonts w:ascii="Times New Roman" w:eastAsia="Times New Roman" w:hAnsi="Times New Roman" w:cs="Times New Roman"/>
          <w:color w:val="000000"/>
        </w:rPr>
        <w:t xml:space="preserve"> ou </w:t>
      </w:r>
      <w:r w:rsidR="00D601E3" w:rsidRPr="00A30A3A">
        <w:rPr>
          <w:rFonts w:ascii="Times New Roman" w:eastAsia="Times New Roman" w:hAnsi="Times New Roman" w:cs="Times New Roman"/>
          <w:color w:val="000000"/>
        </w:rPr>
        <w:t xml:space="preserve">extinção </w:t>
      </w:r>
      <w:r>
        <w:rPr>
          <w:rFonts w:ascii="Times New Roman" w:eastAsia="Times New Roman" w:hAnsi="Times New Roman" w:cs="Times New Roman"/>
          <w:color w:val="000000"/>
        </w:rPr>
        <w:t xml:space="preserve">de autarquia será realizada por lei específica; </w:t>
      </w:r>
    </w:p>
    <w:p w14:paraId="4023E3FD" w14:textId="2FBF1A15" w:rsidR="00C20623" w:rsidRPr="00A30A3A" w:rsidRDefault="00C20623" w:rsidP="00C20623">
      <w:pPr>
        <w:shd w:val="clear" w:color="auto" w:fill="FFFFFF"/>
        <w:spacing w:after="1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II </w:t>
      </w:r>
      <w:r w:rsidRPr="00A30A3A">
        <w:rPr>
          <w:rFonts w:ascii="Times New Roman" w:eastAsia="Times New Roman" w:hAnsi="Times New Roman" w:cs="Times New Roman"/>
          <w:color w:val="000000"/>
        </w:rPr>
        <w:t>–</w:t>
      </w:r>
      <w:r w:rsidR="00D601E3">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a</w:t>
      </w:r>
      <w:proofErr w:type="gramEnd"/>
      <w:r>
        <w:rPr>
          <w:rFonts w:ascii="Times New Roman" w:eastAsia="Times New Roman" w:hAnsi="Times New Roman" w:cs="Times New Roman"/>
          <w:color w:val="000000"/>
        </w:rPr>
        <w:t xml:space="preserve"> </w:t>
      </w:r>
      <w:r w:rsidRPr="00A30A3A">
        <w:rPr>
          <w:rFonts w:ascii="Times New Roman" w:eastAsia="Times New Roman" w:hAnsi="Times New Roman" w:cs="Times New Roman"/>
          <w:color w:val="000000"/>
        </w:rPr>
        <w:t>criação de fundaç</w:t>
      </w:r>
      <w:r>
        <w:rPr>
          <w:rFonts w:ascii="Times New Roman" w:eastAsia="Times New Roman" w:hAnsi="Times New Roman" w:cs="Times New Roman"/>
          <w:color w:val="000000"/>
        </w:rPr>
        <w:t>ão</w:t>
      </w:r>
      <w:r w:rsidRPr="00A30A3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estatal</w:t>
      </w:r>
      <w:r w:rsidRPr="00A30A3A">
        <w:rPr>
          <w:rFonts w:ascii="Times New Roman" w:eastAsia="Times New Roman" w:hAnsi="Times New Roman" w:cs="Times New Roman"/>
          <w:color w:val="000000"/>
        </w:rPr>
        <w:t xml:space="preserve"> de direito privado</w:t>
      </w:r>
      <w:r>
        <w:rPr>
          <w:rFonts w:ascii="Times New Roman" w:eastAsia="Times New Roman" w:hAnsi="Times New Roman" w:cs="Times New Roman"/>
          <w:color w:val="000000"/>
        </w:rPr>
        <w:t xml:space="preserve"> ou </w:t>
      </w:r>
      <w:r w:rsidRPr="00A30A3A">
        <w:rPr>
          <w:rFonts w:ascii="Times New Roman" w:eastAsia="Times New Roman" w:hAnsi="Times New Roman" w:cs="Times New Roman"/>
          <w:color w:val="000000"/>
        </w:rPr>
        <w:t xml:space="preserve">empresa </w:t>
      </w:r>
      <w:r>
        <w:rPr>
          <w:rFonts w:ascii="Times New Roman" w:eastAsia="Times New Roman" w:hAnsi="Times New Roman" w:cs="Times New Roman"/>
          <w:color w:val="000000"/>
        </w:rPr>
        <w:t>estatal será realizada após autorização em lei específica</w:t>
      </w:r>
      <w:r w:rsidRPr="00A30A3A">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00D601E3">
        <w:rPr>
          <w:rFonts w:ascii="Times New Roman" w:eastAsia="Times New Roman" w:hAnsi="Times New Roman" w:cs="Times New Roman"/>
          <w:color w:val="000000"/>
        </w:rPr>
        <w:t>e</w:t>
      </w:r>
    </w:p>
    <w:p w14:paraId="50C7F65D" w14:textId="1CD66C14" w:rsidR="00C20623" w:rsidRPr="00A30A3A" w:rsidRDefault="00C20623" w:rsidP="00C20623">
      <w:pPr>
        <w:shd w:val="clear" w:color="auto" w:fill="FFFFFF"/>
        <w:spacing w:after="120"/>
        <w:jc w:val="both"/>
        <w:rPr>
          <w:rFonts w:ascii="Times New Roman" w:eastAsia="Times New Roman" w:hAnsi="Times New Roman" w:cs="Times New Roman"/>
          <w:color w:val="000000"/>
        </w:rPr>
      </w:pPr>
      <w:r>
        <w:rPr>
          <w:rFonts w:ascii="Times New Roman" w:eastAsia="Times New Roman" w:hAnsi="Times New Roman" w:cs="Times New Roman"/>
          <w:color w:val="000000"/>
        </w:rPr>
        <w:t>I</w:t>
      </w:r>
      <w:r w:rsidR="00D601E3">
        <w:rPr>
          <w:rFonts w:ascii="Times New Roman" w:eastAsia="Times New Roman" w:hAnsi="Times New Roman" w:cs="Times New Roman"/>
          <w:color w:val="000000"/>
        </w:rPr>
        <w:t>II</w:t>
      </w:r>
      <w:r>
        <w:rPr>
          <w:rFonts w:ascii="Times New Roman" w:eastAsia="Times New Roman" w:hAnsi="Times New Roman" w:cs="Times New Roman"/>
          <w:color w:val="000000"/>
        </w:rPr>
        <w:t xml:space="preserve"> </w:t>
      </w:r>
      <w:r w:rsidRPr="00A30A3A">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a </w:t>
      </w:r>
      <w:r w:rsidRPr="00A30A3A">
        <w:rPr>
          <w:rFonts w:ascii="Times New Roman" w:eastAsia="Times New Roman" w:hAnsi="Times New Roman" w:cs="Times New Roman"/>
          <w:color w:val="000000"/>
        </w:rPr>
        <w:t>transformação, fusão, incorporação</w:t>
      </w:r>
      <w:r>
        <w:rPr>
          <w:rFonts w:ascii="Times New Roman" w:eastAsia="Times New Roman" w:hAnsi="Times New Roman" w:cs="Times New Roman"/>
          <w:color w:val="000000"/>
        </w:rPr>
        <w:t xml:space="preserve"> ou </w:t>
      </w:r>
      <w:r w:rsidRPr="00A30A3A">
        <w:rPr>
          <w:rFonts w:ascii="Times New Roman" w:eastAsia="Times New Roman" w:hAnsi="Times New Roman" w:cs="Times New Roman"/>
          <w:color w:val="000000"/>
        </w:rPr>
        <w:t>extinção de fundaç</w:t>
      </w:r>
      <w:r>
        <w:rPr>
          <w:rFonts w:ascii="Times New Roman" w:eastAsia="Times New Roman" w:hAnsi="Times New Roman" w:cs="Times New Roman"/>
          <w:color w:val="000000"/>
        </w:rPr>
        <w:t>ão</w:t>
      </w:r>
      <w:r w:rsidRPr="00A30A3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estatal</w:t>
      </w:r>
      <w:r w:rsidRPr="00A30A3A">
        <w:rPr>
          <w:rFonts w:ascii="Times New Roman" w:eastAsia="Times New Roman" w:hAnsi="Times New Roman" w:cs="Times New Roman"/>
          <w:color w:val="000000"/>
        </w:rPr>
        <w:t xml:space="preserve"> de direito privado</w:t>
      </w:r>
      <w:r>
        <w:rPr>
          <w:rFonts w:ascii="Times New Roman" w:eastAsia="Times New Roman" w:hAnsi="Times New Roman" w:cs="Times New Roman"/>
          <w:color w:val="000000"/>
        </w:rPr>
        <w:t xml:space="preserve"> ou </w:t>
      </w:r>
      <w:r w:rsidRPr="00A30A3A">
        <w:rPr>
          <w:rFonts w:ascii="Times New Roman" w:eastAsia="Times New Roman" w:hAnsi="Times New Roman" w:cs="Times New Roman"/>
          <w:color w:val="000000"/>
        </w:rPr>
        <w:t xml:space="preserve">empresa </w:t>
      </w:r>
      <w:r>
        <w:rPr>
          <w:rFonts w:ascii="Times New Roman" w:eastAsia="Times New Roman" w:hAnsi="Times New Roman" w:cs="Times New Roman"/>
          <w:color w:val="000000"/>
        </w:rPr>
        <w:t>estatal será realizada após autorização legal.</w:t>
      </w:r>
    </w:p>
    <w:p w14:paraId="38BF22EF" w14:textId="05A719D4" w:rsidR="00C20623" w:rsidRPr="00A30A3A" w:rsidRDefault="00C20623" w:rsidP="003653D8">
      <w:pPr>
        <w:spacing w:after="120"/>
        <w:jc w:val="both"/>
        <w:textAlignment w:val="baseline"/>
        <w:rPr>
          <w:rFonts w:ascii="Times New Roman" w:eastAsia="Times New Roman" w:hAnsi="Times New Roman" w:cs="Times New Roman"/>
          <w:color w:val="000000"/>
        </w:rPr>
      </w:pPr>
      <w:r>
        <w:rPr>
          <w:rFonts w:ascii="Times New Roman" w:eastAsia="Times New Roman" w:hAnsi="Times New Roman" w:cs="Times New Roman"/>
          <w:b/>
          <w:bCs/>
          <w:color w:val="000000"/>
          <w:lang w:val="pt-PT"/>
        </w:rPr>
        <w:t xml:space="preserve">Parágrafo único. </w:t>
      </w:r>
      <w:r>
        <w:rPr>
          <w:rFonts w:ascii="Times New Roman" w:eastAsia="Times New Roman" w:hAnsi="Times New Roman" w:cs="Times New Roman"/>
          <w:color w:val="000000"/>
          <w:lang w:val="pt-PT"/>
        </w:rPr>
        <w:t xml:space="preserve">A </w:t>
      </w:r>
      <w:r w:rsidRPr="00A30A3A">
        <w:rPr>
          <w:rFonts w:ascii="Times New Roman" w:eastAsia="Times New Roman" w:hAnsi="Times New Roman" w:cs="Times New Roman"/>
          <w:color w:val="000000"/>
        </w:rPr>
        <w:t xml:space="preserve">criação, transformação, fusão, incorporação ou extinção de </w:t>
      </w:r>
      <w:r>
        <w:rPr>
          <w:rFonts w:ascii="Times New Roman" w:eastAsia="Times New Roman" w:hAnsi="Times New Roman" w:cs="Times New Roman"/>
          <w:color w:val="000000"/>
          <w:lang w:val="pt-PT"/>
        </w:rPr>
        <w:t xml:space="preserve">subsidiárias </w:t>
      </w:r>
      <w:r w:rsidR="00D601E3" w:rsidRPr="00A30A3A">
        <w:rPr>
          <w:rFonts w:ascii="Times New Roman" w:eastAsia="Times New Roman" w:hAnsi="Times New Roman" w:cs="Times New Roman"/>
          <w:color w:val="000000"/>
        </w:rPr>
        <w:t xml:space="preserve">de entidades da Administração </w:t>
      </w:r>
      <w:r w:rsidR="00D601E3">
        <w:rPr>
          <w:rFonts w:ascii="Times New Roman" w:eastAsia="Times New Roman" w:hAnsi="Times New Roman" w:cs="Times New Roman"/>
          <w:color w:val="000000"/>
        </w:rPr>
        <w:t>I</w:t>
      </w:r>
      <w:r w:rsidR="00D601E3" w:rsidRPr="00A30A3A">
        <w:rPr>
          <w:rFonts w:ascii="Times New Roman" w:eastAsia="Times New Roman" w:hAnsi="Times New Roman" w:cs="Times New Roman"/>
          <w:color w:val="000000"/>
        </w:rPr>
        <w:t xml:space="preserve">ndireta </w:t>
      </w:r>
      <w:r w:rsidR="00D601E3">
        <w:rPr>
          <w:rFonts w:ascii="Times New Roman" w:eastAsia="Times New Roman" w:hAnsi="Times New Roman" w:cs="Times New Roman"/>
          <w:color w:val="000000"/>
          <w:lang w:val="pt-PT"/>
        </w:rPr>
        <w:t xml:space="preserve">depende </w:t>
      </w:r>
      <w:r>
        <w:rPr>
          <w:rFonts w:ascii="Times New Roman" w:eastAsia="Times New Roman" w:hAnsi="Times New Roman" w:cs="Times New Roman"/>
          <w:color w:val="000000"/>
          <w:lang w:val="pt-PT"/>
        </w:rPr>
        <w:t xml:space="preserve">de autorização legal. </w:t>
      </w:r>
    </w:p>
    <w:p w14:paraId="5E5B1203" w14:textId="564E9372" w:rsidR="00257D80" w:rsidRPr="00A30A3A" w:rsidRDefault="000F1B12" w:rsidP="003653D8">
      <w:pPr>
        <w:spacing w:after="120"/>
        <w:jc w:val="both"/>
        <w:textAlignment w:val="baseline"/>
        <w:rPr>
          <w:rFonts w:ascii="Times New Roman" w:eastAsia="Times New Roman" w:hAnsi="Times New Roman" w:cs="Times New Roman"/>
          <w:color w:val="000000" w:themeColor="text1"/>
        </w:rPr>
      </w:pPr>
      <w:r w:rsidRPr="00A30A3A">
        <w:rPr>
          <w:rFonts w:ascii="Times New Roman" w:eastAsia="Times New Roman" w:hAnsi="Times New Roman" w:cs="Times New Roman"/>
          <w:b/>
          <w:bCs/>
          <w:color w:val="000000"/>
          <w:lang w:val="pt-PT"/>
        </w:rPr>
        <w:t xml:space="preserve">Art. </w:t>
      </w:r>
      <w:r w:rsidR="009B2BA1" w:rsidRPr="00A30A3A">
        <w:rPr>
          <w:rFonts w:ascii="Times New Roman" w:eastAsia="Times New Roman" w:hAnsi="Times New Roman" w:cs="Times New Roman"/>
          <w:b/>
          <w:bCs/>
          <w:color w:val="000000"/>
          <w:lang w:val="pt-PT"/>
        </w:rPr>
        <w:t>11</w:t>
      </w:r>
      <w:r w:rsidR="00547635">
        <w:rPr>
          <w:rFonts w:ascii="Times New Roman" w:eastAsia="Times New Roman" w:hAnsi="Times New Roman" w:cs="Times New Roman"/>
          <w:b/>
          <w:bCs/>
          <w:color w:val="000000"/>
          <w:lang w:val="pt-PT"/>
        </w:rPr>
        <w:t>0</w:t>
      </w:r>
      <w:r w:rsidRPr="00A30A3A">
        <w:rPr>
          <w:rFonts w:ascii="Times New Roman" w:eastAsia="Times New Roman" w:hAnsi="Times New Roman" w:cs="Times New Roman"/>
          <w:b/>
          <w:bCs/>
          <w:color w:val="000000"/>
          <w:lang w:val="pt-PT"/>
        </w:rPr>
        <w:t>.</w:t>
      </w:r>
      <w:r w:rsidRPr="00A30A3A">
        <w:rPr>
          <w:rFonts w:ascii="Times New Roman" w:eastAsia="Times New Roman" w:hAnsi="Times New Roman" w:cs="Times New Roman"/>
          <w:color w:val="000000"/>
          <w:lang w:val="pt-PT"/>
        </w:rPr>
        <w:t xml:space="preserve"> </w:t>
      </w:r>
      <w:r w:rsidR="00257D80">
        <w:rPr>
          <w:rFonts w:ascii="Times New Roman" w:eastAsia="Times New Roman" w:hAnsi="Times New Roman" w:cs="Times New Roman"/>
          <w:color w:val="000000" w:themeColor="text1"/>
        </w:rPr>
        <w:t xml:space="preserve">O </w:t>
      </w:r>
      <w:r w:rsidR="00257D80" w:rsidRPr="00257D80">
        <w:rPr>
          <w:rFonts w:ascii="Times New Roman" w:eastAsia="Times New Roman" w:hAnsi="Times New Roman" w:cs="Times New Roman"/>
          <w:color w:val="000000" w:themeColor="text1"/>
        </w:rPr>
        <w:t xml:space="preserve">desempenho </w:t>
      </w:r>
      <w:r w:rsidR="00D601E3">
        <w:rPr>
          <w:rFonts w:ascii="Times New Roman" w:eastAsia="Times New Roman" w:hAnsi="Times New Roman" w:cs="Times New Roman"/>
          <w:color w:val="000000" w:themeColor="text1"/>
        </w:rPr>
        <w:t xml:space="preserve">de atividades excepcionais </w:t>
      </w:r>
      <w:r w:rsidR="00257D80" w:rsidRPr="00257D80">
        <w:rPr>
          <w:rFonts w:ascii="Times New Roman" w:eastAsia="Times New Roman" w:hAnsi="Times New Roman" w:cs="Times New Roman"/>
          <w:color w:val="000000" w:themeColor="text1"/>
        </w:rPr>
        <w:t>de interesse público nacional</w:t>
      </w:r>
      <w:r w:rsidR="00257D80">
        <w:rPr>
          <w:rFonts w:ascii="Times New Roman" w:eastAsia="Times New Roman" w:hAnsi="Times New Roman" w:cs="Times New Roman"/>
          <w:color w:val="000000" w:themeColor="text1"/>
        </w:rPr>
        <w:t xml:space="preserve"> poderá ser realizado por meio da </w:t>
      </w:r>
      <w:r w:rsidR="00257D80" w:rsidRPr="00257D80">
        <w:rPr>
          <w:rFonts w:ascii="Times New Roman" w:eastAsia="Times New Roman" w:hAnsi="Times New Roman" w:cs="Times New Roman"/>
          <w:color w:val="000000" w:themeColor="text1"/>
        </w:rPr>
        <w:t>criação de cargo de Ministro de Estado Extraordinário</w:t>
      </w:r>
      <w:r w:rsidR="00257D80">
        <w:rPr>
          <w:rFonts w:ascii="Times New Roman" w:eastAsia="Times New Roman" w:hAnsi="Times New Roman" w:cs="Times New Roman"/>
          <w:color w:val="000000" w:themeColor="text1"/>
        </w:rPr>
        <w:t>, n</w:t>
      </w:r>
      <w:r w:rsidR="00257D80" w:rsidRPr="00257D80">
        <w:rPr>
          <w:rFonts w:ascii="Times New Roman" w:eastAsia="Times New Roman" w:hAnsi="Times New Roman" w:cs="Times New Roman"/>
          <w:color w:val="000000" w:themeColor="text1"/>
        </w:rPr>
        <w:t xml:space="preserve">os termos do art. 84, </w:t>
      </w:r>
      <w:r w:rsidR="00393AA8">
        <w:rPr>
          <w:rFonts w:ascii="Times New Roman" w:eastAsia="Times New Roman" w:hAnsi="Times New Roman" w:cs="Times New Roman"/>
          <w:color w:val="000000" w:themeColor="text1"/>
        </w:rPr>
        <w:t xml:space="preserve">caput, </w:t>
      </w:r>
      <w:r w:rsidR="00257D80" w:rsidRPr="00257D80">
        <w:rPr>
          <w:rFonts w:ascii="Times New Roman" w:eastAsia="Times New Roman" w:hAnsi="Times New Roman" w:cs="Times New Roman"/>
          <w:color w:val="000000" w:themeColor="text1"/>
        </w:rPr>
        <w:t>inciso VI, alínea ‘a’, da Constituição</w:t>
      </w:r>
      <w:r w:rsidR="00393AA8">
        <w:rPr>
          <w:rFonts w:ascii="Times New Roman" w:eastAsia="Times New Roman" w:hAnsi="Times New Roman" w:cs="Times New Roman"/>
          <w:color w:val="000000" w:themeColor="text1"/>
        </w:rPr>
        <w:t xml:space="preserve"> </w:t>
      </w:r>
      <w:r w:rsidR="00393AA8">
        <w:rPr>
          <w:rFonts w:ascii="Times New Roman" w:eastAsia="Times New Roman" w:hAnsi="Times New Roman" w:cs="Times New Roman"/>
        </w:rPr>
        <w:t>da República</w:t>
      </w:r>
      <w:r w:rsidR="00257D80">
        <w:rPr>
          <w:rFonts w:ascii="Times New Roman" w:eastAsia="Times New Roman" w:hAnsi="Times New Roman" w:cs="Times New Roman"/>
          <w:color w:val="000000" w:themeColor="text1"/>
        </w:rPr>
        <w:t xml:space="preserve">. </w:t>
      </w:r>
    </w:p>
    <w:p w14:paraId="44A94C36" w14:textId="447BDCE5" w:rsidR="000F1B12" w:rsidRPr="00A30A3A" w:rsidRDefault="000F1B12" w:rsidP="003653D8">
      <w:pPr>
        <w:spacing w:after="120"/>
        <w:jc w:val="both"/>
        <w:textAlignment w:val="baseline"/>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lang w:val="pt-PT"/>
        </w:rPr>
        <w:t>§ 1º Os Ministros de Estado Extraordinários serão vinculados à Presidência da República,</w:t>
      </w:r>
      <w:r w:rsidR="00257D80">
        <w:rPr>
          <w:rFonts w:ascii="Times New Roman" w:eastAsia="Times New Roman" w:hAnsi="Times New Roman" w:cs="Times New Roman"/>
          <w:color w:val="000000"/>
          <w:lang w:val="pt-PT"/>
        </w:rPr>
        <w:t xml:space="preserve"> </w:t>
      </w:r>
      <w:r w:rsidRPr="00A30A3A">
        <w:rPr>
          <w:rFonts w:ascii="Times New Roman" w:eastAsia="Times New Roman" w:hAnsi="Times New Roman" w:cs="Times New Roman"/>
          <w:color w:val="000000"/>
          <w:lang w:val="pt-PT"/>
        </w:rPr>
        <w:t>terão atuação delimitada por missão específica e duração certa, definidas no ato de instituição.</w:t>
      </w:r>
      <w:r w:rsidRPr="00A30A3A">
        <w:rPr>
          <w:rFonts w:ascii="Times New Roman" w:eastAsia="Times New Roman" w:hAnsi="Times New Roman" w:cs="Times New Roman"/>
          <w:color w:val="000000" w:themeColor="text1"/>
        </w:rPr>
        <w:t> </w:t>
      </w:r>
    </w:p>
    <w:p w14:paraId="6DB6A465" w14:textId="7537E570" w:rsidR="000F1B12" w:rsidRDefault="000F1B12" w:rsidP="003653D8">
      <w:pPr>
        <w:spacing w:after="120"/>
        <w:jc w:val="both"/>
        <w:textAlignment w:val="baseline"/>
        <w:rPr>
          <w:rFonts w:ascii="Times New Roman" w:eastAsia="Times New Roman" w:hAnsi="Times New Roman" w:cs="Times New Roman"/>
          <w:color w:val="000000"/>
          <w:lang w:val="pt-PT"/>
        </w:rPr>
      </w:pPr>
      <w:r w:rsidRPr="00A30A3A">
        <w:rPr>
          <w:rFonts w:ascii="Times New Roman" w:eastAsia="Times New Roman" w:hAnsi="Times New Roman" w:cs="Times New Roman"/>
          <w:color w:val="000000"/>
          <w:lang w:val="pt-PT"/>
        </w:rPr>
        <w:t xml:space="preserve">§ </w:t>
      </w:r>
      <w:r w:rsidR="00257D80">
        <w:rPr>
          <w:rFonts w:ascii="Times New Roman" w:eastAsia="Times New Roman" w:hAnsi="Times New Roman" w:cs="Times New Roman"/>
          <w:color w:val="000000"/>
          <w:lang w:val="pt-PT"/>
        </w:rPr>
        <w:t>2</w:t>
      </w:r>
      <w:r w:rsidRPr="00A30A3A">
        <w:rPr>
          <w:rFonts w:ascii="Times New Roman" w:eastAsia="Times New Roman" w:hAnsi="Times New Roman" w:cs="Times New Roman"/>
          <w:color w:val="000000"/>
          <w:lang w:val="pt-PT"/>
        </w:rPr>
        <w:t xml:space="preserve">º </w:t>
      </w:r>
      <w:r w:rsidR="00257D80">
        <w:rPr>
          <w:rFonts w:ascii="Times New Roman" w:eastAsia="Times New Roman" w:hAnsi="Times New Roman" w:cs="Times New Roman"/>
          <w:color w:val="000000"/>
          <w:lang w:val="pt-PT"/>
        </w:rPr>
        <w:t>C</w:t>
      </w:r>
      <w:r w:rsidRPr="00A30A3A">
        <w:rPr>
          <w:rFonts w:ascii="Times New Roman" w:eastAsia="Times New Roman" w:hAnsi="Times New Roman" w:cs="Times New Roman"/>
          <w:color w:val="000000"/>
          <w:lang w:val="pt-PT"/>
        </w:rPr>
        <w:t xml:space="preserve">ada missão terá duração máxima de vinte e quatro meses, prorrogável uma única vez, </w:t>
      </w:r>
      <w:r w:rsidR="009B2BA1" w:rsidRPr="00A30A3A">
        <w:rPr>
          <w:rFonts w:ascii="Times New Roman" w:eastAsia="Times New Roman" w:hAnsi="Times New Roman" w:cs="Times New Roman"/>
          <w:color w:val="000000"/>
          <w:lang w:val="pt-PT"/>
        </w:rPr>
        <w:t>com extinção automática do cargo após o fim do prazo</w:t>
      </w:r>
      <w:r w:rsidRPr="00A30A3A">
        <w:rPr>
          <w:rFonts w:ascii="Times New Roman" w:eastAsia="Times New Roman" w:hAnsi="Times New Roman" w:cs="Times New Roman"/>
          <w:color w:val="000000"/>
          <w:lang w:val="pt-PT"/>
        </w:rPr>
        <w:t>.</w:t>
      </w:r>
    </w:p>
    <w:p w14:paraId="4E11A3B4" w14:textId="77E961BB" w:rsidR="00257D80" w:rsidRPr="00A30A3A" w:rsidRDefault="00257D80" w:rsidP="003653D8">
      <w:pPr>
        <w:spacing w:after="120"/>
        <w:jc w:val="both"/>
        <w:textAlignment w:val="baseline"/>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lang w:val="pt-PT"/>
        </w:rPr>
        <w:t xml:space="preserve">§ </w:t>
      </w:r>
      <w:r>
        <w:rPr>
          <w:rFonts w:ascii="Times New Roman" w:eastAsia="Times New Roman" w:hAnsi="Times New Roman" w:cs="Times New Roman"/>
          <w:color w:val="000000"/>
          <w:lang w:val="pt-PT"/>
        </w:rPr>
        <w:t>3</w:t>
      </w:r>
      <w:r w:rsidRPr="00A30A3A">
        <w:rPr>
          <w:rFonts w:ascii="Times New Roman" w:eastAsia="Times New Roman" w:hAnsi="Times New Roman" w:cs="Times New Roman"/>
          <w:color w:val="000000"/>
          <w:lang w:val="pt-PT"/>
        </w:rPr>
        <w:t>º A instituição de Ministro de Estado Extraordinário poderá implicar criação de estrutura ministerial própria ou poderá ser utilizado o apoio técnico e administrativo de estrutura existente de órgãos e entidades.</w:t>
      </w:r>
    </w:p>
    <w:p w14:paraId="341B0B76" w14:textId="1AB84FC0" w:rsidR="000F1B12" w:rsidRPr="00A30A3A" w:rsidRDefault="000F1B12" w:rsidP="00A30A3A">
      <w:pPr>
        <w:shd w:val="clear" w:color="auto" w:fill="FFFFFF"/>
        <w:spacing w:after="120"/>
        <w:jc w:val="both"/>
        <w:rPr>
          <w:rFonts w:ascii="Times New Roman" w:eastAsia="Times New Roman" w:hAnsi="Times New Roman" w:cs="Times New Roman"/>
          <w:color w:val="000000"/>
        </w:rPr>
      </w:pPr>
      <w:r w:rsidRPr="00A30A3A">
        <w:rPr>
          <w:rFonts w:ascii="Times New Roman" w:eastAsia="Times New Roman" w:hAnsi="Times New Roman" w:cs="Times New Roman"/>
          <w:b/>
          <w:color w:val="000000"/>
        </w:rPr>
        <w:lastRenderedPageBreak/>
        <w:t xml:space="preserve">Art. </w:t>
      </w:r>
      <w:r w:rsidR="009B2BA1" w:rsidRPr="00A30A3A">
        <w:rPr>
          <w:rFonts w:ascii="Times New Roman" w:eastAsia="Times New Roman" w:hAnsi="Times New Roman" w:cs="Times New Roman"/>
          <w:b/>
          <w:color w:val="000000"/>
        </w:rPr>
        <w:t>11</w:t>
      </w:r>
      <w:r w:rsidR="00547635">
        <w:rPr>
          <w:rFonts w:ascii="Times New Roman" w:eastAsia="Times New Roman" w:hAnsi="Times New Roman" w:cs="Times New Roman"/>
          <w:b/>
          <w:color w:val="000000"/>
        </w:rPr>
        <w:t>1</w:t>
      </w:r>
      <w:r w:rsidR="009B2BA1" w:rsidRPr="00A30A3A">
        <w:rPr>
          <w:rFonts w:ascii="Times New Roman" w:eastAsia="Times New Roman" w:hAnsi="Times New Roman" w:cs="Times New Roman"/>
          <w:b/>
          <w:color w:val="000000"/>
        </w:rPr>
        <w:t>.</w:t>
      </w:r>
      <w:r w:rsidRPr="00A30A3A">
        <w:rPr>
          <w:rFonts w:ascii="Times New Roman" w:eastAsia="Times New Roman" w:hAnsi="Times New Roman" w:cs="Times New Roman"/>
          <w:b/>
          <w:color w:val="000000"/>
        </w:rPr>
        <w:t> </w:t>
      </w:r>
      <w:r w:rsidRPr="00A30A3A">
        <w:rPr>
          <w:rFonts w:ascii="Times New Roman" w:eastAsia="Times New Roman" w:hAnsi="Times New Roman" w:cs="Times New Roman"/>
          <w:color w:val="000000"/>
        </w:rPr>
        <w:t>A extinção de órgãos e entidades deverá ser precedida de:</w:t>
      </w:r>
    </w:p>
    <w:p w14:paraId="0C93755A" w14:textId="61D1C1E9" w:rsidR="000F1B12" w:rsidRPr="00A30A3A" w:rsidRDefault="000F1B12" w:rsidP="00A30A3A">
      <w:pPr>
        <w:shd w:val="clear" w:color="auto" w:fill="FFFFFF"/>
        <w:spacing w:after="120"/>
        <w:jc w:val="both"/>
        <w:rPr>
          <w:rFonts w:ascii="Times New Roman" w:eastAsia="Times New Roman" w:hAnsi="Times New Roman" w:cs="Times New Roman"/>
          <w:color w:val="000000"/>
        </w:rPr>
      </w:pPr>
      <w:r w:rsidRPr="00A30A3A">
        <w:rPr>
          <w:rFonts w:ascii="Times New Roman" w:eastAsia="Times New Roman" w:hAnsi="Times New Roman" w:cs="Times New Roman"/>
          <w:color w:val="000000"/>
        </w:rPr>
        <w:t>I – </w:t>
      </w:r>
      <w:proofErr w:type="gramStart"/>
      <w:r w:rsidRPr="00A30A3A">
        <w:rPr>
          <w:rFonts w:ascii="Times New Roman" w:eastAsia="Times New Roman" w:hAnsi="Times New Roman" w:cs="Times New Roman"/>
          <w:color w:val="000000"/>
        </w:rPr>
        <w:t>plano</w:t>
      </w:r>
      <w:proofErr w:type="gramEnd"/>
      <w:r w:rsidRPr="00A30A3A">
        <w:rPr>
          <w:rFonts w:ascii="Times New Roman" w:eastAsia="Times New Roman" w:hAnsi="Times New Roman" w:cs="Times New Roman"/>
          <w:color w:val="000000"/>
        </w:rPr>
        <w:t xml:space="preserve"> de transição que assegure a continuidade d</w:t>
      </w:r>
      <w:r w:rsidR="00A05D61" w:rsidRPr="00A30A3A">
        <w:rPr>
          <w:rFonts w:ascii="Times New Roman" w:eastAsia="Times New Roman" w:hAnsi="Times New Roman" w:cs="Times New Roman"/>
          <w:color w:val="000000"/>
        </w:rPr>
        <w:t>as políticas públicas</w:t>
      </w:r>
      <w:r w:rsidRPr="00A30A3A">
        <w:rPr>
          <w:rFonts w:ascii="Times New Roman" w:eastAsia="Times New Roman" w:hAnsi="Times New Roman" w:cs="Times New Roman"/>
          <w:color w:val="000000"/>
        </w:rPr>
        <w:t>;</w:t>
      </w:r>
    </w:p>
    <w:p w14:paraId="1009BC1D" w14:textId="3E96307B" w:rsidR="000F1B12" w:rsidRPr="00A30A3A" w:rsidRDefault="000F1B12" w:rsidP="00A30A3A">
      <w:pPr>
        <w:shd w:val="clear" w:color="auto" w:fill="FFFFFF"/>
        <w:spacing w:after="120"/>
        <w:jc w:val="both"/>
        <w:rPr>
          <w:rFonts w:ascii="Times New Roman" w:eastAsia="Times New Roman" w:hAnsi="Times New Roman" w:cs="Times New Roman"/>
          <w:color w:val="000000"/>
        </w:rPr>
      </w:pPr>
      <w:r w:rsidRPr="00A30A3A">
        <w:rPr>
          <w:rFonts w:ascii="Times New Roman" w:eastAsia="Times New Roman" w:hAnsi="Times New Roman" w:cs="Times New Roman"/>
          <w:color w:val="000000"/>
        </w:rPr>
        <w:t>II – </w:t>
      </w:r>
      <w:proofErr w:type="gramStart"/>
      <w:r w:rsidRPr="00A30A3A">
        <w:rPr>
          <w:rFonts w:ascii="Times New Roman" w:eastAsia="Times New Roman" w:hAnsi="Times New Roman" w:cs="Times New Roman"/>
          <w:color w:val="000000"/>
        </w:rPr>
        <w:t>destinação</w:t>
      </w:r>
      <w:proofErr w:type="gramEnd"/>
      <w:r w:rsidRPr="00A30A3A">
        <w:rPr>
          <w:rFonts w:ascii="Times New Roman" w:eastAsia="Times New Roman" w:hAnsi="Times New Roman" w:cs="Times New Roman"/>
          <w:color w:val="000000"/>
        </w:rPr>
        <w:t xml:space="preserve"> do patrimônio e redistribuição de </w:t>
      </w:r>
      <w:r w:rsidR="00722741" w:rsidRPr="00A30A3A">
        <w:rPr>
          <w:rFonts w:ascii="Times New Roman" w:eastAsia="Times New Roman" w:hAnsi="Times New Roman" w:cs="Times New Roman"/>
          <w:color w:val="000000"/>
        </w:rPr>
        <w:t>agentes públicos</w:t>
      </w:r>
      <w:r w:rsidRPr="00A30A3A">
        <w:rPr>
          <w:rFonts w:ascii="Times New Roman" w:eastAsia="Times New Roman" w:hAnsi="Times New Roman" w:cs="Times New Roman"/>
          <w:color w:val="000000"/>
        </w:rPr>
        <w:t>;</w:t>
      </w:r>
    </w:p>
    <w:p w14:paraId="608263C6" w14:textId="7148885B" w:rsidR="000F1B12" w:rsidRPr="00A30A3A" w:rsidRDefault="000F1B12" w:rsidP="00A30A3A">
      <w:pPr>
        <w:shd w:val="clear" w:color="auto" w:fill="FFFFFF"/>
        <w:spacing w:after="120"/>
        <w:jc w:val="both"/>
        <w:rPr>
          <w:rFonts w:ascii="Times New Roman" w:eastAsia="Times New Roman" w:hAnsi="Times New Roman" w:cs="Times New Roman"/>
          <w:color w:val="000000"/>
        </w:rPr>
      </w:pPr>
      <w:r w:rsidRPr="00A30A3A">
        <w:rPr>
          <w:rFonts w:ascii="Times New Roman" w:eastAsia="Times New Roman" w:hAnsi="Times New Roman" w:cs="Times New Roman"/>
          <w:color w:val="000000"/>
        </w:rPr>
        <w:t>III – transferência ou encerramento ordenado das obrigações contratuais;</w:t>
      </w:r>
      <w:r w:rsidR="00A05D61" w:rsidRPr="00A30A3A">
        <w:rPr>
          <w:rFonts w:ascii="Times New Roman" w:eastAsia="Times New Roman" w:hAnsi="Times New Roman" w:cs="Times New Roman"/>
          <w:color w:val="000000"/>
        </w:rPr>
        <w:t xml:space="preserve"> e</w:t>
      </w:r>
    </w:p>
    <w:p w14:paraId="053A8876" w14:textId="6EBC12FF" w:rsidR="000F1B12" w:rsidRPr="00A30A3A" w:rsidRDefault="000F1B12" w:rsidP="00A30A3A">
      <w:pPr>
        <w:shd w:val="clear" w:color="auto" w:fill="FFFFFF"/>
        <w:spacing w:after="120"/>
        <w:jc w:val="both"/>
        <w:rPr>
          <w:rFonts w:ascii="Times New Roman" w:eastAsia="Times New Roman" w:hAnsi="Times New Roman" w:cs="Times New Roman"/>
          <w:color w:val="000000"/>
        </w:rPr>
      </w:pPr>
      <w:r w:rsidRPr="00A30A3A">
        <w:rPr>
          <w:rFonts w:ascii="Times New Roman" w:eastAsia="Times New Roman" w:hAnsi="Times New Roman" w:cs="Times New Roman"/>
          <w:color w:val="000000"/>
        </w:rPr>
        <w:t>IV – </w:t>
      </w:r>
      <w:proofErr w:type="gramStart"/>
      <w:r w:rsidRPr="00A30A3A">
        <w:rPr>
          <w:rFonts w:ascii="Times New Roman" w:eastAsia="Times New Roman" w:hAnsi="Times New Roman" w:cs="Times New Roman"/>
          <w:color w:val="000000"/>
        </w:rPr>
        <w:t>preservação</w:t>
      </w:r>
      <w:proofErr w:type="gramEnd"/>
      <w:r w:rsidRPr="00A30A3A">
        <w:rPr>
          <w:rFonts w:ascii="Times New Roman" w:eastAsia="Times New Roman" w:hAnsi="Times New Roman" w:cs="Times New Roman"/>
          <w:color w:val="000000"/>
        </w:rPr>
        <w:t xml:space="preserve"> do acervo documental.</w:t>
      </w:r>
    </w:p>
    <w:bookmarkEnd w:id="1"/>
    <w:p w14:paraId="3C3DBE69" w14:textId="666A7CED" w:rsidR="00B70DB6" w:rsidRPr="00A30A3A" w:rsidRDefault="00B70DB6" w:rsidP="00A30A3A">
      <w:pPr>
        <w:shd w:val="clear" w:color="auto" w:fill="FFFFFF" w:themeFill="background1"/>
        <w:spacing w:after="120"/>
        <w:jc w:val="center"/>
        <w:rPr>
          <w:rFonts w:ascii="Times New Roman" w:eastAsia="Times New Roman" w:hAnsi="Times New Roman" w:cs="Times New Roman"/>
          <w:b/>
          <w:bCs/>
          <w:i/>
          <w:iCs/>
          <w:color w:val="000000" w:themeColor="text1"/>
        </w:rPr>
      </w:pPr>
    </w:p>
    <w:p w14:paraId="4A25FAD9" w14:textId="60E86D24" w:rsidR="00B70DB6" w:rsidRPr="00A30A3A" w:rsidRDefault="00B70DB6" w:rsidP="00A30A3A">
      <w:pPr>
        <w:shd w:val="clear" w:color="auto" w:fill="FFFFFF" w:themeFill="background1"/>
        <w:spacing w:after="120"/>
        <w:jc w:val="center"/>
        <w:rPr>
          <w:rFonts w:ascii="Times New Roman" w:eastAsia="Times New Roman" w:hAnsi="Times New Roman" w:cs="Times New Roman"/>
          <w:b/>
          <w:bCs/>
          <w:color w:val="000000" w:themeColor="text1"/>
        </w:rPr>
      </w:pPr>
      <w:r w:rsidRPr="00A30A3A">
        <w:rPr>
          <w:rFonts w:ascii="Times New Roman" w:eastAsia="Times New Roman" w:hAnsi="Times New Roman" w:cs="Times New Roman"/>
          <w:b/>
          <w:bCs/>
          <w:color w:val="000000" w:themeColor="text1"/>
        </w:rPr>
        <w:t xml:space="preserve">TÍTULO </w:t>
      </w:r>
      <w:r w:rsidR="00393AA8">
        <w:rPr>
          <w:rFonts w:ascii="Times New Roman" w:eastAsia="Times New Roman" w:hAnsi="Times New Roman" w:cs="Times New Roman"/>
          <w:b/>
          <w:bCs/>
          <w:color w:val="000000" w:themeColor="text1"/>
        </w:rPr>
        <w:t>VI</w:t>
      </w:r>
      <w:r w:rsidRPr="00A30A3A">
        <w:rPr>
          <w:rFonts w:ascii="Times New Roman" w:hAnsi="Times New Roman" w:cs="Times New Roman"/>
        </w:rPr>
        <w:br/>
      </w:r>
      <w:r w:rsidRPr="00A30A3A">
        <w:rPr>
          <w:rFonts w:ascii="Times New Roman" w:eastAsia="Times New Roman" w:hAnsi="Times New Roman" w:cs="Times New Roman"/>
          <w:b/>
          <w:bCs/>
          <w:color w:val="000000" w:themeColor="text1"/>
        </w:rPr>
        <w:t xml:space="preserve">PLANEJAMENTO </w:t>
      </w:r>
      <w:r w:rsidR="00843A18" w:rsidRPr="00A30A3A">
        <w:rPr>
          <w:rFonts w:ascii="Times New Roman" w:eastAsia="Times New Roman" w:hAnsi="Times New Roman" w:cs="Times New Roman"/>
          <w:b/>
          <w:bCs/>
          <w:color w:val="000000" w:themeColor="text1"/>
        </w:rPr>
        <w:t xml:space="preserve">E </w:t>
      </w:r>
      <w:r w:rsidRPr="00A30A3A">
        <w:rPr>
          <w:rFonts w:ascii="Times New Roman" w:eastAsia="Times New Roman" w:hAnsi="Times New Roman" w:cs="Times New Roman"/>
          <w:b/>
          <w:bCs/>
          <w:color w:val="000000" w:themeColor="text1"/>
        </w:rPr>
        <w:t xml:space="preserve">ORÇAMENTO </w:t>
      </w:r>
    </w:p>
    <w:p w14:paraId="0000023D" w14:textId="59B5C6D4" w:rsidR="00BC51F4" w:rsidRPr="00A30A3A" w:rsidRDefault="00BC51F4" w:rsidP="00A30A3A">
      <w:pPr>
        <w:shd w:val="clear" w:color="auto" w:fill="FFFFFF" w:themeFill="background1"/>
        <w:spacing w:after="120"/>
        <w:jc w:val="both"/>
        <w:rPr>
          <w:rFonts w:ascii="Times New Roman" w:eastAsia="Times New Roman" w:hAnsi="Times New Roman" w:cs="Times New Roman"/>
          <w:color w:val="000000" w:themeColor="text1"/>
        </w:rPr>
      </w:pPr>
    </w:p>
    <w:p w14:paraId="0000023E" w14:textId="77777777" w:rsidR="00BC51F4" w:rsidRPr="00A30A3A" w:rsidRDefault="00BF65DB" w:rsidP="00A30A3A">
      <w:pPr>
        <w:spacing w:after="120"/>
        <w:jc w:val="center"/>
        <w:rPr>
          <w:rFonts w:ascii="Times New Roman" w:eastAsia="Times New Roman" w:hAnsi="Times New Roman" w:cs="Times New Roman"/>
          <w:b/>
          <w:color w:val="000000" w:themeColor="text1"/>
        </w:rPr>
      </w:pPr>
      <w:r w:rsidRPr="00A30A3A">
        <w:rPr>
          <w:rFonts w:ascii="Times New Roman" w:eastAsia="Times New Roman" w:hAnsi="Times New Roman" w:cs="Times New Roman"/>
          <w:b/>
          <w:color w:val="000000" w:themeColor="text1"/>
        </w:rPr>
        <w:t>CAPÍTULO I</w:t>
      </w:r>
      <w:r w:rsidRPr="00A30A3A">
        <w:rPr>
          <w:rFonts w:ascii="Times New Roman" w:hAnsi="Times New Roman" w:cs="Times New Roman"/>
          <w:color w:val="000000" w:themeColor="text1"/>
        </w:rPr>
        <w:br/>
      </w:r>
      <w:r w:rsidRPr="00A30A3A">
        <w:rPr>
          <w:rFonts w:ascii="Times New Roman" w:eastAsia="Times New Roman" w:hAnsi="Times New Roman" w:cs="Times New Roman"/>
          <w:b/>
          <w:color w:val="000000" w:themeColor="text1"/>
        </w:rPr>
        <w:t>PLANEJAMENTO</w:t>
      </w:r>
    </w:p>
    <w:p w14:paraId="4F79963C" w14:textId="2E777C4D" w:rsidR="00E9366D" w:rsidRPr="00A30A3A" w:rsidRDefault="11FFADE0" w:rsidP="00A30A3A">
      <w:pPr>
        <w:pBdr>
          <w:top w:val="nil"/>
          <w:left w:val="nil"/>
          <w:bottom w:val="nil"/>
          <w:right w:val="nil"/>
          <w:between w:val="nil"/>
        </w:pBd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color w:val="000000" w:themeColor="text1"/>
        </w:rPr>
        <w:t xml:space="preserve">Art. </w:t>
      </w:r>
      <w:r w:rsidR="009B2BA1" w:rsidRPr="00A30A3A">
        <w:rPr>
          <w:rFonts w:ascii="Times New Roman" w:eastAsia="Times New Roman" w:hAnsi="Times New Roman" w:cs="Times New Roman"/>
          <w:b/>
          <w:color w:val="000000" w:themeColor="text1"/>
        </w:rPr>
        <w:t>11</w:t>
      </w:r>
      <w:r w:rsidR="00803F67">
        <w:rPr>
          <w:rFonts w:ascii="Times New Roman" w:eastAsia="Times New Roman" w:hAnsi="Times New Roman" w:cs="Times New Roman"/>
          <w:b/>
          <w:color w:val="000000" w:themeColor="text1"/>
        </w:rPr>
        <w:t>2</w:t>
      </w:r>
      <w:r w:rsidRPr="00A30A3A">
        <w:rPr>
          <w:rFonts w:ascii="Times New Roman" w:eastAsia="Times New Roman" w:hAnsi="Times New Roman" w:cs="Times New Roman"/>
          <w:b/>
          <w:color w:val="000000" w:themeColor="text1"/>
        </w:rPr>
        <w:t>.</w:t>
      </w:r>
      <w:r w:rsidRPr="00A30A3A">
        <w:rPr>
          <w:rFonts w:ascii="Times New Roman" w:eastAsia="Times New Roman" w:hAnsi="Times New Roman" w:cs="Times New Roman"/>
          <w:color w:val="000000" w:themeColor="text1"/>
        </w:rPr>
        <w:t xml:space="preserve"> O planejamento na Administração Pública será orientado à</w:t>
      </w:r>
      <w:r w:rsidR="3E4428D7" w:rsidRPr="00A30A3A">
        <w:rPr>
          <w:rFonts w:ascii="Times New Roman" w:eastAsia="Times New Roman" w:hAnsi="Times New Roman" w:cs="Times New Roman"/>
          <w:color w:val="000000" w:themeColor="text1"/>
        </w:rPr>
        <w:t xml:space="preserve"> entrega </w:t>
      </w:r>
      <w:r w:rsidR="5B17D28C" w:rsidRPr="00A30A3A">
        <w:rPr>
          <w:rFonts w:ascii="Times New Roman" w:eastAsia="Times New Roman" w:hAnsi="Times New Roman" w:cs="Times New Roman"/>
          <w:color w:val="000000" w:themeColor="text1"/>
        </w:rPr>
        <w:t xml:space="preserve">e efetividade </w:t>
      </w:r>
      <w:r w:rsidR="3E4428D7" w:rsidRPr="00A30A3A">
        <w:rPr>
          <w:rFonts w:ascii="Times New Roman" w:eastAsia="Times New Roman" w:hAnsi="Times New Roman" w:cs="Times New Roman"/>
          <w:color w:val="000000" w:themeColor="text1"/>
        </w:rPr>
        <w:t>d</w:t>
      </w:r>
      <w:r w:rsidR="7E36FCF4" w:rsidRPr="00A30A3A">
        <w:rPr>
          <w:rFonts w:ascii="Times New Roman" w:eastAsia="Times New Roman" w:hAnsi="Times New Roman" w:cs="Times New Roman"/>
          <w:color w:val="000000" w:themeColor="text1"/>
        </w:rPr>
        <w:t>as</w:t>
      </w:r>
      <w:r w:rsidR="3E4428D7" w:rsidRPr="00A30A3A">
        <w:rPr>
          <w:rFonts w:ascii="Times New Roman" w:eastAsia="Times New Roman" w:hAnsi="Times New Roman" w:cs="Times New Roman"/>
          <w:color w:val="000000" w:themeColor="text1"/>
        </w:rPr>
        <w:t xml:space="preserve"> políticas públicas</w:t>
      </w:r>
      <w:r w:rsidR="7C53F3E4" w:rsidRPr="00A30A3A">
        <w:rPr>
          <w:rFonts w:ascii="Times New Roman" w:eastAsia="Times New Roman" w:hAnsi="Times New Roman" w:cs="Times New Roman"/>
          <w:color w:val="000000" w:themeColor="text1"/>
        </w:rPr>
        <w:t xml:space="preserve"> e </w:t>
      </w:r>
      <w:r w:rsidRPr="00A30A3A">
        <w:rPr>
          <w:rFonts w:ascii="Times New Roman" w:eastAsia="Times New Roman" w:hAnsi="Times New Roman" w:cs="Times New Roman"/>
          <w:color w:val="000000" w:themeColor="text1"/>
        </w:rPr>
        <w:t xml:space="preserve">deverá organizar a </w:t>
      </w:r>
      <w:r w:rsidR="7C53F3E4" w:rsidRPr="00A30A3A">
        <w:rPr>
          <w:rFonts w:ascii="Times New Roman" w:eastAsia="Times New Roman" w:hAnsi="Times New Roman" w:cs="Times New Roman"/>
          <w:color w:val="000000" w:themeColor="text1"/>
        </w:rPr>
        <w:t>atuação</w:t>
      </w:r>
      <w:r w:rsidRPr="00A30A3A">
        <w:rPr>
          <w:rFonts w:ascii="Times New Roman" w:eastAsia="Times New Roman" w:hAnsi="Times New Roman" w:cs="Times New Roman"/>
          <w:color w:val="000000" w:themeColor="text1"/>
        </w:rPr>
        <w:t xml:space="preserve"> por meio </w:t>
      </w:r>
      <w:r w:rsidR="773CB6D9" w:rsidRPr="00A30A3A">
        <w:rPr>
          <w:rFonts w:ascii="Times New Roman" w:eastAsia="Times New Roman" w:hAnsi="Times New Roman" w:cs="Times New Roman"/>
          <w:color w:val="000000" w:themeColor="text1"/>
        </w:rPr>
        <w:t>d</w:t>
      </w:r>
      <w:r w:rsidRPr="00A30A3A">
        <w:rPr>
          <w:rFonts w:ascii="Times New Roman" w:eastAsia="Times New Roman" w:hAnsi="Times New Roman" w:cs="Times New Roman"/>
          <w:color w:val="000000" w:themeColor="text1"/>
        </w:rPr>
        <w:t>e indicadores</w:t>
      </w:r>
      <w:r w:rsidR="5C96DC2E" w:rsidRPr="00A30A3A">
        <w:rPr>
          <w:rFonts w:ascii="Times New Roman" w:eastAsia="Times New Roman" w:hAnsi="Times New Roman" w:cs="Times New Roman"/>
          <w:color w:val="000000" w:themeColor="text1"/>
        </w:rPr>
        <w:t xml:space="preserve"> e metas</w:t>
      </w:r>
      <w:r w:rsidR="7C53F3E4" w:rsidRPr="00A30A3A">
        <w:rPr>
          <w:rFonts w:ascii="Times New Roman" w:eastAsia="Times New Roman" w:hAnsi="Times New Roman" w:cs="Times New Roman"/>
          <w:color w:val="000000" w:themeColor="text1"/>
        </w:rPr>
        <w:t>.</w:t>
      </w:r>
    </w:p>
    <w:p w14:paraId="0685673F" w14:textId="2C6ADD60" w:rsidR="00E9366D" w:rsidRPr="00A30A3A" w:rsidRDefault="00D72125" w:rsidP="00A30A3A">
      <w:pPr>
        <w:pBdr>
          <w:top w:val="nil"/>
          <w:left w:val="nil"/>
          <w:bottom w:val="nil"/>
          <w:right w:val="nil"/>
          <w:between w:val="nil"/>
        </w:pBd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bCs/>
          <w:color w:val="000000" w:themeColor="text1"/>
        </w:rPr>
        <w:t>§ 1º</w:t>
      </w:r>
      <w:r w:rsidRPr="00A30A3A">
        <w:rPr>
          <w:rFonts w:ascii="Times New Roman" w:eastAsia="Times New Roman" w:hAnsi="Times New Roman" w:cs="Times New Roman"/>
          <w:color w:val="000000" w:themeColor="text1"/>
        </w:rPr>
        <w:t xml:space="preserve"> </w:t>
      </w:r>
      <w:r w:rsidR="00E9366D" w:rsidRPr="00A30A3A">
        <w:rPr>
          <w:rFonts w:ascii="Times New Roman" w:eastAsia="Times New Roman" w:hAnsi="Times New Roman" w:cs="Times New Roman"/>
          <w:color w:val="000000" w:themeColor="text1"/>
        </w:rPr>
        <w:t xml:space="preserve">Os instrumentos de planejamento buscarão garantir a coerência </w:t>
      </w:r>
      <w:r w:rsidR="006D37E4" w:rsidRPr="00A30A3A">
        <w:rPr>
          <w:rFonts w:ascii="Times New Roman" w:eastAsia="Times New Roman" w:hAnsi="Times New Roman" w:cs="Times New Roman"/>
          <w:color w:val="000000" w:themeColor="text1"/>
        </w:rPr>
        <w:t xml:space="preserve">e o alinhamento </w:t>
      </w:r>
      <w:r w:rsidR="00E9366D" w:rsidRPr="00A30A3A">
        <w:rPr>
          <w:rFonts w:ascii="Times New Roman" w:eastAsia="Times New Roman" w:hAnsi="Times New Roman" w:cs="Times New Roman"/>
          <w:color w:val="000000" w:themeColor="text1"/>
        </w:rPr>
        <w:t xml:space="preserve">entre as </w:t>
      </w:r>
      <w:r w:rsidR="00C62C88" w:rsidRPr="00A30A3A">
        <w:rPr>
          <w:rFonts w:ascii="Times New Roman" w:eastAsia="Times New Roman" w:hAnsi="Times New Roman" w:cs="Times New Roman"/>
          <w:color w:val="000000" w:themeColor="text1"/>
        </w:rPr>
        <w:t xml:space="preserve">políticas públicas </w:t>
      </w:r>
      <w:r w:rsidR="0099792B" w:rsidRPr="00A30A3A">
        <w:rPr>
          <w:rFonts w:ascii="Times New Roman" w:eastAsia="Times New Roman" w:hAnsi="Times New Roman" w:cs="Times New Roman"/>
          <w:color w:val="000000" w:themeColor="text1"/>
        </w:rPr>
        <w:t xml:space="preserve">das diferentes áreas e entes </w:t>
      </w:r>
      <w:r w:rsidR="006D37E4" w:rsidRPr="00A30A3A">
        <w:rPr>
          <w:rFonts w:ascii="Times New Roman" w:eastAsia="Times New Roman" w:hAnsi="Times New Roman" w:cs="Times New Roman"/>
          <w:color w:val="000000" w:themeColor="text1"/>
        </w:rPr>
        <w:t>federados</w:t>
      </w:r>
      <w:r w:rsidR="00E9366D" w:rsidRPr="00A30A3A">
        <w:rPr>
          <w:rFonts w:ascii="Times New Roman" w:eastAsia="Times New Roman" w:hAnsi="Times New Roman" w:cs="Times New Roman"/>
          <w:color w:val="000000" w:themeColor="text1"/>
        </w:rPr>
        <w:t xml:space="preserve">, observando os princípios da articulação federativa, da participação social e da integração </w:t>
      </w:r>
      <w:r w:rsidRPr="00A30A3A">
        <w:rPr>
          <w:rFonts w:ascii="Times New Roman" w:eastAsia="Times New Roman" w:hAnsi="Times New Roman" w:cs="Times New Roman"/>
          <w:color w:val="000000" w:themeColor="text1"/>
        </w:rPr>
        <w:t>com</w:t>
      </w:r>
      <w:r w:rsidR="00E9366D" w:rsidRPr="00A30A3A">
        <w:rPr>
          <w:rFonts w:ascii="Times New Roman" w:eastAsia="Times New Roman" w:hAnsi="Times New Roman" w:cs="Times New Roman"/>
          <w:color w:val="000000" w:themeColor="text1"/>
        </w:rPr>
        <w:t xml:space="preserve"> orçamento e gestão.</w:t>
      </w:r>
    </w:p>
    <w:p w14:paraId="2C4CA86E" w14:textId="2E3885CC" w:rsidR="00E9366D" w:rsidRPr="00A30A3A" w:rsidRDefault="11FFADE0" w:rsidP="00A30A3A">
      <w:pPr>
        <w:pBdr>
          <w:top w:val="nil"/>
          <w:left w:val="nil"/>
          <w:bottom w:val="nil"/>
          <w:right w:val="nil"/>
          <w:between w:val="nil"/>
        </w:pBd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color w:val="000000" w:themeColor="text1"/>
        </w:rPr>
        <w:t xml:space="preserve">§ </w:t>
      </w:r>
      <w:r w:rsidR="7C53F3E4" w:rsidRPr="00A30A3A">
        <w:rPr>
          <w:rFonts w:ascii="Times New Roman" w:eastAsia="Times New Roman" w:hAnsi="Times New Roman" w:cs="Times New Roman"/>
          <w:b/>
          <w:color w:val="000000" w:themeColor="text1"/>
        </w:rPr>
        <w:t>2</w:t>
      </w:r>
      <w:r w:rsidRPr="00A30A3A">
        <w:rPr>
          <w:rFonts w:ascii="Times New Roman" w:eastAsia="Times New Roman" w:hAnsi="Times New Roman" w:cs="Times New Roman"/>
          <w:b/>
          <w:color w:val="000000" w:themeColor="text1"/>
        </w:rPr>
        <w:t>º</w:t>
      </w:r>
      <w:r w:rsidRPr="00A30A3A">
        <w:rPr>
          <w:rFonts w:ascii="Times New Roman" w:eastAsia="Times New Roman" w:hAnsi="Times New Roman" w:cs="Times New Roman"/>
          <w:color w:val="000000" w:themeColor="text1"/>
        </w:rPr>
        <w:t xml:space="preserve"> A </w:t>
      </w:r>
      <w:r w:rsidR="01794706" w:rsidRPr="00A30A3A">
        <w:rPr>
          <w:rFonts w:ascii="Times New Roman" w:eastAsia="Times New Roman" w:hAnsi="Times New Roman" w:cs="Times New Roman"/>
          <w:color w:val="000000" w:themeColor="text1"/>
        </w:rPr>
        <w:t>elabor</w:t>
      </w:r>
      <w:r w:rsidRPr="00A30A3A">
        <w:rPr>
          <w:rFonts w:ascii="Times New Roman" w:eastAsia="Times New Roman" w:hAnsi="Times New Roman" w:cs="Times New Roman"/>
          <w:color w:val="000000" w:themeColor="text1"/>
        </w:rPr>
        <w:t xml:space="preserve">ação dos </w:t>
      </w:r>
      <w:r w:rsidR="1CF3CC2B" w:rsidRPr="00A30A3A">
        <w:rPr>
          <w:rFonts w:ascii="Times New Roman" w:eastAsia="Times New Roman" w:hAnsi="Times New Roman" w:cs="Times New Roman"/>
          <w:color w:val="000000" w:themeColor="text1"/>
        </w:rPr>
        <w:t>instrumentos de planejamento</w:t>
      </w:r>
      <w:r w:rsidRPr="00A30A3A">
        <w:rPr>
          <w:rFonts w:ascii="Times New Roman" w:eastAsia="Times New Roman" w:hAnsi="Times New Roman" w:cs="Times New Roman"/>
          <w:color w:val="000000" w:themeColor="text1"/>
        </w:rPr>
        <w:t xml:space="preserve"> deverá contemplar a identificação de problemas públicos,</w:t>
      </w:r>
      <w:r w:rsidR="1FC9ED5B" w:rsidRPr="00A30A3A">
        <w:rPr>
          <w:rFonts w:ascii="Times New Roman" w:eastAsia="Times New Roman" w:hAnsi="Times New Roman" w:cs="Times New Roman"/>
          <w:color w:val="000000" w:themeColor="text1"/>
        </w:rPr>
        <w:t xml:space="preserve"> </w:t>
      </w:r>
      <w:r w:rsidRPr="00A30A3A">
        <w:rPr>
          <w:rFonts w:ascii="Times New Roman" w:eastAsia="Times New Roman" w:hAnsi="Times New Roman" w:cs="Times New Roman"/>
          <w:color w:val="000000" w:themeColor="text1"/>
        </w:rPr>
        <w:t>a definição de objetivos claros, prazos realistas e meios adequados à sua implementação.</w:t>
      </w:r>
    </w:p>
    <w:p w14:paraId="6350B917" w14:textId="1C96281E" w:rsidR="177B3D00" w:rsidRPr="00A30A3A" w:rsidRDefault="177B3D00" w:rsidP="00A30A3A">
      <w:pPr>
        <w:spacing w:after="120"/>
        <w:jc w:val="both"/>
        <w:rPr>
          <w:rFonts w:ascii="Times New Roman" w:hAnsi="Times New Roman" w:cs="Times New Roman"/>
          <w:color w:val="000000" w:themeColor="text1"/>
        </w:rPr>
      </w:pPr>
      <w:r w:rsidRPr="00A30A3A">
        <w:rPr>
          <w:rFonts w:ascii="Times New Roman" w:eastAsia="Times New Roman" w:hAnsi="Times New Roman" w:cs="Times New Roman"/>
          <w:b/>
          <w:bCs/>
          <w:color w:val="000000" w:themeColor="text1"/>
        </w:rPr>
        <w:t xml:space="preserve">Art. </w:t>
      </w:r>
      <w:r w:rsidR="009B2BA1" w:rsidRPr="00A30A3A">
        <w:rPr>
          <w:rFonts w:ascii="Times New Roman" w:eastAsia="Times New Roman" w:hAnsi="Times New Roman" w:cs="Times New Roman"/>
          <w:b/>
          <w:bCs/>
          <w:color w:val="000000" w:themeColor="text1"/>
        </w:rPr>
        <w:t>11</w:t>
      </w:r>
      <w:r w:rsidR="00803F67">
        <w:rPr>
          <w:rFonts w:ascii="Times New Roman" w:eastAsia="Times New Roman" w:hAnsi="Times New Roman" w:cs="Times New Roman"/>
          <w:b/>
          <w:bCs/>
          <w:color w:val="000000" w:themeColor="text1"/>
        </w:rPr>
        <w:t>3</w:t>
      </w:r>
      <w:r w:rsidRPr="00A30A3A">
        <w:rPr>
          <w:rFonts w:ascii="Times New Roman" w:eastAsia="Times New Roman" w:hAnsi="Times New Roman" w:cs="Times New Roman"/>
          <w:b/>
          <w:bCs/>
          <w:color w:val="000000" w:themeColor="text1"/>
        </w:rPr>
        <w:t>.</w:t>
      </w:r>
      <w:r w:rsidRPr="00A30A3A">
        <w:rPr>
          <w:rFonts w:ascii="Times New Roman" w:eastAsia="Times New Roman" w:hAnsi="Times New Roman" w:cs="Times New Roman"/>
          <w:color w:val="000000" w:themeColor="text1"/>
        </w:rPr>
        <w:t xml:space="preserve"> O planejamento governamental deverá desenvolver-se de forma contínua, integrada e orientada por evidências, </w:t>
      </w:r>
      <w:r w:rsidR="0D3C3E76" w:rsidRPr="00A30A3A">
        <w:rPr>
          <w:rFonts w:ascii="Times New Roman" w:eastAsia="Times New Roman" w:hAnsi="Times New Roman" w:cs="Times New Roman"/>
          <w:color w:val="000000" w:themeColor="text1"/>
        </w:rPr>
        <w:t>e compreenderá</w:t>
      </w:r>
      <w:r w:rsidRPr="00A30A3A">
        <w:rPr>
          <w:rFonts w:ascii="Times New Roman" w:eastAsia="Times New Roman" w:hAnsi="Times New Roman" w:cs="Times New Roman"/>
          <w:color w:val="000000" w:themeColor="text1"/>
        </w:rPr>
        <w:t>, preferencialmente:</w:t>
      </w:r>
    </w:p>
    <w:p w14:paraId="37C4AFB6" w14:textId="28AEB89A" w:rsidR="177B3D00" w:rsidRPr="00A30A3A" w:rsidRDefault="177B3D00" w:rsidP="00A30A3A">
      <w:pPr>
        <w:spacing w:after="120"/>
        <w:jc w:val="both"/>
        <w:rPr>
          <w:rFonts w:ascii="Times New Roman" w:hAnsi="Times New Roman" w:cs="Times New Roman"/>
          <w:color w:val="000000" w:themeColor="text1"/>
        </w:rPr>
      </w:pPr>
      <w:r w:rsidRPr="00A30A3A">
        <w:rPr>
          <w:rFonts w:ascii="Times New Roman" w:eastAsia="Times New Roman" w:hAnsi="Times New Roman" w:cs="Times New Roman"/>
          <w:color w:val="000000" w:themeColor="text1"/>
        </w:rPr>
        <w:t xml:space="preserve">I – </w:t>
      </w:r>
      <w:proofErr w:type="gramStart"/>
      <w:r w:rsidRPr="00A30A3A">
        <w:rPr>
          <w:rFonts w:ascii="Times New Roman" w:eastAsia="Times New Roman" w:hAnsi="Times New Roman" w:cs="Times New Roman"/>
          <w:color w:val="000000" w:themeColor="text1"/>
        </w:rPr>
        <w:t>a</w:t>
      </w:r>
      <w:proofErr w:type="gramEnd"/>
      <w:r w:rsidRPr="00A30A3A">
        <w:rPr>
          <w:rFonts w:ascii="Times New Roman" w:eastAsia="Times New Roman" w:hAnsi="Times New Roman" w:cs="Times New Roman"/>
          <w:color w:val="000000" w:themeColor="text1"/>
        </w:rPr>
        <w:t xml:space="preserve"> realização de estudos, pesquisas, diagnósticos e análises sobre a conjuntura econômica, social, ambiental, territorial e regional, bem como sobre as políticas públicas vigentes e suas inter-relações;</w:t>
      </w:r>
    </w:p>
    <w:p w14:paraId="27F3C237" w14:textId="1761CC13" w:rsidR="177B3D00" w:rsidRPr="00A30A3A" w:rsidRDefault="177B3D00" w:rsidP="00A30A3A">
      <w:pPr>
        <w:spacing w:after="120"/>
        <w:jc w:val="both"/>
        <w:rPr>
          <w:rFonts w:ascii="Times New Roman" w:hAnsi="Times New Roman" w:cs="Times New Roman"/>
          <w:color w:val="000000" w:themeColor="text1"/>
        </w:rPr>
      </w:pPr>
      <w:r w:rsidRPr="00A30A3A">
        <w:rPr>
          <w:rFonts w:ascii="Times New Roman" w:eastAsia="Times New Roman" w:hAnsi="Times New Roman" w:cs="Times New Roman"/>
          <w:color w:val="000000" w:themeColor="text1"/>
        </w:rPr>
        <w:t>II – o monitoramento e a avaliação dos objetivos, metas, indicadores e demais atributos das políticas públicas, com análise de seus resultados, impactos e coerência com as prioridades de governo</w:t>
      </w:r>
      <w:r w:rsidR="086DC283" w:rsidRPr="00A30A3A">
        <w:rPr>
          <w:rFonts w:ascii="Times New Roman" w:eastAsia="Times New Roman" w:hAnsi="Times New Roman" w:cs="Times New Roman"/>
          <w:color w:val="000000" w:themeColor="text1"/>
        </w:rPr>
        <w:t xml:space="preserve"> e objetivos de longo prazo</w:t>
      </w:r>
      <w:r w:rsidRPr="00A30A3A">
        <w:rPr>
          <w:rFonts w:ascii="Times New Roman" w:eastAsia="Times New Roman" w:hAnsi="Times New Roman" w:cs="Times New Roman"/>
          <w:color w:val="000000" w:themeColor="text1"/>
        </w:rPr>
        <w:t>;</w:t>
      </w:r>
      <w:r w:rsidR="009B2BA1" w:rsidRPr="00A30A3A">
        <w:rPr>
          <w:rFonts w:ascii="Times New Roman" w:eastAsia="Times New Roman" w:hAnsi="Times New Roman" w:cs="Times New Roman"/>
          <w:color w:val="000000" w:themeColor="text1"/>
        </w:rPr>
        <w:t xml:space="preserve"> e</w:t>
      </w:r>
    </w:p>
    <w:p w14:paraId="221B0807" w14:textId="37FA5CD3" w:rsidR="177B3D00" w:rsidRPr="00A30A3A" w:rsidRDefault="177B3D00" w:rsidP="00A30A3A">
      <w:pPr>
        <w:spacing w:after="120"/>
        <w:jc w:val="both"/>
        <w:rPr>
          <w:rFonts w:ascii="Times New Roman" w:hAnsi="Times New Roman" w:cs="Times New Roman"/>
          <w:color w:val="000000" w:themeColor="text1"/>
        </w:rPr>
      </w:pPr>
      <w:r w:rsidRPr="00A30A3A">
        <w:rPr>
          <w:rFonts w:ascii="Times New Roman" w:eastAsia="Times New Roman" w:hAnsi="Times New Roman" w:cs="Times New Roman"/>
          <w:color w:val="000000" w:themeColor="text1"/>
        </w:rPr>
        <w:t>I</w:t>
      </w:r>
      <w:r w:rsidR="70639E90" w:rsidRPr="00A30A3A">
        <w:rPr>
          <w:rFonts w:ascii="Times New Roman" w:eastAsia="Times New Roman" w:hAnsi="Times New Roman" w:cs="Times New Roman"/>
          <w:color w:val="000000" w:themeColor="text1"/>
        </w:rPr>
        <w:t>II</w:t>
      </w:r>
      <w:r w:rsidRPr="00A30A3A">
        <w:rPr>
          <w:rFonts w:ascii="Times New Roman" w:eastAsia="Times New Roman" w:hAnsi="Times New Roman" w:cs="Times New Roman"/>
          <w:color w:val="000000" w:themeColor="text1"/>
        </w:rPr>
        <w:t xml:space="preserve"> – a incorporação de informações oriundas de processos de participação social e demais mecanismos de governança pública.</w:t>
      </w:r>
    </w:p>
    <w:p w14:paraId="079A2CE7" w14:textId="4646AB22" w:rsidR="00BF76D3" w:rsidRPr="00A30A3A" w:rsidRDefault="49359C5C" w:rsidP="00A30A3A">
      <w:pPr>
        <w:pBdr>
          <w:top w:val="nil"/>
          <w:left w:val="nil"/>
          <w:bottom w:val="nil"/>
          <w:right w:val="nil"/>
          <w:between w:val="nil"/>
        </w:pBd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bCs/>
          <w:color w:val="000000" w:themeColor="text1"/>
        </w:rPr>
        <w:t>Parágrafo único.</w:t>
      </w:r>
      <w:r w:rsidRPr="00A30A3A">
        <w:rPr>
          <w:rFonts w:ascii="Times New Roman" w:eastAsia="Times New Roman" w:hAnsi="Times New Roman" w:cs="Times New Roman"/>
          <w:color w:val="000000" w:themeColor="text1"/>
        </w:rPr>
        <w:t xml:space="preserve"> </w:t>
      </w:r>
      <w:r w:rsidR="29D7AA81" w:rsidRPr="00A30A3A">
        <w:rPr>
          <w:rFonts w:ascii="Times New Roman" w:eastAsia="Times New Roman" w:hAnsi="Times New Roman" w:cs="Times New Roman"/>
          <w:color w:val="000000" w:themeColor="text1"/>
        </w:rPr>
        <w:t xml:space="preserve">O planejamento </w:t>
      </w:r>
      <w:r w:rsidR="7A069F3A" w:rsidRPr="00A30A3A">
        <w:rPr>
          <w:rFonts w:ascii="Times New Roman" w:eastAsia="Times New Roman" w:hAnsi="Times New Roman" w:cs="Times New Roman"/>
          <w:color w:val="000000" w:themeColor="text1"/>
        </w:rPr>
        <w:t>priorizará, sempre que possível,</w:t>
      </w:r>
      <w:r w:rsidR="29D7AA81" w:rsidRPr="00A30A3A">
        <w:rPr>
          <w:rFonts w:ascii="Times New Roman" w:eastAsia="Times New Roman" w:hAnsi="Times New Roman" w:cs="Times New Roman"/>
          <w:color w:val="000000" w:themeColor="text1"/>
        </w:rPr>
        <w:t xml:space="preserve"> abordagem intersetorial e transversal, voltada à coordenação </w:t>
      </w:r>
      <w:r w:rsidR="2652FA4E" w:rsidRPr="00A30A3A">
        <w:rPr>
          <w:rFonts w:ascii="Times New Roman" w:eastAsia="Times New Roman" w:hAnsi="Times New Roman" w:cs="Times New Roman"/>
          <w:color w:val="000000" w:themeColor="text1"/>
        </w:rPr>
        <w:t xml:space="preserve">e coerência </w:t>
      </w:r>
      <w:r w:rsidR="29D7AA81" w:rsidRPr="00A30A3A">
        <w:rPr>
          <w:rFonts w:ascii="Times New Roman" w:eastAsia="Times New Roman" w:hAnsi="Times New Roman" w:cs="Times New Roman"/>
          <w:color w:val="000000" w:themeColor="text1"/>
        </w:rPr>
        <w:t>das políticas públicas e ao enfrentamento de desafios cuja natureza exija atuação articulada e integrada entre órgãos, entidades, áreas de governo, entes federativos e demais atores estatais e não estatais.</w:t>
      </w:r>
    </w:p>
    <w:p w14:paraId="00000246" w14:textId="25D74828" w:rsidR="00BC51F4" w:rsidRPr="00A30A3A" w:rsidRDefault="3035A3CC" w:rsidP="00A30A3A">
      <w:pPr>
        <w:pBdr>
          <w:top w:val="nil"/>
          <w:left w:val="nil"/>
          <w:bottom w:val="nil"/>
          <w:right w:val="nil"/>
          <w:between w:val="nil"/>
        </w:pBd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color w:val="000000" w:themeColor="text1"/>
        </w:rPr>
        <w:t xml:space="preserve">Art. </w:t>
      </w:r>
      <w:r w:rsidR="009B2BA1" w:rsidRPr="00A30A3A">
        <w:rPr>
          <w:rFonts w:ascii="Times New Roman" w:eastAsia="Times New Roman" w:hAnsi="Times New Roman" w:cs="Times New Roman"/>
          <w:b/>
          <w:color w:val="000000" w:themeColor="text1"/>
        </w:rPr>
        <w:t>11</w:t>
      </w:r>
      <w:r w:rsidR="00803F67">
        <w:rPr>
          <w:rFonts w:ascii="Times New Roman" w:eastAsia="Times New Roman" w:hAnsi="Times New Roman" w:cs="Times New Roman"/>
          <w:b/>
          <w:color w:val="000000" w:themeColor="text1"/>
        </w:rPr>
        <w:t>4</w:t>
      </w:r>
      <w:r w:rsidR="49E533B7" w:rsidRPr="00A30A3A">
        <w:rPr>
          <w:rFonts w:ascii="Times New Roman" w:eastAsia="Times New Roman" w:hAnsi="Times New Roman" w:cs="Times New Roman"/>
          <w:color w:val="000000" w:themeColor="text1"/>
        </w:rPr>
        <w:t>. São instrumentos de planejamento governamental:</w:t>
      </w:r>
    </w:p>
    <w:p w14:paraId="00000247" w14:textId="79DBB3ED" w:rsidR="00BC51F4" w:rsidRPr="00A30A3A" w:rsidRDefault="00BF65DB" w:rsidP="00A30A3A">
      <w:pPr>
        <w:pBdr>
          <w:top w:val="nil"/>
          <w:left w:val="nil"/>
          <w:bottom w:val="nil"/>
          <w:right w:val="nil"/>
          <w:between w:val="nil"/>
        </w:pBd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 xml:space="preserve">I – </w:t>
      </w:r>
      <w:proofErr w:type="gramStart"/>
      <w:r w:rsidR="003A2DBF" w:rsidRPr="00A30A3A">
        <w:rPr>
          <w:rFonts w:ascii="Times New Roman" w:eastAsia="Times New Roman" w:hAnsi="Times New Roman" w:cs="Times New Roman"/>
          <w:color w:val="000000" w:themeColor="text1"/>
        </w:rPr>
        <w:t>estratégia</w:t>
      </w:r>
      <w:proofErr w:type="gramEnd"/>
      <w:r w:rsidR="003A2DBF" w:rsidRPr="00A30A3A">
        <w:rPr>
          <w:rFonts w:ascii="Times New Roman" w:eastAsia="Times New Roman" w:hAnsi="Times New Roman" w:cs="Times New Roman"/>
          <w:color w:val="000000" w:themeColor="text1"/>
        </w:rPr>
        <w:t xml:space="preserve"> </w:t>
      </w:r>
      <w:r w:rsidRPr="00A30A3A">
        <w:rPr>
          <w:rFonts w:ascii="Times New Roman" w:eastAsia="Times New Roman" w:hAnsi="Times New Roman" w:cs="Times New Roman"/>
          <w:color w:val="000000" w:themeColor="text1"/>
        </w:rPr>
        <w:t>de longo prazo, de caráter indicativo;</w:t>
      </w:r>
    </w:p>
    <w:p w14:paraId="0867381E" w14:textId="035977CA" w:rsidR="003A2DBF" w:rsidRPr="00A30A3A" w:rsidRDefault="00BF65DB" w:rsidP="00A30A3A">
      <w:pPr>
        <w:pBdr>
          <w:top w:val="nil"/>
          <w:left w:val="nil"/>
          <w:bottom w:val="nil"/>
          <w:right w:val="nil"/>
          <w:between w:val="nil"/>
        </w:pBd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 xml:space="preserve">II – </w:t>
      </w:r>
      <w:proofErr w:type="gramStart"/>
      <w:r w:rsidRPr="00A30A3A">
        <w:rPr>
          <w:rFonts w:ascii="Times New Roman" w:eastAsia="Times New Roman" w:hAnsi="Times New Roman" w:cs="Times New Roman"/>
          <w:color w:val="000000" w:themeColor="text1"/>
        </w:rPr>
        <w:t>planos</w:t>
      </w:r>
      <w:proofErr w:type="gramEnd"/>
      <w:r w:rsidRPr="00A30A3A">
        <w:rPr>
          <w:rFonts w:ascii="Times New Roman" w:eastAsia="Times New Roman" w:hAnsi="Times New Roman" w:cs="Times New Roman"/>
          <w:color w:val="000000" w:themeColor="text1"/>
        </w:rPr>
        <w:t xml:space="preserve"> nacionais, setoriais</w:t>
      </w:r>
      <w:r w:rsidR="003A2DBF" w:rsidRPr="00A30A3A">
        <w:rPr>
          <w:rFonts w:ascii="Times New Roman" w:eastAsia="Times New Roman" w:hAnsi="Times New Roman" w:cs="Times New Roman"/>
          <w:color w:val="000000" w:themeColor="text1"/>
        </w:rPr>
        <w:t xml:space="preserve"> e </w:t>
      </w:r>
      <w:r w:rsidRPr="00A30A3A">
        <w:rPr>
          <w:rFonts w:ascii="Times New Roman" w:eastAsia="Times New Roman" w:hAnsi="Times New Roman" w:cs="Times New Roman"/>
          <w:color w:val="000000" w:themeColor="text1"/>
        </w:rPr>
        <w:t>regionais</w:t>
      </w:r>
      <w:r w:rsidR="00C87A0C" w:rsidRPr="00A30A3A">
        <w:rPr>
          <w:rFonts w:ascii="Times New Roman" w:eastAsia="Times New Roman" w:hAnsi="Times New Roman" w:cs="Times New Roman"/>
          <w:color w:val="000000" w:themeColor="text1"/>
        </w:rPr>
        <w:t>;</w:t>
      </w:r>
    </w:p>
    <w:p w14:paraId="52E12303" w14:textId="5FBA70AB" w:rsidR="003A2DBF" w:rsidRPr="00A30A3A" w:rsidRDefault="003A2DBF" w:rsidP="00A30A3A">
      <w:pPr>
        <w:pBdr>
          <w:top w:val="nil"/>
          <w:left w:val="nil"/>
          <w:bottom w:val="nil"/>
          <w:right w:val="nil"/>
          <w:between w:val="nil"/>
        </w:pBd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III – planos estaduais, distritais e municipais;</w:t>
      </w:r>
    </w:p>
    <w:p w14:paraId="00000249" w14:textId="70550025" w:rsidR="00BC51F4" w:rsidRPr="00A30A3A" w:rsidRDefault="00BF65DB" w:rsidP="00A30A3A">
      <w:pPr>
        <w:pBdr>
          <w:top w:val="nil"/>
          <w:left w:val="nil"/>
          <w:bottom w:val="nil"/>
          <w:right w:val="nil"/>
          <w:between w:val="nil"/>
        </w:pBd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w:t>
      </w:r>
      <w:r w:rsidR="009F0A00">
        <w:rPr>
          <w:rFonts w:ascii="Times New Roman" w:eastAsia="Times New Roman" w:hAnsi="Times New Roman" w:cs="Times New Roman"/>
          <w:color w:val="000000" w:themeColor="text1"/>
        </w:rPr>
        <w:t>V</w:t>
      </w:r>
      <w:r w:rsidRPr="00A30A3A">
        <w:rPr>
          <w:rFonts w:ascii="Times New Roman" w:eastAsia="Times New Roman" w:hAnsi="Times New Roman" w:cs="Times New Roman"/>
          <w:color w:val="000000" w:themeColor="text1"/>
        </w:rPr>
        <w:t> – </w:t>
      </w:r>
      <w:proofErr w:type="gramStart"/>
      <w:r w:rsidRPr="00A30A3A">
        <w:rPr>
          <w:rFonts w:ascii="Times New Roman" w:eastAsia="Times New Roman" w:hAnsi="Times New Roman" w:cs="Times New Roman"/>
          <w:color w:val="000000" w:themeColor="text1"/>
        </w:rPr>
        <w:t>plano</w:t>
      </w:r>
      <w:proofErr w:type="gramEnd"/>
      <w:r w:rsidRPr="00A30A3A">
        <w:rPr>
          <w:rFonts w:ascii="Times New Roman" w:eastAsia="Times New Roman" w:hAnsi="Times New Roman" w:cs="Times New Roman"/>
          <w:color w:val="000000" w:themeColor="text1"/>
        </w:rPr>
        <w:t xml:space="preserve"> plurianual; </w:t>
      </w:r>
    </w:p>
    <w:p w14:paraId="0000024A" w14:textId="07F390BE" w:rsidR="00BC51F4" w:rsidRPr="00A30A3A" w:rsidRDefault="00BF65DB" w:rsidP="00A30A3A">
      <w:pPr>
        <w:pBdr>
          <w:top w:val="nil"/>
          <w:left w:val="nil"/>
          <w:bottom w:val="nil"/>
          <w:right w:val="nil"/>
          <w:between w:val="nil"/>
        </w:pBd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 xml:space="preserve">V – </w:t>
      </w:r>
      <w:proofErr w:type="gramStart"/>
      <w:r w:rsidRPr="00A30A3A">
        <w:rPr>
          <w:rFonts w:ascii="Times New Roman" w:eastAsia="Times New Roman" w:hAnsi="Times New Roman" w:cs="Times New Roman"/>
          <w:color w:val="000000" w:themeColor="text1"/>
        </w:rPr>
        <w:t>plan</w:t>
      </w:r>
      <w:r w:rsidR="003A2DBF" w:rsidRPr="00A30A3A">
        <w:rPr>
          <w:rFonts w:ascii="Times New Roman" w:eastAsia="Times New Roman" w:hAnsi="Times New Roman" w:cs="Times New Roman"/>
          <w:color w:val="000000" w:themeColor="text1"/>
        </w:rPr>
        <w:t>ejamento</w:t>
      </w:r>
      <w:proofErr w:type="gramEnd"/>
      <w:r w:rsidRPr="00A30A3A">
        <w:rPr>
          <w:rFonts w:ascii="Times New Roman" w:eastAsia="Times New Roman" w:hAnsi="Times New Roman" w:cs="Times New Roman"/>
          <w:color w:val="000000" w:themeColor="text1"/>
        </w:rPr>
        <w:t xml:space="preserve"> estratégico institucional, relativo </w:t>
      </w:r>
      <w:r w:rsidR="00CF0286" w:rsidRPr="00A30A3A">
        <w:rPr>
          <w:rFonts w:ascii="Times New Roman" w:eastAsia="Times New Roman" w:hAnsi="Times New Roman" w:cs="Times New Roman"/>
          <w:color w:val="000000" w:themeColor="text1"/>
        </w:rPr>
        <w:t>aos órgão</w:t>
      </w:r>
      <w:r w:rsidR="00D72125" w:rsidRPr="00A30A3A">
        <w:rPr>
          <w:rFonts w:ascii="Times New Roman" w:eastAsia="Times New Roman" w:hAnsi="Times New Roman" w:cs="Times New Roman"/>
          <w:color w:val="000000" w:themeColor="text1"/>
        </w:rPr>
        <w:t>s</w:t>
      </w:r>
      <w:r w:rsidR="00CF0286" w:rsidRPr="00A30A3A">
        <w:rPr>
          <w:rFonts w:ascii="Times New Roman" w:eastAsia="Times New Roman" w:hAnsi="Times New Roman" w:cs="Times New Roman"/>
          <w:color w:val="000000" w:themeColor="text1"/>
        </w:rPr>
        <w:t xml:space="preserve"> e entidades</w:t>
      </w:r>
      <w:r w:rsidRPr="00A30A3A">
        <w:rPr>
          <w:rFonts w:ascii="Times New Roman" w:eastAsia="Times New Roman" w:hAnsi="Times New Roman" w:cs="Times New Roman"/>
          <w:color w:val="000000" w:themeColor="text1"/>
        </w:rPr>
        <w:t xml:space="preserve"> da </w:t>
      </w:r>
      <w:r w:rsidR="0036293B" w:rsidRPr="00A30A3A">
        <w:rPr>
          <w:rFonts w:ascii="Times New Roman" w:eastAsia="Times New Roman" w:hAnsi="Times New Roman" w:cs="Times New Roman"/>
          <w:color w:val="000000" w:themeColor="text1"/>
        </w:rPr>
        <w:t>Administração Pública</w:t>
      </w:r>
      <w:r w:rsidR="00CF0286" w:rsidRPr="00A30A3A">
        <w:rPr>
          <w:rFonts w:ascii="Times New Roman" w:eastAsia="Times New Roman" w:hAnsi="Times New Roman" w:cs="Times New Roman"/>
          <w:color w:val="000000" w:themeColor="text1"/>
        </w:rPr>
        <w:t>;</w:t>
      </w:r>
    </w:p>
    <w:p w14:paraId="62A96601" w14:textId="28FC8E04" w:rsidR="00BC51F4" w:rsidRPr="00A30A3A" w:rsidRDefault="33AADD2B"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lastRenderedPageBreak/>
        <w:t>V</w:t>
      </w:r>
      <w:r w:rsidR="009F0A00">
        <w:rPr>
          <w:rFonts w:ascii="Times New Roman" w:eastAsia="Times New Roman" w:hAnsi="Times New Roman" w:cs="Times New Roman"/>
          <w:color w:val="000000" w:themeColor="text1"/>
        </w:rPr>
        <w:t>I</w:t>
      </w:r>
      <w:r w:rsidRPr="00A30A3A">
        <w:rPr>
          <w:rFonts w:ascii="Times New Roman" w:eastAsia="Times New Roman" w:hAnsi="Times New Roman" w:cs="Times New Roman"/>
          <w:color w:val="000000" w:themeColor="text1"/>
        </w:rPr>
        <w:t xml:space="preserve"> - </w:t>
      </w:r>
      <w:proofErr w:type="gramStart"/>
      <w:r w:rsidRPr="00A30A3A">
        <w:rPr>
          <w:rFonts w:ascii="Times New Roman" w:eastAsia="Times New Roman" w:hAnsi="Times New Roman" w:cs="Times New Roman"/>
          <w:color w:val="000000" w:themeColor="text1"/>
        </w:rPr>
        <w:t>estratégias</w:t>
      </w:r>
      <w:proofErr w:type="gramEnd"/>
      <w:r w:rsidRPr="00A30A3A">
        <w:rPr>
          <w:rFonts w:ascii="Times New Roman" w:eastAsia="Times New Roman" w:hAnsi="Times New Roman" w:cs="Times New Roman"/>
          <w:color w:val="000000" w:themeColor="text1"/>
        </w:rPr>
        <w:t>, programas e agendas nacionais, regionais, estaduais, distritais, municipais, transversais e setoriais</w:t>
      </w:r>
      <w:r w:rsidR="0E961191" w:rsidRPr="00A30A3A">
        <w:rPr>
          <w:rFonts w:ascii="Times New Roman" w:eastAsia="Times New Roman" w:hAnsi="Times New Roman" w:cs="Times New Roman"/>
          <w:color w:val="000000" w:themeColor="text1"/>
        </w:rPr>
        <w:t>;</w:t>
      </w:r>
      <w:r w:rsidR="009F0A00">
        <w:rPr>
          <w:rFonts w:ascii="Times New Roman" w:eastAsia="Times New Roman" w:hAnsi="Times New Roman" w:cs="Times New Roman"/>
          <w:color w:val="000000" w:themeColor="text1"/>
        </w:rPr>
        <w:t xml:space="preserve"> e</w:t>
      </w:r>
    </w:p>
    <w:p w14:paraId="0000024D" w14:textId="4171B4D4" w:rsidR="00BC51F4" w:rsidRPr="00A30A3A" w:rsidRDefault="0E961191"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w:t>
      </w:r>
      <w:r w:rsidR="009F0A00">
        <w:rPr>
          <w:rFonts w:ascii="Times New Roman" w:eastAsia="Times New Roman" w:hAnsi="Times New Roman" w:cs="Times New Roman"/>
          <w:color w:val="000000" w:themeColor="text1"/>
        </w:rPr>
        <w:t>II</w:t>
      </w:r>
      <w:r w:rsidRPr="00A30A3A">
        <w:rPr>
          <w:rFonts w:ascii="Times New Roman" w:eastAsia="Times New Roman" w:hAnsi="Times New Roman" w:cs="Times New Roman"/>
          <w:color w:val="000000" w:themeColor="text1"/>
        </w:rPr>
        <w:t xml:space="preserve"> – outros </w:t>
      </w:r>
      <w:r w:rsidR="009F0A00">
        <w:rPr>
          <w:rFonts w:ascii="Times New Roman" w:eastAsia="Times New Roman" w:hAnsi="Times New Roman" w:cs="Times New Roman"/>
          <w:color w:val="000000" w:themeColor="text1"/>
        </w:rPr>
        <w:t>instrumentos previstos em legislação específica</w:t>
      </w:r>
      <w:r w:rsidR="4AAC8C47" w:rsidRPr="00A30A3A">
        <w:rPr>
          <w:rFonts w:ascii="Times New Roman" w:eastAsia="Times New Roman" w:hAnsi="Times New Roman" w:cs="Times New Roman"/>
          <w:color w:val="000000" w:themeColor="text1"/>
        </w:rPr>
        <w:t>.</w:t>
      </w:r>
    </w:p>
    <w:p w14:paraId="00000259" w14:textId="19BA7F21" w:rsidR="00BC51F4" w:rsidRPr="00A30A3A" w:rsidRDefault="33AADD2B" w:rsidP="00A30A3A">
      <w:pPr>
        <w:pBdr>
          <w:top w:val="nil"/>
          <w:left w:val="nil"/>
          <w:bottom w:val="nil"/>
          <w:right w:val="nil"/>
          <w:between w:val="nil"/>
        </w:pBd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bCs/>
          <w:color w:val="000000" w:themeColor="text1"/>
        </w:rPr>
        <w:t xml:space="preserve">Art. </w:t>
      </w:r>
      <w:r w:rsidR="009B2BA1" w:rsidRPr="00A30A3A">
        <w:rPr>
          <w:rFonts w:ascii="Times New Roman" w:eastAsia="Times New Roman" w:hAnsi="Times New Roman" w:cs="Times New Roman"/>
          <w:b/>
          <w:bCs/>
          <w:color w:val="000000" w:themeColor="text1"/>
        </w:rPr>
        <w:t>11</w:t>
      </w:r>
      <w:r w:rsidR="00803F67">
        <w:rPr>
          <w:rFonts w:ascii="Times New Roman" w:eastAsia="Times New Roman" w:hAnsi="Times New Roman" w:cs="Times New Roman"/>
          <w:b/>
          <w:bCs/>
          <w:color w:val="000000" w:themeColor="text1"/>
        </w:rPr>
        <w:t>5</w:t>
      </w:r>
      <w:r w:rsidRPr="00A30A3A">
        <w:rPr>
          <w:rFonts w:ascii="Times New Roman" w:eastAsia="Times New Roman" w:hAnsi="Times New Roman" w:cs="Times New Roman"/>
          <w:b/>
          <w:bCs/>
          <w:color w:val="000000" w:themeColor="text1"/>
        </w:rPr>
        <w:t>.</w:t>
      </w:r>
      <w:r w:rsidRPr="00A30A3A">
        <w:rPr>
          <w:rFonts w:ascii="Times New Roman" w:eastAsia="Times New Roman" w:hAnsi="Times New Roman" w:cs="Times New Roman"/>
          <w:color w:val="000000" w:themeColor="text1"/>
        </w:rPr>
        <w:t xml:space="preserve"> </w:t>
      </w:r>
      <w:r w:rsidR="7AE95CDF" w:rsidRPr="00A30A3A">
        <w:rPr>
          <w:rFonts w:ascii="Times New Roman" w:eastAsia="Times New Roman" w:hAnsi="Times New Roman" w:cs="Times New Roman"/>
          <w:color w:val="000000" w:themeColor="text1"/>
        </w:rPr>
        <w:t xml:space="preserve">A </w:t>
      </w:r>
      <w:r w:rsidRPr="00A30A3A">
        <w:rPr>
          <w:rFonts w:ascii="Times New Roman" w:eastAsia="Times New Roman" w:hAnsi="Times New Roman" w:cs="Times New Roman"/>
          <w:color w:val="000000" w:themeColor="text1"/>
        </w:rPr>
        <w:t>estratégia nacional de longo prazo será estabelecid</w:t>
      </w:r>
      <w:r w:rsidR="7AE95CDF" w:rsidRPr="00A30A3A">
        <w:rPr>
          <w:rFonts w:ascii="Times New Roman" w:eastAsia="Times New Roman" w:hAnsi="Times New Roman" w:cs="Times New Roman"/>
          <w:color w:val="000000" w:themeColor="text1"/>
        </w:rPr>
        <w:t>a</w:t>
      </w:r>
      <w:r w:rsidR="5E66B4DD" w:rsidRPr="00A30A3A">
        <w:rPr>
          <w:rFonts w:ascii="Times New Roman" w:eastAsia="Times New Roman" w:hAnsi="Times New Roman" w:cs="Times New Roman"/>
          <w:color w:val="000000" w:themeColor="text1"/>
        </w:rPr>
        <w:t xml:space="preserve"> </w:t>
      </w:r>
      <w:r w:rsidRPr="00A30A3A">
        <w:rPr>
          <w:rFonts w:ascii="Times New Roman" w:eastAsia="Times New Roman" w:hAnsi="Times New Roman" w:cs="Times New Roman"/>
          <w:color w:val="000000" w:themeColor="text1"/>
        </w:rPr>
        <w:t>para um período mínimo de doze anos e definirá os objetivos, as diretrizes e as orientações para a atuação estável e coerente dos órgãos e entidades</w:t>
      </w:r>
      <w:r w:rsidR="5E66B4DD" w:rsidRPr="00A30A3A">
        <w:rPr>
          <w:rFonts w:ascii="Times New Roman" w:eastAsia="Times New Roman" w:hAnsi="Times New Roman" w:cs="Times New Roman"/>
          <w:color w:val="000000" w:themeColor="text1"/>
        </w:rPr>
        <w:t xml:space="preserve"> no período</w:t>
      </w:r>
      <w:r w:rsidRPr="00A30A3A">
        <w:rPr>
          <w:rFonts w:ascii="Times New Roman" w:eastAsia="Times New Roman" w:hAnsi="Times New Roman" w:cs="Times New Roman"/>
          <w:color w:val="000000" w:themeColor="text1"/>
        </w:rPr>
        <w:t>.</w:t>
      </w:r>
    </w:p>
    <w:p w14:paraId="70FCF049" w14:textId="70EF0CE7" w:rsidR="568F6543" w:rsidRPr="00A30A3A" w:rsidRDefault="0B02080E"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color w:val="000000" w:themeColor="text1"/>
        </w:rPr>
        <w:t xml:space="preserve">Parágrafo único. </w:t>
      </w:r>
      <w:r w:rsidR="7AE95CDF" w:rsidRPr="00A30A3A">
        <w:rPr>
          <w:rFonts w:ascii="Times New Roman" w:eastAsia="Times New Roman" w:hAnsi="Times New Roman" w:cs="Times New Roman"/>
          <w:color w:val="000000" w:themeColor="text1"/>
        </w:rPr>
        <w:t xml:space="preserve">A </w:t>
      </w:r>
      <w:r w:rsidR="33AADD2B" w:rsidRPr="00A30A3A">
        <w:rPr>
          <w:rFonts w:ascii="Times New Roman" w:eastAsia="Times New Roman" w:hAnsi="Times New Roman" w:cs="Times New Roman"/>
          <w:color w:val="000000" w:themeColor="text1"/>
        </w:rPr>
        <w:t>estratégia nacional de longo prazo conterá</w:t>
      </w:r>
      <w:r w:rsidR="7AE95CDF" w:rsidRPr="00A30A3A">
        <w:rPr>
          <w:rFonts w:ascii="Times New Roman" w:eastAsia="Times New Roman" w:hAnsi="Times New Roman" w:cs="Times New Roman"/>
          <w:color w:val="000000" w:themeColor="text1"/>
        </w:rPr>
        <w:t>:</w:t>
      </w:r>
    </w:p>
    <w:p w14:paraId="0000025B" w14:textId="4E6CBA84" w:rsidR="00BC51F4" w:rsidRPr="00A30A3A" w:rsidRDefault="00BF65DB" w:rsidP="00A30A3A">
      <w:pPr>
        <w:pBdr>
          <w:top w:val="nil"/>
          <w:left w:val="nil"/>
          <w:bottom w:val="nil"/>
          <w:right w:val="nil"/>
          <w:between w:val="nil"/>
        </w:pBd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 xml:space="preserve">I – </w:t>
      </w:r>
      <w:proofErr w:type="gramStart"/>
      <w:r w:rsidRPr="00A30A3A">
        <w:rPr>
          <w:rFonts w:ascii="Times New Roman" w:eastAsia="Times New Roman" w:hAnsi="Times New Roman" w:cs="Times New Roman"/>
          <w:color w:val="000000" w:themeColor="text1"/>
        </w:rPr>
        <w:t>diagnóstico</w:t>
      </w:r>
      <w:proofErr w:type="gramEnd"/>
      <w:r w:rsidR="004171E0" w:rsidRPr="00A30A3A">
        <w:rPr>
          <w:rFonts w:ascii="Times New Roman" w:eastAsia="Times New Roman" w:hAnsi="Times New Roman" w:cs="Times New Roman"/>
          <w:color w:val="000000" w:themeColor="text1"/>
        </w:rPr>
        <w:t>;</w:t>
      </w:r>
    </w:p>
    <w:p w14:paraId="0000025C" w14:textId="353E9B6F" w:rsidR="00BC51F4" w:rsidRPr="00A30A3A" w:rsidRDefault="00BF65DB" w:rsidP="00A30A3A">
      <w:pPr>
        <w:pBdr>
          <w:top w:val="nil"/>
          <w:left w:val="nil"/>
          <w:bottom w:val="nil"/>
          <w:right w:val="nil"/>
          <w:between w:val="nil"/>
        </w:pBd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 xml:space="preserve">II – </w:t>
      </w:r>
      <w:proofErr w:type="gramStart"/>
      <w:r w:rsidRPr="00A30A3A">
        <w:rPr>
          <w:rFonts w:ascii="Times New Roman" w:eastAsia="Times New Roman" w:hAnsi="Times New Roman" w:cs="Times New Roman"/>
          <w:color w:val="000000" w:themeColor="text1"/>
        </w:rPr>
        <w:t>objetivos</w:t>
      </w:r>
      <w:proofErr w:type="gramEnd"/>
      <w:r w:rsidRPr="00A30A3A">
        <w:rPr>
          <w:rFonts w:ascii="Times New Roman" w:eastAsia="Times New Roman" w:hAnsi="Times New Roman" w:cs="Times New Roman"/>
          <w:color w:val="000000" w:themeColor="text1"/>
        </w:rPr>
        <w:t xml:space="preserve"> </w:t>
      </w:r>
      <w:r w:rsidR="004171E0" w:rsidRPr="00A30A3A">
        <w:rPr>
          <w:rFonts w:ascii="Times New Roman" w:eastAsia="Times New Roman" w:hAnsi="Times New Roman" w:cs="Times New Roman"/>
          <w:color w:val="000000" w:themeColor="text1"/>
        </w:rPr>
        <w:t xml:space="preserve">e metas </w:t>
      </w:r>
      <w:r w:rsidRPr="00A30A3A">
        <w:rPr>
          <w:rFonts w:ascii="Times New Roman" w:eastAsia="Times New Roman" w:hAnsi="Times New Roman" w:cs="Times New Roman"/>
          <w:color w:val="000000" w:themeColor="text1"/>
        </w:rPr>
        <w:t>estratégic</w:t>
      </w:r>
      <w:r w:rsidR="004171E0" w:rsidRPr="00A30A3A">
        <w:rPr>
          <w:rFonts w:ascii="Times New Roman" w:eastAsia="Times New Roman" w:hAnsi="Times New Roman" w:cs="Times New Roman"/>
          <w:color w:val="000000" w:themeColor="text1"/>
        </w:rPr>
        <w:t>a</w:t>
      </w:r>
      <w:r w:rsidRPr="00A30A3A">
        <w:rPr>
          <w:rFonts w:ascii="Times New Roman" w:eastAsia="Times New Roman" w:hAnsi="Times New Roman" w:cs="Times New Roman"/>
          <w:color w:val="000000" w:themeColor="text1"/>
        </w:rPr>
        <w:t>s;</w:t>
      </w:r>
    </w:p>
    <w:p w14:paraId="0000025D" w14:textId="0AAD387C" w:rsidR="00BC51F4" w:rsidRPr="00A30A3A" w:rsidRDefault="00BF65DB" w:rsidP="00A30A3A">
      <w:pPr>
        <w:pBdr>
          <w:top w:val="nil"/>
          <w:left w:val="nil"/>
          <w:bottom w:val="nil"/>
          <w:right w:val="nil"/>
          <w:between w:val="nil"/>
        </w:pBd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III – vigência</w:t>
      </w:r>
      <w:r w:rsidR="004171E0" w:rsidRPr="00A30A3A">
        <w:rPr>
          <w:rFonts w:ascii="Times New Roman" w:eastAsia="Times New Roman" w:hAnsi="Times New Roman" w:cs="Times New Roman"/>
          <w:color w:val="000000" w:themeColor="text1"/>
        </w:rPr>
        <w:t>;</w:t>
      </w:r>
    </w:p>
    <w:p w14:paraId="0000025F" w14:textId="2E585277" w:rsidR="00BC51F4" w:rsidRPr="00A30A3A" w:rsidRDefault="5791FECB" w:rsidP="00A30A3A">
      <w:pPr>
        <w:pBdr>
          <w:top w:val="nil"/>
          <w:left w:val="nil"/>
          <w:bottom w:val="nil"/>
          <w:right w:val="nil"/>
          <w:between w:val="nil"/>
        </w:pBd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w:t>
      </w:r>
      <w:r w:rsidR="00BF65DB" w:rsidRPr="00A30A3A">
        <w:rPr>
          <w:rFonts w:ascii="Times New Roman" w:eastAsia="Times New Roman" w:hAnsi="Times New Roman" w:cs="Times New Roman"/>
          <w:color w:val="000000" w:themeColor="text1"/>
        </w:rPr>
        <w:t xml:space="preserve">V – </w:t>
      </w:r>
      <w:proofErr w:type="gramStart"/>
      <w:r w:rsidR="00BF65DB" w:rsidRPr="00A30A3A">
        <w:rPr>
          <w:rFonts w:ascii="Times New Roman" w:eastAsia="Times New Roman" w:hAnsi="Times New Roman" w:cs="Times New Roman"/>
          <w:color w:val="000000" w:themeColor="text1"/>
        </w:rPr>
        <w:t>estratégias</w:t>
      </w:r>
      <w:proofErr w:type="gramEnd"/>
      <w:r w:rsidR="00BF65DB" w:rsidRPr="00A30A3A">
        <w:rPr>
          <w:rFonts w:ascii="Times New Roman" w:eastAsia="Times New Roman" w:hAnsi="Times New Roman" w:cs="Times New Roman"/>
          <w:color w:val="000000" w:themeColor="text1"/>
        </w:rPr>
        <w:t xml:space="preserve"> de implementação;</w:t>
      </w:r>
    </w:p>
    <w:p w14:paraId="00000260" w14:textId="6B6DF1FF" w:rsidR="00BC51F4" w:rsidRPr="00A30A3A" w:rsidRDefault="00BF65DB" w:rsidP="00A30A3A">
      <w:pPr>
        <w:pBdr>
          <w:top w:val="nil"/>
          <w:left w:val="nil"/>
          <w:bottom w:val="nil"/>
          <w:right w:val="nil"/>
          <w:between w:val="nil"/>
        </w:pBd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 xml:space="preserve">V – </w:t>
      </w:r>
      <w:proofErr w:type="gramStart"/>
      <w:r w:rsidRPr="00A30A3A">
        <w:rPr>
          <w:rFonts w:ascii="Times New Roman" w:eastAsia="Times New Roman" w:hAnsi="Times New Roman" w:cs="Times New Roman"/>
          <w:color w:val="000000" w:themeColor="text1"/>
        </w:rPr>
        <w:t>identificação</w:t>
      </w:r>
      <w:proofErr w:type="gramEnd"/>
      <w:r w:rsidRPr="00A30A3A">
        <w:rPr>
          <w:rFonts w:ascii="Times New Roman" w:eastAsia="Times New Roman" w:hAnsi="Times New Roman" w:cs="Times New Roman"/>
          <w:color w:val="000000" w:themeColor="text1"/>
        </w:rPr>
        <w:t xml:space="preserve"> dos recursos necessários, dos responsáveis pela implementação, dos riscos</w:t>
      </w:r>
      <w:r w:rsidR="004171E0" w:rsidRPr="00A30A3A">
        <w:rPr>
          <w:rFonts w:ascii="Times New Roman" w:eastAsia="Times New Roman" w:hAnsi="Times New Roman" w:cs="Times New Roman"/>
          <w:color w:val="000000" w:themeColor="text1"/>
        </w:rPr>
        <w:t xml:space="preserve"> e</w:t>
      </w:r>
      <w:r w:rsidRPr="00A30A3A">
        <w:rPr>
          <w:rFonts w:ascii="Times New Roman" w:eastAsia="Times New Roman" w:hAnsi="Times New Roman" w:cs="Times New Roman"/>
          <w:color w:val="000000" w:themeColor="text1"/>
        </w:rPr>
        <w:t xml:space="preserve"> das possíveis fontes de financiamento</w:t>
      </w:r>
      <w:r w:rsidR="004171E0" w:rsidRPr="00A30A3A">
        <w:rPr>
          <w:rFonts w:ascii="Times New Roman" w:eastAsia="Times New Roman" w:hAnsi="Times New Roman" w:cs="Times New Roman"/>
          <w:color w:val="000000" w:themeColor="text1"/>
        </w:rPr>
        <w:t>;</w:t>
      </w:r>
    </w:p>
    <w:p w14:paraId="5EC822D2" w14:textId="53655DCE" w:rsidR="00A11BF8" w:rsidRPr="00A30A3A" w:rsidRDefault="00BF65DB" w:rsidP="00A30A3A">
      <w:pPr>
        <w:pBdr>
          <w:top w:val="nil"/>
          <w:left w:val="nil"/>
          <w:bottom w:val="nil"/>
          <w:right w:val="nil"/>
          <w:between w:val="nil"/>
        </w:pBd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 xml:space="preserve">VI – </w:t>
      </w:r>
      <w:proofErr w:type="gramStart"/>
      <w:r w:rsidRPr="00A30A3A">
        <w:rPr>
          <w:rFonts w:ascii="Times New Roman" w:eastAsia="Times New Roman" w:hAnsi="Times New Roman" w:cs="Times New Roman"/>
          <w:color w:val="000000" w:themeColor="text1"/>
        </w:rPr>
        <w:t>compatibilização</w:t>
      </w:r>
      <w:proofErr w:type="gramEnd"/>
      <w:r w:rsidRPr="00A30A3A">
        <w:rPr>
          <w:rFonts w:ascii="Times New Roman" w:eastAsia="Times New Roman" w:hAnsi="Times New Roman" w:cs="Times New Roman"/>
          <w:color w:val="000000" w:themeColor="text1"/>
        </w:rPr>
        <w:t xml:space="preserve"> </w:t>
      </w:r>
      <w:r w:rsidR="00A11BF8" w:rsidRPr="00A30A3A">
        <w:rPr>
          <w:rFonts w:ascii="Times New Roman" w:eastAsia="Times New Roman" w:hAnsi="Times New Roman" w:cs="Times New Roman"/>
          <w:color w:val="000000" w:themeColor="text1"/>
        </w:rPr>
        <w:t xml:space="preserve">dos demais instrumentos de planejamento e orçamento, como planos plurianuais, leis de diretrizes orçamentárias e leis orçamentárias anuais, </w:t>
      </w:r>
      <w:r w:rsidR="004171E0" w:rsidRPr="00A30A3A">
        <w:rPr>
          <w:rFonts w:ascii="Times New Roman" w:eastAsia="Times New Roman" w:hAnsi="Times New Roman" w:cs="Times New Roman"/>
          <w:color w:val="000000" w:themeColor="text1"/>
        </w:rPr>
        <w:t>ao plano ou estratégia nacional de longo prazo;</w:t>
      </w:r>
      <w:r w:rsidR="009F0A00">
        <w:rPr>
          <w:rFonts w:ascii="Times New Roman" w:eastAsia="Times New Roman" w:hAnsi="Times New Roman" w:cs="Times New Roman"/>
          <w:color w:val="000000" w:themeColor="text1"/>
        </w:rPr>
        <w:t xml:space="preserve"> e</w:t>
      </w:r>
    </w:p>
    <w:p w14:paraId="518B71EF" w14:textId="33692D0B" w:rsidR="5791FECB" w:rsidRPr="00A30A3A" w:rsidRDefault="5791FECB" w:rsidP="00A30A3A">
      <w:pPr>
        <w:pBdr>
          <w:top w:val="nil"/>
          <w:left w:val="nil"/>
          <w:bottom w:val="nil"/>
          <w:right w:val="nil"/>
          <w:between w:val="nil"/>
        </w:pBd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VII</w:t>
      </w:r>
      <w:r w:rsidR="00BF65DB" w:rsidRPr="00A30A3A">
        <w:rPr>
          <w:rFonts w:ascii="Times New Roman" w:eastAsia="Times New Roman" w:hAnsi="Times New Roman" w:cs="Times New Roman"/>
          <w:color w:val="000000" w:themeColor="text1"/>
        </w:rPr>
        <w:t> – mecanismos e procedimentos para o monitoramento e a avaliação da eficiência, da eficácia</w:t>
      </w:r>
      <w:r w:rsidR="009F0A00">
        <w:rPr>
          <w:rFonts w:ascii="Times New Roman" w:eastAsia="Times New Roman" w:hAnsi="Times New Roman" w:cs="Times New Roman"/>
          <w:color w:val="000000" w:themeColor="text1"/>
        </w:rPr>
        <w:t xml:space="preserve"> e</w:t>
      </w:r>
      <w:r w:rsidR="00BF65DB" w:rsidRPr="00A30A3A">
        <w:rPr>
          <w:rFonts w:ascii="Times New Roman" w:eastAsia="Times New Roman" w:hAnsi="Times New Roman" w:cs="Times New Roman"/>
          <w:color w:val="000000" w:themeColor="text1"/>
        </w:rPr>
        <w:t xml:space="preserve"> da efetividade das ações programadas.</w:t>
      </w:r>
    </w:p>
    <w:p w14:paraId="2E7DAB42" w14:textId="338F6AE5" w:rsidR="02660E3A" w:rsidRPr="00A30A3A" w:rsidRDefault="02660E3A" w:rsidP="00A30A3A">
      <w:pPr>
        <w:spacing w:after="120"/>
        <w:jc w:val="both"/>
        <w:rPr>
          <w:rFonts w:ascii="Times New Roman" w:hAnsi="Times New Roman" w:cs="Times New Roman"/>
        </w:rPr>
      </w:pPr>
      <w:r w:rsidRPr="00A30A3A">
        <w:rPr>
          <w:rFonts w:ascii="Times New Roman" w:eastAsia="Times New Roman" w:hAnsi="Times New Roman" w:cs="Times New Roman"/>
          <w:b/>
          <w:bCs/>
        </w:rPr>
        <w:t xml:space="preserve">Art. </w:t>
      </w:r>
      <w:r w:rsidR="009B2BA1" w:rsidRPr="00A30A3A">
        <w:rPr>
          <w:rFonts w:ascii="Times New Roman" w:eastAsia="Times New Roman" w:hAnsi="Times New Roman" w:cs="Times New Roman"/>
          <w:b/>
          <w:bCs/>
        </w:rPr>
        <w:t>11</w:t>
      </w:r>
      <w:r w:rsidR="00803F67">
        <w:rPr>
          <w:rFonts w:ascii="Times New Roman" w:eastAsia="Times New Roman" w:hAnsi="Times New Roman" w:cs="Times New Roman"/>
          <w:b/>
          <w:bCs/>
        </w:rPr>
        <w:t>6</w:t>
      </w:r>
      <w:r w:rsidRPr="00A30A3A">
        <w:rPr>
          <w:rFonts w:ascii="Times New Roman" w:eastAsia="Times New Roman" w:hAnsi="Times New Roman" w:cs="Times New Roman"/>
          <w:b/>
          <w:bCs/>
        </w:rPr>
        <w:t>.</w:t>
      </w:r>
      <w:r w:rsidRPr="00A30A3A">
        <w:rPr>
          <w:rFonts w:ascii="Times New Roman" w:eastAsia="Times New Roman" w:hAnsi="Times New Roman" w:cs="Times New Roman"/>
        </w:rPr>
        <w:t xml:space="preserve"> A Administração Pública pautará sua atuação em visão estratégica e orientada ao futuro, com o objetivo de antecipar desafios, prevenir riscos e fortalecer a capacidade institucional de adaptação a transformações sociais, econômicas, tecnológicas e ambientais.</w:t>
      </w:r>
    </w:p>
    <w:p w14:paraId="776B1F16" w14:textId="2963C618" w:rsidR="02660E3A" w:rsidRPr="00A30A3A" w:rsidRDefault="02660E3A" w:rsidP="00A30A3A">
      <w:pPr>
        <w:spacing w:after="120"/>
        <w:jc w:val="both"/>
        <w:rPr>
          <w:rFonts w:ascii="Times New Roman" w:hAnsi="Times New Roman" w:cs="Times New Roman"/>
        </w:rPr>
      </w:pPr>
      <w:r w:rsidRPr="00A30A3A">
        <w:rPr>
          <w:rFonts w:ascii="Times New Roman" w:eastAsia="Times New Roman" w:hAnsi="Times New Roman" w:cs="Times New Roman"/>
          <w:b/>
          <w:bCs/>
        </w:rPr>
        <w:t>§ 1º</w:t>
      </w:r>
      <w:r w:rsidRPr="00A30A3A">
        <w:rPr>
          <w:rFonts w:ascii="Times New Roman" w:eastAsia="Times New Roman" w:hAnsi="Times New Roman" w:cs="Times New Roman"/>
        </w:rPr>
        <w:t xml:space="preserve"> A orientação ao futuro compreenderá a incorporação de análises prospectivas, de cenários e de riscos nos processos de planejamento,</w:t>
      </w:r>
      <w:r w:rsidR="009F0A00">
        <w:rPr>
          <w:rFonts w:ascii="Times New Roman" w:eastAsia="Times New Roman" w:hAnsi="Times New Roman" w:cs="Times New Roman"/>
        </w:rPr>
        <w:t xml:space="preserve"> </w:t>
      </w:r>
      <w:r w:rsidRPr="00A30A3A">
        <w:rPr>
          <w:rFonts w:ascii="Times New Roman" w:eastAsia="Times New Roman" w:hAnsi="Times New Roman" w:cs="Times New Roman"/>
        </w:rPr>
        <w:t>formulação, implementação e avaliação de políticas públicas.</w:t>
      </w:r>
    </w:p>
    <w:p w14:paraId="31865ED9" w14:textId="05C74C8B" w:rsidR="02660E3A" w:rsidRPr="00A30A3A" w:rsidRDefault="02660E3A" w:rsidP="00A30A3A">
      <w:pPr>
        <w:spacing w:after="120"/>
        <w:jc w:val="both"/>
        <w:rPr>
          <w:rFonts w:ascii="Times New Roman" w:hAnsi="Times New Roman" w:cs="Times New Roman"/>
        </w:rPr>
      </w:pPr>
      <w:r w:rsidRPr="00A30A3A">
        <w:rPr>
          <w:rFonts w:ascii="Times New Roman" w:eastAsia="Times New Roman" w:hAnsi="Times New Roman" w:cs="Times New Roman"/>
          <w:b/>
          <w:bCs/>
        </w:rPr>
        <w:t>§ 2º</w:t>
      </w:r>
      <w:r w:rsidRPr="00A30A3A">
        <w:rPr>
          <w:rFonts w:ascii="Times New Roman" w:eastAsia="Times New Roman" w:hAnsi="Times New Roman" w:cs="Times New Roman"/>
        </w:rPr>
        <w:t xml:space="preserve"> A Administração Pública promoverá o desenvolvimento e o compartilhamento de metodologias, informações e capacidades </w:t>
      </w:r>
      <w:r w:rsidR="34706033" w:rsidRPr="00A30A3A">
        <w:rPr>
          <w:rFonts w:ascii="Times New Roman" w:eastAsia="Times New Roman" w:hAnsi="Times New Roman" w:cs="Times New Roman"/>
        </w:rPr>
        <w:t>estatais</w:t>
      </w:r>
      <w:r w:rsidRPr="00A30A3A">
        <w:rPr>
          <w:rFonts w:ascii="Times New Roman" w:eastAsia="Times New Roman" w:hAnsi="Times New Roman" w:cs="Times New Roman"/>
        </w:rPr>
        <w:t xml:space="preserve"> voltadas à inteligência prospectiva e à inovação, fortalecendo a continuidade, a adaptabilidade e a resiliência das políticas públicas.</w:t>
      </w:r>
    </w:p>
    <w:p w14:paraId="00000266" w14:textId="0E813953" w:rsidR="00BC51F4" w:rsidRPr="00A30A3A" w:rsidRDefault="00BC51F4" w:rsidP="00A30A3A">
      <w:pPr>
        <w:pBdr>
          <w:top w:val="nil"/>
          <w:left w:val="nil"/>
          <w:bottom w:val="nil"/>
          <w:right w:val="nil"/>
          <w:between w:val="nil"/>
        </w:pBdr>
        <w:spacing w:after="120"/>
        <w:jc w:val="both"/>
        <w:rPr>
          <w:rFonts w:ascii="Times New Roman" w:eastAsia="Times New Roman" w:hAnsi="Times New Roman" w:cs="Times New Roman"/>
          <w:color w:val="000000" w:themeColor="text1"/>
        </w:rPr>
      </w:pPr>
    </w:p>
    <w:p w14:paraId="0000026E" w14:textId="1F09A1C5" w:rsidR="00BC51F4" w:rsidRPr="00A30A3A" w:rsidRDefault="00BF65DB" w:rsidP="00A30A3A">
      <w:pPr>
        <w:pBdr>
          <w:top w:val="nil"/>
          <w:left w:val="nil"/>
          <w:bottom w:val="nil"/>
          <w:right w:val="nil"/>
          <w:between w:val="nil"/>
        </w:pBdr>
        <w:spacing w:after="120"/>
        <w:jc w:val="center"/>
        <w:rPr>
          <w:rFonts w:ascii="Times New Roman" w:eastAsia="Times New Roman" w:hAnsi="Times New Roman" w:cs="Times New Roman"/>
          <w:b/>
          <w:color w:val="000000" w:themeColor="text1"/>
        </w:rPr>
      </w:pPr>
      <w:r w:rsidRPr="00A30A3A">
        <w:rPr>
          <w:rFonts w:ascii="Times New Roman" w:eastAsia="Times New Roman" w:hAnsi="Times New Roman" w:cs="Times New Roman"/>
          <w:b/>
          <w:color w:val="000000" w:themeColor="text1"/>
        </w:rPr>
        <w:t>CAPÍTULO II</w:t>
      </w:r>
    </w:p>
    <w:p w14:paraId="0000026F" w14:textId="77777777" w:rsidR="00BC51F4" w:rsidRPr="00A30A3A" w:rsidRDefault="49E533B7" w:rsidP="00A30A3A">
      <w:pPr>
        <w:pBdr>
          <w:top w:val="nil"/>
          <w:left w:val="nil"/>
          <w:bottom w:val="nil"/>
          <w:right w:val="nil"/>
          <w:between w:val="nil"/>
        </w:pBdr>
        <w:spacing w:after="120"/>
        <w:jc w:val="center"/>
        <w:rPr>
          <w:rFonts w:ascii="Times New Roman" w:eastAsia="Times New Roman" w:hAnsi="Times New Roman" w:cs="Times New Roman"/>
          <w:b/>
          <w:bCs/>
          <w:color w:val="000000" w:themeColor="text1"/>
        </w:rPr>
      </w:pPr>
      <w:r w:rsidRPr="00A30A3A">
        <w:rPr>
          <w:rFonts w:ascii="Times New Roman" w:eastAsia="Times New Roman" w:hAnsi="Times New Roman" w:cs="Times New Roman"/>
          <w:b/>
          <w:color w:val="000000" w:themeColor="text1"/>
        </w:rPr>
        <w:t>ORÇAMENTO</w:t>
      </w:r>
    </w:p>
    <w:p w14:paraId="6ABF6D91" w14:textId="59E0096C" w:rsidR="3CDC07FE" w:rsidRPr="00A30A3A" w:rsidRDefault="3CDC07FE" w:rsidP="00A30A3A">
      <w:pPr>
        <w:spacing w:after="120"/>
        <w:rPr>
          <w:rFonts w:ascii="Times New Roman" w:eastAsia="Times New Roman" w:hAnsi="Times New Roman" w:cs="Times New Roman"/>
          <w:color w:val="000000" w:themeColor="text1"/>
        </w:rPr>
      </w:pPr>
      <w:r w:rsidRPr="00A30A3A">
        <w:rPr>
          <w:rFonts w:ascii="Times New Roman" w:eastAsia="Times New Roman" w:hAnsi="Times New Roman" w:cs="Times New Roman"/>
          <w:b/>
          <w:bCs/>
          <w:color w:val="000000" w:themeColor="text1"/>
        </w:rPr>
        <w:t xml:space="preserve">Art. </w:t>
      </w:r>
      <w:r w:rsidR="009B2BA1" w:rsidRPr="00A30A3A">
        <w:rPr>
          <w:rFonts w:ascii="Times New Roman" w:eastAsia="Times New Roman" w:hAnsi="Times New Roman" w:cs="Times New Roman"/>
          <w:b/>
          <w:bCs/>
          <w:color w:val="000000" w:themeColor="text1"/>
        </w:rPr>
        <w:t>1</w:t>
      </w:r>
      <w:r w:rsidR="00803F67">
        <w:rPr>
          <w:rFonts w:ascii="Times New Roman" w:eastAsia="Times New Roman" w:hAnsi="Times New Roman" w:cs="Times New Roman"/>
          <w:b/>
          <w:bCs/>
          <w:color w:val="000000" w:themeColor="text1"/>
        </w:rPr>
        <w:t>17</w:t>
      </w:r>
      <w:r w:rsidRPr="00A30A3A">
        <w:rPr>
          <w:rFonts w:ascii="Times New Roman" w:eastAsia="Times New Roman" w:hAnsi="Times New Roman" w:cs="Times New Roman"/>
          <w:color w:val="000000" w:themeColor="text1"/>
        </w:rPr>
        <w:t>. O orçamento público será elaborado e executado com foco prioritário na efetividade das políticas públicas, adotando-se medidas para:</w:t>
      </w:r>
    </w:p>
    <w:p w14:paraId="2C98087D" w14:textId="77777777" w:rsidR="3CDC07FE" w:rsidRPr="00A30A3A" w:rsidRDefault="3CDC07FE" w:rsidP="00A30A3A">
      <w:pPr>
        <w:spacing w:after="120"/>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 – </w:t>
      </w:r>
      <w:proofErr w:type="gramStart"/>
      <w:r w:rsidRPr="00A30A3A">
        <w:rPr>
          <w:rFonts w:ascii="Times New Roman" w:eastAsia="Times New Roman" w:hAnsi="Times New Roman" w:cs="Times New Roman"/>
          <w:color w:val="000000" w:themeColor="text1"/>
        </w:rPr>
        <w:t>transparência</w:t>
      </w:r>
      <w:proofErr w:type="gramEnd"/>
      <w:r w:rsidRPr="00A30A3A">
        <w:rPr>
          <w:rFonts w:ascii="Times New Roman" w:eastAsia="Times New Roman" w:hAnsi="Times New Roman" w:cs="Times New Roman"/>
          <w:color w:val="000000" w:themeColor="text1"/>
        </w:rPr>
        <w:t xml:space="preserve"> entre recursos alocados e resultados esperados;</w:t>
      </w:r>
    </w:p>
    <w:p w14:paraId="63D7364D" w14:textId="3C633C5E" w:rsidR="3CDC07FE" w:rsidRPr="00A30A3A" w:rsidRDefault="3CDC07FE" w:rsidP="00A30A3A">
      <w:pPr>
        <w:spacing w:after="120"/>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 – </w:t>
      </w:r>
      <w:proofErr w:type="gramStart"/>
      <w:r w:rsidRPr="00A30A3A">
        <w:rPr>
          <w:rFonts w:ascii="Times New Roman" w:eastAsia="Times New Roman" w:hAnsi="Times New Roman" w:cs="Times New Roman"/>
          <w:color w:val="000000" w:themeColor="text1"/>
        </w:rPr>
        <w:t>flexibilidade</w:t>
      </w:r>
      <w:proofErr w:type="gramEnd"/>
      <w:r w:rsidRPr="00A30A3A">
        <w:rPr>
          <w:rFonts w:ascii="Times New Roman" w:eastAsia="Times New Roman" w:hAnsi="Times New Roman" w:cs="Times New Roman"/>
          <w:color w:val="000000" w:themeColor="text1"/>
        </w:rPr>
        <w:t xml:space="preserve"> possível na gestão orçamentária e financeira para alcance de objetivos;</w:t>
      </w:r>
    </w:p>
    <w:p w14:paraId="4CC0523D" w14:textId="77777777" w:rsidR="3CDC07FE" w:rsidRPr="00A30A3A" w:rsidRDefault="3CDC07FE" w:rsidP="00A30A3A">
      <w:pPr>
        <w:spacing w:after="120"/>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III – consideração de cenários fiscais de médio e longo prazo;</w:t>
      </w:r>
    </w:p>
    <w:p w14:paraId="6FD9A2B2" w14:textId="405044DE" w:rsidR="3CDC07FE" w:rsidRPr="00A30A3A" w:rsidRDefault="3CDC07FE" w:rsidP="00A30A3A">
      <w:pPr>
        <w:spacing w:after="120"/>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IV – </w:t>
      </w:r>
      <w:proofErr w:type="gramStart"/>
      <w:r w:rsidRPr="00A30A3A">
        <w:rPr>
          <w:rFonts w:ascii="Times New Roman" w:eastAsia="Times New Roman" w:hAnsi="Times New Roman" w:cs="Times New Roman"/>
          <w:color w:val="000000" w:themeColor="text1"/>
        </w:rPr>
        <w:t>avaliação</w:t>
      </w:r>
      <w:proofErr w:type="gramEnd"/>
      <w:r w:rsidRPr="00A30A3A">
        <w:rPr>
          <w:rFonts w:ascii="Times New Roman" w:eastAsia="Times New Roman" w:hAnsi="Times New Roman" w:cs="Times New Roman"/>
          <w:color w:val="000000" w:themeColor="text1"/>
        </w:rPr>
        <w:t xml:space="preserve"> da qualidade do gasto público;</w:t>
      </w:r>
      <w:r w:rsidR="009F0A00">
        <w:rPr>
          <w:rFonts w:ascii="Times New Roman" w:eastAsia="Times New Roman" w:hAnsi="Times New Roman" w:cs="Times New Roman"/>
          <w:color w:val="000000" w:themeColor="text1"/>
        </w:rPr>
        <w:t xml:space="preserve"> e</w:t>
      </w:r>
    </w:p>
    <w:p w14:paraId="00000270" w14:textId="74520FAE" w:rsidR="00BC51F4" w:rsidRPr="00A30A3A" w:rsidRDefault="3CDC07FE" w:rsidP="00A30A3A">
      <w:pPr>
        <w:spacing w:after="120"/>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 xml:space="preserve">V- </w:t>
      </w:r>
      <w:proofErr w:type="gramStart"/>
      <w:r w:rsidRPr="00A30A3A">
        <w:rPr>
          <w:rFonts w:ascii="Times New Roman" w:eastAsia="Times New Roman" w:hAnsi="Times New Roman" w:cs="Times New Roman"/>
          <w:color w:val="000000" w:themeColor="text1"/>
        </w:rPr>
        <w:t>priorização</w:t>
      </w:r>
      <w:proofErr w:type="gramEnd"/>
      <w:r w:rsidRPr="00A30A3A">
        <w:rPr>
          <w:rFonts w:ascii="Times New Roman" w:eastAsia="Times New Roman" w:hAnsi="Times New Roman" w:cs="Times New Roman"/>
          <w:color w:val="000000" w:themeColor="text1"/>
        </w:rPr>
        <w:t xml:space="preserve"> de investimentos estratégicos alinhados às ações prioritárias, inclusive de temáticas transversais e intersetoriais.</w:t>
      </w:r>
    </w:p>
    <w:p w14:paraId="10FC3AC7" w14:textId="72D71C90" w:rsidR="00383AB9" w:rsidRPr="00A30A3A" w:rsidRDefault="00383AB9" w:rsidP="00A30A3A">
      <w:pPr>
        <w:pBdr>
          <w:top w:val="nil"/>
          <w:left w:val="nil"/>
          <w:bottom w:val="nil"/>
          <w:right w:val="nil"/>
          <w:between w:val="nil"/>
        </w:pBd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bCs/>
          <w:color w:val="000000" w:themeColor="text1"/>
        </w:rPr>
        <w:lastRenderedPageBreak/>
        <w:t xml:space="preserve">Art. </w:t>
      </w:r>
      <w:r w:rsidR="009B2BA1" w:rsidRPr="00A30A3A">
        <w:rPr>
          <w:rFonts w:ascii="Times New Roman" w:eastAsia="Times New Roman" w:hAnsi="Times New Roman" w:cs="Times New Roman"/>
          <w:b/>
          <w:bCs/>
          <w:color w:val="000000" w:themeColor="text1"/>
        </w:rPr>
        <w:t>11</w:t>
      </w:r>
      <w:r w:rsidR="00803F67">
        <w:rPr>
          <w:rFonts w:ascii="Times New Roman" w:eastAsia="Times New Roman" w:hAnsi="Times New Roman" w:cs="Times New Roman"/>
          <w:b/>
          <w:bCs/>
          <w:color w:val="000000" w:themeColor="text1"/>
        </w:rPr>
        <w:t>8</w:t>
      </w:r>
      <w:r w:rsidRPr="00A30A3A">
        <w:rPr>
          <w:rFonts w:ascii="Times New Roman" w:eastAsia="Times New Roman" w:hAnsi="Times New Roman" w:cs="Times New Roman"/>
          <w:b/>
          <w:bCs/>
          <w:color w:val="000000" w:themeColor="text1"/>
        </w:rPr>
        <w:t>.</w:t>
      </w:r>
      <w:r w:rsidRPr="00A30A3A">
        <w:rPr>
          <w:rFonts w:ascii="Times New Roman" w:eastAsia="Times New Roman" w:hAnsi="Times New Roman" w:cs="Times New Roman"/>
          <w:color w:val="000000" w:themeColor="text1"/>
        </w:rPr>
        <w:t xml:space="preserve"> O processo orçamentário será orientado pelo planejamento governamental e </w:t>
      </w:r>
      <w:r w:rsidR="004171E0" w:rsidRPr="00A30A3A">
        <w:rPr>
          <w:rFonts w:ascii="Times New Roman" w:eastAsia="Times New Roman" w:hAnsi="Times New Roman" w:cs="Times New Roman"/>
          <w:color w:val="000000" w:themeColor="text1"/>
        </w:rPr>
        <w:t>promoverá</w:t>
      </w:r>
      <w:r w:rsidRPr="00A30A3A">
        <w:rPr>
          <w:rFonts w:ascii="Times New Roman" w:eastAsia="Times New Roman" w:hAnsi="Times New Roman" w:cs="Times New Roman"/>
          <w:color w:val="000000" w:themeColor="text1"/>
        </w:rPr>
        <w:t xml:space="preserve"> a alocação eficiente e transparente de recursos públicos, de modo a viabilizar a </w:t>
      </w:r>
      <w:r w:rsidR="00646464" w:rsidRPr="00A30A3A">
        <w:rPr>
          <w:rFonts w:ascii="Times New Roman" w:eastAsia="Times New Roman" w:hAnsi="Times New Roman" w:cs="Times New Roman"/>
          <w:color w:val="000000" w:themeColor="text1"/>
        </w:rPr>
        <w:t>implementação de</w:t>
      </w:r>
      <w:r w:rsidRPr="00A30A3A">
        <w:rPr>
          <w:rFonts w:ascii="Times New Roman" w:eastAsia="Times New Roman" w:hAnsi="Times New Roman" w:cs="Times New Roman"/>
          <w:color w:val="000000" w:themeColor="text1"/>
        </w:rPr>
        <w:t xml:space="preserve"> políticas públicas com base em evidências oriundas de atividades de monitoramento e avaliação.</w:t>
      </w:r>
    </w:p>
    <w:p w14:paraId="00000272" w14:textId="648B0A30" w:rsidR="00BC51F4" w:rsidRPr="00A30A3A" w:rsidRDefault="3372535B" w:rsidP="00A30A3A">
      <w:pPr>
        <w:pBdr>
          <w:top w:val="nil"/>
          <w:left w:val="nil"/>
          <w:bottom w:val="nil"/>
          <w:right w:val="nil"/>
          <w:between w:val="nil"/>
        </w:pBd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color w:val="000000" w:themeColor="text1"/>
        </w:rPr>
        <w:t>Parágrafo único</w:t>
      </w:r>
      <w:r w:rsidR="00803F67">
        <w:rPr>
          <w:rFonts w:ascii="Times New Roman" w:eastAsia="Times New Roman" w:hAnsi="Times New Roman" w:cs="Times New Roman"/>
          <w:b/>
          <w:color w:val="000000" w:themeColor="text1"/>
        </w:rPr>
        <w:t>.</w:t>
      </w:r>
      <w:r w:rsidR="49E533B7" w:rsidRPr="00A30A3A">
        <w:rPr>
          <w:rFonts w:ascii="Times New Roman" w:eastAsia="Times New Roman" w:hAnsi="Times New Roman" w:cs="Times New Roman"/>
          <w:color w:val="000000" w:themeColor="text1"/>
        </w:rPr>
        <w:t xml:space="preserve"> A </w:t>
      </w:r>
      <w:r w:rsidR="009F0A00">
        <w:rPr>
          <w:rFonts w:ascii="Times New Roman" w:eastAsia="Times New Roman" w:hAnsi="Times New Roman" w:cs="Times New Roman"/>
          <w:color w:val="000000" w:themeColor="text1"/>
        </w:rPr>
        <w:t xml:space="preserve">busca por </w:t>
      </w:r>
      <w:r w:rsidR="49E533B7" w:rsidRPr="00A30A3A">
        <w:rPr>
          <w:rFonts w:ascii="Times New Roman" w:eastAsia="Times New Roman" w:hAnsi="Times New Roman" w:cs="Times New Roman"/>
          <w:color w:val="000000" w:themeColor="text1"/>
        </w:rPr>
        <w:t xml:space="preserve">qualidade e a governança do </w:t>
      </w:r>
      <w:r w:rsidR="26EDFD27" w:rsidRPr="00A30A3A">
        <w:rPr>
          <w:rFonts w:ascii="Times New Roman" w:eastAsia="Times New Roman" w:hAnsi="Times New Roman" w:cs="Times New Roman"/>
          <w:color w:val="000000" w:themeColor="text1"/>
        </w:rPr>
        <w:t>orçamento</w:t>
      </w:r>
      <w:r w:rsidR="49E533B7" w:rsidRPr="00A30A3A">
        <w:rPr>
          <w:rFonts w:ascii="Times New Roman" w:eastAsia="Times New Roman" w:hAnsi="Times New Roman" w:cs="Times New Roman"/>
          <w:color w:val="000000" w:themeColor="text1"/>
        </w:rPr>
        <w:t xml:space="preserve"> público </w:t>
      </w:r>
      <w:r w:rsidR="73D4C0FE" w:rsidRPr="00A30A3A">
        <w:rPr>
          <w:rFonts w:ascii="Times New Roman" w:eastAsia="Times New Roman" w:hAnsi="Times New Roman" w:cs="Times New Roman"/>
          <w:color w:val="000000" w:themeColor="text1"/>
        </w:rPr>
        <w:t>dever</w:t>
      </w:r>
      <w:r w:rsidR="009F0A00">
        <w:rPr>
          <w:rFonts w:ascii="Times New Roman" w:eastAsia="Times New Roman" w:hAnsi="Times New Roman" w:cs="Times New Roman"/>
          <w:color w:val="000000" w:themeColor="text1"/>
        </w:rPr>
        <w:t>ão</w:t>
      </w:r>
      <w:r w:rsidR="73D4C0FE" w:rsidRPr="00A30A3A">
        <w:rPr>
          <w:rFonts w:ascii="Times New Roman" w:eastAsia="Times New Roman" w:hAnsi="Times New Roman" w:cs="Times New Roman"/>
          <w:color w:val="000000" w:themeColor="text1"/>
        </w:rPr>
        <w:t xml:space="preserve"> levar em conta as dimensões de </w:t>
      </w:r>
      <w:r w:rsidR="000E51D1">
        <w:rPr>
          <w:rFonts w:ascii="Times New Roman" w:eastAsia="Times New Roman" w:hAnsi="Times New Roman" w:cs="Times New Roman"/>
          <w:color w:val="000000" w:themeColor="text1"/>
        </w:rPr>
        <w:t xml:space="preserve">eficiência, eficácia e </w:t>
      </w:r>
      <w:r w:rsidR="73D4C0FE" w:rsidRPr="00A30A3A">
        <w:rPr>
          <w:rFonts w:ascii="Times New Roman" w:eastAsia="Times New Roman" w:hAnsi="Times New Roman" w:cs="Times New Roman"/>
          <w:color w:val="000000" w:themeColor="text1"/>
        </w:rPr>
        <w:t xml:space="preserve">efetividade, </w:t>
      </w:r>
      <w:r w:rsidR="000E51D1">
        <w:rPr>
          <w:rFonts w:ascii="Times New Roman" w:eastAsia="Times New Roman" w:hAnsi="Times New Roman" w:cs="Times New Roman"/>
          <w:color w:val="000000" w:themeColor="text1"/>
        </w:rPr>
        <w:t xml:space="preserve">observadas as exigências de </w:t>
      </w:r>
      <w:r w:rsidR="000E51D1" w:rsidRPr="00A30A3A">
        <w:rPr>
          <w:rFonts w:ascii="Times New Roman" w:eastAsia="Times New Roman" w:hAnsi="Times New Roman" w:cs="Times New Roman"/>
          <w:color w:val="000000" w:themeColor="text1"/>
        </w:rPr>
        <w:t>equidade</w:t>
      </w:r>
      <w:r w:rsidR="000E51D1">
        <w:rPr>
          <w:rFonts w:ascii="Times New Roman" w:eastAsia="Times New Roman" w:hAnsi="Times New Roman" w:cs="Times New Roman"/>
          <w:color w:val="000000" w:themeColor="text1"/>
        </w:rPr>
        <w:t xml:space="preserve"> e</w:t>
      </w:r>
      <w:r w:rsidR="71C92191" w:rsidRPr="00A30A3A">
        <w:rPr>
          <w:rFonts w:ascii="Times New Roman" w:eastAsia="Times New Roman" w:hAnsi="Times New Roman" w:cs="Times New Roman"/>
          <w:color w:val="000000" w:themeColor="text1"/>
        </w:rPr>
        <w:t xml:space="preserve"> sustentabilidade.</w:t>
      </w:r>
    </w:p>
    <w:p w14:paraId="205F7D2F" w14:textId="4B56E81F" w:rsidR="00BC51F4" w:rsidRPr="00A30A3A" w:rsidRDefault="33AADD2B"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bCs/>
          <w:color w:val="000000" w:themeColor="text1"/>
        </w:rPr>
        <w:t xml:space="preserve">Art. </w:t>
      </w:r>
      <w:r w:rsidR="009B2BA1" w:rsidRPr="00A30A3A">
        <w:rPr>
          <w:rFonts w:ascii="Times New Roman" w:eastAsia="Times New Roman" w:hAnsi="Times New Roman" w:cs="Times New Roman"/>
          <w:b/>
          <w:bCs/>
          <w:color w:val="000000" w:themeColor="text1"/>
        </w:rPr>
        <w:t>1</w:t>
      </w:r>
      <w:r w:rsidR="00803F67">
        <w:rPr>
          <w:rFonts w:ascii="Times New Roman" w:eastAsia="Times New Roman" w:hAnsi="Times New Roman" w:cs="Times New Roman"/>
          <w:b/>
          <w:bCs/>
          <w:color w:val="000000" w:themeColor="text1"/>
        </w:rPr>
        <w:t>19</w:t>
      </w:r>
      <w:r w:rsidR="00722741" w:rsidRPr="00A30A3A">
        <w:rPr>
          <w:rFonts w:ascii="Times New Roman" w:eastAsia="Times New Roman" w:hAnsi="Times New Roman" w:cs="Times New Roman"/>
          <w:b/>
          <w:bCs/>
          <w:color w:val="000000" w:themeColor="text1"/>
        </w:rPr>
        <w:t>.</w:t>
      </w:r>
      <w:r w:rsidRPr="00A30A3A">
        <w:rPr>
          <w:rFonts w:ascii="Times New Roman" w:eastAsia="Times New Roman" w:hAnsi="Times New Roman" w:cs="Times New Roman"/>
          <w:color w:val="000000" w:themeColor="text1"/>
        </w:rPr>
        <w:t xml:space="preserve"> A Lei Orçamentária Anual será acompanhada de marco orçamentário de médio prazo, que consignará, além das informações sobre o ano de referência, as previsões de despesas para, no mínimo, três exercícios subsequentes, em consonância com o marco fiscal de médio prazo, constante na Lei de Diretrizes Orçamentárias.</w:t>
      </w:r>
    </w:p>
    <w:p w14:paraId="31AF692A" w14:textId="2989DE20" w:rsidR="00BC51F4" w:rsidRPr="00A30A3A" w:rsidRDefault="33AADD2B"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Parágrafo único. Os marcos fiscal e orçamentário de médio prazo devem buscar:</w:t>
      </w:r>
    </w:p>
    <w:p w14:paraId="5FBEEB9C" w14:textId="5681206B" w:rsidR="00BC51F4" w:rsidRPr="00A30A3A" w:rsidRDefault="33AADD2B"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 xml:space="preserve">I </w:t>
      </w:r>
      <w:r w:rsidR="7AE95CDF" w:rsidRPr="00A30A3A">
        <w:rPr>
          <w:rFonts w:ascii="Times New Roman" w:eastAsia="Times New Roman" w:hAnsi="Times New Roman" w:cs="Times New Roman"/>
          <w:color w:val="000000" w:themeColor="text1"/>
        </w:rPr>
        <w:t>–</w:t>
      </w:r>
      <w:r w:rsidRPr="00A30A3A">
        <w:rPr>
          <w:rFonts w:ascii="Times New Roman" w:eastAsia="Times New Roman" w:hAnsi="Times New Roman" w:cs="Times New Roman"/>
          <w:color w:val="000000" w:themeColor="text1"/>
        </w:rPr>
        <w:t xml:space="preserve"> </w:t>
      </w:r>
      <w:proofErr w:type="gramStart"/>
      <w:r w:rsidR="006DDE95" w:rsidRPr="00A30A3A">
        <w:rPr>
          <w:rFonts w:ascii="Times New Roman" w:eastAsia="Times New Roman" w:hAnsi="Times New Roman" w:cs="Times New Roman"/>
          <w:color w:val="000000" w:themeColor="text1"/>
        </w:rPr>
        <w:t>a</w:t>
      </w:r>
      <w:proofErr w:type="gramEnd"/>
      <w:r w:rsidR="006DDE95" w:rsidRPr="00A30A3A">
        <w:rPr>
          <w:rFonts w:ascii="Times New Roman" w:eastAsia="Times New Roman" w:hAnsi="Times New Roman" w:cs="Times New Roman"/>
          <w:color w:val="000000" w:themeColor="text1"/>
        </w:rPr>
        <w:t xml:space="preserve"> promoção da efetividade das políticas públicas;</w:t>
      </w:r>
    </w:p>
    <w:p w14:paraId="34AC6D82" w14:textId="77777777" w:rsidR="0034027D" w:rsidRPr="00A30A3A" w:rsidRDefault="33AADD2B"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 xml:space="preserve">II </w:t>
      </w:r>
      <w:r w:rsidR="006DDE95" w:rsidRPr="00A30A3A">
        <w:rPr>
          <w:rFonts w:ascii="Times New Roman" w:eastAsia="Times New Roman" w:hAnsi="Times New Roman" w:cs="Times New Roman"/>
          <w:color w:val="000000" w:themeColor="text1"/>
        </w:rPr>
        <w:t>–</w:t>
      </w:r>
      <w:r w:rsidRPr="00A30A3A">
        <w:rPr>
          <w:rFonts w:ascii="Times New Roman" w:eastAsia="Times New Roman" w:hAnsi="Times New Roman" w:cs="Times New Roman"/>
          <w:color w:val="000000" w:themeColor="text1"/>
        </w:rPr>
        <w:t xml:space="preserve"> </w:t>
      </w:r>
      <w:proofErr w:type="gramStart"/>
      <w:r w:rsidR="006DDE95" w:rsidRPr="00A30A3A">
        <w:rPr>
          <w:rFonts w:ascii="Times New Roman" w:eastAsia="Times New Roman" w:hAnsi="Times New Roman" w:cs="Times New Roman"/>
          <w:color w:val="000000" w:themeColor="text1"/>
        </w:rPr>
        <w:t>o</w:t>
      </w:r>
      <w:proofErr w:type="gramEnd"/>
      <w:r w:rsidR="006DDE95" w:rsidRPr="00A30A3A">
        <w:rPr>
          <w:rFonts w:ascii="Times New Roman" w:eastAsia="Times New Roman" w:hAnsi="Times New Roman" w:cs="Times New Roman"/>
          <w:color w:val="000000" w:themeColor="text1"/>
        </w:rPr>
        <w:t xml:space="preserve"> aumento da eficiência alocativa e a melhoria da qualidade do gasto;</w:t>
      </w:r>
    </w:p>
    <w:p w14:paraId="08625079" w14:textId="3AEA5848" w:rsidR="00BC51F4" w:rsidRPr="00A30A3A" w:rsidRDefault="33AADD2B"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III - o planejamento e a priorização de despesas no horizonte de médio prazo;</w:t>
      </w:r>
    </w:p>
    <w:p w14:paraId="3146562E" w14:textId="646FC4FD" w:rsidR="00BC51F4" w:rsidRPr="00A30A3A" w:rsidRDefault="33AADD2B"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 xml:space="preserve">IV - </w:t>
      </w:r>
      <w:proofErr w:type="gramStart"/>
      <w:r w:rsidRPr="00A30A3A">
        <w:rPr>
          <w:rFonts w:ascii="Times New Roman" w:eastAsia="Times New Roman" w:hAnsi="Times New Roman" w:cs="Times New Roman"/>
          <w:color w:val="000000" w:themeColor="text1"/>
        </w:rPr>
        <w:t>o</w:t>
      </w:r>
      <w:proofErr w:type="gramEnd"/>
      <w:r w:rsidRPr="00A30A3A">
        <w:rPr>
          <w:rFonts w:ascii="Times New Roman" w:eastAsia="Times New Roman" w:hAnsi="Times New Roman" w:cs="Times New Roman"/>
          <w:color w:val="000000" w:themeColor="text1"/>
        </w:rPr>
        <w:t xml:space="preserve"> realismo das estimativas e das projeções macroeconômicas e fiscais de médio prazo; e</w:t>
      </w:r>
    </w:p>
    <w:p w14:paraId="5579390F" w14:textId="3EE7CF79" w:rsidR="00BC51F4" w:rsidRPr="00A30A3A" w:rsidRDefault="33AADD2B"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 xml:space="preserve">V - </w:t>
      </w:r>
      <w:proofErr w:type="gramStart"/>
      <w:r w:rsidRPr="00A30A3A">
        <w:rPr>
          <w:rFonts w:ascii="Times New Roman" w:eastAsia="Times New Roman" w:hAnsi="Times New Roman" w:cs="Times New Roman"/>
          <w:color w:val="000000" w:themeColor="text1"/>
        </w:rPr>
        <w:t>a</w:t>
      </w:r>
      <w:proofErr w:type="gramEnd"/>
      <w:r w:rsidRPr="00A30A3A">
        <w:rPr>
          <w:rFonts w:ascii="Times New Roman" w:eastAsia="Times New Roman" w:hAnsi="Times New Roman" w:cs="Times New Roman"/>
          <w:color w:val="000000" w:themeColor="text1"/>
        </w:rPr>
        <w:t xml:space="preserve"> integração com os processos de planejamento, monitoramento e avaliação de programas e políticas públicas, bem como de</w:t>
      </w:r>
      <w:r w:rsidR="7C4723FE" w:rsidRPr="00A30A3A">
        <w:rPr>
          <w:rFonts w:ascii="Times New Roman" w:eastAsia="Times New Roman" w:hAnsi="Times New Roman" w:cs="Times New Roman"/>
          <w:color w:val="000000" w:themeColor="text1"/>
        </w:rPr>
        <w:t xml:space="preserve"> avaliação da qual</w:t>
      </w:r>
      <w:r w:rsidR="0A6B67D8" w:rsidRPr="00A30A3A">
        <w:rPr>
          <w:rFonts w:ascii="Times New Roman" w:eastAsia="Times New Roman" w:hAnsi="Times New Roman" w:cs="Times New Roman"/>
          <w:color w:val="000000" w:themeColor="text1"/>
        </w:rPr>
        <w:t>idade</w:t>
      </w:r>
      <w:r w:rsidRPr="00A30A3A">
        <w:rPr>
          <w:rFonts w:ascii="Times New Roman" w:eastAsia="Times New Roman" w:hAnsi="Times New Roman" w:cs="Times New Roman"/>
          <w:color w:val="000000" w:themeColor="text1"/>
        </w:rPr>
        <w:t xml:space="preserve"> de gastos.</w:t>
      </w:r>
    </w:p>
    <w:p w14:paraId="5CB603E1" w14:textId="77777777" w:rsidR="00722741" w:rsidRPr="00A30A3A" w:rsidRDefault="00722741" w:rsidP="00A30A3A">
      <w:pPr>
        <w:spacing w:after="120"/>
        <w:jc w:val="center"/>
        <w:rPr>
          <w:rFonts w:ascii="Times New Roman" w:eastAsia="Times New Roman" w:hAnsi="Times New Roman" w:cs="Times New Roman"/>
          <w:color w:val="000000" w:themeColor="text1"/>
        </w:rPr>
      </w:pPr>
    </w:p>
    <w:p w14:paraId="386583F1" w14:textId="011DAE1C" w:rsidR="003D62CA" w:rsidRPr="00803F67" w:rsidRDefault="28AA134F" w:rsidP="00A30A3A">
      <w:pPr>
        <w:spacing w:after="120"/>
        <w:jc w:val="center"/>
        <w:rPr>
          <w:rFonts w:ascii="Times New Roman" w:eastAsia="Times New Roman" w:hAnsi="Times New Roman" w:cs="Times New Roman"/>
          <w:b/>
          <w:bCs/>
          <w:color w:val="000000" w:themeColor="text1"/>
        </w:rPr>
      </w:pPr>
      <w:r w:rsidRPr="00803F67">
        <w:rPr>
          <w:rFonts w:ascii="Times New Roman" w:eastAsia="Times New Roman" w:hAnsi="Times New Roman" w:cs="Times New Roman"/>
          <w:b/>
          <w:bCs/>
          <w:color w:val="000000" w:themeColor="text1"/>
        </w:rPr>
        <w:t>CAPÍTULO III</w:t>
      </w:r>
      <w:r w:rsidR="003D62CA" w:rsidRPr="00803F67">
        <w:rPr>
          <w:rFonts w:ascii="Times New Roman" w:hAnsi="Times New Roman" w:cs="Times New Roman"/>
          <w:b/>
          <w:bCs/>
        </w:rPr>
        <w:br/>
      </w:r>
      <w:r w:rsidRPr="00803F67">
        <w:rPr>
          <w:rFonts w:ascii="Times New Roman" w:eastAsia="Times New Roman" w:hAnsi="Times New Roman" w:cs="Times New Roman"/>
          <w:b/>
          <w:bCs/>
          <w:color w:val="000000" w:themeColor="text1"/>
        </w:rPr>
        <w:t xml:space="preserve"> ARTICULAÇÃO ENTRE PLANEJAMENTO</w:t>
      </w:r>
      <w:r w:rsidR="00803F67">
        <w:rPr>
          <w:rFonts w:ascii="Times New Roman" w:eastAsia="Times New Roman" w:hAnsi="Times New Roman" w:cs="Times New Roman"/>
          <w:b/>
          <w:bCs/>
          <w:color w:val="000000" w:themeColor="text1"/>
        </w:rPr>
        <w:t xml:space="preserve">, </w:t>
      </w:r>
      <w:r w:rsidRPr="00803F67">
        <w:rPr>
          <w:rFonts w:ascii="Times New Roman" w:eastAsia="Times New Roman" w:hAnsi="Times New Roman" w:cs="Times New Roman"/>
          <w:b/>
          <w:bCs/>
          <w:color w:val="000000" w:themeColor="text1"/>
        </w:rPr>
        <w:t>ORÇAMENTO</w:t>
      </w:r>
      <w:r w:rsidR="00803F67">
        <w:rPr>
          <w:rFonts w:ascii="Times New Roman" w:eastAsia="Times New Roman" w:hAnsi="Times New Roman" w:cs="Times New Roman"/>
          <w:b/>
          <w:bCs/>
          <w:color w:val="000000" w:themeColor="text1"/>
        </w:rPr>
        <w:t xml:space="preserve"> E AVALIAÇÃO</w:t>
      </w:r>
    </w:p>
    <w:p w14:paraId="38D9546D" w14:textId="310B4D24" w:rsidR="003D62CA" w:rsidRPr="00A30A3A" w:rsidRDefault="28AA134F"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bCs/>
          <w:color w:val="000000" w:themeColor="text1"/>
        </w:rPr>
        <w:t xml:space="preserve">Art. </w:t>
      </w:r>
      <w:r w:rsidR="009B2BA1" w:rsidRPr="00A30A3A">
        <w:rPr>
          <w:rFonts w:ascii="Times New Roman" w:eastAsia="Times New Roman" w:hAnsi="Times New Roman" w:cs="Times New Roman"/>
          <w:b/>
          <w:bCs/>
          <w:color w:val="000000" w:themeColor="text1"/>
        </w:rPr>
        <w:t>12</w:t>
      </w:r>
      <w:r w:rsidR="00803F67">
        <w:rPr>
          <w:rFonts w:ascii="Times New Roman" w:eastAsia="Times New Roman" w:hAnsi="Times New Roman" w:cs="Times New Roman"/>
          <w:b/>
          <w:bCs/>
          <w:color w:val="000000" w:themeColor="text1"/>
        </w:rPr>
        <w:t>0</w:t>
      </w:r>
      <w:r w:rsidRPr="00A30A3A">
        <w:rPr>
          <w:rFonts w:ascii="Times New Roman" w:eastAsia="Times New Roman" w:hAnsi="Times New Roman" w:cs="Times New Roman"/>
          <w:color w:val="000000" w:themeColor="text1"/>
        </w:rPr>
        <w:t>. No âmbito do planejamento e do orçamento governamental, caberá à Administração Pública Federal:</w:t>
      </w:r>
    </w:p>
    <w:p w14:paraId="01EBE59D" w14:textId="18CA41D4" w:rsidR="003D62CA" w:rsidRPr="00A30A3A" w:rsidRDefault="28AA134F"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 xml:space="preserve">I – </w:t>
      </w:r>
      <w:proofErr w:type="gramStart"/>
      <w:r w:rsidRPr="00A30A3A">
        <w:rPr>
          <w:rFonts w:ascii="Times New Roman" w:eastAsia="Times New Roman" w:hAnsi="Times New Roman" w:cs="Times New Roman"/>
          <w:color w:val="000000" w:themeColor="text1"/>
        </w:rPr>
        <w:t>coordenar</w:t>
      </w:r>
      <w:proofErr w:type="gramEnd"/>
      <w:r w:rsidRPr="00A30A3A">
        <w:rPr>
          <w:rFonts w:ascii="Times New Roman" w:eastAsia="Times New Roman" w:hAnsi="Times New Roman" w:cs="Times New Roman"/>
          <w:color w:val="000000" w:themeColor="text1"/>
        </w:rPr>
        <w:t xml:space="preserve"> o processo de planejamento</w:t>
      </w:r>
      <w:r w:rsidR="414EC237" w:rsidRPr="00A30A3A">
        <w:rPr>
          <w:rFonts w:ascii="Times New Roman" w:eastAsia="Times New Roman" w:hAnsi="Times New Roman" w:cs="Times New Roman"/>
          <w:color w:val="000000" w:themeColor="text1"/>
        </w:rPr>
        <w:t xml:space="preserve"> nacional</w:t>
      </w:r>
      <w:r w:rsidRPr="00A30A3A">
        <w:rPr>
          <w:rFonts w:ascii="Times New Roman" w:eastAsia="Times New Roman" w:hAnsi="Times New Roman" w:cs="Times New Roman"/>
          <w:color w:val="000000" w:themeColor="text1"/>
        </w:rPr>
        <w:t>, assegurando sua integração com as políticas públicas e com os instrumentos de gestão e de governança;</w:t>
      </w:r>
    </w:p>
    <w:p w14:paraId="350D06CC" w14:textId="4DBFAC66" w:rsidR="003D62CA" w:rsidRPr="00A30A3A" w:rsidRDefault="28AA134F"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 xml:space="preserve">II – </w:t>
      </w:r>
      <w:proofErr w:type="gramStart"/>
      <w:r w:rsidRPr="00A30A3A">
        <w:rPr>
          <w:rFonts w:ascii="Times New Roman" w:eastAsia="Times New Roman" w:hAnsi="Times New Roman" w:cs="Times New Roman"/>
          <w:color w:val="000000" w:themeColor="text1"/>
        </w:rPr>
        <w:t>propor</w:t>
      </w:r>
      <w:proofErr w:type="gramEnd"/>
      <w:r w:rsidRPr="00A30A3A">
        <w:rPr>
          <w:rFonts w:ascii="Times New Roman" w:eastAsia="Times New Roman" w:hAnsi="Times New Roman" w:cs="Times New Roman"/>
          <w:color w:val="000000" w:themeColor="text1"/>
        </w:rPr>
        <w:t xml:space="preserve"> normas gerais e metodologias para o planejamento nacional, orientadas por evidências e alinhadas às diretrizes de desenvolvimento sustentável e inclusivo;</w:t>
      </w:r>
    </w:p>
    <w:p w14:paraId="01425279" w14:textId="4D45A0D7" w:rsidR="003D62CA" w:rsidRPr="00A30A3A" w:rsidRDefault="28AA134F"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 xml:space="preserve">III – fomentar a articulação </w:t>
      </w:r>
      <w:proofErr w:type="spellStart"/>
      <w:r w:rsidRPr="00A30A3A">
        <w:rPr>
          <w:rFonts w:ascii="Times New Roman" w:eastAsia="Times New Roman" w:hAnsi="Times New Roman" w:cs="Times New Roman"/>
          <w:color w:val="000000" w:themeColor="text1"/>
        </w:rPr>
        <w:t>intra</w:t>
      </w:r>
      <w:proofErr w:type="spellEnd"/>
      <w:r w:rsidRPr="00A30A3A">
        <w:rPr>
          <w:rFonts w:ascii="Times New Roman" w:eastAsia="Times New Roman" w:hAnsi="Times New Roman" w:cs="Times New Roman"/>
          <w:color w:val="000000" w:themeColor="text1"/>
        </w:rPr>
        <w:t xml:space="preserve"> e intergovernamental, promovendo a cooperação federativa e a integração territorial das políticas públicas;</w:t>
      </w:r>
    </w:p>
    <w:p w14:paraId="504EB3DE" w14:textId="03384581" w:rsidR="003D62CA" w:rsidRPr="00A30A3A" w:rsidRDefault="28AA134F"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 xml:space="preserve">IV – </w:t>
      </w:r>
      <w:proofErr w:type="gramStart"/>
      <w:r w:rsidRPr="00A30A3A">
        <w:rPr>
          <w:rFonts w:ascii="Times New Roman" w:eastAsia="Times New Roman" w:hAnsi="Times New Roman" w:cs="Times New Roman"/>
          <w:color w:val="000000" w:themeColor="text1"/>
        </w:rPr>
        <w:t>estabelecer</w:t>
      </w:r>
      <w:proofErr w:type="gramEnd"/>
      <w:r w:rsidRPr="00A30A3A">
        <w:rPr>
          <w:rFonts w:ascii="Times New Roman" w:eastAsia="Times New Roman" w:hAnsi="Times New Roman" w:cs="Times New Roman"/>
          <w:color w:val="000000" w:themeColor="text1"/>
        </w:rPr>
        <w:t xml:space="preserve"> mecanismos de compatibilização entre planejamento e execução orçamentária, promovendo a coerência entre prioridades estratégicas e alocação de recursos;</w:t>
      </w:r>
    </w:p>
    <w:p w14:paraId="6FF3255F" w14:textId="20CF20D6" w:rsidR="003D62CA" w:rsidRPr="00A30A3A" w:rsidRDefault="28AA134F"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 xml:space="preserve">V – </w:t>
      </w:r>
      <w:proofErr w:type="gramStart"/>
      <w:r w:rsidRPr="00A30A3A">
        <w:rPr>
          <w:rFonts w:ascii="Times New Roman" w:eastAsia="Times New Roman" w:hAnsi="Times New Roman" w:cs="Times New Roman"/>
          <w:color w:val="000000" w:themeColor="text1"/>
        </w:rPr>
        <w:t>promover</w:t>
      </w:r>
      <w:proofErr w:type="gramEnd"/>
      <w:r w:rsidRPr="00A30A3A">
        <w:rPr>
          <w:rFonts w:ascii="Times New Roman" w:eastAsia="Times New Roman" w:hAnsi="Times New Roman" w:cs="Times New Roman"/>
          <w:color w:val="000000" w:themeColor="text1"/>
        </w:rPr>
        <w:t xml:space="preserve"> a utilização de dados, indicadores e avaliações no processo de formulação e acompanhamento de planos e programas;</w:t>
      </w:r>
    </w:p>
    <w:p w14:paraId="6F67521E" w14:textId="73162008" w:rsidR="003D62CA" w:rsidRPr="00A30A3A" w:rsidRDefault="28AA134F"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 xml:space="preserve">VI – </w:t>
      </w:r>
      <w:proofErr w:type="gramStart"/>
      <w:r w:rsidRPr="00A30A3A">
        <w:rPr>
          <w:rFonts w:ascii="Times New Roman" w:eastAsia="Times New Roman" w:hAnsi="Times New Roman" w:cs="Times New Roman"/>
          <w:color w:val="000000" w:themeColor="text1"/>
        </w:rPr>
        <w:t>estimular</w:t>
      </w:r>
      <w:proofErr w:type="gramEnd"/>
      <w:r w:rsidRPr="00A30A3A">
        <w:rPr>
          <w:rFonts w:ascii="Times New Roman" w:eastAsia="Times New Roman" w:hAnsi="Times New Roman" w:cs="Times New Roman"/>
          <w:color w:val="000000" w:themeColor="text1"/>
        </w:rPr>
        <w:t xml:space="preserve"> a inovação, a transparência e a participação social no processo de planejamento e na definição das prioridades nacionais;</w:t>
      </w:r>
      <w:r w:rsidR="00803F67">
        <w:rPr>
          <w:rFonts w:ascii="Times New Roman" w:eastAsia="Times New Roman" w:hAnsi="Times New Roman" w:cs="Times New Roman"/>
          <w:color w:val="000000" w:themeColor="text1"/>
        </w:rPr>
        <w:t xml:space="preserve"> e</w:t>
      </w:r>
    </w:p>
    <w:p w14:paraId="67A1C169" w14:textId="4512C328" w:rsidR="003D62CA" w:rsidRPr="00A30A3A" w:rsidRDefault="28AA134F"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VII – garantir a coerência entre o planejamento de médio e longo prazo e os instrumentos anuais de gestão fiscal e orçamentária.</w:t>
      </w:r>
    </w:p>
    <w:p w14:paraId="45F204A2" w14:textId="1AD3A17A" w:rsidR="003D62CA" w:rsidRPr="00A30A3A" w:rsidRDefault="28AA134F"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bCs/>
          <w:color w:val="000000" w:themeColor="text1"/>
        </w:rPr>
        <w:t xml:space="preserve">Art. </w:t>
      </w:r>
      <w:r w:rsidR="009B2BA1" w:rsidRPr="00A30A3A">
        <w:rPr>
          <w:rFonts w:ascii="Times New Roman" w:eastAsia="Times New Roman" w:hAnsi="Times New Roman" w:cs="Times New Roman"/>
          <w:b/>
          <w:bCs/>
          <w:color w:val="000000" w:themeColor="text1"/>
        </w:rPr>
        <w:t>12</w:t>
      </w:r>
      <w:r w:rsidR="00803F67">
        <w:rPr>
          <w:rFonts w:ascii="Times New Roman" w:eastAsia="Times New Roman" w:hAnsi="Times New Roman" w:cs="Times New Roman"/>
          <w:b/>
          <w:bCs/>
          <w:color w:val="000000" w:themeColor="text1"/>
        </w:rPr>
        <w:t>1</w:t>
      </w:r>
      <w:r w:rsidRPr="00A30A3A">
        <w:rPr>
          <w:rFonts w:ascii="Times New Roman" w:eastAsia="Times New Roman" w:hAnsi="Times New Roman" w:cs="Times New Roman"/>
          <w:b/>
          <w:bCs/>
          <w:color w:val="000000" w:themeColor="text1"/>
        </w:rPr>
        <w:t>.</w:t>
      </w:r>
      <w:r w:rsidRPr="00A30A3A">
        <w:rPr>
          <w:rFonts w:ascii="Times New Roman" w:eastAsia="Times New Roman" w:hAnsi="Times New Roman" w:cs="Times New Roman"/>
          <w:color w:val="000000" w:themeColor="text1"/>
        </w:rPr>
        <w:t> A articulação entre planejamento, orçamento e avaliação buscará observar:</w:t>
      </w:r>
    </w:p>
    <w:p w14:paraId="28DED9D5" w14:textId="190AEEE5" w:rsidR="003D62CA" w:rsidRPr="00A30A3A" w:rsidRDefault="28AA134F"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 – </w:t>
      </w:r>
      <w:proofErr w:type="gramStart"/>
      <w:r w:rsidRPr="00A30A3A">
        <w:rPr>
          <w:rFonts w:ascii="Times New Roman" w:eastAsia="Times New Roman" w:hAnsi="Times New Roman" w:cs="Times New Roman"/>
          <w:color w:val="000000" w:themeColor="text1"/>
        </w:rPr>
        <w:t>alinhamento</w:t>
      </w:r>
      <w:proofErr w:type="gramEnd"/>
      <w:r w:rsidRPr="00A30A3A">
        <w:rPr>
          <w:rFonts w:ascii="Times New Roman" w:eastAsia="Times New Roman" w:hAnsi="Times New Roman" w:cs="Times New Roman"/>
          <w:color w:val="000000" w:themeColor="text1"/>
        </w:rPr>
        <w:t xml:space="preserve"> entre estratégias, objetivos, programas e ações orçamentárias;</w:t>
      </w:r>
    </w:p>
    <w:p w14:paraId="50336965" w14:textId="0A7CCD8C" w:rsidR="003D62CA" w:rsidRPr="00A30A3A" w:rsidRDefault="28AA134F"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 – </w:t>
      </w:r>
      <w:proofErr w:type="gramStart"/>
      <w:r w:rsidRPr="00A30A3A">
        <w:rPr>
          <w:rFonts w:ascii="Times New Roman" w:eastAsia="Times New Roman" w:hAnsi="Times New Roman" w:cs="Times New Roman"/>
          <w:color w:val="000000" w:themeColor="text1"/>
        </w:rPr>
        <w:t>compatibilidade</w:t>
      </w:r>
      <w:proofErr w:type="gramEnd"/>
      <w:r w:rsidRPr="00A30A3A">
        <w:rPr>
          <w:rFonts w:ascii="Times New Roman" w:eastAsia="Times New Roman" w:hAnsi="Times New Roman" w:cs="Times New Roman"/>
          <w:color w:val="000000" w:themeColor="text1"/>
        </w:rPr>
        <w:t xml:space="preserve"> entre metas físicas e dotações orçamentárias;</w:t>
      </w:r>
    </w:p>
    <w:p w14:paraId="213D754B" w14:textId="7C5A09DE" w:rsidR="003D62CA" w:rsidRPr="00A30A3A" w:rsidRDefault="28AA134F"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lastRenderedPageBreak/>
        <w:t>III – consistência entre projeções de receitas e despesas, incluindo renúncias e subsídios;</w:t>
      </w:r>
    </w:p>
    <w:p w14:paraId="5648E86F" w14:textId="4A86A279" w:rsidR="003D62CA" w:rsidRPr="00A30A3A" w:rsidRDefault="28AA134F"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IV – </w:t>
      </w:r>
      <w:proofErr w:type="gramStart"/>
      <w:r w:rsidRPr="00A30A3A">
        <w:rPr>
          <w:rFonts w:ascii="Times New Roman" w:eastAsia="Times New Roman" w:hAnsi="Times New Roman" w:cs="Times New Roman"/>
          <w:color w:val="000000" w:themeColor="text1"/>
        </w:rPr>
        <w:t>mensuração</w:t>
      </w:r>
      <w:proofErr w:type="gramEnd"/>
      <w:r w:rsidRPr="00A30A3A">
        <w:rPr>
          <w:rFonts w:ascii="Times New Roman" w:eastAsia="Times New Roman" w:hAnsi="Times New Roman" w:cs="Times New Roman"/>
          <w:color w:val="000000" w:themeColor="text1"/>
        </w:rPr>
        <w:t xml:space="preserve"> </w:t>
      </w:r>
      <w:proofErr w:type="gramStart"/>
      <w:r w:rsidRPr="00A30A3A">
        <w:rPr>
          <w:rFonts w:ascii="Times New Roman" w:eastAsia="Times New Roman" w:hAnsi="Times New Roman" w:cs="Times New Roman"/>
          <w:color w:val="000000" w:themeColor="text1"/>
        </w:rPr>
        <w:t>de  resultados</w:t>
      </w:r>
      <w:proofErr w:type="gramEnd"/>
      <w:r w:rsidRPr="00A30A3A">
        <w:rPr>
          <w:rFonts w:ascii="Times New Roman" w:eastAsia="Times New Roman" w:hAnsi="Times New Roman" w:cs="Times New Roman"/>
          <w:color w:val="000000" w:themeColor="text1"/>
        </w:rPr>
        <w:t>, impactos e custos;</w:t>
      </w:r>
    </w:p>
    <w:p w14:paraId="48705D5E" w14:textId="003B67AB" w:rsidR="003D62CA" w:rsidRPr="00A30A3A" w:rsidRDefault="28AA134F"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 – </w:t>
      </w:r>
      <w:proofErr w:type="gramStart"/>
      <w:r w:rsidRPr="00A30A3A">
        <w:rPr>
          <w:rFonts w:ascii="Times New Roman" w:eastAsia="Times New Roman" w:hAnsi="Times New Roman" w:cs="Times New Roman"/>
          <w:color w:val="000000" w:themeColor="text1"/>
        </w:rPr>
        <w:t>previsão</w:t>
      </w:r>
      <w:proofErr w:type="gramEnd"/>
      <w:r w:rsidRPr="00A30A3A">
        <w:rPr>
          <w:rFonts w:ascii="Times New Roman" w:eastAsia="Times New Roman" w:hAnsi="Times New Roman" w:cs="Times New Roman"/>
          <w:color w:val="000000" w:themeColor="text1"/>
        </w:rPr>
        <w:t xml:space="preserve"> de instrumentos orçamentários específicos para financiar políticas prioritárias;</w:t>
      </w:r>
      <w:r w:rsidR="00803F67">
        <w:rPr>
          <w:rFonts w:ascii="Times New Roman" w:eastAsia="Times New Roman" w:hAnsi="Times New Roman" w:cs="Times New Roman"/>
          <w:color w:val="000000" w:themeColor="text1"/>
        </w:rPr>
        <w:t xml:space="preserve"> e</w:t>
      </w:r>
    </w:p>
    <w:p w14:paraId="4AD2EAC2" w14:textId="5FA65303" w:rsidR="003D62CA" w:rsidRPr="00A30A3A" w:rsidRDefault="28AA134F"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VI – </w:t>
      </w:r>
      <w:proofErr w:type="gramStart"/>
      <w:r w:rsidRPr="00A30A3A">
        <w:rPr>
          <w:rFonts w:ascii="Times New Roman" w:eastAsia="Times New Roman" w:hAnsi="Times New Roman" w:cs="Times New Roman"/>
          <w:color w:val="000000" w:themeColor="text1"/>
        </w:rPr>
        <w:t>estabilidade</w:t>
      </w:r>
      <w:proofErr w:type="gramEnd"/>
      <w:r w:rsidRPr="00A30A3A">
        <w:rPr>
          <w:rFonts w:ascii="Times New Roman" w:eastAsia="Times New Roman" w:hAnsi="Times New Roman" w:cs="Times New Roman"/>
          <w:color w:val="000000" w:themeColor="text1"/>
        </w:rPr>
        <w:t xml:space="preserve"> de financiamento para projetos estratégicos de médio e longo prazo.</w:t>
      </w:r>
    </w:p>
    <w:p w14:paraId="5488ECC2" w14:textId="0953394E" w:rsidR="003D62CA" w:rsidRPr="00A30A3A" w:rsidRDefault="28AA134F"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bCs/>
          <w:color w:val="000000" w:themeColor="text1"/>
        </w:rPr>
        <w:t xml:space="preserve">Art. </w:t>
      </w:r>
      <w:r w:rsidR="009B2BA1" w:rsidRPr="00A30A3A">
        <w:rPr>
          <w:rFonts w:ascii="Times New Roman" w:eastAsia="Times New Roman" w:hAnsi="Times New Roman" w:cs="Times New Roman"/>
          <w:b/>
          <w:bCs/>
          <w:color w:val="000000" w:themeColor="text1"/>
        </w:rPr>
        <w:t>12</w:t>
      </w:r>
      <w:r w:rsidR="00803F67">
        <w:rPr>
          <w:rFonts w:ascii="Times New Roman" w:eastAsia="Times New Roman" w:hAnsi="Times New Roman" w:cs="Times New Roman"/>
          <w:b/>
          <w:bCs/>
          <w:color w:val="000000" w:themeColor="text1"/>
        </w:rPr>
        <w:t>2</w:t>
      </w:r>
      <w:r w:rsidRPr="00A30A3A">
        <w:rPr>
          <w:rFonts w:ascii="Times New Roman" w:eastAsia="Times New Roman" w:hAnsi="Times New Roman" w:cs="Times New Roman"/>
          <w:b/>
          <w:bCs/>
          <w:color w:val="000000" w:themeColor="text1"/>
        </w:rPr>
        <w:t>.</w:t>
      </w:r>
      <w:r w:rsidRPr="00A30A3A">
        <w:rPr>
          <w:rFonts w:ascii="Times New Roman" w:eastAsia="Times New Roman" w:hAnsi="Times New Roman" w:cs="Times New Roman"/>
          <w:color w:val="000000" w:themeColor="text1"/>
        </w:rPr>
        <w:t xml:space="preserve"> A articulação entre o planejamento, orçamento e avaliação será fortalecida por meio de mecanismos que assegurem coerência, integração e retroalimentação entre os três processos, compreendendo, especialmente:</w:t>
      </w:r>
    </w:p>
    <w:p w14:paraId="1C332BB7" w14:textId="4EB5CCB1" w:rsidR="003D62CA" w:rsidRPr="00A30A3A" w:rsidRDefault="28AA134F"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 xml:space="preserve">I – </w:t>
      </w:r>
      <w:proofErr w:type="gramStart"/>
      <w:r w:rsidRPr="00A30A3A">
        <w:rPr>
          <w:rFonts w:ascii="Times New Roman" w:eastAsia="Times New Roman" w:hAnsi="Times New Roman" w:cs="Times New Roman"/>
          <w:color w:val="000000" w:themeColor="text1"/>
        </w:rPr>
        <w:t>alinhamento</w:t>
      </w:r>
      <w:proofErr w:type="gramEnd"/>
      <w:r w:rsidRPr="00A30A3A">
        <w:rPr>
          <w:rFonts w:ascii="Times New Roman" w:eastAsia="Times New Roman" w:hAnsi="Times New Roman" w:cs="Times New Roman"/>
          <w:color w:val="000000" w:themeColor="text1"/>
        </w:rPr>
        <w:t xml:space="preserve"> conceitual e metodológico entre os instrumentos de planejamento e de programação orçamentária;</w:t>
      </w:r>
    </w:p>
    <w:p w14:paraId="10120593" w14:textId="0C23DE49" w:rsidR="003D62CA" w:rsidRPr="00A30A3A" w:rsidRDefault="28AA134F"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 xml:space="preserve">II – </w:t>
      </w:r>
      <w:proofErr w:type="gramStart"/>
      <w:r w:rsidRPr="00A30A3A">
        <w:rPr>
          <w:rFonts w:ascii="Times New Roman" w:eastAsia="Times New Roman" w:hAnsi="Times New Roman" w:cs="Times New Roman"/>
          <w:color w:val="000000" w:themeColor="text1"/>
        </w:rPr>
        <w:t>correspondência</w:t>
      </w:r>
      <w:proofErr w:type="gramEnd"/>
      <w:r w:rsidRPr="00A30A3A">
        <w:rPr>
          <w:rFonts w:ascii="Times New Roman" w:eastAsia="Times New Roman" w:hAnsi="Times New Roman" w:cs="Times New Roman"/>
          <w:color w:val="000000" w:themeColor="text1"/>
        </w:rPr>
        <w:t>, sempre que possível, entre as estruturas programáticas do planejamento e as classificações orçamentárias;</w:t>
      </w:r>
    </w:p>
    <w:p w14:paraId="63887AC2" w14:textId="184A217C" w:rsidR="003D62CA" w:rsidRPr="00A30A3A" w:rsidRDefault="28AA134F"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 xml:space="preserve">III – definição conjunta de prioridades e de critérios para alocação de recursos, em consonância com as </w:t>
      </w:r>
      <w:proofErr w:type="gramStart"/>
      <w:r w:rsidRPr="00A30A3A">
        <w:rPr>
          <w:rFonts w:ascii="Times New Roman" w:eastAsia="Times New Roman" w:hAnsi="Times New Roman" w:cs="Times New Roman"/>
          <w:color w:val="000000" w:themeColor="text1"/>
        </w:rPr>
        <w:t>prioridades  governamentais</w:t>
      </w:r>
      <w:proofErr w:type="gramEnd"/>
      <w:r w:rsidRPr="00A30A3A">
        <w:rPr>
          <w:rFonts w:ascii="Times New Roman" w:eastAsia="Times New Roman" w:hAnsi="Times New Roman" w:cs="Times New Roman"/>
          <w:color w:val="000000" w:themeColor="text1"/>
        </w:rPr>
        <w:t xml:space="preserve"> e os objetivos estratégicos de longo prazo;</w:t>
      </w:r>
    </w:p>
    <w:p w14:paraId="68D43F71" w14:textId="0A0905F4" w:rsidR="003D62CA" w:rsidRPr="00A30A3A" w:rsidRDefault="28AA134F"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 xml:space="preserve">IV – </w:t>
      </w:r>
      <w:proofErr w:type="gramStart"/>
      <w:r w:rsidRPr="00A30A3A">
        <w:rPr>
          <w:rFonts w:ascii="Times New Roman" w:eastAsia="Times New Roman" w:hAnsi="Times New Roman" w:cs="Times New Roman"/>
          <w:color w:val="000000" w:themeColor="text1"/>
        </w:rPr>
        <w:t>adoção</w:t>
      </w:r>
      <w:proofErr w:type="gramEnd"/>
      <w:r w:rsidRPr="00A30A3A">
        <w:rPr>
          <w:rFonts w:ascii="Times New Roman" w:eastAsia="Times New Roman" w:hAnsi="Times New Roman" w:cs="Times New Roman"/>
          <w:color w:val="000000" w:themeColor="text1"/>
        </w:rPr>
        <w:t xml:space="preserve"> de mecanismos voltados à qualidade do gasto público, inclusive por meio de avaliações periódicas; e</w:t>
      </w:r>
    </w:p>
    <w:p w14:paraId="699A4654" w14:textId="108FF4AD" w:rsidR="003D62CA" w:rsidRPr="00A30A3A" w:rsidRDefault="28AA134F"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 xml:space="preserve">V – </w:t>
      </w:r>
      <w:proofErr w:type="gramStart"/>
      <w:r w:rsidRPr="00A30A3A">
        <w:rPr>
          <w:rFonts w:ascii="Times New Roman" w:eastAsia="Times New Roman" w:hAnsi="Times New Roman" w:cs="Times New Roman"/>
          <w:color w:val="000000" w:themeColor="text1"/>
        </w:rPr>
        <w:t>avaliação</w:t>
      </w:r>
      <w:proofErr w:type="gramEnd"/>
      <w:r w:rsidRPr="00A30A3A">
        <w:rPr>
          <w:rFonts w:ascii="Times New Roman" w:eastAsia="Times New Roman" w:hAnsi="Times New Roman" w:cs="Times New Roman"/>
          <w:color w:val="000000" w:themeColor="text1"/>
        </w:rPr>
        <w:t xml:space="preserve"> integrada de resultados e impactos das políticas públicas, considerando dimensões econômicas, sociais, ambientais, territoriais e regionais.</w:t>
      </w:r>
    </w:p>
    <w:p w14:paraId="0F616637" w14:textId="322AC6DB" w:rsidR="003D62CA" w:rsidRPr="00A30A3A" w:rsidRDefault="28AA134F"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bCs/>
          <w:color w:val="000000" w:themeColor="text1"/>
        </w:rPr>
        <w:t xml:space="preserve">Art. </w:t>
      </w:r>
      <w:r w:rsidR="009B2BA1" w:rsidRPr="00A30A3A">
        <w:rPr>
          <w:rFonts w:ascii="Times New Roman" w:eastAsia="Times New Roman" w:hAnsi="Times New Roman" w:cs="Times New Roman"/>
          <w:b/>
          <w:bCs/>
          <w:color w:val="000000" w:themeColor="text1"/>
        </w:rPr>
        <w:t>12</w:t>
      </w:r>
      <w:r w:rsidR="00803F67">
        <w:rPr>
          <w:rFonts w:ascii="Times New Roman" w:eastAsia="Times New Roman" w:hAnsi="Times New Roman" w:cs="Times New Roman"/>
          <w:b/>
          <w:bCs/>
          <w:color w:val="000000" w:themeColor="text1"/>
        </w:rPr>
        <w:t>3</w:t>
      </w:r>
      <w:r w:rsidR="009B2BA1" w:rsidRPr="00A30A3A">
        <w:rPr>
          <w:rFonts w:ascii="Times New Roman" w:eastAsia="Times New Roman" w:hAnsi="Times New Roman" w:cs="Times New Roman"/>
          <w:b/>
          <w:bCs/>
          <w:color w:val="000000" w:themeColor="text1"/>
        </w:rPr>
        <w:t>.</w:t>
      </w:r>
      <w:r w:rsidRPr="00A30A3A">
        <w:rPr>
          <w:rFonts w:ascii="Times New Roman" w:eastAsia="Times New Roman" w:hAnsi="Times New Roman" w:cs="Times New Roman"/>
          <w:color w:val="000000" w:themeColor="text1"/>
        </w:rPr>
        <w:t xml:space="preserve"> A integração entre planejamento, orçamento e avaliação poder</w:t>
      </w:r>
      <w:r w:rsidR="000E51D1">
        <w:rPr>
          <w:rFonts w:ascii="Times New Roman" w:eastAsia="Times New Roman" w:hAnsi="Times New Roman" w:cs="Times New Roman"/>
          <w:color w:val="000000" w:themeColor="text1"/>
        </w:rPr>
        <w:t>á</w:t>
      </w:r>
      <w:r w:rsidRPr="00A30A3A">
        <w:rPr>
          <w:rFonts w:ascii="Times New Roman" w:eastAsia="Times New Roman" w:hAnsi="Times New Roman" w:cs="Times New Roman"/>
          <w:color w:val="000000" w:themeColor="text1"/>
        </w:rPr>
        <w:t xml:space="preserve"> ser implementad</w:t>
      </w:r>
      <w:r w:rsidR="000E51D1">
        <w:rPr>
          <w:rFonts w:ascii="Times New Roman" w:eastAsia="Times New Roman" w:hAnsi="Times New Roman" w:cs="Times New Roman"/>
          <w:color w:val="000000" w:themeColor="text1"/>
        </w:rPr>
        <w:t>a por mecanismos como</w:t>
      </w:r>
      <w:r w:rsidRPr="00A30A3A">
        <w:rPr>
          <w:rFonts w:ascii="Times New Roman" w:eastAsia="Times New Roman" w:hAnsi="Times New Roman" w:cs="Times New Roman"/>
          <w:color w:val="000000" w:themeColor="text1"/>
        </w:rPr>
        <w:t>:</w:t>
      </w:r>
    </w:p>
    <w:p w14:paraId="09E3DD45" w14:textId="70CEA5B9" w:rsidR="003D62CA" w:rsidRPr="00A30A3A" w:rsidRDefault="28AA134F"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 – </w:t>
      </w:r>
      <w:proofErr w:type="gramStart"/>
      <w:r w:rsidRPr="00A30A3A">
        <w:rPr>
          <w:rFonts w:ascii="Times New Roman" w:eastAsia="Times New Roman" w:hAnsi="Times New Roman" w:cs="Times New Roman"/>
          <w:color w:val="000000" w:themeColor="text1"/>
        </w:rPr>
        <w:t>orçamentos</w:t>
      </w:r>
      <w:proofErr w:type="gramEnd"/>
      <w:r w:rsidRPr="00A30A3A">
        <w:rPr>
          <w:rFonts w:ascii="Times New Roman" w:eastAsia="Times New Roman" w:hAnsi="Times New Roman" w:cs="Times New Roman"/>
          <w:color w:val="000000" w:themeColor="text1"/>
        </w:rPr>
        <w:t xml:space="preserve"> com abrangência superior a </w:t>
      </w:r>
      <w:r w:rsidR="000E51D1">
        <w:rPr>
          <w:rFonts w:ascii="Times New Roman" w:eastAsia="Times New Roman" w:hAnsi="Times New Roman" w:cs="Times New Roman"/>
          <w:color w:val="000000" w:themeColor="text1"/>
        </w:rPr>
        <w:t>um</w:t>
      </w:r>
      <w:r w:rsidRPr="00A30A3A">
        <w:rPr>
          <w:rFonts w:ascii="Times New Roman" w:eastAsia="Times New Roman" w:hAnsi="Times New Roman" w:cs="Times New Roman"/>
          <w:color w:val="000000" w:themeColor="text1"/>
        </w:rPr>
        <w:t xml:space="preserve"> ano, visando a previsibilidade para programas com ciclo de execução ampliado;</w:t>
      </w:r>
    </w:p>
    <w:p w14:paraId="04368A05" w14:textId="6FF671D5" w:rsidR="003D62CA" w:rsidRPr="00A30A3A" w:rsidRDefault="28AA134F"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 – </w:t>
      </w:r>
      <w:proofErr w:type="gramStart"/>
      <w:r w:rsidRPr="00A30A3A">
        <w:rPr>
          <w:rFonts w:ascii="Times New Roman" w:eastAsia="Times New Roman" w:hAnsi="Times New Roman" w:cs="Times New Roman"/>
          <w:color w:val="000000" w:themeColor="text1"/>
        </w:rPr>
        <w:t>mecanismos</w:t>
      </w:r>
      <w:proofErr w:type="gramEnd"/>
      <w:r w:rsidRPr="00A30A3A">
        <w:rPr>
          <w:rFonts w:ascii="Times New Roman" w:eastAsia="Times New Roman" w:hAnsi="Times New Roman" w:cs="Times New Roman"/>
          <w:color w:val="000000" w:themeColor="text1"/>
        </w:rPr>
        <w:t xml:space="preserve"> de flexibilidade para adaptação a circunstâncias emergentes;</w:t>
      </w:r>
    </w:p>
    <w:p w14:paraId="43BC7936" w14:textId="6D932BCD" w:rsidR="003D62CA" w:rsidRPr="00A30A3A" w:rsidRDefault="28AA134F"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III – orçamento participativo em níveis e áreas selecionadas;</w:t>
      </w:r>
    </w:p>
    <w:p w14:paraId="29F2CF3F" w14:textId="42B8A5C4" w:rsidR="003D62CA" w:rsidRPr="00A30A3A" w:rsidRDefault="000E51D1" w:rsidP="00A30A3A">
      <w:pPr>
        <w:spacing w:after="12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I</w:t>
      </w:r>
      <w:r w:rsidR="28AA134F" w:rsidRPr="00A30A3A">
        <w:rPr>
          <w:rFonts w:ascii="Times New Roman" w:eastAsia="Times New Roman" w:hAnsi="Times New Roman" w:cs="Times New Roman"/>
          <w:color w:val="000000" w:themeColor="text1"/>
        </w:rPr>
        <w:t>V – </w:t>
      </w:r>
      <w:proofErr w:type="gramStart"/>
      <w:r w:rsidR="28AA134F" w:rsidRPr="00A30A3A">
        <w:rPr>
          <w:rFonts w:ascii="Times New Roman" w:eastAsia="Times New Roman" w:hAnsi="Times New Roman" w:cs="Times New Roman"/>
          <w:color w:val="000000" w:themeColor="text1"/>
        </w:rPr>
        <w:t>avaliações</w:t>
      </w:r>
      <w:proofErr w:type="gramEnd"/>
      <w:r w:rsidR="28AA134F" w:rsidRPr="00A30A3A">
        <w:rPr>
          <w:rFonts w:ascii="Times New Roman" w:eastAsia="Times New Roman" w:hAnsi="Times New Roman" w:cs="Times New Roman"/>
          <w:color w:val="000000" w:themeColor="text1"/>
        </w:rPr>
        <w:t xml:space="preserve"> periódicas de gastos para identificar fragilidades e oportunidades de realocação;</w:t>
      </w:r>
    </w:p>
    <w:p w14:paraId="020ADF0F" w14:textId="40BC17E9" w:rsidR="000E51D1" w:rsidRDefault="28AA134F"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 – </w:t>
      </w:r>
      <w:proofErr w:type="gramStart"/>
      <w:r w:rsidRPr="00A30A3A">
        <w:rPr>
          <w:rFonts w:ascii="Times New Roman" w:eastAsia="Times New Roman" w:hAnsi="Times New Roman" w:cs="Times New Roman"/>
          <w:color w:val="000000" w:themeColor="text1"/>
        </w:rPr>
        <w:t>critérios</w:t>
      </w:r>
      <w:proofErr w:type="gramEnd"/>
      <w:r w:rsidRPr="00A30A3A">
        <w:rPr>
          <w:rFonts w:ascii="Times New Roman" w:eastAsia="Times New Roman" w:hAnsi="Times New Roman" w:cs="Times New Roman"/>
          <w:color w:val="000000" w:themeColor="text1"/>
        </w:rPr>
        <w:t xml:space="preserve"> de priorização e distribuição territorial de investimentos</w:t>
      </w:r>
      <w:r w:rsidR="000E51D1">
        <w:rPr>
          <w:rFonts w:ascii="Times New Roman" w:eastAsia="Times New Roman" w:hAnsi="Times New Roman" w:cs="Times New Roman"/>
          <w:color w:val="000000" w:themeColor="text1"/>
        </w:rPr>
        <w:t>; ou</w:t>
      </w:r>
    </w:p>
    <w:p w14:paraId="6851F58C" w14:textId="279FD4BF" w:rsidR="003D62CA" w:rsidRPr="00A30A3A" w:rsidRDefault="000E51D1" w:rsidP="00A30A3A">
      <w:pPr>
        <w:spacing w:after="12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VI – </w:t>
      </w:r>
      <w:proofErr w:type="gramStart"/>
      <w:r>
        <w:rPr>
          <w:rFonts w:ascii="Times New Roman" w:eastAsia="Times New Roman" w:hAnsi="Times New Roman" w:cs="Times New Roman"/>
          <w:color w:val="000000" w:themeColor="text1"/>
        </w:rPr>
        <w:t>outros</w:t>
      </w:r>
      <w:proofErr w:type="gramEnd"/>
      <w:r>
        <w:rPr>
          <w:rFonts w:ascii="Times New Roman" w:eastAsia="Times New Roman" w:hAnsi="Times New Roman" w:cs="Times New Roman"/>
          <w:color w:val="000000" w:themeColor="text1"/>
        </w:rPr>
        <w:t xml:space="preserve"> mecanismos previstos em legislação específica</w:t>
      </w:r>
      <w:r w:rsidR="28AA134F" w:rsidRPr="00A30A3A">
        <w:rPr>
          <w:rFonts w:ascii="Times New Roman" w:eastAsia="Times New Roman" w:hAnsi="Times New Roman" w:cs="Times New Roman"/>
          <w:color w:val="000000" w:themeColor="text1"/>
        </w:rPr>
        <w:t>.</w:t>
      </w:r>
    </w:p>
    <w:p w14:paraId="67731F19" w14:textId="0FDEC2D1" w:rsidR="003D62CA" w:rsidRPr="00A30A3A" w:rsidRDefault="28AA134F"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bCs/>
          <w:color w:val="000000" w:themeColor="text1"/>
        </w:rPr>
        <w:t xml:space="preserve">Art. </w:t>
      </w:r>
      <w:r w:rsidR="009B2BA1" w:rsidRPr="00A30A3A">
        <w:rPr>
          <w:rFonts w:ascii="Times New Roman" w:eastAsia="Times New Roman" w:hAnsi="Times New Roman" w:cs="Times New Roman"/>
          <w:b/>
          <w:bCs/>
          <w:color w:val="000000" w:themeColor="text1"/>
        </w:rPr>
        <w:t>12</w:t>
      </w:r>
      <w:r w:rsidR="00803F67">
        <w:rPr>
          <w:rFonts w:ascii="Times New Roman" w:eastAsia="Times New Roman" w:hAnsi="Times New Roman" w:cs="Times New Roman"/>
          <w:b/>
          <w:bCs/>
          <w:color w:val="000000" w:themeColor="text1"/>
        </w:rPr>
        <w:t>4</w:t>
      </w:r>
      <w:r w:rsidRPr="00A30A3A">
        <w:rPr>
          <w:rFonts w:ascii="Times New Roman" w:eastAsia="Times New Roman" w:hAnsi="Times New Roman" w:cs="Times New Roman"/>
          <w:b/>
          <w:bCs/>
          <w:color w:val="000000" w:themeColor="text1"/>
        </w:rPr>
        <w:t>.</w:t>
      </w:r>
      <w:r w:rsidRPr="00A30A3A">
        <w:rPr>
          <w:rFonts w:ascii="Times New Roman" w:eastAsia="Times New Roman" w:hAnsi="Times New Roman" w:cs="Times New Roman"/>
          <w:color w:val="000000" w:themeColor="text1"/>
        </w:rPr>
        <w:t> A articulação entre o Plano Plurianual, Lei de Diretrizes Orçamentárias e Lei Orçamentária Anual buscará:</w:t>
      </w:r>
    </w:p>
    <w:p w14:paraId="7C5D501E" w14:textId="005D8F54" w:rsidR="003D62CA" w:rsidRPr="00A30A3A" w:rsidRDefault="28AA134F"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 – </w:t>
      </w:r>
      <w:proofErr w:type="gramStart"/>
      <w:r w:rsidRPr="00A30A3A">
        <w:rPr>
          <w:rFonts w:ascii="Times New Roman" w:eastAsia="Times New Roman" w:hAnsi="Times New Roman" w:cs="Times New Roman"/>
          <w:color w:val="000000" w:themeColor="text1"/>
        </w:rPr>
        <w:t>correspondência</w:t>
      </w:r>
      <w:proofErr w:type="gramEnd"/>
      <w:r w:rsidRPr="00A30A3A">
        <w:rPr>
          <w:rFonts w:ascii="Times New Roman" w:eastAsia="Times New Roman" w:hAnsi="Times New Roman" w:cs="Times New Roman"/>
          <w:color w:val="000000" w:themeColor="text1"/>
        </w:rPr>
        <w:t xml:space="preserve"> entre programas do P</w:t>
      </w:r>
      <w:r w:rsidR="000E51D1">
        <w:rPr>
          <w:rFonts w:ascii="Times New Roman" w:eastAsia="Times New Roman" w:hAnsi="Times New Roman" w:cs="Times New Roman"/>
          <w:color w:val="000000" w:themeColor="text1"/>
        </w:rPr>
        <w:t>lano Plurianual</w:t>
      </w:r>
      <w:r w:rsidRPr="00A30A3A">
        <w:rPr>
          <w:rFonts w:ascii="Times New Roman" w:eastAsia="Times New Roman" w:hAnsi="Times New Roman" w:cs="Times New Roman"/>
          <w:color w:val="000000" w:themeColor="text1"/>
        </w:rPr>
        <w:t xml:space="preserve"> e programações e ações orçamentárias;</w:t>
      </w:r>
    </w:p>
    <w:p w14:paraId="2EB2BD44" w14:textId="1A9E25DA" w:rsidR="003D62CA" w:rsidRPr="00A30A3A" w:rsidRDefault="28AA134F"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 – </w:t>
      </w:r>
      <w:proofErr w:type="gramStart"/>
      <w:r w:rsidRPr="00A30A3A">
        <w:rPr>
          <w:rFonts w:ascii="Times New Roman" w:eastAsia="Times New Roman" w:hAnsi="Times New Roman" w:cs="Times New Roman"/>
          <w:color w:val="000000" w:themeColor="text1"/>
        </w:rPr>
        <w:t>sistema</w:t>
      </w:r>
      <w:proofErr w:type="gramEnd"/>
      <w:r w:rsidRPr="00A30A3A">
        <w:rPr>
          <w:rFonts w:ascii="Times New Roman" w:eastAsia="Times New Roman" w:hAnsi="Times New Roman" w:cs="Times New Roman"/>
          <w:color w:val="000000" w:themeColor="text1"/>
        </w:rPr>
        <w:t xml:space="preserve"> integrado de dados e informações que permita o acompanhamento simultâneo da execução física e financeira;</w:t>
      </w:r>
    </w:p>
    <w:p w14:paraId="05E8E583" w14:textId="30D136B0" w:rsidR="003D62CA" w:rsidRPr="00A30A3A" w:rsidRDefault="28AA134F"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III – alinhamento e unificação possível entre cronogramas de planejamento e orçamento;</w:t>
      </w:r>
    </w:p>
    <w:p w14:paraId="5096D930" w14:textId="6597B49F" w:rsidR="003D62CA" w:rsidRPr="00A30A3A" w:rsidRDefault="28AA134F"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IV – </w:t>
      </w:r>
      <w:proofErr w:type="gramStart"/>
      <w:r w:rsidRPr="00A30A3A">
        <w:rPr>
          <w:rFonts w:ascii="Times New Roman" w:eastAsia="Times New Roman" w:hAnsi="Times New Roman" w:cs="Times New Roman"/>
          <w:color w:val="000000" w:themeColor="text1"/>
        </w:rPr>
        <w:t>metodologias</w:t>
      </w:r>
      <w:proofErr w:type="gramEnd"/>
      <w:r w:rsidRPr="00A30A3A">
        <w:rPr>
          <w:rFonts w:ascii="Times New Roman" w:eastAsia="Times New Roman" w:hAnsi="Times New Roman" w:cs="Times New Roman"/>
          <w:color w:val="000000" w:themeColor="text1"/>
        </w:rPr>
        <w:t xml:space="preserve"> comuns para definição de custos, metas e indicadores;</w:t>
      </w:r>
    </w:p>
    <w:p w14:paraId="7A46D0B6" w14:textId="2EDB22DB" w:rsidR="003D62CA" w:rsidRPr="00A30A3A" w:rsidRDefault="28AA134F"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 – </w:t>
      </w:r>
      <w:proofErr w:type="gramStart"/>
      <w:r w:rsidRPr="00A30A3A">
        <w:rPr>
          <w:rFonts w:ascii="Times New Roman" w:eastAsia="Times New Roman" w:hAnsi="Times New Roman" w:cs="Times New Roman"/>
          <w:color w:val="000000" w:themeColor="text1"/>
        </w:rPr>
        <w:t>instâncias</w:t>
      </w:r>
      <w:proofErr w:type="gramEnd"/>
      <w:r w:rsidRPr="00A30A3A">
        <w:rPr>
          <w:rFonts w:ascii="Times New Roman" w:eastAsia="Times New Roman" w:hAnsi="Times New Roman" w:cs="Times New Roman"/>
          <w:color w:val="000000" w:themeColor="text1"/>
        </w:rPr>
        <w:t xml:space="preserve"> de coordenação que assegurem a coerência das decisões em todas as etapas do ciclo;</w:t>
      </w:r>
      <w:r w:rsidR="00803F67">
        <w:rPr>
          <w:rFonts w:ascii="Times New Roman" w:eastAsia="Times New Roman" w:hAnsi="Times New Roman" w:cs="Times New Roman"/>
          <w:color w:val="000000" w:themeColor="text1"/>
        </w:rPr>
        <w:t xml:space="preserve"> e</w:t>
      </w:r>
    </w:p>
    <w:p w14:paraId="43F56ECD" w14:textId="522CB5B1" w:rsidR="003D62CA" w:rsidRPr="00A30A3A" w:rsidRDefault="28AA134F"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 xml:space="preserve">VI - </w:t>
      </w:r>
      <w:proofErr w:type="gramStart"/>
      <w:r w:rsidRPr="00A30A3A">
        <w:rPr>
          <w:rFonts w:ascii="Times New Roman" w:eastAsia="Times New Roman" w:hAnsi="Times New Roman" w:cs="Times New Roman"/>
          <w:color w:val="000000" w:themeColor="text1"/>
        </w:rPr>
        <w:t>definição</w:t>
      </w:r>
      <w:proofErr w:type="gramEnd"/>
      <w:r w:rsidRPr="00A30A3A">
        <w:rPr>
          <w:rFonts w:ascii="Times New Roman" w:eastAsia="Times New Roman" w:hAnsi="Times New Roman" w:cs="Times New Roman"/>
          <w:color w:val="000000" w:themeColor="text1"/>
        </w:rPr>
        <w:t xml:space="preserve"> de instrumentos transversais e intersetoriais que garantam a articulação entre orçamento e planejamento para lidar com problemas complexos que ultrapassem a dimensão setorial. </w:t>
      </w:r>
    </w:p>
    <w:p w14:paraId="0356470D" w14:textId="6433E29B" w:rsidR="003D62CA" w:rsidRPr="00A30A3A" w:rsidRDefault="00803F67" w:rsidP="00A30A3A">
      <w:pPr>
        <w:spacing w:after="12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Parágrafo único. </w:t>
      </w:r>
      <w:r w:rsidR="28AA134F" w:rsidRPr="00A30A3A">
        <w:rPr>
          <w:rFonts w:ascii="Times New Roman" w:eastAsia="Times New Roman" w:hAnsi="Times New Roman" w:cs="Times New Roman"/>
          <w:color w:val="000000" w:themeColor="text1"/>
        </w:rPr>
        <w:t>As alterações no Plano Plurianual, na Lei de Diretrizes Orçamentárias e na Lei Orçamentária Anual buscarão manter a compatibilidade entre esses instrumentos.</w:t>
      </w:r>
    </w:p>
    <w:p w14:paraId="4D47D670" w14:textId="0B4D9053" w:rsidR="003D62CA" w:rsidRPr="00A30A3A" w:rsidRDefault="28AA134F"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bCs/>
          <w:color w:val="000000" w:themeColor="text1"/>
        </w:rPr>
        <w:lastRenderedPageBreak/>
        <w:t xml:space="preserve">Art. </w:t>
      </w:r>
      <w:r w:rsidR="00454A7C" w:rsidRPr="00A30A3A">
        <w:rPr>
          <w:rFonts w:ascii="Times New Roman" w:eastAsia="Times New Roman" w:hAnsi="Times New Roman" w:cs="Times New Roman"/>
          <w:b/>
          <w:bCs/>
          <w:color w:val="000000" w:themeColor="text1"/>
        </w:rPr>
        <w:t>12</w:t>
      </w:r>
      <w:r w:rsidR="000E51D1">
        <w:rPr>
          <w:rFonts w:ascii="Times New Roman" w:eastAsia="Times New Roman" w:hAnsi="Times New Roman" w:cs="Times New Roman"/>
          <w:b/>
          <w:bCs/>
          <w:color w:val="000000" w:themeColor="text1"/>
        </w:rPr>
        <w:t>5</w:t>
      </w:r>
      <w:r w:rsidRPr="00A30A3A">
        <w:rPr>
          <w:rFonts w:ascii="Times New Roman" w:eastAsia="Times New Roman" w:hAnsi="Times New Roman" w:cs="Times New Roman"/>
          <w:color w:val="000000" w:themeColor="text1"/>
        </w:rPr>
        <w:t>. A programação financeira de desembolso terá como base o fluxo previsto de recursos e as prioridades definidas no planejamento:</w:t>
      </w:r>
    </w:p>
    <w:p w14:paraId="6ECF42F0" w14:textId="267D7E21" w:rsidR="003D62CA" w:rsidRPr="00A30A3A" w:rsidRDefault="28AA134F"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 – </w:t>
      </w:r>
      <w:proofErr w:type="gramStart"/>
      <w:r w:rsidRPr="00A30A3A">
        <w:rPr>
          <w:rFonts w:ascii="Times New Roman" w:eastAsia="Times New Roman" w:hAnsi="Times New Roman" w:cs="Times New Roman"/>
          <w:color w:val="000000" w:themeColor="text1"/>
        </w:rPr>
        <w:t>garantir</w:t>
      </w:r>
      <w:proofErr w:type="gramEnd"/>
      <w:r w:rsidRPr="00A30A3A">
        <w:rPr>
          <w:rFonts w:ascii="Times New Roman" w:eastAsia="Times New Roman" w:hAnsi="Times New Roman" w:cs="Times New Roman"/>
          <w:color w:val="000000" w:themeColor="text1"/>
        </w:rPr>
        <w:t xml:space="preserve"> a continuidade das políticas públicas, sobretudo dos serviços essenciais;</w:t>
      </w:r>
    </w:p>
    <w:p w14:paraId="2BB6B220" w14:textId="6B7395B1" w:rsidR="003D62CA" w:rsidRPr="00A30A3A" w:rsidRDefault="28AA134F"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 – </w:t>
      </w:r>
      <w:proofErr w:type="gramStart"/>
      <w:r w:rsidRPr="00A30A3A">
        <w:rPr>
          <w:rFonts w:ascii="Times New Roman" w:eastAsia="Times New Roman" w:hAnsi="Times New Roman" w:cs="Times New Roman"/>
          <w:color w:val="000000" w:themeColor="text1"/>
        </w:rPr>
        <w:t>assegurar</w:t>
      </w:r>
      <w:proofErr w:type="gramEnd"/>
      <w:r w:rsidRPr="00A30A3A">
        <w:rPr>
          <w:rFonts w:ascii="Times New Roman" w:eastAsia="Times New Roman" w:hAnsi="Times New Roman" w:cs="Times New Roman"/>
          <w:color w:val="000000" w:themeColor="text1"/>
        </w:rPr>
        <w:t xml:space="preserve"> a disponibilidade tempestiva de recursos para a execução dos programas;</w:t>
      </w:r>
    </w:p>
    <w:p w14:paraId="6E84939B" w14:textId="6EDE09E2" w:rsidR="003D62CA" w:rsidRPr="00A30A3A" w:rsidRDefault="28AA134F"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III – permitir o acompanhamento da execução física e financeira;</w:t>
      </w:r>
      <w:r w:rsidR="000E51D1">
        <w:rPr>
          <w:rFonts w:ascii="Times New Roman" w:eastAsia="Times New Roman" w:hAnsi="Times New Roman" w:cs="Times New Roman"/>
          <w:color w:val="000000" w:themeColor="text1"/>
        </w:rPr>
        <w:t xml:space="preserve"> e</w:t>
      </w:r>
    </w:p>
    <w:p w14:paraId="61EBBC33" w14:textId="0357D360" w:rsidR="003D62CA" w:rsidRPr="00A30A3A" w:rsidRDefault="28AA134F"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IV – </w:t>
      </w:r>
      <w:proofErr w:type="gramStart"/>
      <w:r w:rsidRPr="00A30A3A">
        <w:rPr>
          <w:rFonts w:ascii="Times New Roman" w:eastAsia="Times New Roman" w:hAnsi="Times New Roman" w:cs="Times New Roman"/>
          <w:color w:val="000000" w:themeColor="text1"/>
        </w:rPr>
        <w:t>prover</w:t>
      </w:r>
      <w:proofErr w:type="gramEnd"/>
      <w:r w:rsidRPr="00A30A3A">
        <w:rPr>
          <w:rFonts w:ascii="Times New Roman" w:eastAsia="Times New Roman" w:hAnsi="Times New Roman" w:cs="Times New Roman"/>
          <w:color w:val="000000" w:themeColor="text1"/>
        </w:rPr>
        <w:t xml:space="preserve"> estabilidade de financiamento para projetos estratégicos de longo prazo.</w:t>
      </w:r>
    </w:p>
    <w:p w14:paraId="2E7E4369" w14:textId="2223B519" w:rsidR="003D62CA" w:rsidRPr="00A30A3A" w:rsidRDefault="28AA134F"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bCs/>
          <w:color w:val="000000" w:themeColor="text1"/>
        </w:rPr>
        <w:t xml:space="preserve">Art. </w:t>
      </w:r>
      <w:r w:rsidR="00596E33" w:rsidRPr="00A30A3A">
        <w:rPr>
          <w:rFonts w:ascii="Times New Roman" w:eastAsia="Times New Roman" w:hAnsi="Times New Roman" w:cs="Times New Roman"/>
          <w:b/>
          <w:bCs/>
          <w:color w:val="000000" w:themeColor="text1"/>
        </w:rPr>
        <w:t>12</w:t>
      </w:r>
      <w:r w:rsidR="000E51D1">
        <w:rPr>
          <w:rFonts w:ascii="Times New Roman" w:eastAsia="Times New Roman" w:hAnsi="Times New Roman" w:cs="Times New Roman"/>
          <w:b/>
          <w:bCs/>
          <w:color w:val="000000" w:themeColor="text1"/>
        </w:rPr>
        <w:t>6</w:t>
      </w:r>
      <w:r w:rsidRPr="00A30A3A">
        <w:rPr>
          <w:rFonts w:ascii="Times New Roman" w:eastAsia="Times New Roman" w:hAnsi="Times New Roman" w:cs="Times New Roman"/>
          <w:b/>
          <w:bCs/>
          <w:color w:val="000000" w:themeColor="text1"/>
        </w:rPr>
        <w:t>.</w:t>
      </w:r>
      <w:r w:rsidRPr="00A30A3A">
        <w:rPr>
          <w:rFonts w:ascii="Times New Roman" w:eastAsia="Times New Roman" w:hAnsi="Times New Roman" w:cs="Times New Roman"/>
          <w:color w:val="000000" w:themeColor="text1"/>
        </w:rPr>
        <w:t xml:space="preserve"> A avaliação d</w:t>
      </w:r>
      <w:r w:rsidR="000E51D1">
        <w:rPr>
          <w:rFonts w:ascii="Times New Roman" w:eastAsia="Times New Roman" w:hAnsi="Times New Roman" w:cs="Times New Roman"/>
          <w:color w:val="000000" w:themeColor="text1"/>
        </w:rPr>
        <w:t>a qualidade d</w:t>
      </w:r>
      <w:r w:rsidRPr="00A30A3A">
        <w:rPr>
          <w:rFonts w:ascii="Times New Roman" w:eastAsia="Times New Roman" w:hAnsi="Times New Roman" w:cs="Times New Roman"/>
          <w:color w:val="000000" w:themeColor="text1"/>
        </w:rPr>
        <w:t>e gastos públicos reconhecerá e utilizará como fontes legítimas de evidências relatórios de avaliação e de auditoria, estudos nacionais e internacionais e os conhecimentos acumulados pelos gestores responsáveis pelas políticas públicas, desde que dotados de qualidade técnica e confiabilidade reconhecidas.</w:t>
      </w:r>
    </w:p>
    <w:p w14:paraId="06F1805A" w14:textId="67DA1AEF" w:rsidR="003D62CA" w:rsidRPr="00A30A3A" w:rsidRDefault="003653D8"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bCs/>
          <w:color w:val="000000" w:themeColor="text1"/>
        </w:rPr>
        <w:t>Art. 12</w:t>
      </w:r>
      <w:r>
        <w:rPr>
          <w:rFonts w:ascii="Times New Roman" w:eastAsia="Times New Roman" w:hAnsi="Times New Roman" w:cs="Times New Roman"/>
          <w:b/>
          <w:bCs/>
          <w:color w:val="000000" w:themeColor="text1"/>
        </w:rPr>
        <w:t>7</w:t>
      </w:r>
      <w:r w:rsidRPr="00A30A3A">
        <w:rPr>
          <w:rFonts w:ascii="Times New Roman" w:eastAsia="Times New Roman" w:hAnsi="Times New Roman" w:cs="Times New Roman"/>
          <w:b/>
          <w:bCs/>
          <w:color w:val="000000" w:themeColor="text1"/>
        </w:rPr>
        <w:t>.</w:t>
      </w:r>
      <w:r w:rsidRPr="00A30A3A">
        <w:rPr>
          <w:rFonts w:ascii="Times New Roman" w:eastAsia="Times New Roman" w:hAnsi="Times New Roman" w:cs="Times New Roman"/>
          <w:color w:val="000000" w:themeColor="text1"/>
        </w:rPr>
        <w:t xml:space="preserve"> </w:t>
      </w:r>
      <w:r w:rsidR="28AA134F" w:rsidRPr="00A30A3A">
        <w:rPr>
          <w:rFonts w:ascii="Times New Roman" w:eastAsia="Times New Roman" w:hAnsi="Times New Roman" w:cs="Times New Roman"/>
          <w:color w:val="000000" w:themeColor="text1"/>
        </w:rPr>
        <w:t xml:space="preserve">Deverão ser asseguradas a transparência e a publicidade quanto às fundamentações, metodologias e parâmetros que embasarem as medidas adotadas com base nas avaliações de </w:t>
      </w:r>
      <w:r w:rsidR="000E51D1">
        <w:rPr>
          <w:rFonts w:ascii="Times New Roman" w:eastAsia="Times New Roman" w:hAnsi="Times New Roman" w:cs="Times New Roman"/>
          <w:color w:val="000000" w:themeColor="text1"/>
        </w:rPr>
        <w:t xml:space="preserve">qualidade dos </w:t>
      </w:r>
      <w:r w:rsidR="28AA134F" w:rsidRPr="00A30A3A">
        <w:rPr>
          <w:rFonts w:ascii="Times New Roman" w:eastAsia="Times New Roman" w:hAnsi="Times New Roman" w:cs="Times New Roman"/>
          <w:color w:val="000000" w:themeColor="text1"/>
        </w:rPr>
        <w:t>gastos públicos.</w:t>
      </w:r>
    </w:p>
    <w:p w14:paraId="0A6B4BCA" w14:textId="7C38F6DF" w:rsidR="327F338D" w:rsidRPr="00A30A3A" w:rsidRDefault="327F338D" w:rsidP="00A30A3A">
      <w:pPr>
        <w:spacing w:after="120"/>
        <w:jc w:val="both"/>
        <w:rPr>
          <w:rFonts w:ascii="Times New Roman" w:eastAsia="Times New Roman" w:hAnsi="Times New Roman" w:cs="Times New Roman"/>
          <w:color w:val="000000" w:themeColor="text1"/>
        </w:rPr>
      </w:pPr>
    </w:p>
    <w:p w14:paraId="000002AC" w14:textId="68DBBE07" w:rsidR="00BC51F4" w:rsidRPr="00A30A3A" w:rsidRDefault="00BF65DB" w:rsidP="00A30A3A">
      <w:pPr>
        <w:shd w:val="clear" w:color="auto" w:fill="FFFFFF"/>
        <w:spacing w:after="120"/>
        <w:jc w:val="center"/>
        <w:rPr>
          <w:rFonts w:ascii="Times New Roman" w:eastAsia="Times New Roman" w:hAnsi="Times New Roman" w:cs="Times New Roman"/>
          <w:b/>
          <w:color w:val="000000" w:themeColor="text1"/>
        </w:rPr>
      </w:pPr>
      <w:r w:rsidRPr="00A30A3A">
        <w:rPr>
          <w:rFonts w:ascii="Times New Roman" w:eastAsia="Times New Roman" w:hAnsi="Times New Roman" w:cs="Times New Roman"/>
          <w:b/>
          <w:color w:val="000000" w:themeColor="text1"/>
        </w:rPr>
        <w:t>TÍTULO V</w:t>
      </w:r>
      <w:r w:rsidR="00393AA8">
        <w:rPr>
          <w:rFonts w:ascii="Times New Roman" w:eastAsia="Times New Roman" w:hAnsi="Times New Roman" w:cs="Times New Roman"/>
          <w:b/>
          <w:color w:val="000000" w:themeColor="text1"/>
        </w:rPr>
        <w:t>II</w:t>
      </w:r>
      <w:r w:rsidRPr="00A30A3A">
        <w:rPr>
          <w:rFonts w:ascii="Times New Roman" w:hAnsi="Times New Roman" w:cs="Times New Roman"/>
          <w:color w:val="000000" w:themeColor="text1"/>
        </w:rPr>
        <w:br/>
      </w:r>
      <w:r w:rsidRPr="00A30A3A">
        <w:rPr>
          <w:rFonts w:ascii="Times New Roman" w:eastAsia="Times New Roman" w:hAnsi="Times New Roman" w:cs="Times New Roman"/>
          <w:b/>
          <w:color w:val="000000" w:themeColor="text1"/>
        </w:rPr>
        <w:t>INTEGRIDADE</w:t>
      </w:r>
      <w:r w:rsidR="005B6FAC">
        <w:rPr>
          <w:rFonts w:ascii="Times New Roman" w:eastAsia="Times New Roman" w:hAnsi="Times New Roman" w:cs="Times New Roman"/>
          <w:b/>
          <w:color w:val="000000" w:themeColor="text1"/>
        </w:rPr>
        <w:t xml:space="preserve"> E CONTROLE</w:t>
      </w:r>
    </w:p>
    <w:p w14:paraId="000002AD" w14:textId="77777777" w:rsidR="00BC51F4" w:rsidRPr="00A30A3A" w:rsidRDefault="00BC51F4" w:rsidP="00A30A3A">
      <w:pPr>
        <w:shd w:val="clear" w:color="auto" w:fill="FFFFFF"/>
        <w:spacing w:after="120"/>
        <w:jc w:val="center"/>
        <w:rPr>
          <w:rFonts w:ascii="Times New Roman" w:eastAsia="Times New Roman" w:hAnsi="Times New Roman" w:cs="Times New Roman"/>
          <w:color w:val="000000" w:themeColor="text1"/>
        </w:rPr>
      </w:pPr>
    </w:p>
    <w:p w14:paraId="000002AE" w14:textId="2473356C" w:rsidR="00BC51F4" w:rsidRPr="00A30A3A" w:rsidRDefault="00BF65DB" w:rsidP="00A30A3A">
      <w:pPr>
        <w:shd w:val="clear" w:color="auto" w:fill="FFFFFF"/>
        <w:spacing w:after="120"/>
        <w:jc w:val="center"/>
        <w:rPr>
          <w:rFonts w:ascii="Times New Roman" w:eastAsia="Times New Roman" w:hAnsi="Times New Roman" w:cs="Times New Roman"/>
          <w:b/>
          <w:color w:val="000000" w:themeColor="text1"/>
        </w:rPr>
      </w:pPr>
      <w:r w:rsidRPr="00A30A3A">
        <w:rPr>
          <w:rFonts w:ascii="Times New Roman" w:eastAsia="Times New Roman" w:hAnsi="Times New Roman" w:cs="Times New Roman"/>
          <w:b/>
          <w:color w:val="000000" w:themeColor="text1"/>
        </w:rPr>
        <w:t>CAPÍTULO I</w:t>
      </w:r>
      <w:r w:rsidRPr="00A30A3A">
        <w:rPr>
          <w:rFonts w:ascii="Times New Roman" w:eastAsia="Times New Roman" w:hAnsi="Times New Roman" w:cs="Times New Roman"/>
          <w:b/>
          <w:color w:val="000000" w:themeColor="text1"/>
        </w:rPr>
        <w:br/>
      </w:r>
      <w:r w:rsidR="000E51D1">
        <w:rPr>
          <w:rFonts w:ascii="Times New Roman" w:eastAsia="Times New Roman" w:hAnsi="Times New Roman" w:cs="Times New Roman"/>
          <w:b/>
          <w:color w:val="000000" w:themeColor="text1"/>
        </w:rPr>
        <w:t>CULTURA</w:t>
      </w:r>
      <w:r w:rsidRPr="00A30A3A">
        <w:rPr>
          <w:rFonts w:ascii="Times New Roman" w:eastAsia="Times New Roman" w:hAnsi="Times New Roman" w:cs="Times New Roman"/>
          <w:b/>
          <w:color w:val="000000" w:themeColor="text1"/>
        </w:rPr>
        <w:t xml:space="preserve"> DE INTEGRIDADE</w:t>
      </w:r>
      <w:r w:rsidR="000E51D1">
        <w:rPr>
          <w:rFonts w:ascii="Times New Roman" w:eastAsia="Times New Roman" w:hAnsi="Times New Roman" w:cs="Times New Roman"/>
          <w:b/>
          <w:color w:val="000000" w:themeColor="text1"/>
        </w:rPr>
        <w:t xml:space="preserve"> E PREVENÇÃO DE CONFLITO DE INTERESSES</w:t>
      </w:r>
    </w:p>
    <w:p w14:paraId="000002B0" w14:textId="778D6317"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color w:val="000000" w:themeColor="text1"/>
        </w:rPr>
        <w:t xml:space="preserve">Art. </w:t>
      </w:r>
      <w:r w:rsidR="0030778F" w:rsidRPr="00A30A3A">
        <w:rPr>
          <w:rFonts w:ascii="Times New Roman" w:eastAsia="Times New Roman" w:hAnsi="Times New Roman" w:cs="Times New Roman"/>
          <w:b/>
          <w:color w:val="000000" w:themeColor="text1"/>
        </w:rPr>
        <w:t>1</w:t>
      </w:r>
      <w:r w:rsidR="000E51D1">
        <w:rPr>
          <w:rFonts w:ascii="Times New Roman" w:eastAsia="Times New Roman" w:hAnsi="Times New Roman" w:cs="Times New Roman"/>
          <w:b/>
          <w:color w:val="000000" w:themeColor="text1"/>
        </w:rPr>
        <w:t>28</w:t>
      </w:r>
      <w:r w:rsidRPr="00A30A3A">
        <w:rPr>
          <w:rFonts w:ascii="Times New Roman" w:eastAsia="Times New Roman" w:hAnsi="Times New Roman" w:cs="Times New Roman"/>
          <w:b/>
          <w:color w:val="000000" w:themeColor="text1"/>
        </w:rPr>
        <w:t>. </w:t>
      </w:r>
      <w:r w:rsidRPr="00A30A3A">
        <w:rPr>
          <w:rFonts w:ascii="Times New Roman" w:eastAsia="Times New Roman" w:hAnsi="Times New Roman" w:cs="Times New Roman"/>
          <w:color w:val="000000" w:themeColor="text1"/>
        </w:rPr>
        <w:t>A Administração Pública promoverá a cultura de integridade, com base nos seguintes princípios:</w:t>
      </w:r>
    </w:p>
    <w:p w14:paraId="4C0DDFBA" w14:textId="066797C6" w:rsidR="00EB20AA"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 – </w:t>
      </w:r>
      <w:r w:rsidR="00EB20AA" w:rsidRPr="00A30A3A">
        <w:rPr>
          <w:rFonts w:ascii="Times New Roman" w:eastAsia="Times New Roman" w:hAnsi="Times New Roman" w:cs="Times New Roman"/>
          <w:color w:val="000000" w:themeColor="text1"/>
        </w:rPr>
        <w:t xml:space="preserve">promoção </w:t>
      </w:r>
      <w:r w:rsidR="00193593" w:rsidRPr="00A30A3A">
        <w:rPr>
          <w:rFonts w:ascii="Times New Roman" w:eastAsia="Times New Roman" w:hAnsi="Times New Roman" w:cs="Times New Roman"/>
          <w:color w:val="000000" w:themeColor="text1"/>
        </w:rPr>
        <w:t xml:space="preserve">e prevalência </w:t>
      </w:r>
      <w:r w:rsidR="009F1413" w:rsidRPr="00A30A3A">
        <w:rPr>
          <w:rFonts w:ascii="Times New Roman" w:eastAsia="Times New Roman" w:hAnsi="Times New Roman" w:cs="Times New Roman"/>
          <w:color w:val="000000" w:themeColor="text1"/>
        </w:rPr>
        <w:t>do interesse público</w:t>
      </w:r>
      <w:r w:rsidR="00193593" w:rsidRPr="00A30A3A">
        <w:rPr>
          <w:rFonts w:ascii="Times New Roman" w:eastAsia="Times New Roman" w:hAnsi="Times New Roman" w:cs="Times New Roman"/>
          <w:color w:val="000000" w:themeColor="text1"/>
        </w:rPr>
        <w:t xml:space="preserve"> sobre os privados</w:t>
      </w:r>
      <w:r w:rsidR="009F1413" w:rsidRPr="00A30A3A">
        <w:rPr>
          <w:rFonts w:ascii="Times New Roman" w:eastAsia="Times New Roman" w:hAnsi="Times New Roman" w:cs="Times New Roman"/>
          <w:color w:val="000000" w:themeColor="text1"/>
        </w:rPr>
        <w:t>;</w:t>
      </w:r>
    </w:p>
    <w:p w14:paraId="000002B1" w14:textId="74B0985F" w:rsidR="00BC51F4" w:rsidRPr="00A30A3A" w:rsidRDefault="009F1413"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 xml:space="preserve">II </w:t>
      </w:r>
      <w:r w:rsidR="00722741" w:rsidRPr="00A30A3A">
        <w:rPr>
          <w:rFonts w:ascii="Times New Roman" w:eastAsia="Times New Roman" w:hAnsi="Times New Roman" w:cs="Times New Roman"/>
          <w:color w:val="000000" w:themeColor="text1"/>
        </w:rPr>
        <w:t>–</w:t>
      </w:r>
      <w:r w:rsidRPr="00A30A3A">
        <w:rPr>
          <w:rFonts w:ascii="Times New Roman" w:eastAsia="Times New Roman" w:hAnsi="Times New Roman" w:cs="Times New Roman"/>
          <w:color w:val="000000" w:themeColor="text1"/>
        </w:rPr>
        <w:t xml:space="preserve"> </w:t>
      </w:r>
      <w:r w:rsidR="00BF65DB" w:rsidRPr="00A30A3A">
        <w:rPr>
          <w:rFonts w:ascii="Times New Roman" w:eastAsia="Times New Roman" w:hAnsi="Times New Roman" w:cs="Times New Roman"/>
          <w:color w:val="000000" w:themeColor="text1"/>
        </w:rPr>
        <w:t>ética</w:t>
      </w:r>
      <w:r w:rsidR="00722741" w:rsidRPr="00A30A3A">
        <w:rPr>
          <w:rFonts w:ascii="Times New Roman" w:eastAsia="Times New Roman" w:hAnsi="Times New Roman" w:cs="Times New Roman"/>
          <w:color w:val="000000" w:themeColor="text1"/>
        </w:rPr>
        <w:t xml:space="preserve"> e responsabilidade na gestão de recursos públicos</w:t>
      </w:r>
      <w:r w:rsidR="00BF65DB" w:rsidRPr="00A30A3A">
        <w:rPr>
          <w:rFonts w:ascii="Times New Roman" w:eastAsia="Times New Roman" w:hAnsi="Times New Roman" w:cs="Times New Roman"/>
          <w:color w:val="000000" w:themeColor="text1"/>
        </w:rPr>
        <w:t>;</w:t>
      </w:r>
    </w:p>
    <w:p w14:paraId="000002B2" w14:textId="061F5C86"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w:t>
      </w:r>
      <w:r w:rsidR="000E51D1">
        <w:rPr>
          <w:rFonts w:ascii="Times New Roman" w:eastAsia="Times New Roman" w:hAnsi="Times New Roman" w:cs="Times New Roman"/>
          <w:color w:val="000000" w:themeColor="text1"/>
        </w:rPr>
        <w:t>I</w:t>
      </w:r>
      <w:r w:rsidRPr="00A30A3A">
        <w:rPr>
          <w:rFonts w:ascii="Times New Roman" w:eastAsia="Times New Roman" w:hAnsi="Times New Roman" w:cs="Times New Roman"/>
          <w:color w:val="000000" w:themeColor="text1"/>
        </w:rPr>
        <w:t> – transparência e prestação de contas à sociedade;</w:t>
      </w:r>
    </w:p>
    <w:p w14:paraId="000002B4" w14:textId="6486EA00"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w:t>
      </w:r>
      <w:r w:rsidR="000E51D1">
        <w:rPr>
          <w:rFonts w:ascii="Times New Roman" w:eastAsia="Times New Roman" w:hAnsi="Times New Roman" w:cs="Times New Roman"/>
          <w:color w:val="000000" w:themeColor="text1"/>
        </w:rPr>
        <w:t>V</w:t>
      </w:r>
      <w:r w:rsidRPr="00A30A3A">
        <w:rPr>
          <w:rFonts w:ascii="Times New Roman" w:eastAsia="Times New Roman" w:hAnsi="Times New Roman" w:cs="Times New Roman"/>
          <w:color w:val="000000" w:themeColor="text1"/>
        </w:rPr>
        <w:t xml:space="preserve"> – governança e </w:t>
      </w:r>
      <w:r w:rsidR="00722741" w:rsidRPr="00A30A3A">
        <w:rPr>
          <w:rFonts w:ascii="Times New Roman" w:eastAsia="Times New Roman" w:hAnsi="Times New Roman" w:cs="Times New Roman"/>
          <w:color w:val="000000" w:themeColor="text1"/>
        </w:rPr>
        <w:t xml:space="preserve">processos de </w:t>
      </w:r>
      <w:r w:rsidRPr="00A30A3A">
        <w:rPr>
          <w:rFonts w:ascii="Times New Roman" w:eastAsia="Times New Roman" w:hAnsi="Times New Roman" w:cs="Times New Roman"/>
          <w:color w:val="000000" w:themeColor="text1"/>
        </w:rPr>
        <w:t>gestão basead</w:t>
      </w:r>
      <w:r w:rsidR="00722741" w:rsidRPr="00A30A3A">
        <w:rPr>
          <w:rFonts w:ascii="Times New Roman" w:eastAsia="Times New Roman" w:hAnsi="Times New Roman" w:cs="Times New Roman"/>
          <w:color w:val="000000" w:themeColor="text1"/>
        </w:rPr>
        <w:t>os</w:t>
      </w:r>
      <w:r w:rsidRPr="00A30A3A">
        <w:rPr>
          <w:rFonts w:ascii="Times New Roman" w:eastAsia="Times New Roman" w:hAnsi="Times New Roman" w:cs="Times New Roman"/>
          <w:color w:val="000000" w:themeColor="text1"/>
        </w:rPr>
        <w:t xml:space="preserve"> em riscos;</w:t>
      </w:r>
    </w:p>
    <w:p w14:paraId="1FA5EBA6" w14:textId="26CBF385" w:rsidR="00722741" w:rsidRPr="00A30A3A" w:rsidRDefault="00722741"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 – governança e processos de gestão que promovam diversidade e inclusão;</w:t>
      </w:r>
    </w:p>
    <w:p w14:paraId="000002B5" w14:textId="45962801"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w:t>
      </w:r>
      <w:r w:rsidR="000E51D1">
        <w:rPr>
          <w:rFonts w:ascii="Times New Roman" w:eastAsia="Times New Roman" w:hAnsi="Times New Roman" w:cs="Times New Roman"/>
          <w:color w:val="000000" w:themeColor="text1"/>
        </w:rPr>
        <w:t>I</w:t>
      </w:r>
      <w:r w:rsidRPr="00A30A3A">
        <w:rPr>
          <w:rFonts w:ascii="Times New Roman" w:eastAsia="Times New Roman" w:hAnsi="Times New Roman" w:cs="Times New Roman"/>
          <w:color w:val="000000" w:themeColor="text1"/>
        </w:rPr>
        <w:t> – </w:t>
      </w:r>
      <w:r w:rsidR="000E51D1">
        <w:rPr>
          <w:rFonts w:ascii="Times New Roman" w:eastAsia="Times New Roman" w:hAnsi="Times New Roman" w:cs="Times New Roman"/>
          <w:color w:val="000000" w:themeColor="text1"/>
        </w:rPr>
        <w:t xml:space="preserve">imparcialidade e </w:t>
      </w:r>
      <w:r w:rsidRPr="00A30A3A">
        <w:rPr>
          <w:rFonts w:ascii="Times New Roman" w:eastAsia="Times New Roman" w:hAnsi="Times New Roman" w:cs="Times New Roman"/>
          <w:color w:val="000000" w:themeColor="text1"/>
        </w:rPr>
        <w:t>prevenção de conflitos de interesse;</w:t>
      </w:r>
    </w:p>
    <w:p w14:paraId="000002B7" w14:textId="3EA42CAF"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w:t>
      </w:r>
      <w:r w:rsidR="00722741" w:rsidRPr="00A30A3A">
        <w:rPr>
          <w:rFonts w:ascii="Times New Roman" w:eastAsia="Times New Roman" w:hAnsi="Times New Roman" w:cs="Times New Roman"/>
          <w:color w:val="000000" w:themeColor="text1"/>
        </w:rPr>
        <w:t>I</w:t>
      </w:r>
      <w:r w:rsidR="000E51D1">
        <w:rPr>
          <w:rFonts w:ascii="Times New Roman" w:eastAsia="Times New Roman" w:hAnsi="Times New Roman" w:cs="Times New Roman"/>
          <w:color w:val="000000" w:themeColor="text1"/>
        </w:rPr>
        <w:t>I</w:t>
      </w:r>
      <w:r w:rsidRPr="00A30A3A">
        <w:rPr>
          <w:rFonts w:ascii="Times New Roman" w:eastAsia="Times New Roman" w:hAnsi="Times New Roman" w:cs="Times New Roman"/>
          <w:color w:val="000000" w:themeColor="text1"/>
        </w:rPr>
        <w:t xml:space="preserve"> – combate à corrupção, fraude e </w:t>
      </w:r>
      <w:r w:rsidR="00F37D30">
        <w:rPr>
          <w:rFonts w:ascii="Times New Roman" w:eastAsia="Times New Roman" w:hAnsi="Times New Roman" w:cs="Times New Roman"/>
          <w:color w:val="000000" w:themeColor="text1"/>
        </w:rPr>
        <w:t xml:space="preserve">má </w:t>
      </w:r>
      <w:r w:rsidRPr="00A30A3A">
        <w:rPr>
          <w:rFonts w:ascii="Times New Roman" w:eastAsia="Times New Roman" w:hAnsi="Times New Roman" w:cs="Times New Roman"/>
          <w:color w:val="000000" w:themeColor="text1"/>
        </w:rPr>
        <w:t>gestão;</w:t>
      </w:r>
    </w:p>
    <w:p w14:paraId="000002B9" w14:textId="2D3C959C" w:rsidR="00BC51F4" w:rsidRPr="00A30A3A" w:rsidRDefault="000E51D1" w:rsidP="00A30A3A">
      <w:pPr>
        <w:shd w:val="clear" w:color="auto" w:fill="FFFFFF"/>
        <w:spacing w:after="12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VIII</w:t>
      </w:r>
      <w:r w:rsidR="00BF65DB" w:rsidRPr="00A30A3A">
        <w:rPr>
          <w:rFonts w:ascii="Times New Roman" w:eastAsia="Times New Roman" w:hAnsi="Times New Roman" w:cs="Times New Roman"/>
          <w:color w:val="000000" w:themeColor="text1"/>
        </w:rPr>
        <w:t> – tempestividade das decisões</w:t>
      </w:r>
      <w:r w:rsidR="00722741" w:rsidRPr="00A30A3A">
        <w:rPr>
          <w:rFonts w:ascii="Times New Roman" w:eastAsia="Times New Roman" w:hAnsi="Times New Roman" w:cs="Times New Roman"/>
          <w:color w:val="000000" w:themeColor="text1"/>
        </w:rPr>
        <w:t>; e</w:t>
      </w:r>
    </w:p>
    <w:p w14:paraId="000002BB" w14:textId="2E295F08" w:rsidR="00BC51F4" w:rsidRPr="00A30A3A" w:rsidRDefault="00722741"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IX</w:t>
      </w:r>
      <w:r w:rsidR="00BF65DB" w:rsidRPr="00A30A3A">
        <w:rPr>
          <w:rFonts w:ascii="Times New Roman" w:eastAsia="Times New Roman" w:hAnsi="Times New Roman" w:cs="Times New Roman"/>
          <w:color w:val="000000" w:themeColor="text1"/>
        </w:rPr>
        <w:t xml:space="preserve"> – </w:t>
      </w:r>
      <w:proofErr w:type="gramStart"/>
      <w:r w:rsidR="00BF65DB" w:rsidRPr="00A30A3A">
        <w:rPr>
          <w:rFonts w:ascii="Times New Roman" w:eastAsia="Times New Roman" w:hAnsi="Times New Roman" w:cs="Times New Roman"/>
          <w:color w:val="000000" w:themeColor="text1"/>
        </w:rPr>
        <w:t>responsabilização</w:t>
      </w:r>
      <w:proofErr w:type="gramEnd"/>
      <w:r w:rsidR="00BF65DB" w:rsidRPr="00A30A3A">
        <w:rPr>
          <w:rFonts w:ascii="Times New Roman" w:eastAsia="Times New Roman" w:hAnsi="Times New Roman" w:cs="Times New Roman"/>
          <w:color w:val="000000" w:themeColor="text1"/>
        </w:rPr>
        <w:t xml:space="preserve"> adequada, proporcional e célere de agentes públicos e entes privados por atos lesivos contra a Administração Pública.</w:t>
      </w:r>
    </w:p>
    <w:p w14:paraId="000002BE" w14:textId="2071E4BB"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color w:val="000000" w:themeColor="text1"/>
        </w:rPr>
        <w:t xml:space="preserve">Art. </w:t>
      </w:r>
      <w:r w:rsidR="0030778F" w:rsidRPr="00A30A3A">
        <w:rPr>
          <w:rFonts w:ascii="Times New Roman" w:eastAsia="Times New Roman" w:hAnsi="Times New Roman" w:cs="Times New Roman"/>
          <w:b/>
          <w:color w:val="000000" w:themeColor="text1"/>
        </w:rPr>
        <w:t>12</w:t>
      </w:r>
      <w:r w:rsidR="00045103">
        <w:rPr>
          <w:rFonts w:ascii="Times New Roman" w:eastAsia="Times New Roman" w:hAnsi="Times New Roman" w:cs="Times New Roman"/>
          <w:b/>
          <w:color w:val="000000" w:themeColor="text1"/>
        </w:rPr>
        <w:t>9</w:t>
      </w:r>
      <w:r w:rsidRPr="00A30A3A">
        <w:rPr>
          <w:rFonts w:ascii="Times New Roman" w:eastAsia="Times New Roman" w:hAnsi="Times New Roman" w:cs="Times New Roman"/>
          <w:b/>
          <w:color w:val="000000" w:themeColor="text1"/>
        </w:rPr>
        <w:t>. </w:t>
      </w:r>
      <w:r w:rsidRPr="00A30A3A">
        <w:rPr>
          <w:rFonts w:ascii="Times New Roman" w:eastAsia="Times New Roman" w:hAnsi="Times New Roman" w:cs="Times New Roman"/>
          <w:color w:val="000000" w:themeColor="text1"/>
        </w:rPr>
        <w:t xml:space="preserve">Os órgãos e entidades da Administração Pública </w:t>
      </w:r>
      <w:r w:rsidR="00045103">
        <w:rPr>
          <w:rFonts w:ascii="Times New Roman" w:eastAsia="Times New Roman" w:hAnsi="Times New Roman" w:cs="Times New Roman"/>
          <w:color w:val="000000" w:themeColor="text1"/>
        </w:rPr>
        <w:t xml:space="preserve">devem manter </w:t>
      </w:r>
      <w:r w:rsidRPr="00A30A3A">
        <w:rPr>
          <w:rFonts w:ascii="Times New Roman" w:eastAsia="Times New Roman" w:hAnsi="Times New Roman" w:cs="Times New Roman"/>
          <w:color w:val="000000" w:themeColor="text1"/>
        </w:rPr>
        <w:t>programas de integridade</w:t>
      </w:r>
      <w:r w:rsidR="00045103">
        <w:rPr>
          <w:rFonts w:ascii="Times New Roman" w:eastAsia="Times New Roman" w:hAnsi="Times New Roman" w:cs="Times New Roman"/>
          <w:color w:val="000000" w:themeColor="text1"/>
        </w:rPr>
        <w:t>,</w:t>
      </w:r>
      <w:r w:rsidRPr="00A30A3A">
        <w:rPr>
          <w:rFonts w:ascii="Times New Roman" w:eastAsia="Times New Roman" w:hAnsi="Times New Roman" w:cs="Times New Roman"/>
          <w:color w:val="000000" w:themeColor="text1"/>
        </w:rPr>
        <w:t xml:space="preserve"> proporcionais ao seu porte e aos riscos específicos de suas atividades</w:t>
      </w:r>
      <w:r w:rsidR="000E51D1">
        <w:rPr>
          <w:rFonts w:ascii="Times New Roman" w:eastAsia="Times New Roman" w:hAnsi="Times New Roman" w:cs="Times New Roman"/>
          <w:color w:val="000000" w:themeColor="text1"/>
        </w:rPr>
        <w:t>, cuja</w:t>
      </w:r>
      <w:r w:rsidR="00045103">
        <w:rPr>
          <w:rFonts w:ascii="Times New Roman" w:eastAsia="Times New Roman" w:hAnsi="Times New Roman" w:cs="Times New Roman"/>
          <w:color w:val="000000" w:themeColor="text1"/>
        </w:rPr>
        <w:t>s atividades de</w:t>
      </w:r>
      <w:r w:rsidR="000E51D1">
        <w:rPr>
          <w:rFonts w:ascii="Times New Roman" w:eastAsia="Times New Roman" w:hAnsi="Times New Roman" w:cs="Times New Roman"/>
          <w:color w:val="000000" w:themeColor="text1"/>
        </w:rPr>
        <w:t xml:space="preserve"> </w:t>
      </w:r>
      <w:r w:rsidR="00045103">
        <w:rPr>
          <w:rFonts w:ascii="Times New Roman" w:eastAsia="Times New Roman" w:hAnsi="Times New Roman" w:cs="Times New Roman"/>
          <w:color w:val="000000" w:themeColor="text1"/>
        </w:rPr>
        <w:t>formulação, monitoramento</w:t>
      </w:r>
      <w:r w:rsidR="000E51D1">
        <w:rPr>
          <w:rFonts w:ascii="Times New Roman" w:eastAsia="Times New Roman" w:hAnsi="Times New Roman" w:cs="Times New Roman"/>
          <w:color w:val="000000" w:themeColor="text1"/>
        </w:rPr>
        <w:t xml:space="preserve"> </w:t>
      </w:r>
      <w:r w:rsidR="00045103">
        <w:rPr>
          <w:rFonts w:ascii="Times New Roman" w:eastAsia="Times New Roman" w:hAnsi="Times New Roman" w:cs="Times New Roman"/>
          <w:color w:val="000000" w:themeColor="text1"/>
        </w:rPr>
        <w:t xml:space="preserve">e avaliação serão </w:t>
      </w:r>
      <w:r w:rsidR="000E51D1">
        <w:rPr>
          <w:rFonts w:ascii="Times New Roman" w:eastAsia="Times New Roman" w:hAnsi="Times New Roman" w:cs="Times New Roman"/>
          <w:color w:val="000000" w:themeColor="text1"/>
        </w:rPr>
        <w:t>realizad</w:t>
      </w:r>
      <w:r w:rsidR="00045103">
        <w:rPr>
          <w:rFonts w:ascii="Times New Roman" w:eastAsia="Times New Roman" w:hAnsi="Times New Roman" w:cs="Times New Roman"/>
          <w:color w:val="000000" w:themeColor="text1"/>
        </w:rPr>
        <w:t>as</w:t>
      </w:r>
      <w:r w:rsidR="000E51D1">
        <w:rPr>
          <w:rFonts w:ascii="Times New Roman" w:eastAsia="Times New Roman" w:hAnsi="Times New Roman" w:cs="Times New Roman"/>
          <w:color w:val="000000" w:themeColor="text1"/>
        </w:rPr>
        <w:t xml:space="preserve"> pelas respectivas unidades de controle</w:t>
      </w:r>
      <w:r w:rsidR="00045103">
        <w:rPr>
          <w:rFonts w:ascii="Times New Roman" w:eastAsia="Times New Roman" w:hAnsi="Times New Roman" w:cs="Times New Roman"/>
          <w:color w:val="000000" w:themeColor="text1"/>
        </w:rPr>
        <w:t>, em articulação com os gestores responsáveis pela implementação</w:t>
      </w:r>
      <w:r w:rsidRPr="00A30A3A">
        <w:rPr>
          <w:rFonts w:ascii="Times New Roman" w:eastAsia="Times New Roman" w:hAnsi="Times New Roman" w:cs="Times New Roman"/>
          <w:color w:val="000000" w:themeColor="text1"/>
        </w:rPr>
        <w:t>.</w:t>
      </w:r>
    </w:p>
    <w:p w14:paraId="000002C0" w14:textId="30A4B53B"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color w:val="000000" w:themeColor="text1"/>
        </w:rPr>
        <w:t>Art. 1</w:t>
      </w:r>
      <w:r w:rsidR="0030778F" w:rsidRPr="00A30A3A">
        <w:rPr>
          <w:rFonts w:ascii="Times New Roman" w:eastAsia="Times New Roman" w:hAnsi="Times New Roman" w:cs="Times New Roman"/>
          <w:b/>
          <w:color w:val="000000" w:themeColor="text1"/>
        </w:rPr>
        <w:t>3</w:t>
      </w:r>
      <w:r w:rsidR="00045103">
        <w:rPr>
          <w:rFonts w:ascii="Times New Roman" w:eastAsia="Times New Roman" w:hAnsi="Times New Roman" w:cs="Times New Roman"/>
          <w:b/>
          <w:color w:val="000000" w:themeColor="text1"/>
        </w:rPr>
        <w:t>0</w:t>
      </w:r>
      <w:r w:rsidRPr="00A30A3A">
        <w:rPr>
          <w:rFonts w:ascii="Times New Roman" w:eastAsia="Times New Roman" w:hAnsi="Times New Roman" w:cs="Times New Roman"/>
          <w:b/>
          <w:color w:val="000000" w:themeColor="text1"/>
        </w:rPr>
        <w:t>. </w:t>
      </w:r>
      <w:r w:rsidRPr="00A30A3A">
        <w:rPr>
          <w:rFonts w:ascii="Times New Roman" w:eastAsia="Times New Roman" w:hAnsi="Times New Roman" w:cs="Times New Roman"/>
          <w:color w:val="000000" w:themeColor="text1"/>
        </w:rPr>
        <w:t>A Administração Pública implementará mecanismos de prevenção de conflitos de interesses, mediante:</w:t>
      </w:r>
    </w:p>
    <w:p w14:paraId="000002C1" w14:textId="77777777"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 – </w:t>
      </w:r>
      <w:proofErr w:type="gramStart"/>
      <w:r w:rsidRPr="00A30A3A">
        <w:rPr>
          <w:rFonts w:ascii="Times New Roman" w:eastAsia="Times New Roman" w:hAnsi="Times New Roman" w:cs="Times New Roman"/>
          <w:color w:val="000000" w:themeColor="text1"/>
        </w:rPr>
        <w:t>normas</w:t>
      </w:r>
      <w:proofErr w:type="gramEnd"/>
      <w:r w:rsidRPr="00A30A3A">
        <w:rPr>
          <w:rFonts w:ascii="Times New Roman" w:eastAsia="Times New Roman" w:hAnsi="Times New Roman" w:cs="Times New Roman"/>
          <w:color w:val="000000" w:themeColor="text1"/>
        </w:rPr>
        <w:t xml:space="preserve"> claras sobre impedimentos e incompatibilidades;</w:t>
      </w:r>
    </w:p>
    <w:p w14:paraId="000002C2" w14:textId="77777777"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lastRenderedPageBreak/>
        <w:t>II – </w:t>
      </w:r>
      <w:proofErr w:type="gramStart"/>
      <w:r w:rsidRPr="00A30A3A">
        <w:rPr>
          <w:rFonts w:ascii="Times New Roman" w:eastAsia="Times New Roman" w:hAnsi="Times New Roman" w:cs="Times New Roman"/>
          <w:color w:val="000000" w:themeColor="text1"/>
        </w:rPr>
        <w:t>procedimentos</w:t>
      </w:r>
      <w:proofErr w:type="gramEnd"/>
      <w:r w:rsidRPr="00A30A3A">
        <w:rPr>
          <w:rFonts w:ascii="Times New Roman" w:eastAsia="Times New Roman" w:hAnsi="Times New Roman" w:cs="Times New Roman"/>
          <w:color w:val="000000" w:themeColor="text1"/>
        </w:rPr>
        <w:t xml:space="preserve"> para declaração e gerenciamento de potenciais conflitos;</w:t>
      </w:r>
    </w:p>
    <w:p w14:paraId="000002C3" w14:textId="2ABF2669"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 xml:space="preserve">III – consultas prévias sobre situações que possam configurar conflito e pedidos de autorização para exercício de atividade privada, nos termos da </w:t>
      </w:r>
      <w:r w:rsidR="009274C3" w:rsidRPr="00A30A3A">
        <w:rPr>
          <w:rFonts w:ascii="Times New Roman" w:eastAsia="Times New Roman" w:hAnsi="Times New Roman" w:cs="Times New Roman"/>
          <w:color w:val="000000" w:themeColor="text1"/>
        </w:rPr>
        <w:t>legislação específica</w:t>
      </w:r>
      <w:r w:rsidRPr="00A30A3A">
        <w:rPr>
          <w:rFonts w:ascii="Times New Roman" w:eastAsia="Times New Roman" w:hAnsi="Times New Roman" w:cs="Times New Roman"/>
          <w:color w:val="000000" w:themeColor="text1"/>
        </w:rPr>
        <w:t>;</w:t>
      </w:r>
    </w:p>
    <w:p w14:paraId="000002C5" w14:textId="6DCF4E08"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IV – </w:t>
      </w:r>
      <w:proofErr w:type="gramStart"/>
      <w:r w:rsidRPr="00A30A3A">
        <w:rPr>
          <w:rFonts w:ascii="Times New Roman" w:eastAsia="Times New Roman" w:hAnsi="Times New Roman" w:cs="Times New Roman"/>
          <w:color w:val="000000" w:themeColor="text1"/>
        </w:rPr>
        <w:t>medidas</w:t>
      </w:r>
      <w:proofErr w:type="gramEnd"/>
      <w:r w:rsidRPr="00A30A3A">
        <w:rPr>
          <w:rFonts w:ascii="Times New Roman" w:eastAsia="Times New Roman" w:hAnsi="Times New Roman" w:cs="Times New Roman"/>
          <w:color w:val="000000" w:themeColor="text1"/>
        </w:rPr>
        <w:t xml:space="preserve"> para mitigação de riscos</w:t>
      </w:r>
      <w:r w:rsidR="0048624E" w:rsidRPr="00A30A3A">
        <w:rPr>
          <w:rFonts w:ascii="Times New Roman" w:eastAsia="Times New Roman" w:hAnsi="Times New Roman" w:cs="Times New Roman"/>
          <w:color w:val="000000" w:themeColor="text1"/>
        </w:rPr>
        <w:t xml:space="preserve"> e </w:t>
      </w:r>
      <w:r w:rsidRPr="00A30A3A">
        <w:rPr>
          <w:rFonts w:ascii="Times New Roman" w:eastAsia="Times New Roman" w:hAnsi="Times New Roman" w:cs="Times New Roman"/>
          <w:color w:val="000000" w:themeColor="text1"/>
        </w:rPr>
        <w:t>monitoramento de situações sensíveis;</w:t>
      </w:r>
      <w:r w:rsidR="00722741" w:rsidRPr="00A30A3A">
        <w:rPr>
          <w:rFonts w:ascii="Times New Roman" w:eastAsia="Times New Roman" w:hAnsi="Times New Roman" w:cs="Times New Roman"/>
          <w:color w:val="000000" w:themeColor="text1"/>
        </w:rPr>
        <w:t xml:space="preserve"> e</w:t>
      </w:r>
    </w:p>
    <w:p w14:paraId="000002C6" w14:textId="32C16A80"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 – </w:t>
      </w:r>
      <w:r w:rsidR="0048624E" w:rsidRPr="00A30A3A">
        <w:rPr>
          <w:rFonts w:ascii="Times New Roman" w:eastAsia="Times New Roman" w:hAnsi="Times New Roman" w:cs="Times New Roman"/>
          <w:color w:val="000000" w:themeColor="text1"/>
        </w:rPr>
        <w:t xml:space="preserve">apuração e </w:t>
      </w:r>
      <w:r w:rsidRPr="00A30A3A">
        <w:rPr>
          <w:rFonts w:ascii="Times New Roman" w:eastAsia="Times New Roman" w:hAnsi="Times New Roman" w:cs="Times New Roman"/>
          <w:color w:val="000000" w:themeColor="text1"/>
        </w:rPr>
        <w:t>responsabilização em casos de descumprimento.</w:t>
      </w:r>
    </w:p>
    <w:p w14:paraId="000002C7" w14:textId="77777777" w:rsidR="00BC51F4" w:rsidRPr="00A30A3A" w:rsidRDefault="00BC51F4" w:rsidP="00A30A3A">
      <w:pPr>
        <w:shd w:val="clear" w:color="auto" w:fill="FFFFFF"/>
        <w:spacing w:after="120"/>
        <w:jc w:val="both"/>
        <w:rPr>
          <w:rFonts w:ascii="Times New Roman" w:eastAsia="Times New Roman" w:hAnsi="Times New Roman" w:cs="Times New Roman"/>
          <w:color w:val="000000" w:themeColor="text1"/>
        </w:rPr>
      </w:pPr>
    </w:p>
    <w:p w14:paraId="6739581D" w14:textId="100DBCFF" w:rsidR="00BF65DB" w:rsidRPr="00A30A3A" w:rsidRDefault="00BF65DB" w:rsidP="00A30A3A">
      <w:pPr>
        <w:shd w:val="clear" w:color="auto" w:fill="FFFFFF" w:themeFill="background1"/>
        <w:spacing w:after="120"/>
        <w:jc w:val="center"/>
        <w:rPr>
          <w:rFonts w:ascii="Times New Roman" w:eastAsia="Times New Roman" w:hAnsi="Times New Roman" w:cs="Times New Roman"/>
          <w:b/>
          <w:bCs/>
          <w:color w:val="000000" w:themeColor="text1"/>
        </w:rPr>
      </w:pPr>
      <w:r w:rsidRPr="00A30A3A">
        <w:rPr>
          <w:rFonts w:ascii="Times New Roman" w:eastAsia="Times New Roman" w:hAnsi="Times New Roman" w:cs="Times New Roman"/>
          <w:b/>
          <w:bCs/>
          <w:color w:val="000000" w:themeColor="text1"/>
        </w:rPr>
        <w:t>CAPÍTULO II</w:t>
      </w:r>
      <w:r w:rsidRPr="00A30A3A">
        <w:rPr>
          <w:rFonts w:ascii="Times New Roman" w:hAnsi="Times New Roman" w:cs="Times New Roman"/>
        </w:rPr>
        <w:br/>
      </w:r>
      <w:r w:rsidR="00722741" w:rsidRPr="00A30A3A">
        <w:rPr>
          <w:rFonts w:ascii="Times New Roman" w:eastAsia="Times New Roman" w:hAnsi="Times New Roman" w:cs="Times New Roman"/>
          <w:b/>
          <w:bCs/>
          <w:color w:val="000000" w:themeColor="text1"/>
        </w:rPr>
        <w:t>ATIVIDADES DE CONTROLE</w:t>
      </w:r>
    </w:p>
    <w:p w14:paraId="2773ADC6" w14:textId="7C9FA239" w:rsidR="22419131" w:rsidRPr="00A30A3A" w:rsidRDefault="00BF65DB" w:rsidP="00A30A3A">
      <w:pPr>
        <w:spacing w:after="120"/>
        <w:jc w:val="both"/>
        <w:rPr>
          <w:rFonts w:ascii="Times New Roman" w:eastAsia="Times New Roman" w:hAnsi="Times New Roman" w:cs="Times New Roman"/>
        </w:rPr>
      </w:pPr>
      <w:r w:rsidRPr="00A30A3A">
        <w:rPr>
          <w:rFonts w:ascii="Times New Roman" w:eastAsia="Times New Roman" w:hAnsi="Times New Roman" w:cs="Times New Roman"/>
          <w:b/>
        </w:rPr>
        <w:t>Art. 1</w:t>
      </w:r>
      <w:r w:rsidR="0030778F" w:rsidRPr="00A30A3A">
        <w:rPr>
          <w:rFonts w:ascii="Times New Roman" w:eastAsia="Times New Roman" w:hAnsi="Times New Roman" w:cs="Times New Roman"/>
          <w:b/>
        </w:rPr>
        <w:t>3</w:t>
      </w:r>
      <w:r w:rsidR="00045103">
        <w:rPr>
          <w:rFonts w:ascii="Times New Roman" w:eastAsia="Times New Roman" w:hAnsi="Times New Roman" w:cs="Times New Roman"/>
          <w:b/>
        </w:rPr>
        <w:t>1</w:t>
      </w:r>
      <w:r w:rsidRPr="00A30A3A">
        <w:rPr>
          <w:rFonts w:ascii="Times New Roman" w:eastAsia="Times New Roman" w:hAnsi="Times New Roman" w:cs="Times New Roman"/>
          <w:b/>
        </w:rPr>
        <w:t>.</w:t>
      </w:r>
      <w:r w:rsidR="22419131" w:rsidRPr="00A30A3A">
        <w:rPr>
          <w:rFonts w:ascii="Times New Roman" w:eastAsia="Times New Roman" w:hAnsi="Times New Roman" w:cs="Times New Roman"/>
        </w:rPr>
        <w:t xml:space="preserve"> As atividades da Administração Pública estarão sujeitas a</w:t>
      </w:r>
      <w:r w:rsidR="53B8DB84" w:rsidRPr="00A30A3A">
        <w:rPr>
          <w:rFonts w:ascii="Times New Roman" w:eastAsia="Times New Roman" w:hAnsi="Times New Roman" w:cs="Times New Roman"/>
        </w:rPr>
        <w:t xml:space="preserve"> controle</w:t>
      </w:r>
      <w:r w:rsidR="7B1B0C8D" w:rsidRPr="00A30A3A">
        <w:rPr>
          <w:rFonts w:ascii="Times New Roman" w:eastAsia="Times New Roman" w:hAnsi="Times New Roman" w:cs="Times New Roman"/>
        </w:rPr>
        <w:t xml:space="preserve"> interno e externo,</w:t>
      </w:r>
      <w:r w:rsidR="53B8DB84" w:rsidRPr="00A30A3A">
        <w:rPr>
          <w:rFonts w:ascii="Times New Roman" w:eastAsia="Times New Roman" w:hAnsi="Times New Roman" w:cs="Times New Roman"/>
        </w:rPr>
        <w:t xml:space="preserve"> observadas </w:t>
      </w:r>
      <w:r w:rsidR="22419131" w:rsidRPr="00A30A3A">
        <w:rPr>
          <w:rFonts w:ascii="Times New Roman" w:eastAsia="Times New Roman" w:hAnsi="Times New Roman" w:cs="Times New Roman"/>
        </w:rPr>
        <w:t>as seguintes diretrizes:</w:t>
      </w:r>
    </w:p>
    <w:p w14:paraId="3BAAC61C" w14:textId="3766FE30" w:rsidR="3BF42792" w:rsidRPr="00A30A3A" w:rsidRDefault="3BF42792" w:rsidP="00A30A3A">
      <w:pPr>
        <w:spacing w:after="120"/>
        <w:jc w:val="both"/>
        <w:rPr>
          <w:rFonts w:ascii="Times New Roman" w:hAnsi="Times New Roman" w:cs="Times New Roman"/>
        </w:rPr>
      </w:pPr>
      <w:r w:rsidRPr="00A30A3A">
        <w:rPr>
          <w:rFonts w:ascii="Times New Roman" w:eastAsia="Times New Roman" w:hAnsi="Times New Roman" w:cs="Times New Roman"/>
        </w:rPr>
        <w:t xml:space="preserve">I – </w:t>
      </w:r>
      <w:proofErr w:type="gramStart"/>
      <w:r w:rsidRPr="00A30A3A">
        <w:rPr>
          <w:rFonts w:ascii="Times New Roman" w:eastAsia="Times New Roman" w:hAnsi="Times New Roman" w:cs="Times New Roman"/>
        </w:rPr>
        <w:t>fuga</w:t>
      </w:r>
      <w:proofErr w:type="gramEnd"/>
      <w:r w:rsidRPr="00A30A3A">
        <w:rPr>
          <w:rFonts w:ascii="Times New Roman" w:eastAsia="Times New Roman" w:hAnsi="Times New Roman" w:cs="Times New Roman"/>
        </w:rPr>
        <w:t xml:space="preserve"> de procedimentos meramente formais ou cujo custo seja desproporcional aos riscos que visam prevenir, detectar ou mitigar;</w:t>
      </w:r>
    </w:p>
    <w:p w14:paraId="015B7258" w14:textId="550DC3B4" w:rsidR="3BF42792" w:rsidRPr="00A30A3A" w:rsidRDefault="3BF42792" w:rsidP="00A30A3A">
      <w:pPr>
        <w:spacing w:after="120"/>
        <w:jc w:val="both"/>
        <w:rPr>
          <w:rFonts w:ascii="Times New Roman" w:hAnsi="Times New Roman" w:cs="Times New Roman"/>
        </w:rPr>
      </w:pPr>
      <w:r w:rsidRPr="00A30A3A">
        <w:rPr>
          <w:rFonts w:ascii="Times New Roman" w:eastAsia="Times New Roman" w:hAnsi="Times New Roman" w:cs="Times New Roman"/>
        </w:rPr>
        <w:t xml:space="preserve">II – </w:t>
      </w:r>
      <w:proofErr w:type="gramStart"/>
      <w:r w:rsidRPr="00A30A3A">
        <w:rPr>
          <w:rFonts w:ascii="Times New Roman" w:eastAsia="Times New Roman" w:hAnsi="Times New Roman" w:cs="Times New Roman"/>
        </w:rPr>
        <w:t>foco</w:t>
      </w:r>
      <w:proofErr w:type="gramEnd"/>
      <w:r w:rsidRPr="00A30A3A">
        <w:rPr>
          <w:rFonts w:ascii="Times New Roman" w:eastAsia="Times New Roman" w:hAnsi="Times New Roman" w:cs="Times New Roman"/>
        </w:rPr>
        <w:t xml:space="preserve"> em resultados e gestão de riscos, em substituição a abordagens exclusivamente </w:t>
      </w:r>
      <w:r w:rsidR="00045103">
        <w:rPr>
          <w:rFonts w:ascii="Times New Roman" w:eastAsia="Times New Roman" w:hAnsi="Times New Roman" w:cs="Times New Roman"/>
        </w:rPr>
        <w:t xml:space="preserve">formais ou </w:t>
      </w:r>
      <w:r w:rsidRPr="00A30A3A">
        <w:rPr>
          <w:rFonts w:ascii="Times New Roman" w:eastAsia="Times New Roman" w:hAnsi="Times New Roman" w:cs="Times New Roman"/>
        </w:rPr>
        <w:t>procedimentais;</w:t>
      </w:r>
    </w:p>
    <w:p w14:paraId="72226005" w14:textId="7F485265" w:rsidR="3BF42792" w:rsidRPr="00A30A3A" w:rsidRDefault="3BF42792" w:rsidP="00A30A3A">
      <w:pPr>
        <w:spacing w:after="120"/>
        <w:jc w:val="both"/>
        <w:rPr>
          <w:rFonts w:ascii="Times New Roman" w:hAnsi="Times New Roman" w:cs="Times New Roman"/>
        </w:rPr>
      </w:pPr>
      <w:r w:rsidRPr="00A30A3A">
        <w:rPr>
          <w:rFonts w:ascii="Times New Roman" w:eastAsia="Times New Roman" w:hAnsi="Times New Roman" w:cs="Times New Roman"/>
        </w:rPr>
        <w:t>III – racionalização, integração e coordenação das atividades de controle, evitando sobreposição de competências e redundância de instrumentos;</w:t>
      </w:r>
    </w:p>
    <w:p w14:paraId="255764E6" w14:textId="4B20A60C" w:rsidR="3BF42792" w:rsidRPr="00A30A3A" w:rsidRDefault="3BF42792" w:rsidP="00A30A3A">
      <w:pPr>
        <w:spacing w:after="120"/>
        <w:jc w:val="both"/>
        <w:rPr>
          <w:rFonts w:ascii="Times New Roman" w:hAnsi="Times New Roman" w:cs="Times New Roman"/>
        </w:rPr>
      </w:pPr>
      <w:r w:rsidRPr="00A30A3A">
        <w:rPr>
          <w:rFonts w:ascii="Times New Roman" w:eastAsia="Times New Roman" w:hAnsi="Times New Roman" w:cs="Times New Roman"/>
        </w:rPr>
        <w:t xml:space="preserve">IV – </w:t>
      </w:r>
      <w:proofErr w:type="gramStart"/>
      <w:r w:rsidRPr="00A30A3A">
        <w:rPr>
          <w:rFonts w:ascii="Times New Roman" w:eastAsia="Times New Roman" w:hAnsi="Times New Roman" w:cs="Times New Roman"/>
        </w:rPr>
        <w:t>fortalecimento</w:t>
      </w:r>
      <w:proofErr w:type="gramEnd"/>
      <w:r w:rsidRPr="00A30A3A">
        <w:rPr>
          <w:rFonts w:ascii="Times New Roman" w:eastAsia="Times New Roman" w:hAnsi="Times New Roman" w:cs="Times New Roman"/>
        </w:rPr>
        <w:t xml:space="preserve"> de mecanismos de prevenção, aprendizado e aperfeiçoamento administrativo;</w:t>
      </w:r>
    </w:p>
    <w:p w14:paraId="77FAFED5" w14:textId="18C984BA" w:rsidR="3BF42792" w:rsidRPr="00A30A3A" w:rsidRDefault="3BF42792" w:rsidP="00A30A3A">
      <w:pPr>
        <w:spacing w:after="120"/>
        <w:jc w:val="both"/>
        <w:rPr>
          <w:rFonts w:ascii="Times New Roman" w:hAnsi="Times New Roman" w:cs="Times New Roman"/>
        </w:rPr>
      </w:pPr>
      <w:r w:rsidRPr="00A30A3A">
        <w:rPr>
          <w:rFonts w:ascii="Times New Roman" w:eastAsia="Times New Roman" w:hAnsi="Times New Roman" w:cs="Times New Roman"/>
        </w:rPr>
        <w:t xml:space="preserve">V – </w:t>
      </w:r>
      <w:proofErr w:type="gramStart"/>
      <w:r w:rsidRPr="00A30A3A">
        <w:rPr>
          <w:rFonts w:ascii="Times New Roman" w:eastAsia="Times New Roman" w:hAnsi="Times New Roman" w:cs="Times New Roman"/>
        </w:rPr>
        <w:t>verificação</w:t>
      </w:r>
      <w:proofErr w:type="gramEnd"/>
      <w:r w:rsidRPr="00A30A3A">
        <w:rPr>
          <w:rFonts w:ascii="Times New Roman" w:eastAsia="Times New Roman" w:hAnsi="Times New Roman" w:cs="Times New Roman"/>
        </w:rPr>
        <w:t xml:space="preserve"> sistemática da eficiência, eficácia e efetividade d</w:t>
      </w:r>
      <w:r w:rsidR="00F37D30">
        <w:rPr>
          <w:rFonts w:ascii="Times New Roman" w:eastAsia="Times New Roman" w:hAnsi="Times New Roman" w:cs="Times New Roman"/>
        </w:rPr>
        <w:t>os processos de gestão e d</w:t>
      </w:r>
      <w:r w:rsidRPr="00A30A3A">
        <w:rPr>
          <w:rFonts w:ascii="Times New Roman" w:eastAsia="Times New Roman" w:hAnsi="Times New Roman" w:cs="Times New Roman"/>
        </w:rPr>
        <w:t>as políticas públicas;</w:t>
      </w:r>
    </w:p>
    <w:p w14:paraId="708A3270" w14:textId="7E31CADA" w:rsidR="3BF42792" w:rsidRPr="00A30A3A" w:rsidRDefault="3BF42792" w:rsidP="00A30A3A">
      <w:pPr>
        <w:spacing w:after="120"/>
        <w:jc w:val="both"/>
        <w:rPr>
          <w:rFonts w:ascii="Times New Roman" w:hAnsi="Times New Roman" w:cs="Times New Roman"/>
        </w:rPr>
      </w:pPr>
      <w:r w:rsidRPr="00A30A3A">
        <w:rPr>
          <w:rFonts w:ascii="Times New Roman" w:eastAsia="Times New Roman" w:hAnsi="Times New Roman" w:cs="Times New Roman"/>
        </w:rPr>
        <w:t xml:space="preserve">VI – </w:t>
      </w:r>
      <w:proofErr w:type="gramStart"/>
      <w:r w:rsidRPr="00A30A3A">
        <w:rPr>
          <w:rFonts w:ascii="Times New Roman" w:eastAsia="Times New Roman" w:hAnsi="Times New Roman" w:cs="Times New Roman"/>
        </w:rPr>
        <w:t>atuação</w:t>
      </w:r>
      <w:proofErr w:type="gramEnd"/>
      <w:r w:rsidRPr="00A30A3A">
        <w:rPr>
          <w:rFonts w:ascii="Times New Roman" w:eastAsia="Times New Roman" w:hAnsi="Times New Roman" w:cs="Times New Roman"/>
        </w:rPr>
        <w:t xml:space="preserve"> pautada pela proposição de alternativas e soluções proporcionais, compatíveis com o interesse público;</w:t>
      </w:r>
      <w:r w:rsidR="00722741" w:rsidRPr="00A30A3A">
        <w:rPr>
          <w:rFonts w:ascii="Times New Roman" w:eastAsia="Times New Roman" w:hAnsi="Times New Roman" w:cs="Times New Roman"/>
        </w:rPr>
        <w:t xml:space="preserve"> e</w:t>
      </w:r>
    </w:p>
    <w:p w14:paraId="0C3C469B" w14:textId="5A0A40DE" w:rsidR="3BF42792" w:rsidRPr="00A30A3A" w:rsidRDefault="3BF42792" w:rsidP="00A30A3A">
      <w:pPr>
        <w:spacing w:after="120"/>
        <w:jc w:val="both"/>
        <w:rPr>
          <w:rFonts w:ascii="Times New Roman" w:hAnsi="Times New Roman" w:cs="Times New Roman"/>
        </w:rPr>
      </w:pPr>
      <w:r w:rsidRPr="00A30A3A">
        <w:rPr>
          <w:rFonts w:ascii="Times New Roman" w:eastAsia="Times New Roman" w:hAnsi="Times New Roman" w:cs="Times New Roman"/>
        </w:rPr>
        <w:t xml:space="preserve">VII – responsabilização do agente público que atuar com dolo ou erro grosseiro, nos termos da legislação </w:t>
      </w:r>
      <w:r w:rsidR="00A0589A">
        <w:rPr>
          <w:rFonts w:ascii="Times New Roman" w:eastAsia="Times New Roman" w:hAnsi="Times New Roman" w:cs="Times New Roman"/>
        </w:rPr>
        <w:t>específica</w:t>
      </w:r>
      <w:r w:rsidRPr="00A30A3A">
        <w:rPr>
          <w:rFonts w:ascii="Times New Roman" w:eastAsia="Times New Roman" w:hAnsi="Times New Roman" w:cs="Times New Roman"/>
        </w:rPr>
        <w:t>.</w:t>
      </w:r>
    </w:p>
    <w:p w14:paraId="000002CA" w14:textId="52256E44" w:rsidR="00BC51F4" w:rsidRPr="00A30A3A" w:rsidRDefault="00BF65DB"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color w:val="000000" w:themeColor="text1"/>
        </w:rPr>
        <w:t>Art. 1</w:t>
      </w:r>
      <w:r w:rsidR="0030778F" w:rsidRPr="00A30A3A">
        <w:rPr>
          <w:rFonts w:ascii="Times New Roman" w:eastAsia="Times New Roman" w:hAnsi="Times New Roman" w:cs="Times New Roman"/>
          <w:b/>
          <w:color w:val="000000" w:themeColor="text1"/>
        </w:rPr>
        <w:t>3</w:t>
      </w:r>
      <w:r w:rsidR="00045103">
        <w:rPr>
          <w:rFonts w:ascii="Times New Roman" w:eastAsia="Times New Roman" w:hAnsi="Times New Roman" w:cs="Times New Roman"/>
          <w:b/>
          <w:color w:val="000000" w:themeColor="text1"/>
        </w:rPr>
        <w:t>2</w:t>
      </w:r>
      <w:r w:rsidRPr="00A30A3A">
        <w:rPr>
          <w:rFonts w:ascii="Times New Roman" w:eastAsia="Times New Roman" w:hAnsi="Times New Roman" w:cs="Times New Roman"/>
          <w:b/>
          <w:color w:val="000000" w:themeColor="text1"/>
        </w:rPr>
        <w:t>. </w:t>
      </w:r>
      <w:r w:rsidRPr="00A30A3A">
        <w:rPr>
          <w:rFonts w:ascii="Times New Roman" w:eastAsia="Times New Roman" w:hAnsi="Times New Roman" w:cs="Times New Roman"/>
          <w:color w:val="000000" w:themeColor="text1"/>
        </w:rPr>
        <w:t xml:space="preserve">As atividades da Administração Pública estarão submetidas ao controle </w:t>
      </w:r>
      <w:r w:rsidR="79A70A0C" w:rsidRPr="00A30A3A">
        <w:rPr>
          <w:rFonts w:ascii="Times New Roman" w:eastAsia="Times New Roman" w:hAnsi="Times New Roman" w:cs="Times New Roman"/>
          <w:color w:val="000000" w:themeColor="text1"/>
        </w:rPr>
        <w:t>das seguintes instâncias:</w:t>
      </w:r>
    </w:p>
    <w:p w14:paraId="000002CB" w14:textId="2B295D8C" w:rsidR="00BC51F4" w:rsidRPr="00A30A3A" w:rsidRDefault="00BF65DB"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 – </w:t>
      </w:r>
      <w:proofErr w:type="gramStart"/>
      <w:r w:rsidRPr="00A30A3A">
        <w:rPr>
          <w:rFonts w:ascii="Times New Roman" w:eastAsia="Times New Roman" w:hAnsi="Times New Roman" w:cs="Times New Roman"/>
          <w:color w:val="000000" w:themeColor="text1"/>
        </w:rPr>
        <w:t>a</w:t>
      </w:r>
      <w:proofErr w:type="gramEnd"/>
      <w:r w:rsidRPr="00A30A3A">
        <w:rPr>
          <w:rFonts w:ascii="Times New Roman" w:eastAsia="Times New Roman" w:hAnsi="Times New Roman" w:cs="Times New Roman"/>
          <w:color w:val="000000" w:themeColor="text1"/>
        </w:rPr>
        <w:t xml:space="preserve"> própria </w:t>
      </w:r>
      <w:r w:rsidR="00AE0ACD">
        <w:rPr>
          <w:rFonts w:ascii="Times New Roman" w:eastAsia="Times New Roman" w:hAnsi="Times New Roman" w:cs="Times New Roman"/>
          <w:color w:val="000000" w:themeColor="text1"/>
        </w:rPr>
        <w:t>A</w:t>
      </w:r>
      <w:r w:rsidRPr="00A30A3A">
        <w:rPr>
          <w:rFonts w:ascii="Times New Roman" w:eastAsia="Times New Roman" w:hAnsi="Times New Roman" w:cs="Times New Roman"/>
          <w:color w:val="000000" w:themeColor="text1"/>
        </w:rPr>
        <w:t>dministração, por meio do controle interno;</w:t>
      </w:r>
    </w:p>
    <w:p w14:paraId="000002CC" w14:textId="3D34F1D8" w:rsidR="00BC51F4" w:rsidRPr="00A30A3A" w:rsidRDefault="00BF65DB"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 – </w:t>
      </w:r>
      <w:proofErr w:type="gramStart"/>
      <w:r w:rsidRPr="00A30A3A">
        <w:rPr>
          <w:rFonts w:ascii="Times New Roman" w:eastAsia="Times New Roman" w:hAnsi="Times New Roman" w:cs="Times New Roman"/>
          <w:color w:val="000000" w:themeColor="text1"/>
        </w:rPr>
        <w:t>pelo</w:t>
      </w:r>
      <w:proofErr w:type="gramEnd"/>
      <w:r w:rsidRPr="00A30A3A">
        <w:rPr>
          <w:rFonts w:ascii="Times New Roman" w:eastAsia="Times New Roman" w:hAnsi="Times New Roman" w:cs="Times New Roman"/>
          <w:color w:val="000000" w:themeColor="text1"/>
        </w:rPr>
        <w:t xml:space="preserve"> Poder Legislativo, por meio do controle externo, exercido com auxílio dos </w:t>
      </w:r>
      <w:r w:rsidR="79A70A0C" w:rsidRPr="00A30A3A">
        <w:rPr>
          <w:rFonts w:ascii="Times New Roman" w:eastAsia="Times New Roman" w:hAnsi="Times New Roman" w:cs="Times New Roman"/>
          <w:color w:val="000000" w:themeColor="text1"/>
        </w:rPr>
        <w:t>Tribunais</w:t>
      </w:r>
      <w:r w:rsidRPr="00A30A3A">
        <w:rPr>
          <w:rFonts w:ascii="Times New Roman" w:eastAsia="Times New Roman" w:hAnsi="Times New Roman" w:cs="Times New Roman"/>
          <w:color w:val="000000" w:themeColor="text1"/>
        </w:rPr>
        <w:t xml:space="preserve"> de Contas;</w:t>
      </w:r>
    </w:p>
    <w:p w14:paraId="000002CD" w14:textId="671D763E" w:rsidR="00BC51F4" w:rsidRPr="00A30A3A" w:rsidRDefault="00BF65DB"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 xml:space="preserve">III – pelas pessoas e pelas </w:t>
      </w:r>
      <w:r w:rsidR="00045103">
        <w:rPr>
          <w:rFonts w:ascii="Times New Roman" w:eastAsia="Times New Roman" w:hAnsi="Times New Roman" w:cs="Times New Roman"/>
          <w:color w:val="000000" w:themeColor="text1"/>
        </w:rPr>
        <w:t>organizações</w:t>
      </w:r>
      <w:r w:rsidRPr="00A30A3A">
        <w:rPr>
          <w:rFonts w:ascii="Times New Roman" w:eastAsia="Times New Roman" w:hAnsi="Times New Roman" w:cs="Times New Roman"/>
          <w:color w:val="000000" w:themeColor="text1"/>
        </w:rPr>
        <w:t xml:space="preserve"> da sociedade civil, mediante controle social</w:t>
      </w:r>
      <w:r w:rsidR="7CEAF8FE" w:rsidRPr="00A30A3A">
        <w:rPr>
          <w:rFonts w:ascii="Times New Roman" w:eastAsia="Times New Roman" w:hAnsi="Times New Roman" w:cs="Times New Roman"/>
          <w:color w:val="000000" w:themeColor="text1"/>
        </w:rPr>
        <w:t>;</w:t>
      </w:r>
      <w:r w:rsidR="00045103">
        <w:rPr>
          <w:rFonts w:ascii="Times New Roman" w:eastAsia="Times New Roman" w:hAnsi="Times New Roman" w:cs="Times New Roman"/>
          <w:color w:val="000000" w:themeColor="text1"/>
        </w:rPr>
        <w:t xml:space="preserve"> e</w:t>
      </w:r>
    </w:p>
    <w:p w14:paraId="37E2E2A0" w14:textId="547E4112" w:rsidR="7CEAF8FE" w:rsidRPr="00A30A3A" w:rsidRDefault="7CEAF8FE"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w:t>
      </w:r>
      <w:r w:rsidR="00045103">
        <w:rPr>
          <w:rFonts w:ascii="Times New Roman" w:eastAsia="Times New Roman" w:hAnsi="Times New Roman" w:cs="Times New Roman"/>
          <w:color w:val="000000" w:themeColor="text1"/>
        </w:rPr>
        <w:t>V</w:t>
      </w:r>
      <w:r w:rsidRPr="00A30A3A">
        <w:rPr>
          <w:rFonts w:ascii="Times New Roman" w:eastAsia="Times New Roman" w:hAnsi="Times New Roman" w:cs="Times New Roman"/>
          <w:color w:val="000000" w:themeColor="text1"/>
        </w:rPr>
        <w:t xml:space="preserve"> – </w:t>
      </w:r>
      <w:proofErr w:type="gramStart"/>
      <w:r w:rsidRPr="00A30A3A">
        <w:rPr>
          <w:rFonts w:ascii="Times New Roman" w:eastAsia="Times New Roman" w:hAnsi="Times New Roman" w:cs="Times New Roman"/>
          <w:color w:val="000000" w:themeColor="text1"/>
        </w:rPr>
        <w:t>pelo</w:t>
      </w:r>
      <w:proofErr w:type="gramEnd"/>
      <w:r w:rsidRPr="00A30A3A">
        <w:rPr>
          <w:rFonts w:ascii="Times New Roman" w:eastAsia="Times New Roman" w:hAnsi="Times New Roman" w:cs="Times New Roman"/>
          <w:color w:val="000000" w:themeColor="text1"/>
        </w:rPr>
        <w:t xml:space="preserve"> Poder Judiciário, </w:t>
      </w:r>
      <w:r w:rsidR="00045103">
        <w:rPr>
          <w:rFonts w:ascii="Times New Roman" w:eastAsia="Times New Roman" w:hAnsi="Times New Roman" w:cs="Times New Roman"/>
          <w:color w:val="000000" w:themeColor="text1"/>
        </w:rPr>
        <w:t>nas hipóteses em que houver judicialização de demandas</w:t>
      </w:r>
      <w:r w:rsidRPr="00A30A3A">
        <w:rPr>
          <w:rFonts w:ascii="Times New Roman" w:eastAsia="Times New Roman" w:hAnsi="Times New Roman" w:cs="Times New Roman"/>
          <w:color w:val="000000" w:themeColor="text1"/>
        </w:rPr>
        <w:t>.</w:t>
      </w:r>
    </w:p>
    <w:p w14:paraId="000002CE" w14:textId="16CAC604" w:rsidR="00BC51F4" w:rsidRPr="00A30A3A" w:rsidRDefault="00BF65DB"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color w:val="000000" w:themeColor="text1"/>
        </w:rPr>
        <w:t>§ 1º</w:t>
      </w:r>
      <w:r w:rsidRPr="00A30A3A">
        <w:rPr>
          <w:rFonts w:ascii="Times New Roman" w:eastAsia="Times New Roman" w:hAnsi="Times New Roman" w:cs="Times New Roman"/>
          <w:color w:val="000000" w:themeColor="text1"/>
        </w:rPr>
        <w:t xml:space="preserve"> O controle será exercido de forma proporcional aos riscos e custos envolvidos, com base nos princípios do consequencialismo, </w:t>
      </w:r>
      <w:r w:rsidR="00045103">
        <w:rPr>
          <w:rFonts w:ascii="Times New Roman" w:eastAsia="Times New Roman" w:hAnsi="Times New Roman" w:cs="Times New Roman"/>
          <w:color w:val="000000" w:themeColor="text1"/>
        </w:rPr>
        <w:t xml:space="preserve">contextualismo, </w:t>
      </w:r>
      <w:r w:rsidRPr="00A30A3A">
        <w:rPr>
          <w:rFonts w:ascii="Times New Roman" w:eastAsia="Times New Roman" w:hAnsi="Times New Roman" w:cs="Times New Roman"/>
          <w:color w:val="000000" w:themeColor="text1"/>
        </w:rPr>
        <w:t>consensualidade e responsabilização equilibrada</w:t>
      </w:r>
      <w:r w:rsidR="00A41650" w:rsidRPr="00A30A3A">
        <w:rPr>
          <w:rFonts w:ascii="Times New Roman" w:eastAsia="Times New Roman" w:hAnsi="Times New Roman" w:cs="Times New Roman"/>
          <w:color w:val="000000" w:themeColor="text1"/>
        </w:rPr>
        <w:t>.</w:t>
      </w:r>
    </w:p>
    <w:p w14:paraId="62EB3C10" w14:textId="704E1BC3" w:rsidR="5B2183FB" w:rsidRPr="00A30A3A" w:rsidRDefault="79A70A0C" w:rsidP="00A30A3A">
      <w:pPr>
        <w:shd w:val="clear" w:color="auto" w:fill="FFFFFF" w:themeFill="background1"/>
        <w:spacing w:after="120"/>
        <w:jc w:val="both"/>
        <w:rPr>
          <w:rFonts w:ascii="Times New Roman" w:eastAsia="Times New Roman" w:hAnsi="Times New Roman" w:cs="Times New Roman"/>
        </w:rPr>
      </w:pPr>
      <w:r w:rsidRPr="00A30A3A">
        <w:rPr>
          <w:rFonts w:ascii="Times New Roman" w:eastAsia="Times New Roman" w:hAnsi="Times New Roman" w:cs="Times New Roman"/>
          <w:b/>
          <w:bCs/>
          <w:color w:val="000000" w:themeColor="text1"/>
        </w:rPr>
        <w:t>§ 2º</w:t>
      </w:r>
      <w:r w:rsidRPr="00A30A3A">
        <w:rPr>
          <w:rFonts w:ascii="Times New Roman" w:eastAsia="Times New Roman" w:hAnsi="Times New Roman" w:cs="Times New Roman"/>
          <w:color w:val="000000" w:themeColor="text1"/>
        </w:rPr>
        <w:t> </w:t>
      </w:r>
      <w:r w:rsidR="789C0107" w:rsidRPr="00A30A3A">
        <w:rPr>
          <w:rFonts w:ascii="Times New Roman" w:eastAsia="Times New Roman" w:hAnsi="Times New Roman" w:cs="Times New Roman"/>
        </w:rPr>
        <w:t>As decisões e atividades de controle deverão conciliar a exigência de regularidade com a necessidade de continuidade das políticas públicas, especialmente dos serviços públicos essenciais.</w:t>
      </w:r>
    </w:p>
    <w:p w14:paraId="56141BD4" w14:textId="209BE12D" w:rsidR="00BC51F4" w:rsidRPr="00A30A3A" w:rsidRDefault="0DC6439A"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bCs/>
          <w:color w:val="000000" w:themeColor="text1"/>
        </w:rPr>
        <w:t>Art. 1</w:t>
      </w:r>
      <w:r w:rsidR="0030778F" w:rsidRPr="00A30A3A">
        <w:rPr>
          <w:rFonts w:ascii="Times New Roman" w:eastAsia="Times New Roman" w:hAnsi="Times New Roman" w:cs="Times New Roman"/>
          <w:b/>
          <w:bCs/>
          <w:color w:val="000000" w:themeColor="text1"/>
        </w:rPr>
        <w:t>3</w:t>
      </w:r>
      <w:r w:rsidR="00045103">
        <w:rPr>
          <w:rFonts w:ascii="Times New Roman" w:eastAsia="Times New Roman" w:hAnsi="Times New Roman" w:cs="Times New Roman"/>
          <w:b/>
          <w:bCs/>
          <w:color w:val="000000" w:themeColor="text1"/>
        </w:rPr>
        <w:t>3</w:t>
      </w:r>
      <w:r w:rsidR="0030778F" w:rsidRPr="00A30A3A">
        <w:rPr>
          <w:rFonts w:ascii="Times New Roman" w:eastAsia="Times New Roman" w:hAnsi="Times New Roman" w:cs="Times New Roman"/>
          <w:b/>
          <w:bCs/>
          <w:color w:val="000000" w:themeColor="text1"/>
        </w:rPr>
        <w:t>.</w:t>
      </w:r>
      <w:r w:rsidRPr="00A30A3A">
        <w:rPr>
          <w:rFonts w:ascii="Times New Roman" w:eastAsia="Times New Roman" w:hAnsi="Times New Roman" w:cs="Times New Roman"/>
          <w:color w:val="000000" w:themeColor="text1"/>
        </w:rPr>
        <w:t xml:space="preserve"> Os órgãos e entidades da Administração Pública deverão manter atividades coordenadas de gestão de riscos e de controles internos com vistas à identificação, à avaliação, ao tratamento, ao monitoramento e à análise crítica de ameaças que possam impactar a implementação da estratégia e a consecução dos objetivos das organizações no cumprimento da sua missão institucional.</w:t>
      </w:r>
    </w:p>
    <w:p w14:paraId="0D56CE6B" w14:textId="5CDB0EED" w:rsidR="00722741" w:rsidRPr="00A30A3A" w:rsidRDefault="00CE3EBC" w:rsidP="00A30A3A">
      <w:pPr>
        <w:spacing w:after="120"/>
        <w:jc w:val="both"/>
        <w:rPr>
          <w:rFonts w:ascii="Times New Roman" w:eastAsia="Times New Roman" w:hAnsi="Times New Roman" w:cs="Times New Roman"/>
        </w:rPr>
      </w:pPr>
      <w:r w:rsidRPr="00A30A3A">
        <w:rPr>
          <w:rFonts w:ascii="Times New Roman" w:eastAsia="Times New Roman" w:hAnsi="Times New Roman" w:cs="Times New Roman"/>
          <w:b/>
          <w:bCs/>
        </w:rPr>
        <w:t>§ 1º</w:t>
      </w:r>
      <w:r w:rsidRPr="00A30A3A">
        <w:rPr>
          <w:rFonts w:ascii="Times New Roman" w:eastAsia="Times New Roman" w:hAnsi="Times New Roman" w:cs="Times New Roman"/>
        </w:rPr>
        <w:t xml:space="preserve"> </w:t>
      </w:r>
      <w:r w:rsidR="789C0107" w:rsidRPr="00A30A3A">
        <w:rPr>
          <w:rFonts w:ascii="Times New Roman" w:eastAsia="Times New Roman" w:hAnsi="Times New Roman" w:cs="Times New Roman"/>
        </w:rPr>
        <w:t>O controle interno compreende:</w:t>
      </w:r>
    </w:p>
    <w:p w14:paraId="34629972" w14:textId="77777777" w:rsidR="00722741" w:rsidRPr="00A30A3A" w:rsidRDefault="789C0107" w:rsidP="00A30A3A">
      <w:pPr>
        <w:spacing w:after="120"/>
        <w:jc w:val="both"/>
        <w:rPr>
          <w:rFonts w:ascii="Times New Roman" w:eastAsia="Times New Roman" w:hAnsi="Times New Roman" w:cs="Times New Roman"/>
        </w:rPr>
      </w:pPr>
      <w:r w:rsidRPr="00A30A3A">
        <w:rPr>
          <w:rFonts w:ascii="Times New Roman" w:eastAsia="Times New Roman" w:hAnsi="Times New Roman" w:cs="Times New Roman"/>
        </w:rPr>
        <w:lastRenderedPageBreak/>
        <w:t xml:space="preserve"> I – </w:t>
      </w:r>
      <w:proofErr w:type="gramStart"/>
      <w:r w:rsidRPr="00A30A3A">
        <w:rPr>
          <w:rFonts w:ascii="Times New Roman" w:eastAsia="Times New Roman" w:hAnsi="Times New Roman" w:cs="Times New Roman"/>
        </w:rPr>
        <w:t>os</w:t>
      </w:r>
      <w:proofErr w:type="gramEnd"/>
      <w:r w:rsidRPr="00A30A3A">
        <w:rPr>
          <w:rFonts w:ascii="Times New Roman" w:eastAsia="Times New Roman" w:hAnsi="Times New Roman" w:cs="Times New Roman"/>
        </w:rPr>
        <w:t xml:space="preserve"> controles internos da gestão, implementados pelos próprios gestores, com a finalidade de mitigar riscos que possam comprometer os objetivos, a legalidade, a eficiência, a integridade e os resultados das ações governamentais;</w:t>
      </w:r>
    </w:p>
    <w:p w14:paraId="6D9DB32D" w14:textId="77777777" w:rsidR="00722741" w:rsidRPr="00A30A3A" w:rsidRDefault="789C0107" w:rsidP="00A30A3A">
      <w:pPr>
        <w:spacing w:after="120"/>
        <w:jc w:val="both"/>
        <w:rPr>
          <w:rFonts w:ascii="Times New Roman" w:eastAsia="Times New Roman" w:hAnsi="Times New Roman" w:cs="Times New Roman"/>
        </w:rPr>
      </w:pPr>
      <w:r w:rsidRPr="00A30A3A">
        <w:rPr>
          <w:rFonts w:ascii="Times New Roman" w:eastAsia="Times New Roman" w:hAnsi="Times New Roman" w:cs="Times New Roman"/>
        </w:rPr>
        <w:t>II – a supervisão e o monitoramento do processo de gerenciamento de riscos e da implementação dos controles nos órgãos e nas entidades; e</w:t>
      </w:r>
    </w:p>
    <w:p w14:paraId="6E2BB5F8" w14:textId="4004E6F5" w:rsidR="00BC51F4" w:rsidRPr="00A30A3A" w:rsidRDefault="789C0107" w:rsidP="00A30A3A">
      <w:pPr>
        <w:spacing w:after="120"/>
        <w:jc w:val="both"/>
        <w:rPr>
          <w:rFonts w:ascii="Times New Roman" w:hAnsi="Times New Roman" w:cs="Times New Roman"/>
        </w:rPr>
      </w:pPr>
      <w:r w:rsidRPr="00A30A3A">
        <w:rPr>
          <w:rFonts w:ascii="Times New Roman" w:eastAsia="Times New Roman" w:hAnsi="Times New Roman" w:cs="Times New Roman"/>
        </w:rPr>
        <w:t>III – a</w:t>
      </w:r>
      <w:r w:rsidR="00045103">
        <w:rPr>
          <w:rFonts w:ascii="Times New Roman" w:eastAsia="Times New Roman" w:hAnsi="Times New Roman" w:cs="Times New Roman"/>
        </w:rPr>
        <w:t>s</w:t>
      </w:r>
      <w:r w:rsidRPr="00A30A3A">
        <w:rPr>
          <w:rFonts w:ascii="Times New Roman" w:eastAsia="Times New Roman" w:hAnsi="Times New Roman" w:cs="Times New Roman"/>
        </w:rPr>
        <w:t xml:space="preserve"> atividade</w:t>
      </w:r>
      <w:r w:rsidR="00045103">
        <w:rPr>
          <w:rFonts w:ascii="Times New Roman" w:eastAsia="Times New Roman" w:hAnsi="Times New Roman" w:cs="Times New Roman"/>
        </w:rPr>
        <w:t>s</w:t>
      </w:r>
      <w:r w:rsidRPr="00A30A3A">
        <w:rPr>
          <w:rFonts w:ascii="Times New Roman" w:eastAsia="Times New Roman" w:hAnsi="Times New Roman" w:cs="Times New Roman"/>
        </w:rPr>
        <w:t xml:space="preserve"> de </w:t>
      </w:r>
      <w:r w:rsidR="00045103">
        <w:rPr>
          <w:rFonts w:ascii="Times New Roman" w:eastAsia="Times New Roman" w:hAnsi="Times New Roman" w:cs="Times New Roman"/>
        </w:rPr>
        <w:t xml:space="preserve">consultoria interna e de </w:t>
      </w:r>
      <w:r w:rsidRPr="00A30A3A">
        <w:rPr>
          <w:rFonts w:ascii="Times New Roman" w:eastAsia="Times New Roman" w:hAnsi="Times New Roman" w:cs="Times New Roman"/>
        </w:rPr>
        <w:t>auditoria interna</w:t>
      </w:r>
      <w:r w:rsidR="00045103">
        <w:rPr>
          <w:rFonts w:ascii="Times New Roman" w:eastAsia="Times New Roman" w:hAnsi="Times New Roman" w:cs="Times New Roman"/>
        </w:rPr>
        <w:t xml:space="preserve"> governamental</w:t>
      </w:r>
      <w:r w:rsidRPr="00A30A3A">
        <w:rPr>
          <w:rFonts w:ascii="Times New Roman" w:eastAsia="Times New Roman" w:hAnsi="Times New Roman" w:cs="Times New Roman"/>
        </w:rPr>
        <w:t>.</w:t>
      </w:r>
    </w:p>
    <w:p w14:paraId="6DEB9587" w14:textId="4AD07BED" w:rsidR="00BC51F4" w:rsidRPr="00A30A3A" w:rsidRDefault="789C0107" w:rsidP="00A30A3A">
      <w:pPr>
        <w:spacing w:after="120"/>
        <w:jc w:val="both"/>
        <w:rPr>
          <w:rFonts w:ascii="Times New Roman" w:eastAsia="Times New Roman" w:hAnsi="Times New Roman" w:cs="Times New Roman"/>
        </w:rPr>
      </w:pPr>
      <w:r w:rsidRPr="00A30A3A">
        <w:rPr>
          <w:rFonts w:ascii="Times New Roman" w:eastAsia="Times New Roman" w:hAnsi="Times New Roman" w:cs="Times New Roman"/>
          <w:b/>
          <w:bCs/>
        </w:rPr>
        <w:t xml:space="preserve">§ </w:t>
      </w:r>
      <w:r w:rsidR="00CE3EBC" w:rsidRPr="00A30A3A">
        <w:rPr>
          <w:rFonts w:ascii="Times New Roman" w:eastAsia="Times New Roman" w:hAnsi="Times New Roman" w:cs="Times New Roman"/>
          <w:b/>
          <w:bCs/>
        </w:rPr>
        <w:t>2</w:t>
      </w:r>
      <w:r w:rsidRPr="00A30A3A">
        <w:rPr>
          <w:rFonts w:ascii="Times New Roman" w:eastAsia="Times New Roman" w:hAnsi="Times New Roman" w:cs="Times New Roman"/>
          <w:b/>
          <w:bCs/>
        </w:rPr>
        <w:t>º</w:t>
      </w:r>
      <w:r w:rsidRPr="00A30A3A">
        <w:rPr>
          <w:rFonts w:ascii="Times New Roman" w:eastAsia="Times New Roman" w:hAnsi="Times New Roman" w:cs="Times New Roman"/>
        </w:rPr>
        <w:t xml:space="preserve"> O controle social constitui instrumento de participação</w:t>
      </w:r>
      <w:r w:rsidR="00FA553C" w:rsidRPr="00A30A3A">
        <w:rPr>
          <w:rFonts w:ascii="Times New Roman" w:eastAsia="Times New Roman" w:hAnsi="Times New Roman" w:cs="Times New Roman"/>
        </w:rPr>
        <w:t xml:space="preserve"> </w:t>
      </w:r>
      <w:r w:rsidRPr="00A30A3A">
        <w:rPr>
          <w:rFonts w:ascii="Times New Roman" w:eastAsia="Times New Roman" w:hAnsi="Times New Roman" w:cs="Times New Roman"/>
        </w:rPr>
        <w:t xml:space="preserve">na gestão pública, voltado ao fortalecimento da transparência, da integridade na </w:t>
      </w:r>
      <w:r w:rsidR="00AE0ACD">
        <w:rPr>
          <w:rFonts w:ascii="Times New Roman" w:eastAsia="Times New Roman" w:hAnsi="Times New Roman" w:cs="Times New Roman"/>
        </w:rPr>
        <w:t>A</w:t>
      </w:r>
      <w:r w:rsidRPr="00A30A3A">
        <w:rPr>
          <w:rFonts w:ascii="Times New Roman" w:eastAsia="Times New Roman" w:hAnsi="Times New Roman" w:cs="Times New Roman"/>
        </w:rPr>
        <w:t>dministração Pública e da responsabilidade dos gestores, contribuindo para a efetivid</w:t>
      </w:r>
      <w:r w:rsidR="761B382E" w:rsidRPr="00A30A3A">
        <w:rPr>
          <w:rFonts w:ascii="Times New Roman" w:eastAsia="Times New Roman" w:hAnsi="Times New Roman" w:cs="Times New Roman"/>
        </w:rPr>
        <w:t xml:space="preserve">ade das políticas públicas, o uso eficiente dos recursos públicos </w:t>
      </w:r>
      <w:r w:rsidRPr="00A30A3A">
        <w:rPr>
          <w:rFonts w:ascii="Times New Roman" w:eastAsia="Times New Roman" w:hAnsi="Times New Roman" w:cs="Times New Roman"/>
        </w:rPr>
        <w:t>e</w:t>
      </w:r>
      <w:r w:rsidR="7C79A635" w:rsidRPr="00A30A3A">
        <w:rPr>
          <w:rFonts w:ascii="Times New Roman" w:eastAsia="Times New Roman" w:hAnsi="Times New Roman" w:cs="Times New Roman"/>
        </w:rPr>
        <w:t xml:space="preserve"> a </w:t>
      </w:r>
      <w:r w:rsidRPr="00A30A3A">
        <w:rPr>
          <w:rFonts w:ascii="Times New Roman" w:eastAsia="Times New Roman" w:hAnsi="Times New Roman" w:cs="Times New Roman"/>
        </w:rPr>
        <w:t>prevenção da corrupção</w:t>
      </w:r>
      <w:r w:rsidR="5DD35962" w:rsidRPr="00A30A3A">
        <w:rPr>
          <w:rFonts w:ascii="Times New Roman" w:eastAsia="Times New Roman" w:hAnsi="Times New Roman" w:cs="Times New Roman"/>
        </w:rPr>
        <w:t>.</w:t>
      </w:r>
    </w:p>
    <w:p w14:paraId="000002D6" w14:textId="5A63AA3D" w:rsidR="00BC51F4" w:rsidRPr="00A30A3A" w:rsidRDefault="00BF65DB"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bCs/>
          <w:color w:val="000000" w:themeColor="text1"/>
        </w:rPr>
        <w:t>Art. 1</w:t>
      </w:r>
      <w:r w:rsidR="0030778F" w:rsidRPr="00A30A3A">
        <w:rPr>
          <w:rFonts w:ascii="Times New Roman" w:eastAsia="Times New Roman" w:hAnsi="Times New Roman" w:cs="Times New Roman"/>
          <w:b/>
          <w:bCs/>
          <w:color w:val="000000" w:themeColor="text1"/>
        </w:rPr>
        <w:t>3</w:t>
      </w:r>
      <w:r w:rsidR="00045103">
        <w:rPr>
          <w:rFonts w:ascii="Times New Roman" w:eastAsia="Times New Roman" w:hAnsi="Times New Roman" w:cs="Times New Roman"/>
          <w:b/>
          <w:bCs/>
          <w:color w:val="000000" w:themeColor="text1"/>
        </w:rPr>
        <w:t>4</w:t>
      </w:r>
      <w:r w:rsidRPr="00A30A3A">
        <w:rPr>
          <w:rFonts w:ascii="Times New Roman" w:eastAsia="Times New Roman" w:hAnsi="Times New Roman" w:cs="Times New Roman"/>
          <w:b/>
          <w:bCs/>
          <w:color w:val="000000" w:themeColor="text1"/>
        </w:rPr>
        <w:t>.</w:t>
      </w:r>
      <w:r w:rsidRPr="00A30A3A">
        <w:rPr>
          <w:rFonts w:ascii="Times New Roman" w:eastAsia="Times New Roman" w:hAnsi="Times New Roman" w:cs="Times New Roman"/>
          <w:color w:val="000000" w:themeColor="text1"/>
        </w:rPr>
        <w:t xml:space="preserve"> A atividade de auditoria interna governamental é exercida no âmbito do Sistema de Controle Interno, composto pelas seguintes instâncias:</w:t>
      </w:r>
    </w:p>
    <w:p w14:paraId="000002D7" w14:textId="511B8E53" w:rsidR="00BC51F4" w:rsidRPr="00A30A3A" w:rsidRDefault="00BF65DB"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 – órgão central, responsável pela orientação normativa e supervisão técnica das outras unidades do respectivo Sistema de Controle Interno;</w:t>
      </w:r>
    </w:p>
    <w:p w14:paraId="000002D8" w14:textId="1D60473F" w:rsidR="00BC51F4" w:rsidRPr="00A30A3A" w:rsidRDefault="00BF65DB"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 – órgãos setoriais que integrarem o respectivo Sistema de Controle Interno;</w:t>
      </w:r>
      <w:r w:rsidR="00045103">
        <w:rPr>
          <w:rFonts w:ascii="Times New Roman" w:eastAsia="Times New Roman" w:hAnsi="Times New Roman" w:cs="Times New Roman"/>
          <w:color w:val="000000" w:themeColor="text1"/>
        </w:rPr>
        <w:t xml:space="preserve"> e</w:t>
      </w:r>
    </w:p>
    <w:p w14:paraId="672A6659" w14:textId="6B650C80" w:rsidR="00BC51F4" w:rsidRPr="00A30A3A" w:rsidRDefault="00BF65DB"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 xml:space="preserve">III – unidades de auditoria interna </w:t>
      </w:r>
      <w:r w:rsidR="40D66F1E" w:rsidRPr="00A30A3A">
        <w:rPr>
          <w:rFonts w:ascii="Times New Roman" w:eastAsia="Times New Roman" w:hAnsi="Times New Roman" w:cs="Times New Roman"/>
          <w:color w:val="000000" w:themeColor="text1"/>
        </w:rPr>
        <w:t>da</w:t>
      </w:r>
      <w:r w:rsidR="72915C79" w:rsidRPr="00A30A3A">
        <w:rPr>
          <w:rFonts w:ascii="Times New Roman" w:eastAsia="Times New Roman" w:hAnsi="Times New Roman" w:cs="Times New Roman"/>
          <w:color w:val="000000" w:themeColor="text1"/>
        </w:rPr>
        <w:t xml:space="preserve">s entidades </w:t>
      </w:r>
      <w:r w:rsidRPr="00A30A3A">
        <w:rPr>
          <w:rFonts w:ascii="Times New Roman" w:eastAsia="Times New Roman" w:hAnsi="Times New Roman" w:cs="Times New Roman"/>
          <w:color w:val="000000" w:themeColor="text1"/>
        </w:rPr>
        <w:t xml:space="preserve">da </w:t>
      </w:r>
      <w:r w:rsidR="72915C79" w:rsidRPr="00A30A3A">
        <w:rPr>
          <w:rFonts w:ascii="Times New Roman" w:eastAsia="Times New Roman" w:hAnsi="Times New Roman" w:cs="Times New Roman"/>
          <w:color w:val="000000" w:themeColor="text1"/>
        </w:rPr>
        <w:t>A</w:t>
      </w:r>
      <w:r w:rsidR="40D66F1E" w:rsidRPr="00A30A3A">
        <w:rPr>
          <w:rFonts w:ascii="Times New Roman" w:eastAsia="Times New Roman" w:hAnsi="Times New Roman" w:cs="Times New Roman"/>
          <w:color w:val="000000" w:themeColor="text1"/>
        </w:rPr>
        <w:t xml:space="preserve">dministração </w:t>
      </w:r>
      <w:r w:rsidR="6093AA1D" w:rsidRPr="00A30A3A">
        <w:rPr>
          <w:rFonts w:ascii="Times New Roman" w:eastAsia="Times New Roman" w:hAnsi="Times New Roman" w:cs="Times New Roman"/>
          <w:color w:val="000000" w:themeColor="text1"/>
        </w:rPr>
        <w:t>I</w:t>
      </w:r>
      <w:r w:rsidR="40D66F1E" w:rsidRPr="00A30A3A">
        <w:rPr>
          <w:rFonts w:ascii="Times New Roman" w:eastAsia="Times New Roman" w:hAnsi="Times New Roman" w:cs="Times New Roman"/>
          <w:color w:val="000000" w:themeColor="text1"/>
        </w:rPr>
        <w:t xml:space="preserve">ndireta. </w:t>
      </w:r>
    </w:p>
    <w:p w14:paraId="000002E4" w14:textId="1B635070" w:rsidR="00BC51F4" w:rsidRPr="00A30A3A" w:rsidRDefault="00BF65DB"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bCs/>
          <w:color w:val="000000" w:themeColor="text1"/>
        </w:rPr>
        <w:t>Art. 1</w:t>
      </w:r>
      <w:r w:rsidR="0030778F" w:rsidRPr="00A30A3A">
        <w:rPr>
          <w:rFonts w:ascii="Times New Roman" w:eastAsia="Times New Roman" w:hAnsi="Times New Roman" w:cs="Times New Roman"/>
          <w:b/>
          <w:bCs/>
          <w:color w:val="000000" w:themeColor="text1"/>
        </w:rPr>
        <w:t>3</w:t>
      </w:r>
      <w:r w:rsidR="00045103">
        <w:rPr>
          <w:rFonts w:ascii="Times New Roman" w:eastAsia="Times New Roman" w:hAnsi="Times New Roman" w:cs="Times New Roman"/>
          <w:b/>
          <w:bCs/>
          <w:color w:val="000000" w:themeColor="text1"/>
        </w:rPr>
        <w:t>5</w:t>
      </w:r>
      <w:r w:rsidRPr="00A30A3A">
        <w:rPr>
          <w:rFonts w:ascii="Times New Roman" w:eastAsia="Times New Roman" w:hAnsi="Times New Roman" w:cs="Times New Roman"/>
          <w:b/>
          <w:bCs/>
          <w:color w:val="000000" w:themeColor="text1"/>
        </w:rPr>
        <w:t>.</w:t>
      </w:r>
      <w:r w:rsidRPr="00A30A3A">
        <w:rPr>
          <w:rFonts w:ascii="Times New Roman" w:eastAsia="Times New Roman" w:hAnsi="Times New Roman" w:cs="Times New Roman"/>
          <w:b/>
          <w:color w:val="000000" w:themeColor="text1"/>
        </w:rPr>
        <w:t> </w:t>
      </w:r>
      <w:r w:rsidRPr="00A30A3A">
        <w:rPr>
          <w:rFonts w:ascii="Times New Roman" w:eastAsia="Times New Roman" w:hAnsi="Times New Roman" w:cs="Times New Roman"/>
          <w:color w:val="000000" w:themeColor="text1"/>
        </w:rPr>
        <w:t>A atividade de auditoria interna terá caráter predominantemente preventivo e orientativo, e funcionará como instrumento de aprendizado, aperfeiçoamento da gestão e medida corretiva.</w:t>
      </w:r>
    </w:p>
    <w:p w14:paraId="000002E6" w14:textId="41D27716" w:rsidR="00BC51F4" w:rsidRPr="00A30A3A" w:rsidRDefault="31D5B3E1"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bCs/>
          <w:color w:val="000000" w:themeColor="text1"/>
        </w:rPr>
        <w:t xml:space="preserve">Parágrafo único. </w:t>
      </w:r>
      <w:r w:rsidR="00BF65DB" w:rsidRPr="00A30A3A">
        <w:rPr>
          <w:rFonts w:ascii="Times New Roman" w:eastAsia="Times New Roman" w:hAnsi="Times New Roman" w:cs="Times New Roman"/>
          <w:color w:val="000000" w:themeColor="text1"/>
        </w:rPr>
        <w:t xml:space="preserve">As unidades de auditoria interna </w:t>
      </w:r>
      <w:r w:rsidR="40D66F1E" w:rsidRPr="00A30A3A">
        <w:rPr>
          <w:rFonts w:ascii="Times New Roman" w:eastAsia="Times New Roman" w:hAnsi="Times New Roman" w:cs="Times New Roman"/>
          <w:color w:val="000000" w:themeColor="text1"/>
        </w:rPr>
        <w:t>governamenta</w:t>
      </w:r>
      <w:r w:rsidR="465FB9AC" w:rsidRPr="00A30A3A">
        <w:rPr>
          <w:rFonts w:ascii="Times New Roman" w:eastAsia="Times New Roman" w:hAnsi="Times New Roman" w:cs="Times New Roman"/>
          <w:color w:val="000000" w:themeColor="text1"/>
        </w:rPr>
        <w:t>l</w:t>
      </w:r>
      <w:r w:rsidR="00BF65DB" w:rsidRPr="00A30A3A">
        <w:rPr>
          <w:rFonts w:ascii="Times New Roman" w:eastAsia="Times New Roman" w:hAnsi="Times New Roman" w:cs="Times New Roman"/>
          <w:color w:val="000000" w:themeColor="text1"/>
        </w:rPr>
        <w:t xml:space="preserve"> promoverão capacitações, orientações técnicas e consultorias para apoiar os gestores na implementação de boas práticas de governança e </w:t>
      </w:r>
      <w:r w:rsidR="7A51FB18" w:rsidRPr="00A30A3A">
        <w:rPr>
          <w:rFonts w:ascii="Times New Roman" w:eastAsia="Times New Roman" w:hAnsi="Times New Roman" w:cs="Times New Roman"/>
          <w:color w:val="000000" w:themeColor="text1"/>
        </w:rPr>
        <w:t>integridade</w:t>
      </w:r>
      <w:r w:rsidR="00BF65DB" w:rsidRPr="00A30A3A">
        <w:rPr>
          <w:rFonts w:ascii="Times New Roman" w:eastAsia="Times New Roman" w:hAnsi="Times New Roman" w:cs="Times New Roman"/>
          <w:color w:val="000000" w:themeColor="text1"/>
        </w:rPr>
        <w:t>.</w:t>
      </w:r>
    </w:p>
    <w:p w14:paraId="07059894" w14:textId="5A6B7FB6" w:rsidR="00BC51F4" w:rsidRPr="00A30A3A" w:rsidRDefault="00BF65DB"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color w:val="000000" w:themeColor="text1"/>
        </w:rPr>
        <w:t>Art. 13</w:t>
      </w:r>
      <w:r w:rsidR="00045103">
        <w:rPr>
          <w:rFonts w:ascii="Times New Roman" w:eastAsia="Times New Roman" w:hAnsi="Times New Roman" w:cs="Times New Roman"/>
          <w:b/>
          <w:color w:val="000000" w:themeColor="text1"/>
        </w:rPr>
        <w:t>6</w:t>
      </w:r>
      <w:r w:rsidRPr="00A30A3A">
        <w:rPr>
          <w:rFonts w:ascii="Times New Roman" w:eastAsia="Times New Roman" w:hAnsi="Times New Roman" w:cs="Times New Roman"/>
          <w:b/>
          <w:color w:val="000000" w:themeColor="text1"/>
        </w:rPr>
        <w:t>. </w:t>
      </w:r>
      <w:r w:rsidRPr="00A30A3A">
        <w:rPr>
          <w:rFonts w:ascii="Times New Roman" w:eastAsia="Times New Roman" w:hAnsi="Times New Roman" w:cs="Times New Roman"/>
          <w:color w:val="000000" w:themeColor="text1"/>
        </w:rPr>
        <w:t>A atividade de auditoria interna governamental compreenderá:</w:t>
      </w:r>
    </w:p>
    <w:p w14:paraId="09C41609" w14:textId="0370D137" w:rsidR="66A5CB00" w:rsidRPr="00A30A3A" w:rsidRDefault="066BD631"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 – </w:t>
      </w:r>
      <w:proofErr w:type="gramStart"/>
      <w:r w:rsidR="66A5CB00" w:rsidRPr="00A30A3A">
        <w:rPr>
          <w:rFonts w:ascii="Times New Roman" w:eastAsia="Times New Roman" w:hAnsi="Times New Roman" w:cs="Times New Roman"/>
          <w:color w:val="000000" w:themeColor="text1"/>
        </w:rPr>
        <w:t>a</w:t>
      </w:r>
      <w:r w:rsidR="33AE74C1" w:rsidRPr="00A30A3A">
        <w:rPr>
          <w:rFonts w:ascii="Times New Roman" w:eastAsia="Times New Roman" w:hAnsi="Times New Roman" w:cs="Times New Roman"/>
          <w:color w:val="000000" w:themeColor="text1"/>
        </w:rPr>
        <w:t>nálise</w:t>
      </w:r>
      <w:proofErr w:type="gramEnd"/>
      <w:r w:rsidR="66A5CB00" w:rsidRPr="00A30A3A">
        <w:rPr>
          <w:rFonts w:ascii="Times New Roman" w:eastAsia="Times New Roman" w:hAnsi="Times New Roman" w:cs="Times New Roman"/>
          <w:color w:val="000000" w:themeColor="text1"/>
        </w:rPr>
        <w:t xml:space="preserve"> da eficiência</w:t>
      </w:r>
      <w:r w:rsidR="00A0589A">
        <w:rPr>
          <w:rFonts w:ascii="Times New Roman" w:eastAsia="Times New Roman" w:hAnsi="Times New Roman" w:cs="Times New Roman"/>
          <w:color w:val="000000" w:themeColor="text1"/>
        </w:rPr>
        <w:t>, eficácia e efetividade</w:t>
      </w:r>
      <w:r w:rsidR="66A5CB00" w:rsidRPr="00A30A3A">
        <w:rPr>
          <w:rFonts w:ascii="Times New Roman" w:eastAsia="Times New Roman" w:hAnsi="Times New Roman" w:cs="Times New Roman"/>
          <w:color w:val="000000" w:themeColor="text1"/>
        </w:rPr>
        <w:t xml:space="preserve"> </w:t>
      </w:r>
      <w:r w:rsidR="00A0589A">
        <w:rPr>
          <w:rFonts w:ascii="Times New Roman" w:eastAsia="Times New Roman" w:hAnsi="Times New Roman" w:cs="Times New Roman"/>
          <w:color w:val="000000" w:themeColor="text1"/>
        </w:rPr>
        <w:t>dos processos de gestão e</w:t>
      </w:r>
      <w:r w:rsidR="66A5CB00" w:rsidRPr="00A30A3A">
        <w:rPr>
          <w:rFonts w:ascii="Times New Roman" w:eastAsia="Times New Roman" w:hAnsi="Times New Roman" w:cs="Times New Roman"/>
          <w:color w:val="000000" w:themeColor="text1"/>
        </w:rPr>
        <w:t xml:space="preserve"> das políticas públicas</w:t>
      </w:r>
      <w:r w:rsidR="4B56F281" w:rsidRPr="00A30A3A">
        <w:rPr>
          <w:rFonts w:ascii="Times New Roman" w:eastAsia="Times New Roman" w:hAnsi="Times New Roman" w:cs="Times New Roman"/>
          <w:color w:val="000000" w:themeColor="text1"/>
        </w:rPr>
        <w:t>;</w:t>
      </w:r>
    </w:p>
    <w:p w14:paraId="2DA7C8DF" w14:textId="4DA99637" w:rsidR="40D66F1E" w:rsidRPr="00A30A3A" w:rsidRDefault="066BD631"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w:t>
      </w:r>
      <w:r w:rsidR="2702DAF8" w:rsidRPr="00A30A3A">
        <w:rPr>
          <w:rFonts w:ascii="Times New Roman" w:eastAsia="Times New Roman" w:hAnsi="Times New Roman" w:cs="Times New Roman"/>
          <w:color w:val="000000" w:themeColor="text1"/>
        </w:rPr>
        <w:t>I</w:t>
      </w:r>
      <w:r w:rsidRPr="00A30A3A">
        <w:rPr>
          <w:rFonts w:ascii="Times New Roman" w:eastAsia="Times New Roman" w:hAnsi="Times New Roman" w:cs="Times New Roman"/>
          <w:color w:val="000000" w:themeColor="text1"/>
        </w:rPr>
        <w:t> – </w:t>
      </w:r>
      <w:proofErr w:type="gramStart"/>
      <w:r w:rsidR="1EB2467C" w:rsidRPr="00A30A3A">
        <w:rPr>
          <w:rFonts w:ascii="Times New Roman" w:eastAsia="Times New Roman" w:hAnsi="Times New Roman" w:cs="Times New Roman"/>
          <w:color w:val="000000" w:themeColor="text1"/>
        </w:rPr>
        <w:t>exame</w:t>
      </w:r>
      <w:proofErr w:type="gramEnd"/>
      <w:r w:rsidRPr="00A30A3A">
        <w:rPr>
          <w:rFonts w:ascii="Times New Roman" w:eastAsia="Times New Roman" w:hAnsi="Times New Roman" w:cs="Times New Roman"/>
          <w:color w:val="000000" w:themeColor="text1"/>
        </w:rPr>
        <w:t xml:space="preserve"> d</w:t>
      </w:r>
      <w:r w:rsidR="2AA1A660" w:rsidRPr="00A30A3A">
        <w:rPr>
          <w:rFonts w:ascii="Times New Roman" w:eastAsia="Times New Roman" w:hAnsi="Times New Roman" w:cs="Times New Roman"/>
          <w:color w:val="000000" w:themeColor="text1"/>
        </w:rPr>
        <w:t>a observância aos instrumentos de planejamento e orçamento</w:t>
      </w:r>
      <w:r w:rsidR="4AAE4EE4" w:rsidRPr="00A30A3A">
        <w:rPr>
          <w:rFonts w:ascii="Times New Roman" w:eastAsia="Times New Roman" w:hAnsi="Times New Roman" w:cs="Times New Roman"/>
          <w:color w:val="000000" w:themeColor="text1"/>
        </w:rPr>
        <w:t xml:space="preserve">, </w:t>
      </w:r>
      <w:r w:rsidR="75847D48" w:rsidRPr="00A30A3A">
        <w:rPr>
          <w:rFonts w:ascii="Times New Roman" w:eastAsia="Times New Roman" w:hAnsi="Times New Roman" w:cs="Times New Roman"/>
          <w:color w:val="000000" w:themeColor="text1"/>
        </w:rPr>
        <w:t>em especial o</w:t>
      </w:r>
      <w:r w:rsidR="4AAE4EE4" w:rsidRPr="00A30A3A">
        <w:rPr>
          <w:rFonts w:ascii="Times New Roman" w:eastAsia="Times New Roman" w:hAnsi="Times New Roman" w:cs="Times New Roman"/>
          <w:color w:val="000000" w:themeColor="text1"/>
        </w:rPr>
        <w:t xml:space="preserve"> P</w:t>
      </w:r>
      <w:r w:rsidR="00A0589A">
        <w:rPr>
          <w:rFonts w:ascii="Times New Roman" w:eastAsia="Times New Roman" w:hAnsi="Times New Roman" w:cs="Times New Roman"/>
          <w:color w:val="000000" w:themeColor="text1"/>
        </w:rPr>
        <w:t xml:space="preserve">lano </w:t>
      </w:r>
      <w:r w:rsidR="4AAE4EE4" w:rsidRPr="00A30A3A">
        <w:rPr>
          <w:rFonts w:ascii="Times New Roman" w:eastAsia="Times New Roman" w:hAnsi="Times New Roman" w:cs="Times New Roman"/>
          <w:color w:val="000000" w:themeColor="text1"/>
        </w:rPr>
        <w:t>P</w:t>
      </w:r>
      <w:r w:rsidR="00A0589A">
        <w:rPr>
          <w:rFonts w:ascii="Times New Roman" w:eastAsia="Times New Roman" w:hAnsi="Times New Roman" w:cs="Times New Roman"/>
          <w:color w:val="000000" w:themeColor="text1"/>
        </w:rPr>
        <w:t>lurianual</w:t>
      </w:r>
      <w:r w:rsidRPr="00A30A3A">
        <w:rPr>
          <w:rFonts w:ascii="Times New Roman" w:eastAsia="Times New Roman" w:hAnsi="Times New Roman" w:cs="Times New Roman"/>
          <w:color w:val="000000" w:themeColor="text1"/>
        </w:rPr>
        <w:t xml:space="preserve"> </w:t>
      </w:r>
      <w:r w:rsidR="4A16D751" w:rsidRPr="00A30A3A">
        <w:rPr>
          <w:rFonts w:ascii="Times New Roman" w:eastAsia="Times New Roman" w:hAnsi="Times New Roman" w:cs="Times New Roman"/>
          <w:color w:val="000000" w:themeColor="text1"/>
        </w:rPr>
        <w:t xml:space="preserve">e </w:t>
      </w:r>
      <w:r w:rsidR="2F8E4BAE" w:rsidRPr="00A30A3A">
        <w:rPr>
          <w:rFonts w:ascii="Times New Roman" w:eastAsia="Times New Roman" w:hAnsi="Times New Roman" w:cs="Times New Roman"/>
          <w:color w:val="000000" w:themeColor="text1"/>
        </w:rPr>
        <w:t xml:space="preserve">a </w:t>
      </w:r>
      <w:r w:rsidR="4A16D751" w:rsidRPr="00A30A3A">
        <w:rPr>
          <w:rFonts w:ascii="Times New Roman" w:eastAsia="Times New Roman" w:hAnsi="Times New Roman" w:cs="Times New Roman"/>
          <w:color w:val="000000" w:themeColor="text1"/>
        </w:rPr>
        <w:t>execução física e orçamentária das políticas públicas;</w:t>
      </w:r>
    </w:p>
    <w:p w14:paraId="0ABE5B18" w14:textId="4A0CF414" w:rsidR="00BC51F4" w:rsidRPr="00A30A3A" w:rsidRDefault="00BF65DB"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w:t>
      </w:r>
      <w:r w:rsidR="1698553E" w:rsidRPr="00A30A3A">
        <w:rPr>
          <w:rFonts w:ascii="Times New Roman" w:eastAsia="Times New Roman" w:hAnsi="Times New Roman" w:cs="Times New Roman"/>
          <w:color w:val="000000" w:themeColor="text1"/>
        </w:rPr>
        <w:t>I</w:t>
      </w:r>
      <w:r w:rsidRPr="00A30A3A">
        <w:rPr>
          <w:rFonts w:ascii="Times New Roman" w:eastAsia="Times New Roman" w:hAnsi="Times New Roman" w:cs="Times New Roman"/>
          <w:color w:val="000000" w:themeColor="text1"/>
        </w:rPr>
        <w:t> – avaliação da gestão dos administradores públicos;</w:t>
      </w:r>
    </w:p>
    <w:p w14:paraId="000002EC" w14:textId="04C84D4C" w:rsidR="00BC51F4" w:rsidRPr="00A30A3A" w:rsidRDefault="733DC7E9"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w:t>
      </w:r>
      <w:r w:rsidR="4C1F7444" w:rsidRPr="00A30A3A">
        <w:rPr>
          <w:rFonts w:ascii="Times New Roman" w:eastAsia="Times New Roman" w:hAnsi="Times New Roman" w:cs="Times New Roman"/>
          <w:color w:val="000000" w:themeColor="text1"/>
        </w:rPr>
        <w:t>V</w:t>
      </w:r>
      <w:r w:rsidR="00BF65DB" w:rsidRPr="00A30A3A">
        <w:rPr>
          <w:rFonts w:ascii="Times New Roman" w:eastAsia="Times New Roman" w:hAnsi="Times New Roman" w:cs="Times New Roman"/>
          <w:color w:val="000000" w:themeColor="text1"/>
        </w:rPr>
        <w:t> – </w:t>
      </w:r>
      <w:proofErr w:type="gramStart"/>
      <w:r w:rsidR="00BF65DB" w:rsidRPr="00A30A3A">
        <w:rPr>
          <w:rFonts w:ascii="Times New Roman" w:eastAsia="Times New Roman" w:hAnsi="Times New Roman" w:cs="Times New Roman"/>
          <w:color w:val="000000" w:themeColor="text1"/>
        </w:rPr>
        <w:t>controle</w:t>
      </w:r>
      <w:proofErr w:type="gramEnd"/>
      <w:r w:rsidR="00BF65DB" w:rsidRPr="00A30A3A">
        <w:rPr>
          <w:rFonts w:ascii="Times New Roman" w:eastAsia="Times New Roman" w:hAnsi="Times New Roman" w:cs="Times New Roman"/>
          <w:color w:val="000000" w:themeColor="text1"/>
        </w:rPr>
        <w:t xml:space="preserve"> sobre a aplicação de recursos transferidos;</w:t>
      </w:r>
    </w:p>
    <w:p w14:paraId="000002ED" w14:textId="650ABD93" w:rsidR="00BC51F4" w:rsidRPr="00A30A3A" w:rsidRDefault="00BF65DB"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 – prevenção e combate à corrupção;</w:t>
      </w:r>
    </w:p>
    <w:p w14:paraId="185AFF16" w14:textId="3FDE63BD" w:rsidR="6714A811" w:rsidRPr="00A30A3A" w:rsidRDefault="6714A811"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w:t>
      </w:r>
      <w:r w:rsidR="6E267CC0" w:rsidRPr="00A30A3A">
        <w:rPr>
          <w:rFonts w:ascii="Times New Roman" w:eastAsia="Times New Roman" w:hAnsi="Times New Roman" w:cs="Times New Roman"/>
          <w:color w:val="000000" w:themeColor="text1"/>
        </w:rPr>
        <w:t>I</w:t>
      </w:r>
      <w:r w:rsidR="6FC50506" w:rsidRPr="00A30A3A">
        <w:rPr>
          <w:rFonts w:ascii="Times New Roman" w:eastAsia="Times New Roman" w:hAnsi="Times New Roman" w:cs="Times New Roman"/>
          <w:color w:val="000000" w:themeColor="text1"/>
        </w:rPr>
        <w:t> – </w:t>
      </w:r>
      <w:proofErr w:type="gramStart"/>
      <w:r w:rsidR="6FC50506" w:rsidRPr="00A30A3A">
        <w:rPr>
          <w:rFonts w:ascii="Times New Roman" w:eastAsia="Times New Roman" w:hAnsi="Times New Roman" w:cs="Times New Roman"/>
          <w:color w:val="000000" w:themeColor="text1"/>
        </w:rPr>
        <w:t>controle</w:t>
      </w:r>
      <w:proofErr w:type="gramEnd"/>
      <w:r w:rsidR="6FC50506" w:rsidRPr="00A30A3A">
        <w:rPr>
          <w:rFonts w:ascii="Times New Roman" w:eastAsia="Times New Roman" w:hAnsi="Times New Roman" w:cs="Times New Roman"/>
          <w:color w:val="000000" w:themeColor="text1"/>
        </w:rPr>
        <w:t xml:space="preserve"> das operações de crédito, avais e garantias;</w:t>
      </w:r>
      <w:r w:rsidR="00F37D30">
        <w:rPr>
          <w:rFonts w:ascii="Times New Roman" w:eastAsia="Times New Roman" w:hAnsi="Times New Roman" w:cs="Times New Roman"/>
          <w:color w:val="000000" w:themeColor="text1"/>
        </w:rPr>
        <w:t xml:space="preserve"> e</w:t>
      </w:r>
    </w:p>
    <w:p w14:paraId="000002F0" w14:textId="422F5A50" w:rsidR="00BC51F4" w:rsidRPr="00A30A3A" w:rsidRDefault="00BF65DB"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VII – promoção da gestão da integridade</w:t>
      </w:r>
      <w:r w:rsidR="723DEFF4" w:rsidRPr="00A30A3A">
        <w:rPr>
          <w:rFonts w:ascii="Times New Roman" w:eastAsia="Times New Roman" w:hAnsi="Times New Roman" w:cs="Times New Roman"/>
          <w:color w:val="000000" w:themeColor="text1"/>
        </w:rPr>
        <w:t>.</w:t>
      </w:r>
    </w:p>
    <w:p w14:paraId="000002F1" w14:textId="00F1D01F"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color w:val="000000" w:themeColor="text1"/>
        </w:rPr>
        <w:t>Art. 1</w:t>
      </w:r>
      <w:r w:rsidR="00F37D30">
        <w:rPr>
          <w:rFonts w:ascii="Times New Roman" w:eastAsia="Times New Roman" w:hAnsi="Times New Roman" w:cs="Times New Roman"/>
          <w:b/>
          <w:color w:val="000000" w:themeColor="text1"/>
        </w:rPr>
        <w:t>37</w:t>
      </w:r>
      <w:r w:rsidRPr="00A30A3A">
        <w:rPr>
          <w:rFonts w:ascii="Times New Roman" w:eastAsia="Times New Roman" w:hAnsi="Times New Roman" w:cs="Times New Roman"/>
          <w:b/>
          <w:color w:val="000000" w:themeColor="text1"/>
        </w:rPr>
        <w:t>. </w:t>
      </w:r>
      <w:r w:rsidRPr="00A30A3A">
        <w:rPr>
          <w:rFonts w:ascii="Times New Roman" w:eastAsia="Times New Roman" w:hAnsi="Times New Roman" w:cs="Times New Roman"/>
          <w:color w:val="000000" w:themeColor="text1"/>
        </w:rPr>
        <w:t xml:space="preserve">A Administração Pública promoverá a integração e coordenação entre as diferentes instâncias de controle, </w:t>
      </w:r>
      <w:r w:rsidR="006C41F3" w:rsidRPr="00A30A3A">
        <w:rPr>
          <w:rFonts w:ascii="Times New Roman" w:eastAsia="Times New Roman" w:hAnsi="Times New Roman" w:cs="Times New Roman"/>
          <w:color w:val="000000" w:themeColor="text1"/>
        </w:rPr>
        <w:t>para</w:t>
      </w:r>
      <w:r w:rsidRPr="00A30A3A">
        <w:rPr>
          <w:rFonts w:ascii="Times New Roman" w:eastAsia="Times New Roman" w:hAnsi="Times New Roman" w:cs="Times New Roman"/>
          <w:color w:val="000000" w:themeColor="text1"/>
        </w:rPr>
        <w:t>:</w:t>
      </w:r>
    </w:p>
    <w:p w14:paraId="000002F2" w14:textId="77777777"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 – </w:t>
      </w:r>
      <w:proofErr w:type="gramStart"/>
      <w:r w:rsidRPr="00A30A3A">
        <w:rPr>
          <w:rFonts w:ascii="Times New Roman" w:eastAsia="Times New Roman" w:hAnsi="Times New Roman" w:cs="Times New Roman"/>
          <w:color w:val="000000" w:themeColor="text1"/>
        </w:rPr>
        <w:t>evitar</w:t>
      </w:r>
      <w:proofErr w:type="gramEnd"/>
      <w:r w:rsidRPr="00A30A3A">
        <w:rPr>
          <w:rFonts w:ascii="Times New Roman" w:eastAsia="Times New Roman" w:hAnsi="Times New Roman" w:cs="Times New Roman"/>
          <w:color w:val="000000" w:themeColor="text1"/>
        </w:rPr>
        <w:t xml:space="preserve"> sobreposições e duplicidades;</w:t>
      </w:r>
    </w:p>
    <w:p w14:paraId="000002F3" w14:textId="77777777"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 – </w:t>
      </w:r>
      <w:proofErr w:type="gramStart"/>
      <w:r w:rsidRPr="00A30A3A">
        <w:rPr>
          <w:rFonts w:ascii="Times New Roman" w:eastAsia="Times New Roman" w:hAnsi="Times New Roman" w:cs="Times New Roman"/>
          <w:color w:val="000000" w:themeColor="text1"/>
        </w:rPr>
        <w:t>compartilhar</w:t>
      </w:r>
      <w:proofErr w:type="gramEnd"/>
      <w:r w:rsidRPr="00A30A3A">
        <w:rPr>
          <w:rFonts w:ascii="Times New Roman" w:eastAsia="Times New Roman" w:hAnsi="Times New Roman" w:cs="Times New Roman"/>
          <w:color w:val="000000" w:themeColor="text1"/>
        </w:rPr>
        <w:t xml:space="preserve"> informações e conhecimentos;</w:t>
      </w:r>
    </w:p>
    <w:p w14:paraId="000002F4" w14:textId="77777777"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III – racionalizar o uso de recursos;</w:t>
      </w:r>
    </w:p>
    <w:p w14:paraId="000002F5" w14:textId="77777777"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IV – </w:t>
      </w:r>
      <w:proofErr w:type="gramStart"/>
      <w:r w:rsidRPr="00A30A3A">
        <w:rPr>
          <w:rFonts w:ascii="Times New Roman" w:eastAsia="Times New Roman" w:hAnsi="Times New Roman" w:cs="Times New Roman"/>
          <w:color w:val="000000" w:themeColor="text1"/>
        </w:rPr>
        <w:t>padronizar</w:t>
      </w:r>
      <w:proofErr w:type="gramEnd"/>
      <w:r w:rsidRPr="00A30A3A">
        <w:rPr>
          <w:rFonts w:ascii="Times New Roman" w:eastAsia="Times New Roman" w:hAnsi="Times New Roman" w:cs="Times New Roman"/>
          <w:color w:val="000000" w:themeColor="text1"/>
        </w:rPr>
        <w:t xml:space="preserve"> metodologias e critérios;</w:t>
      </w:r>
    </w:p>
    <w:p w14:paraId="000002F6" w14:textId="50D5F5A4"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 – </w:t>
      </w:r>
      <w:proofErr w:type="gramStart"/>
      <w:r w:rsidRPr="00A30A3A">
        <w:rPr>
          <w:rFonts w:ascii="Times New Roman" w:eastAsia="Times New Roman" w:hAnsi="Times New Roman" w:cs="Times New Roman"/>
          <w:color w:val="000000" w:themeColor="text1"/>
        </w:rPr>
        <w:t>potencializar</w:t>
      </w:r>
      <w:proofErr w:type="gramEnd"/>
      <w:r w:rsidRPr="00A30A3A">
        <w:rPr>
          <w:rFonts w:ascii="Times New Roman" w:eastAsia="Times New Roman" w:hAnsi="Times New Roman" w:cs="Times New Roman"/>
          <w:color w:val="000000" w:themeColor="text1"/>
        </w:rPr>
        <w:t xml:space="preserve"> o alcance e a efetividade das ações de controle;</w:t>
      </w:r>
      <w:r w:rsidR="00F37D30">
        <w:rPr>
          <w:rFonts w:ascii="Times New Roman" w:eastAsia="Times New Roman" w:hAnsi="Times New Roman" w:cs="Times New Roman"/>
          <w:color w:val="000000" w:themeColor="text1"/>
        </w:rPr>
        <w:t xml:space="preserve"> e</w:t>
      </w:r>
    </w:p>
    <w:p w14:paraId="000002F8" w14:textId="2DA8884E"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VI – </w:t>
      </w:r>
      <w:proofErr w:type="gramStart"/>
      <w:r w:rsidRPr="00A30A3A">
        <w:rPr>
          <w:rFonts w:ascii="Times New Roman" w:eastAsia="Times New Roman" w:hAnsi="Times New Roman" w:cs="Times New Roman"/>
          <w:color w:val="000000" w:themeColor="text1"/>
        </w:rPr>
        <w:t>minimizar</w:t>
      </w:r>
      <w:proofErr w:type="gramEnd"/>
      <w:r w:rsidRPr="00A30A3A">
        <w:rPr>
          <w:rFonts w:ascii="Times New Roman" w:eastAsia="Times New Roman" w:hAnsi="Times New Roman" w:cs="Times New Roman"/>
          <w:color w:val="000000" w:themeColor="text1"/>
        </w:rPr>
        <w:t xml:space="preserve"> o custo de conformidade para os gestores públicos.</w:t>
      </w:r>
    </w:p>
    <w:p w14:paraId="000002F9" w14:textId="7B5C0480" w:rsidR="00BC51F4" w:rsidRPr="00A30A3A" w:rsidRDefault="00BF65DB"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color w:val="000000" w:themeColor="text1"/>
        </w:rPr>
        <w:lastRenderedPageBreak/>
        <w:t>Art. 1</w:t>
      </w:r>
      <w:r w:rsidR="00F37D30">
        <w:rPr>
          <w:rFonts w:ascii="Times New Roman" w:eastAsia="Times New Roman" w:hAnsi="Times New Roman" w:cs="Times New Roman"/>
          <w:b/>
          <w:color w:val="000000" w:themeColor="text1"/>
        </w:rPr>
        <w:t>38</w:t>
      </w:r>
      <w:r w:rsidRPr="00A30A3A">
        <w:rPr>
          <w:rFonts w:ascii="Times New Roman" w:eastAsia="Times New Roman" w:hAnsi="Times New Roman" w:cs="Times New Roman"/>
          <w:b/>
          <w:color w:val="000000" w:themeColor="text1"/>
        </w:rPr>
        <w:t>. </w:t>
      </w:r>
      <w:r w:rsidRPr="00A30A3A">
        <w:rPr>
          <w:rFonts w:ascii="Times New Roman" w:eastAsia="Times New Roman" w:hAnsi="Times New Roman" w:cs="Times New Roman"/>
          <w:color w:val="000000" w:themeColor="text1"/>
        </w:rPr>
        <w:t>Os órgãos de controle buscarão garantir a segurança jurídica em suas avaliações, por meio de:</w:t>
      </w:r>
    </w:p>
    <w:p w14:paraId="000002FA" w14:textId="77777777" w:rsidR="00BC51F4" w:rsidRPr="00A30A3A" w:rsidRDefault="00BF65DB"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 – </w:t>
      </w:r>
      <w:proofErr w:type="gramStart"/>
      <w:r w:rsidRPr="00A30A3A">
        <w:rPr>
          <w:rFonts w:ascii="Times New Roman" w:eastAsia="Times New Roman" w:hAnsi="Times New Roman" w:cs="Times New Roman"/>
          <w:color w:val="000000" w:themeColor="text1"/>
        </w:rPr>
        <w:t>regulamentos</w:t>
      </w:r>
      <w:proofErr w:type="gramEnd"/>
      <w:r w:rsidRPr="00A30A3A">
        <w:rPr>
          <w:rFonts w:ascii="Times New Roman" w:eastAsia="Times New Roman" w:hAnsi="Times New Roman" w:cs="Times New Roman"/>
          <w:color w:val="000000" w:themeColor="text1"/>
        </w:rPr>
        <w:t>, súmulas administrativas e respostas a consultas;</w:t>
      </w:r>
    </w:p>
    <w:p w14:paraId="000002FB" w14:textId="77777777"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 – </w:t>
      </w:r>
      <w:proofErr w:type="gramStart"/>
      <w:r w:rsidRPr="00A30A3A">
        <w:rPr>
          <w:rFonts w:ascii="Times New Roman" w:eastAsia="Times New Roman" w:hAnsi="Times New Roman" w:cs="Times New Roman"/>
          <w:color w:val="000000" w:themeColor="text1"/>
        </w:rPr>
        <w:t>divulgação</w:t>
      </w:r>
      <w:proofErr w:type="gramEnd"/>
      <w:r w:rsidRPr="00A30A3A">
        <w:rPr>
          <w:rFonts w:ascii="Times New Roman" w:eastAsia="Times New Roman" w:hAnsi="Times New Roman" w:cs="Times New Roman"/>
          <w:color w:val="000000" w:themeColor="text1"/>
        </w:rPr>
        <w:t xml:space="preserve"> prévia de critérios e metodologias de avaliação;</w:t>
      </w:r>
    </w:p>
    <w:p w14:paraId="000002FC" w14:textId="77777777"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III – consolidação e publicação de entendimentos sobre temas recorrentes;</w:t>
      </w:r>
    </w:p>
    <w:p w14:paraId="000002FD" w14:textId="6899A436" w:rsidR="00BC51F4"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IV – </w:t>
      </w:r>
      <w:proofErr w:type="gramStart"/>
      <w:r w:rsidRPr="00A30A3A">
        <w:rPr>
          <w:rFonts w:ascii="Times New Roman" w:eastAsia="Times New Roman" w:hAnsi="Times New Roman" w:cs="Times New Roman"/>
          <w:color w:val="000000" w:themeColor="text1"/>
        </w:rPr>
        <w:t>consideração</w:t>
      </w:r>
      <w:proofErr w:type="gramEnd"/>
      <w:r w:rsidRPr="00A30A3A">
        <w:rPr>
          <w:rFonts w:ascii="Times New Roman" w:eastAsia="Times New Roman" w:hAnsi="Times New Roman" w:cs="Times New Roman"/>
          <w:color w:val="000000" w:themeColor="text1"/>
        </w:rPr>
        <w:t xml:space="preserve"> de precedentes administrativos em casos análogos;</w:t>
      </w:r>
    </w:p>
    <w:p w14:paraId="000002FE" w14:textId="7FC39F04" w:rsidR="00BC51F4"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 – </w:t>
      </w:r>
      <w:proofErr w:type="gramStart"/>
      <w:r w:rsidRPr="00A30A3A">
        <w:rPr>
          <w:rFonts w:ascii="Times New Roman" w:eastAsia="Times New Roman" w:hAnsi="Times New Roman" w:cs="Times New Roman"/>
          <w:color w:val="000000" w:themeColor="text1"/>
        </w:rPr>
        <w:t>orientações</w:t>
      </w:r>
      <w:proofErr w:type="gramEnd"/>
      <w:r w:rsidRPr="00A30A3A">
        <w:rPr>
          <w:rFonts w:ascii="Times New Roman" w:eastAsia="Times New Roman" w:hAnsi="Times New Roman" w:cs="Times New Roman"/>
          <w:color w:val="000000" w:themeColor="text1"/>
        </w:rPr>
        <w:t xml:space="preserve"> preventivas sobre temas complexos ou inovadores</w:t>
      </w:r>
      <w:r w:rsidR="00F37D30">
        <w:rPr>
          <w:rFonts w:ascii="Times New Roman" w:eastAsia="Times New Roman" w:hAnsi="Times New Roman" w:cs="Times New Roman"/>
          <w:color w:val="000000" w:themeColor="text1"/>
        </w:rPr>
        <w:t>; e</w:t>
      </w:r>
    </w:p>
    <w:p w14:paraId="7F1F1048" w14:textId="01985F9E" w:rsidR="00F37D30" w:rsidRPr="00A30A3A" w:rsidRDefault="00F37D30" w:rsidP="00A30A3A">
      <w:pPr>
        <w:shd w:val="clear" w:color="auto" w:fill="FFFFFF"/>
        <w:spacing w:after="12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VI – </w:t>
      </w:r>
      <w:proofErr w:type="gramStart"/>
      <w:r>
        <w:rPr>
          <w:rFonts w:ascii="Times New Roman" w:eastAsia="Times New Roman" w:hAnsi="Times New Roman" w:cs="Times New Roman"/>
          <w:color w:val="000000" w:themeColor="text1"/>
        </w:rPr>
        <w:t>tomada</w:t>
      </w:r>
      <w:proofErr w:type="gramEnd"/>
      <w:r>
        <w:rPr>
          <w:rFonts w:ascii="Times New Roman" w:eastAsia="Times New Roman" w:hAnsi="Times New Roman" w:cs="Times New Roman"/>
          <w:color w:val="000000" w:themeColor="text1"/>
        </w:rPr>
        <w:t xml:space="preserve"> de decisão baseada no consequencialismo, contextualismo e consensualidade.</w:t>
      </w:r>
    </w:p>
    <w:p w14:paraId="000002FF" w14:textId="31C617C8" w:rsidR="00BC51F4" w:rsidRPr="00A30A3A" w:rsidRDefault="00F37D30" w:rsidP="00A30A3A">
      <w:pPr>
        <w:shd w:val="clear" w:color="auto" w:fill="FFFFFF"/>
        <w:spacing w:after="120"/>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 xml:space="preserve">Art. 139. </w:t>
      </w:r>
      <w:r w:rsidR="00BF65DB" w:rsidRPr="00A30A3A">
        <w:rPr>
          <w:rFonts w:ascii="Times New Roman" w:eastAsia="Times New Roman" w:hAnsi="Times New Roman" w:cs="Times New Roman"/>
          <w:color w:val="000000" w:themeColor="text1"/>
        </w:rPr>
        <w:t>Serão estabelecidos canais permanentes de comunicação entre órgãos de controle e gestores, incluindo:</w:t>
      </w:r>
    </w:p>
    <w:p w14:paraId="00000300" w14:textId="77777777" w:rsidR="00BC51F4" w:rsidRPr="00A30A3A" w:rsidRDefault="00BF65DB"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 – </w:t>
      </w:r>
      <w:proofErr w:type="gramStart"/>
      <w:r w:rsidRPr="00A30A3A">
        <w:rPr>
          <w:rFonts w:ascii="Times New Roman" w:eastAsia="Times New Roman" w:hAnsi="Times New Roman" w:cs="Times New Roman"/>
          <w:color w:val="000000" w:themeColor="text1"/>
        </w:rPr>
        <w:t>fóruns</w:t>
      </w:r>
      <w:proofErr w:type="gramEnd"/>
      <w:r w:rsidRPr="00A30A3A">
        <w:rPr>
          <w:rFonts w:ascii="Times New Roman" w:eastAsia="Times New Roman" w:hAnsi="Times New Roman" w:cs="Times New Roman"/>
          <w:color w:val="000000" w:themeColor="text1"/>
        </w:rPr>
        <w:t xml:space="preserve"> periódicos de diálogo técnico;</w:t>
      </w:r>
    </w:p>
    <w:p w14:paraId="00000301" w14:textId="1EEB49EE" w:rsidR="00BC51F4" w:rsidRPr="00A30A3A" w:rsidRDefault="00BF65DB"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 – </w:t>
      </w:r>
      <w:proofErr w:type="gramStart"/>
      <w:r w:rsidRPr="00A30A3A">
        <w:rPr>
          <w:rFonts w:ascii="Times New Roman" w:eastAsia="Times New Roman" w:hAnsi="Times New Roman" w:cs="Times New Roman"/>
          <w:color w:val="000000" w:themeColor="text1"/>
        </w:rPr>
        <w:t>mecanismos</w:t>
      </w:r>
      <w:proofErr w:type="gramEnd"/>
      <w:r w:rsidRPr="00A30A3A">
        <w:rPr>
          <w:rFonts w:ascii="Times New Roman" w:eastAsia="Times New Roman" w:hAnsi="Times New Roman" w:cs="Times New Roman"/>
          <w:color w:val="000000" w:themeColor="text1"/>
        </w:rPr>
        <w:t xml:space="preserve"> de consulta prévia sobre casos concretos complexos;</w:t>
      </w:r>
    </w:p>
    <w:p w14:paraId="00000302" w14:textId="4957FFC3"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III – programas de capacitação conjunta;</w:t>
      </w:r>
      <w:r w:rsidR="00F37D30">
        <w:rPr>
          <w:rFonts w:ascii="Times New Roman" w:eastAsia="Times New Roman" w:hAnsi="Times New Roman" w:cs="Times New Roman"/>
          <w:color w:val="000000" w:themeColor="text1"/>
        </w:rPr>
        <w:t xml:space="preserve"> e</w:t>
      </w:r>
    </w:p>
    <w:p w14:paraId="00000305" w14:textId="21094955" w:rsidR="00BC51F4" w:rsidRDefault="00BF65DB" w:rsidP="00A30A3A">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IV – </w:t>
      </w:r>
      <w:r w:rsidR="00F37D30">
        <w:rPr>
          <w:rFonts w:ascii="Times New Roman" w:eastAsia="Times New Roman" w:hAnsi="Times New Roman" w:cs="Times New Roman"/>
          <w:color w:val="000000" w:themeColor="text1"/>
        </w:rPr>
        <w:t>iniciativas e instâncias</w:t>
      </w:r>
      <w:r w:rsidRPr="00A30A3A">
        <w:rPr>
          <w:rFonts w:ascii="Times New Roman" w:eastAsia="Times New Roman" w:hAnsi="Times New Roman" w:cs="Times New Roman"/>
          <w:color w:val="000000" w:themeColor="text1"/>
        </w:rPr>
        <w:t xml:space="preserve"> para harmonização de entendimentos</w:t>
      </w:r>
      <w:r w:rsidR="00F37D30">
        <w:rPr>
          <w:rFonts w:ascii="Times New Roman" w:eastAsia="Times New Roman" w:hAnsi="Times New Roman" w:cs="Times New Roman"/>
          <w:color w:val="000000" w:themeColor="text1"/>
        </w:rPr>
        <w:t>.</w:t>
      </w:r>
    </w:p>
    <w:p w14:paraId="77993E1E" w14:textId="1D7B7D93" w:rsidR="00F37D30" w:rsidRPr="00A30A3A" w:rsidRDefault="00F37D30" w:rsidP="00A30A3A">
      <w:pPr>
        <w:shd w:val="clear" w:color="auto" w:fill="FFFFFF" w:themeFill="background1"/>
        <w:spacing w:after="12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Parágrafo único. Os canais de que trata este artigo deverão prever estratégias de participação social.</w:t>
      </w:r>
    </w:p>
    <w:p w14:paraId="00000306" w14:textId="691C8277" w:rsidR="00BC51F4" w:rsidRPr="00A30A3A" w:rsidRDefault="00BF65DB"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color w:val="000000" w:themeColor="text1"/>
        </w:rPr>
        <w:t>Art. 1</w:t>
      </w:r>
      <w:r w:rsidR="00F37D30">
        <w:rPr>
          <w:rFonts w:ascii="Times New Roman" w:eastAsia="Times New Roman" w:hAnsi="Times New Roman" w:cs="Times New Roman"/>
          <w:b/>
          <w:color w:val="000000" w:themeColor="text1"/>
        </w:rPr>
        <w:t>40</w:t>
      </w:r>
      <w:r w:rsidRPr="00A30A3A">
        <w:rPr>
          <w:rFonts w:ascii="Times New Roman" w:eastAsia="Times New Roman" w:hAnsi="Times New Roman" w:cs="Times New Roman"/>
          <w:b/>
          <w:color w:val="000000" w:themeColor="text1"/>
        </w:rPr>
        <w:t>. </w:t>
      </w:r>
      <w:r w:rsidRPr="00A30A3A">
        <w:rPr>
          <w:rFonts w:ascii="Times New Roman" w:eastAsia="Times New Roman" w:hAnsi="Times New Roman" w:cs="Times New Roman"/>
          <w:color w:val="000000" w:themeColor="text1"/>
        </w:rPr>
        <w:t xml:space="preserve">Os órgãos de controle </w:t>
      </w:r>
      <w:r w:rsidR="47E6FD40" w:rsidRPr="00A30A3A">
        <w:rPr>
          <w:rFonts w:ascii="Times New Roman" w:eastAsia="Times New Roman" w:hAnsi="Times New Roman" w:cs="Times New Roman"/>
          <w:color w:val="000000" w:themeColor="text1"/>
        </w:rPr>
        <w:t>priorizarão</w:t>
      </w:r>
      <w:r w:rsidR="31C25D30" w:rsidRPr="00A30A3A">
        <w:rPr>
          <w:rFonts w:ascii="Times New Roman" w:eastAsia="Times New Roman" w:hAnsi="Times New Roman" w:cs="Times New Roman"/>
          <w:color w:val="000000" w:themeColor="text1"/>
        </w:rPr>
        <w:t xml:space="preserve"> a</w:t>
      </w:r>
      <w:r w:rsidRPr="00A30A3A">
        <w:rPr>
          <w:rFonts w:ascii="Times New Roman" w:eastAsia="Times New Roman" w:hAnsi="Times New Roman" w:cs="Times New Roman"/>
          <w:color w:val="000000" w:themeColor="text1"/>
        </w:rPr>
        <w:t xml:space="preserve"> celebra</w:t>
      </w:r>
      <w:r w:rsidR="44AE0452" w:rsidRPr="00A30A3A">
        <w:rPr>
          <w:rFonts w:ascii="Times New Roman" w:eastAsia="Times New Roman" w:hAnsi="Times New Roman" w:cs="Times New Roman"/>
          <w:color w:val="000000" w:themeColor="text1"/>
        </w:rPr>
        <w:t>ção de</w:t>
      </w:r>
      <w:r w:rsidRPr="00A30A3A">
        <w:rPr>
          <w:rFonts w:ascii="Times New Roman" w:eastAsia="Times New Roman" w:hAnsi="Times New Roman" w:cs="Times New Roman"/>
          <w:color w:val="000000" w:themeColor="text1"/>
        </w:rPr>
        <w:t xml:space="preserve"> instrumentos consensuais com gestores públicos para o aprimoramento da gestão, correção de falhas e fortalecimento da governança, observados os princípios da transparência, economicidade e interesse público.</w:t>
      </w:r>
    </w:p>
    <w:p w14:paraId="00000307" w14:textId="12188A94" w:rsidR="00BC51F4" w:rsidRPr="00A30A3A" w:rsidRDefault="00BF65DB"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color w:val="000000" w:themeColor="text1"/>
        </w:rPr>
        <w:t>§ 1º</w:t>
      </w:r>
      <w:r w:rsidRPr="00A30A3A">
        <w:rPr>
          <w:rFonts w:ascii="Times New Roman" w:eastAsia="Times New Roman" w:hAnsi="Times New Roman" w:cs="Times New Roman"/>
          <w:color w:val="000000" w:themeColor="text1"/>
        </w:rPr>
        <w:t xml:space="preserve"> Os instrumentos consensuais incluem recomendações de auditoria, termos de ajustamento de gestão, compromissos de melhoria, acordos de cooperação técnica e mecanismos congêneres, e terão como finalidade</w:t>
      </w:r>
      <w:r w:rsidR="00F37D30">
        <w:rPr>
          <w:rFonts w:ascii="Times New Roman" w:eastAsia="Times New Roman" w:hAnsi="Times New Roman" w:cs="Times New Roman"/>
          <w:color w:val="000000" w:themeColor="text1"/>
        </w:rPr>
        <w:t>s</w:t>
      </w:r>
      <w:r w:rsidRPr="00A30A3A">
        <w:rPr>
          <w:rFonts w:ascii="Times New Roman" w:eastAsia="Times New Roman" w:hAnsi="Times New Roman" w:cs="Times New Roman"/>
          <w:color w:val="000000" w:themeColor="text1"/>
        </w:rPr>
        <w:t xml:space="preserve">, dentre outras: </w:t>
      </w:r>
    </w:p>
    <w:p w14:paraId="00000308" w14:textId="4D67C669" w:rsidR="00BC51F4" w:rsidRPr="00A30A3A" w:rsidRDefault="00BF65DB"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 xml:space="preserve">I - </w:t>
      </w:r>
      <w:proofErr w:type="gramStart"/>
      <w:r w:rsidRPr="00A30A3A">
        <w:rPr>
          <w:rFonts w:ascii="Times New Roman" w:eastAsia="Times New Roman" w:hAnsi="Times New Roman" w:cs="Times New Roman"/>
          <w:color w:val="000000" w:themeColor="text1"/>
        </w:rPr>
        <w:t>aumentar</w:t>
      </w:r>
      <w:proofErr w:type="gramEnd"/>
      <w:r w:rsidRPr="00A30A3A">
        <w:rPr>
          <w:rFonts w:ascii="Times New Roman" w:eastAsia="Times New Roman" w:hAnsi="Times New Roman" w:cs="Times New Roman"/>
          <w:color w:val="000000" w:themeColor="text1"/>
        </w:rPr>
        <w:t xml:space="preserve"> a eficiência</w:t>
      </w:r>
      <w:r w:rsidR="00F37D30">
        <w:rPr>
          <w:rFonts w:ascii="Times New Roman" w:eastAsia="Times New Roman" w:hAnsi="Times New Roman" w:cs="Times New Roman"/>
          <w:color w:val="000000" w:themeColor="text1"/>
        </w:rPr>
        <w:t>,</w:t>
      </w:r>
      <w:r w:rsidRPr="00A30A3A">
        <w:rPr>
          <w:rFonts w:ascii="Times New Roman" w:eastAsia="Times New Roman" w:hAnsi="Times New Roman" w:cs="Times New Roman"/>
          <w:color w:val="000000" w:themeColor="text1"/>
        </w:rPr>
        <w:t xml:space="preserve"> eficácia </w:t>
      </w:r>
      <w:r w:rsidR="00F37D30">
        <w:rPr>
          <w:rFonts w:ascii="Times New Roman" w:eastAsia="Times New Roman" w:hAnsi="Times New Roman" w:cs="Times New Roman"/>
          <w:color w:val="000000" w:themeColor="text1"/>
        </w:rPr>
        <w:t>e efetividade dos processos de gestão e políticas públicas</w:t>
      </w:r>
      <w:r w:rsidRPr="00A30A3A">
        <w:rPr>
          <w:rFonts w:ascii="Times New Roman" w:eastAsia="Times New Roman" w:hAnsi="Times New Roman" w:cs="Times New Roman"/>
          <w:color w:val="000000" w:themeColor="text1"/>
        </w:rPr>
        <w:t xml:space="preserve">; </w:t>
      </w:r>
    </w:p>
    <w:p w14:paraId="00000309" w14:textId="7C1C7CDF" w:rsidR="00BC51F4" w:rsidRPr="00A30A3A" w:rsidRDefault="00BF65DB"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 xml:space="preserve">II - </w:t>
      </w:r>
      <w:proofErr w:type="gramStart"/>
      <w:r w:rsidRPr="00A30A3A">
        <w:rPr>
          <w:rFonts w:ascii="Times New Roman" w:eastAsia="Times New Roman" w:hAnsi="Times New Roman" w:cs="Times New Roman"/>
          <w:color w:val="000000" w:themeColor="text1"/>
        </w:rPr>
        <w:t>aprimorar</w:t>
      </w:r>
      <w:proofErr w:type="gramEnd"/>
      <w:r w:rsidRPr="00A30A3A">
        <w:rPr>
          <w:rFonts w:ascii="Times New Roman" w:eastAsia="Times New Roman" w:hAnsi="Times New Roman" w:cs="Times New Roman"/>
          <w:color w:val="000000" w:themeColor="text1"/>
        </w:rPr>
        <w:t xml:space="preserve"> procedimentos; </w:t>
      </w:r>
    </w:p>
    <w:p w14:paraId="0000030A" w14:textId="34BA8FD0" w:rsidR="00BC51F4" w:rsidRPr="00A30A3A" w:rsidRDefault="00BF65DB"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 xml:space="preserve">III - garantir o incremento da transparência dos dados abertos e do acesso à informação; </w:t>
      </w:r>
    </w:p>
    <w:p w14:paraId="0000030B" w14:textId="7F8BEF8A" w:rsidR="00BC51F4" w:rsidRPr="00A30A3A" w:rsidRDefault="00BF65DB"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 xml:space="preserve">IV - </w:t>
      </w:r>
      <w:proofErr w:type="gramStart"/>
      <w:r w:rsidRPr="00A30A3A">
        <w:rPr>
          <w:rFonts w:ascii="Times New Roman" w:eastAsia="Times New Roman" w:hAnsi="Times New Roman" w:cs="Times New Roman"/>
          <w:color w:val="000000" w:themeColor="text1"/>
        </w:rPr>
        <w:t>promover</w:t>
      </w:r>
      <w:proofErr w:type="gramEnd"/>
      <w:r w:rsidRPr="00A30A3A">
        <w:rPr>
          <w:rFonts w:ascii="Times New Roman" w:eastAsia="Times New Roman" w:hAnsi="Times New Roman" w:cs="Times New Roman"/>
          <w:color w:val="000000" w:themeColor="text1"/>
        </w:rPr>
        <w:t xml:space="preserve"> a integridade pública e privada; </w:t>
      </w:r>
    </w:p>
    <w:p w14:paraId="0000030C" w14:textId="4CC205EF" w:rsidR="00BC51F4" w:rsidRPr="00A30A3A" w:rsidRDefault="00BF65DB"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 xml:space="preserve">V - </w:t>
      </w:r>
      <w:proofErr w:type="gramStart"/>
      <w:r w:rsidRPr="00A30A3A">
        <w:rPr>
          <w:rFonts w:ascii="Times New Roman" w:eastAsia="Times New Roman" w:hAnsi="Times New Roman" w:cs="Times New Roman"/>
          <w:color w:val="000000" w:themeColor="text1"/>
        </w:rPr>
        <w:t>assegurar</w:t>
      </w:r>
      <w:proofErr w:type="gramEnd"/>
      <w:r w:rsidRPr="00A30A3A">
        <w:rPr>
          <w:rFonts w:ascii="Times New Roman" w:eastAsia="Times New Roman" w:hAnsi="Times New Roman" w:cs="Times New Roman"/>
          <w:color w:val="000000" w:themeColor="text1"/>
        </w:rPr>
        <w:t xml:space="preserve"> a estruturação e aprimoramento da gestão das unidades setoriais dos sistemas nos quais a Controladoria-Geral da União é o órgão central;  </w:t>
      </w:r>
    </w:p>
    <w:p w14:paraId="0000030D" w14:textId="653A22CC" w:rsidR="00BC51F4" w:rsidRPr="00A30A3A" w:rsidRDefault="00BF65DB"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 xml:space="preserve">VI - </w:t>
      </w:r>
      <w:proofErr w:type="gramStart"/>
      <w:r w:rsidRPr="00A30A3A">
        <w:rPr>
          <w:rFonts w:ascii="Times New Roman" w:eastAsia="Times New Roman" w:hAnsi="Times New Roman" w:cs="Times New Roman"/>
          <w:color w:val="000000" w:themeColor="text1"/>
        </w:rPr>
        <w:t>corrigir</w:t>
      </w:r>
      <w:proofErr w:type="gramEnd"/>
      <w:r w:rsidRPr="00A30A3A">
        <w:rPr>
          <w:rFonts w:ascii="Times New Roman" w:eastAsia="Times New Roman" w:hAnsi="Times New Roman" w:cs="Times New Roman"/>
          <w:color w:val="000000" w:themeColor="text1"/>
        </w:rPr>
        <w:t xml:space="preserve"> falhas apontadas em ações de controle; </w:t>
      </w:r>
    </w:p>
    <w:p w14:paraId="0000030E" w14:textId="027A9060" w:rsidR="00BC51F4" w:rsidRPr="00A30A3A" w:rsidRDefault="00BF65DB"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 xml:space="preserve">VII - implementar ações </w:t>
      </w:r>
      <w:r w:rsidR="006C41F3" w:rsidRPr="00A30A3A">
        <w:rPr>
          <w:rFonts w:ascii="Times New Roman" w:eastAsia="Times New Roman" w:hAnsi="Times New Roman" w:cs="Times New Roman"/>
          <w:color w:val="000000" w:themeColor="text1"/>
        </w:rPr>
        <w:t>para a</w:t>
      </w:r>
      <w:r w:rsidRPr="00A30A3A">
        <w:rPr>
          <w:rFonts w:ascii="Times New Roman" w:eastAsia="Times New Roman" w:hAnsi="Times New Roman" w:cs="Times New Roman"/>
          <w:color w:val="000000" w:themeColor="text1"/>
        </w:rPr>
        <w:t xml:space="preserve"> melhoria da governança, da gestão de riscos e de controle interno; </w:t>
      </w:r>
    </w:p>
    <w:p w14:paraId="0000030F" w14:textId="5A0C0361" w:rsidR="00BC51F4" w:rsidRPr="00A30A3A" w:rsidRDefault="00BF65DB"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 xml:space="preserve">VIII - assegurar a continuidade da execução do objeto, sempre que possível;  </w:t>
      </w:r>
    </w:p>
    <w:p w14:paraId="00000310" w14:textId="2149A4E3" w:rsidR="00BC51F4" w:rsidRPr="00A30A3A" w:rsidRDefault="00BF65DB"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 xml:space="preserve">IX - </w:t>
      </w:r>
      <w:proofErr w:type="gramStart"/>
      <w:r w:rsidRPr="00A30A3A">
        <w:rPr>
          <w:rFonts w:ascii="Times New Roman" w:eastAsia="Times New Roman" w:hAnsi="Times New Roman" w:cs="Times New Roman"/>
          <w:color w:val="000000" w:themeColor="text1"/>
        </w:rPr>
        <w:t>garantir</w:t>
      </w:r>
      <w:proofErr w:type="gramEnd"/>
      <w:r w:rsidRPr="00A30A3A">
        <w:rPr>
          <w:rFonts w:ascii="Times New Roman" w:eastAsia="Times New Roman" w:hAnsi="Times New Roman" w:cs="Times New Roman"/>
          <w:color w:val="000000" w:themeColor="text1"/>
        </w:rPr>
        <w:t xml:space="preserve"> o atendimento do interesse geral; e </w:t>
      </w:r>
    </w:p>
    <w:p w14:paraId="00000313" w14:textId="3581D8A0" w:rsidR="00BC51F4" w:rsidRPr="00A30A3A" w:rsidRDefault="00BF65DB"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 xml:space="preserve">X - </w:t>
      </w:r>
      <w:proofErr w:type="gramStart"/>
      <w:r w:rsidRPr="00A30A3A">
        <w:rPr>
          <w:rFonts w:ascii="Times New Roman" w:eastAsia="Times New Roman" w:hAnsi="Times New Roman" w:cs="Times New Roman"/>
          <w:color w:val="000000" w:themeColor="text1"/>
        </w:rPr>
        <w:t>promover</w:t>
      </w:r>
      <w:proofErr w:type="gramEnd"/>
      <w:r w:rsidRPr="00A30A3A">
        <w:rPr>
          <w:rFonts w:ascii="Times New Roman" w:eastAsia="Times New Roman" w:hAnsi="Times New Roman" w:cs="Times New Roman"/>
          <w:color w:val="000000" w:themeColor="text1"/>
        </w:rPr>
        <w:t xml:space="preserve"> o uso de tecnologias e soluções inovadoras para aumentar a eficiência e a eficácia dos processos administrativos.</w:t>
      </w:r>
    </w:p>
    <w:p w14:paraId="00000314" w14:textId="69813793" w:rsidR="00BC51F4" w:rsidRPr="00A30A3A" w:rsidRDefault="00BF65DB"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color w:val="000000" w:themeColor="text1"/>
        </w:rPr>
        <w:t xml:space="preserve">§ </w:t>
      </w:r>
      <w:r w:rsidR="0030778F" w:rsidRPr="00A30A3A">
        <w:rPr>
          <w:rFonts w:ascii="Times New Roman" w:eastAsia="Times New Roman" w:hAnsi="Times New Roman" w:cs="Times New Roman"/>
          <w:b/>
          <w:color w:val="000000" w:themeColor="text1"/>
        </w:rPr>
        <w:t>2</w:t>
      </w:r>
      <w:r w:rsidRPr="00A30A3A">
        <w:rPr>
          <w:rFonts w:ascii="Times New Roman" w:eastAsia="Times New Roman" w:hAnsi="Times New Roman" w:cs="Times New Roman"/>
          <w:b/>
          <w:color w:val="000000" w:themeColor="text1"/>
        </w:rPr>
        <w:t>º</w:t>
      </w:r>
      <w:r w:rsidRPr="00A30A3A">
        <w:rPr>
          <w:rFonts w:ascii="Times New Roman" w:eastAsia="Times New Roman" w:hAnsi="Times New Roman" w:cs="Times New Roman"/>
          <w:color w:val="000000" w:themeColor="text1"/>
        </w:rPr>
        <w:t xml:space="preserve"> A celebração de instrumentos consensuais será comunicada ao órgão central do respectivo sistema de controle.</w:t>
      </w:r>
    </w:p>
    <w:p w14:paraId="00000315" w14:textId="6EDFC703" w:rsidR="00BC51F4" w:rsidRPr="00A30A3A" w:rsidRDefault="00BF65DB" w:rsidP="00A30A3A">
      <w:pPr>
        <w:spacing w:after="120"/>
        <w:jc w:val="both"/>
        <w:rPr>
          <w:rFonts w:ascii="Times New Roman" w:eastAsia="Times New Roman" w:hAnsi="Times New Roman" w:cs="Times New Roman"/>
          <w:color w:val="000000" w:themeColor="text1"/>
        </w:rPr>
      </w:pPr>
      <w:r w:rsidRPr="00A0589A">
        <w:rPr>
          <w:rFonts w:ascii="Times New Roman" w:eastAsia="Times New Roman" w:hAnsi="Times New Roman" w:cs="Times New Roman"/>
          <w:b/>
          <w:bCs/>
          <w:color w:val="000000" w:themeColor="text1"/>
        </w:rPr>
        <w:t xml:space="preserve">§ </w:t>
      </w:r>
      <w:r w:rsidR="0030778F" w:rsidRPr="00A0589A">
        <w:rPr>
          <w:rFonts w:ascii="Times New Roman" w:eastAsia="Times New Roman" w:hAnsi="Times New Roman" w:cs="Times New Roman"/>
          <w:b/>
          <w:bCs/>
          <w:color w:val="000000" w:themeColor="text1"/>
        </w:rPr>
        <w:t>3</w:t>
      </w:r>
      <w:r w:rsidRPr="00A0589A">
        <w:rPr>
          <w:rFonts w:ascii="Times New Roman" w:eastAsia="Times New Roman" w:hAnsi="Times New Roman" w:cs="Times New Roman"/>
          <w:b/>
          <w:bCs/>
          <w:color w:val="000000" w:themeColor="text1"/>
        </w:rPr>
        <w:t>º</w:t>
      </w:r>
      <w:r w:rsidRPr="00A30A3A">
        <w:rPr>
          <w:rFonts w:ascii="Times New Roman" w:eastAsia="Times New Roman" w:hAnsi="Times New Roman" w:cs="Times New Roman"/>
          <w:color w:val="000000" w:themeColor="text1"/>
        </w:rPr>
        <w:t xml:space="preserve"> Os instrumentos consensuais devem prever soluções para os casos de descumprimento das obrigações pactuadas.</w:t>
      </w:r>
    </w:p>
    <w:p w14:paraId="00000317" w14:textId="5F77B7C3" w:rsidR="00BC51F4" w:rsidRPr="00A30A3A" w:rsidRDefault="00BF65DB" w:rsidP="00A30A3A">
      <w:pPr>
        <w:spacing w:after="120"/>
        <w:jc w:val="both"/>
        <w:rPr>
          <w:rFonts w:ascii="Times New Roman" w:eastAsia="Times New Roman" w:hAnsi="Times New Roman" w:cs="Times New Roman"/>
          <w:color w:val="000000" w:themeColor="text1"/>
        </w:rPr>
      </w:pPr>
      <w:r w:rsidRPr="00A0589A">
        <w:rPr>
          <w:rFonts w:ascii="Times New Roman" w:eastAsia="Times New Roman" w:hAnsi="Times New Roman" w:cs="Times New Roman"/>
          <w:b/>
          <w:bCs/>
          <w:color w:val="000000" w:themeColor="text1"/>
        </w:rPr>
        <w:lastRenderedPageBreak/>
        <w:t xml:space="preserve">§ </w:t>
      </w:r>
      <w:r w:rsidR="0030778F" w:rsidRPr="00A0589A">
        <w:rPr>
          <w:rFonts w:ascii="Times New Roman" w:eastAsia="Times New Roman" w:hAnsi="Times New Roman" w:cs="Times New Roman"/>
          <w:b/>
          <w:bCs/>
          <w:color w:val="000000" w:themeColor="text1"/>
        </w:rPr>
        <w:t>4</w:t>
      </w:r>
      <w:r w:rsidRPr="00A0589A">
        <w:rPr>
          <w:rFonts w:ascii="Times New Roman" w:eastAsia="Times New Roman" w:hAnsi="Times New Roman" w:cs="Times New Roman"/>
          <w:b/>
          <w:bCs/>
          <w:color w:val="000000" w:themeColor="text1"/>
        </w:rPr>
        <w:t>º</w:t>
      </w:r>
      <w:r w:rsidRPr="00A30A3A">
        <w:rPr>
          <w:rFonts w:ascii="Times New Roman" w:eastAsia="Times New Roman" w:hAnsi="Times New Roman" w:cs="Times New Roman"/>
          <w:color w:val="000000" w:themeColor="text1"/>
        </w:rPr>
        <w:t xml:space="preserve"> Em caso de descumprimento injustificado, fica suspensa a celebração de novo instrumento consensual co</w:t>
      </w:r>
      <w:r w:rsidR="00A0589A">
        <w:rPr>
          <w:rFonts w:ascii="Times New Roman" w:eastAsia="Times New Roman" w:hAnsi="Times New Roman" w:cs="Times New Roman"/>
          <w:color w:val="000000" w:themeColor="text1"/>
        </w:rPr>
        <w:t>m</w:t>
      </w:r>
      <w:r w:rsidRPr="00A30A3A">
        <w:rPr>
          <w:rFonts w:ascii="Times New Roman" w:eastAsia="Times New Roman" w:hAnsi="Times New Roman" w:cs="Times New Roman"/>
          <w:color w:val="000000" w:themeColor="text1"/>
        </w:rPr>
        <w:t xml:space="preserve"> o mesmo objeto</w:t>
      </w:r>
      <w:r w:rsidR="00A0589A">
        <w:rPr>
          <w:rFonts w:ascii="Times New Roman" w:eastAsia="Times New Roman" w:hAnsi="Times New Roman" w:cs="Times New Roman"/>
          <w:color w:val="000000" w:themeColor="text1"/>
        </w:rPr>
        <w:t>,</w:t>
      </w:r>
      <w:r w:rsidRPr="00A30A3A">
        <w:rPr>
          <w:rFonts w:ascii="Times New Roman" w:eastAsia="Times New Roman" w:hAnsi="Times New Roman" w:cs="Times New Roman"/>
          <w:color w:val="000000" w:themeColor="text1"/>
        </w:rPr>
        <w:t xml:space="preserve"> pelo mesmo prazo do instrumento descumprido.</w:t>
      </w:r>
    </w:p>
    <w:p w14:paraId="00000318" w14:textId="18465D1C" w:rsidR="00BC51F4" w:rsidRPr="00A30A3A" w:rsidRDefault="00BF65DB"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color w:val="000000" w:themeColor="text1"/>
        </w:rPr>
        <w:t xml:space="preserve">Art. </w:t>
      </w:r>
      <w:r w:rsidR="0030778F" w:rsidRPr="00A30A3A">
        <w:rPr>
          <w:rFonts w:ascii="Times New Roman" w:eastAsia="Times New Roman" w:hAnsi="Times New Roman" w:cs="Times New Roman"/>
          <w:b/>
          <w:color w:val="000000" w:themeColor="text1"/>
        </w:rPr>
        <w:t>14</w:t>
      </w:r>
      <w:r w:rsidR="00A0589A">
        <w:rPr>
          <w:rFonts w:ascii="Times New Roman" w:eastAsia="Times New Roman" w:hAnsi="Times New Roman" w:cs="Times New Roman"/>
          <w:b/>
          <w:color w:val="000000" w:themeColor="text1"/>
        </w:rPr>
        <w:t>1</w:t>
      </w:r>
      <w:r w:rsidRPr="00A30A3A">
        <w:rPr>
          <w:rFonts w:ascii="Times New Roman" w:eastAsia="Times New Roman" w:hAnsi="Times New Roman" w:cs="Times New Roman"/>
          <w:b/>
          <w:color w:val="000000" w:themeColor="text1"/>
        </w:rPr>
        <w:t>. </w:t>
      </w:r>
      <w:r w:rsidRPr="00A30A3A">
        <w:rPr>
          <w:rFonts w:ascii="Times New Roman" w:eastAsia="Times New Roman" w:hAnsi="Times New Roman" w:cs="Times New Roman"/>
          <w:color w:val="000000" w:themeColor="text1"/>
        </w:rPr>
        <w:t>Os órgãos de controle adotarão práticas colaborativas que fomentem a cocriação de soluções junto aos órgãos públicos, fortalecendo a integração entre as áreas e promovendo maior coesão com os desafios enfrentados pelos órgãos e entidades.</w:t>
      </w:r>
    </w:p>
    <w:p w14:paraId="0000031A" w14:textId="2A3FE799" w:rsidR="00BC51F4" w:rsidRPr="00A30A3A" w:rsidRDefault="00BF65DB"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color w:val="000000" w:themeColor="text1"/>
        </w:rPr>
        <w:t xml:space="preserve">Parágrafo único. </w:t>
      </w:r>
      <w:r w:rsidRPr="00A30A3A">
        <w:rPr>
          <w:rFonts w:ascii="Times New Roman" w:eastAsia="Times New Roman" w:hAnsi="Times New Roman" w:cs="Times New Roman"/>
          <w:color w:val="000000" w:themeColor="text1"/>
        </w:rPr>
        <w:t xml:space="preserve">As ações de controle privilegiarão abordagens preventivas e didáticas, priorizando a orientação e o aprimoramento contínuo da gestão antes de processos sancionadores. </w:t>
      </w:r>
    </w:p>
    <w:p w14:paraId="419C5DF1" w14:textId="0749BF2B" w:rsidR="00BC51F4" w:rsidRPr="00A30A3A" w:rsidRDefault="00BF65DB"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color w:val="000000" w:themeColor="text1"/>
        </w:rPr>
        <w:t>Art. 1</w:t>
      </w:r>
      <w:r w:rsidR="0030778F" w:rsidRPr="00A30A3A">
        <w:rPr>
          <w:rFonts w:ascii="Times New Roman" w:eastAsia="Times New Roman" w:hAnsi="Times New Roman" w:cs="Times New Roman"/>
          <w:b/>
          <w:color w:val="000000" w:themeColor="text1"/>
        </w:rPr>
        <w:t>4</w:t>
      </w:r>
      <w:r w:rsidR="00A0589A">
        <w:rPr>
          <w:rFonts w:ascii="Times New Roman" w:eastAsia="Times New Roman" w:hAnsi="Times New Roman" w:cs="Times New Roman"/>
          <w:b/>
          <w:color w:val="000000" w:themeColor="text1"/>
        </w:rPr>
        <w:t>2</w:t>
      </w:r>
      <w:r w:rsidRPr="00A30A3A">
        <w:rPr>
          <w:rFonts w:ascii="Times New Roman" w:eastAsia="Times New Roman" w:hAnsi="Times New Roman" w:cs="Times New Roman"/>
          <w:b/>
          <w:color w:val="000000" w:themeColor="text1"/>
        </w:rPr>
        <w:t>. </w:t>
      </w:r>
      <w:r w:rsidRPr="00A30A3A">
        <w:rPr>
          <w:rFonts w:ascii="Times New Roman" w:eastAsia="Times New Roman" w:hAnsi="Times New Roman" w:cs="Times New Roman"/>
          <w:color w:val="000000" w:themeColor="text1"/>
        </w:rPr>
        <w:t>Os órgãos de controle poderão realizar avaliações colaborativas de políticas públicas, estreitando a relação com a sociedade e os gestores responsáveis</w:t>
      </w:r>
      <w:r w:rsidRPr="00A30A3A" w:rsidDel="79A70A0C">
        <w:rPr>
          <w:rFonts w:ascii="Times New Roman" w:eastAsia="Times New Roman" w:hAnsi="Times New Roman" w:cs="Times New Roman"/>
          <w:color w:val="000000" w:themeColor="text1"/>
        </w:rPr>
        <w:t>.</w:t>
      </w:r>
    </w:p>
    <w:p w14:paraId="0000031C" w14:textId="2943CD89" w:rsidR="00BC51F4" w:rsidRPr="00A30A3A" w:rsidRDefault="00BF65DB"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color w:val="000000" w:themeColor="text1"/>
        </w:rPr>
        <w:t xml:space="preserve">§ 1º </w:t>
      </w:r>
      <w:r w:rsidRPr="00A30A3A">
        <w:rPr>
          <w:rFonts w:ascii="Times New Roman" w:eastAsia="Times New Roman" w:hAnsi="Times New Roman" w:cs="Times New Roman"/>
          <w:color w:val="000000" w:themeColor="text1"/>
        </w:rPr>
        <w:t xml:space="preserve">As avaliações colaborativas priorizarão o diálogo com </w:t>
      </w:r>
      <w:r w:rsidR="00FE057B" w:rsidRPr="00A30A3A">
        <w:rPr>
          <w:rFonts w:ascii="Times New Roman" w:eastAsia="Times New Roman" w:hAnsi="Times New Roman" w:cs="Times New Roman"/>
          <w:color w:val="000000" w:themeColor="text1"/>
        </w:rPr>
        <w:t>destinatários</w:t>
      </w:r>
      <w:r w:rsidRPr="00A30A3A">
        <w:rPr>
          <w:rFonts w:ascii="Times New Roman" w:eastAsia="Times New Roman" w:hAnsi="Times New Roman" w:cs="Times New Roman"/>
          <w:color w:val="000000" w:themeColor="text1"/>
        </w:rPr>
        <w:t xml:space="preserve">, gestores locais e demais atores envolvidos na </w:t>
      </w:r>
      <w:r w:rsidR="00646464" w:rsidRPr="00A30A3A">
        <w:rPr>
          <w:rFonts w:ascii="Times New Roman" w:eastAsia="Times New Roman" w:hAnsi="Times New Roman" w:cs="Times New Roman"/>
          <w:color w:val="000000" w:themeColor="text1"/>
        </w:rPr>
        <w:t>implementação</w:t>
      </w:r>
      <w:r w:rsidRPr="00A30A3A">
        <w:rPr>
          <w:rFonts w:ascii="Times New Roman" w:eastAsia="Times New Roman" w:hAnsi="Times New Roman" w:cs="Times New Roman"/>
          <w:color w:val="000000" w:themeColor="text1"/>
        </w:rPr>
        <w:t xml:space="preserve"> das políticas.</w:t>
      </w:r>
    </w:p>
    <w:p w14:paraId="0000031D" w14:textId="77777777" w:rsidR="00BC51F4" w:rsidRPr="00A30A3A" w:rsidRDefault="00BF65DB"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color w:val="000000" w:themeColor="text1"/>
        </w:rPr>
        <w:t>§ 2º</w:t>
      </w:r>
      <w:r w:rsidRPr="00A30A3A">
        <w:rPr>
          <w:rFonts w:ascii="Times New Roman" w:eastAsia="Times New Roman" w:hAnsi="Times New Roman" w:cs="Times New Roman"/>
          <w:color w:val="000000" w:themeColor="text1"/>
        </w:rPr>
        <w:t xml:space="preserve"> Os resultados das avaliações colaborativas serão utilizados para o aperfeiçoamento das políticas públicas, sinalizando pontos e oportunidades de melhoria.</w:t>
      </w:r>
    </w:p>
    <w:p w14:paraId="0000031E" w14:textId="131BBC2F" w:rsidR="00BC51F4" w:rsidRPr="00A30A3A" w:rsidRDefault="00BF65DB"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color w:val="000000" w:themeColor="text1"/>
        </w:rPr>
        <w:t>Art. 1</w:t>
      </w:r>
      <w:r w:rsidR="0030778F" w:rsidRPr="00A30A3A">
        <w:rPr>
          <w:rFonts w:ascii="Times New Roman" w:eastAsia="Times New Roman" w:hAnsi="Times New Roman" w:cs="Times New Roman"/>
          <w:b/>
          <w:color w:val="000000" w:themeColor="text1"/>
        </w:rPr>
        <w:t>4</w:t>
      </w:r>
      <w:r w:rsidR="00A0589A">
        <w:rPr>
          <w:rFonts w:ascii="Times New Roman" w:eastAsia="Times New Roman" w:hAnsi="Times New Roman" w:cs="Times New Roman"/>
          <w:b/>
          <w:color w:val="000000" w:themeColor="text1"/>
        </w:rPr>
        <w:t>3</w:t>
      </w:r>
      <w:r w:rsidRPr="00A30A3A">
        <w:rPr>
          <w:rFonts w:ascii="Times New Roman" w:eastAsia="Times New Roman" w:hAnsi="Times New Roman" w:cs="Times New Roman"/>
          <w:b/>
          <w:color w:val="000000" w:themeColor="text1"/>
        </w:rPr>
        <w:t>. </w:t>
      </w:r>
      <w:r w:rsidRPr="00A30A3A">
        <w:rPr>
          <w:rFonts w:ascii="Times New Roman" w:eastAsia="Times New Roman" w:hAnsi="Times New Roman" w:cs="Times New Roman"/>
          <w:color w:val="000000" w:themeColor="text1"/>
        </w:rPr>
        <w:t xml:space="preserve">Os sistemas estruturantes das atividades de correição, ouvidoria, transparência, acesso à informação, controle interno e outros relacionados à integridade funcionarão de forma integrada, fortalecendo a coesão entre </w:t>
      </w:r>
      <w:r w:rsidR="00A0589A">
        <w:rPr>
          <w:rFonts w:ascii="Times New Roman" w:eastAsia="Times New Roman" w:hAnsi="Times New Roman" w:cs="Times New Roman"/>
          <w:color w:val="000000" w:themeColor="text1"/>
        </w:rPr>
        <w:t xml:space="preserve">os </w:t>
      </w:r>
      <w:r w:rsidRPr="00A30A3A">
        <w:rPr>
          <w:rFonts w:ascii="Times New Roman" w:eastAsia="Times New Roman" w:hAnsi="Times New Roman" w:cs="Times New Roman"/>
          <w:color w:val="000000" w:themeColor="text1"/>
        </w:rPr>
        <w:t xml:space="preserve">órgãos centrais e </w:t>
      </w:r>
      <w:r w:rsidR="00A0589A">
        <w:rPr>
          <w:rFonts w:ascii="Times New Roman" w:eastAsia="Times New Roman" w:hAnsi="Times New Roman" w:cs="Times New Roman"/>
          <w:color w:val="000000" w:themeColor="text1"/>
        </w:rPr>
        <w:t>os demais órgãos e</w:t>
      </w:r>
      <w:r w:rsidRPr="00A30A3A">
        <w:rPr>
          <w:rFonts w:ascii="Times New Roman" w:eastAsia="Times New Roman" w:hAnsi="Times New Roman" w:cs="Times New Roman"/>
          <w:color w:val="000000" w:themeColor="text1"/>
        </w:rPr>
        <w:t xml:space="preserve"> entidades da </w:t>
      </w:r>
      <w:r w:rsidR="00A0589A">
        <w:rPr>
          <w:rFonts w:ascii="Times New Roman" w:eastAsia="Times New Roman" w:hAnsi="Times New Roman" w:cs="Times New Roman"/>
          <w:color w:val="000000" w:themeColor="text1"/>
        </w:rPr>
        <w:t>A</w:t>
      </w:r>
      <w:r w:rsidRPr="00A30A3A">
        <w:rPr>
          <w:rFonts w:ascii="Times New Roman" w:eastAsia="Times New Roman" w:hAnsi="Times New Roman" w:cs="Times New Roman"/>
          <w:color w:val="000000" w:themeColor="text1"/>
        </w:rPr>
        <w:t>dministração</w:t>
      </w:r>
      <w:r w:rsidR="00A0589A">
        <w:rPr>
          <w:rFonts w:ascii="Times New Roman" w:eastAsia="Times New Roman" w:hAnsi="Times New Roman" w:cs="Times New Roman"/>
          <w:color w:val="000000" w:themeColor="text1"/>
        </w:rPr>
        <w:t xml:space="preserve"> Pública</w:t>
      </w:r>
      <w:r w:rsidRPr="00A30A3A">
        <w:rPr>
          <w:rFonts w:ascii="Times New Roman" w:eastAsia="Times New Roman" w:hAnsi="Times New Roman" w:cs="Times New Roman"/>
          <w:color w:val="000000" w:themeColor="text1"/>
        </w:rPr>
        <w:t>.</w:t>
      </w:r>
    </w:p>
    <w:p w14:paraId="0000031F" w14:textId="77777777" w:rsidR="00BC51F4" w:rsidRPr="00A30A3A" w:rsidRDefault="00BC51F4" w:rsidP="00A30A3A">
      <w:pPr>
        <w:shd w:val="clear" w:color="auto" w:fill="FFFFFF"/>
        <w:spacing w:after="120"/>
        <w:jc w:val="both"/>
        <w:rPr>
          <w:rFonts w:ascii="Times New Roman" w:eastAsia="Times New Roman" w:hAnsi="Times New Roman" w:cs="Times New Roman"/>
          <w:color w:val="000000" w:themeColor="text1"/>
        </w:rPr>
      </w:pPr>
    </w:p>
    <w:p w14:paraId="00000321" w14:textId="770218B2" w:rsidR="00BC51F4" w:rsidRPr="005B6FAC" w:rsidRDefault="00BF65DB" w:rsidP="005B6FAC">
      <w:pPr>
        <w:shd w:val="clear" w:color="auto" w:fill="FFFFFF"/>
        <w:spacing w:after="120"/>
        <w:jc w:val="center"/>
        <w:rPr>
          <w:rFonts w:ascii="Times New Roman" w:eastAsia="Times New Roman" w:hAnsi="Times New Roman" w:cs="Times New Roman"/>
          <w:b/>
          <w:color w:val="000000" w:themeColor="text1"/>
        </w:rPr>
      </w:pPr>
      <w:r w:rsidRPr="00A30A3A">
        <w:rPr>
          <w:rFonts w:ascii="Times New Roman" w:eastAsia="Times New Roman" w:hAnsi="Times New Roman" w:cs="Times New Roman"/>
          <w:b/>
          <w:color w:val="000000" w:themeColor="text1"/>
        </w:rPr>
        <w:t>CAPÍTULO III</w:t>
      </w:r>
      <w:r w:rsidRPr="00A30A3A">
        <w:rPr>
          <w:rFonts w:ascii="Times New Roman" w:hAnsi="Times New Roman" w:cs="Times New Roman"/>
          <w:color w:val="000000" w:themeColor="text1"/>
        </w:rPr>
        <w:br/>
      </w:r>
      <w:r w:rsidRPr="00A30A3A">
        <w:rPr>
          <w:rFonts w:ascii="Times New Roman" w:eastAsia="Times New Roman" w:hAnsi="Times New Roman" w:cs="Times New Roman"/>
          <w:b/>
          <w:color w:val="000000" w:themeColor="text1"/>
        </w:rPr>
        <w:t>RESPONSABILIDADE DOS AGENTES PÚBLICOS</w:t>
      </w:r>
    </w:p>
    <w:p w14:paraId="00000322" w14:textId="2DCCDD19"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color w:val="000000" w:themeColor="text1"/>
        </w:rPr>
        <w:t>Art. 1</w:t>
      </w:r>
      <w:r w:rsidR="0030778F" w:rsidRPr="00A30A3A">
        <w:rPr>
          <w:rFonts w:ascii="Times New Roman" w:eastAsia="Times New Roman" w:hAnsi="Times New Roman" w:cs="Times New Roman"/>
          <w:b/>
          <w:color w:val="000000" w:themeColor="text1"/>
        </w:rPr>
        <w:t>4</w:t>
      </w:r>
      <w:r w:rsidR="00A0589A">
        <w:rPr>
          <w:rFonts w:ascii="Times New Roman" w:eastAsia="Times New Roman" w:hAnsi="Times New Roman" w:cs="Times New Roman"/>
          <w:b/>
          <w:color w:val="000000" w:themeColor="text1"/>
        </w:rPr>
        <w:t>4</w:t>
      </w:r>
      <w:r w:rsidRPr="00A30A3A">
        <w:rPr>
          <w:rFonts w:ascii="Times New Roman" w:eastAsia="Times New Roman" w:hAnsi="Times New Roman" w:cs="Times New Roman"/>
          <w:b/>
          <w:color w:val="000000" w:themeColor="text1"/>
        </w:rPr>
        <w:t>. </w:t>
      </w:r>
      <w:r w:rsidRPr="00A30A3A">
        <w:rPr>
          <w:rFonts w:ascii="Times New Roman" w:eastAsia="Times New Roman" w:hAnsi="Times New Roman" w:cs="Times New Roman"/>
          <w:color w:val="000000" w:themeColor="text1"/>
        </w:rPr>
        <w:t>Na apuração de responsabilidade dos agentes públicos, deverão ser considerados:</w:t>
      </w:r>
    </w:p>
    <w:p w14:paraId="00000323" w14:textId="242348D5"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 – </w:t>
      </w:r>
      <w:proofErr w:type="gramStart"/>
      <w:r w:rsidRPr="00A30A3A">
        <w:rPr>
          <w:rFonts w:ascii="Times New Roman" w:eastAsia="Times New Roman" w:hAnsi="Times New Roman" w:cs="Times New Roman"/>
          <w:color w:val="000000" w:themeColor="text1"/>
        </w:rPr>
        <w:t>o</w:t>
      </w:r>
      <w:proofErr w:type="gramEnd"/>
      <w:r w:rsidRPr="00A30A3A">
        <w:rPr>
          <w:rFonts w:ascii="Times New Roman" w:eastAsia="Times New Roman" w:hAnsi="Times New Roman" w:cs="Times New Roman"/>
          <w:color w:val="000000" w:themeColor="text1"/>
        </w:rPr>
        <w:t xml:space="preserve"> dolo ou </w:t>
      </w:r>
      <w:r w:rsidR="002A5B36">
        <w:rPr>
          <w:rFonts w:ascii="Times New Roman" w:eastAsia="Times New Roman" w:hAnsi="Times New Roman" w:cs="Times New Roman"/>
          <w:color w:val="000000" w:themeColor="text1"/>
        </w:rPr>
        <w:t xml:space="preserve">erro grosseiro na </w:t>
      </w:r>
      <w:r w:rsidRPr="00A30A3A">
        <w:rPr>
          <w:rFonts w:ascii="Times New Roman" w:eastAsia="Times New Roman" w:hAnsi="Times New Roman" w:cs="Times New Roman"/>
          <w:color w:val="000000" w:themeColor="text1"/>
        </w:rPr>
        <w:t>conduta;</w:t>
      </w:r>
    </w:p>
    <w:p w14:paraId="00000324" w14:textId="77777777"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 – a natureza e a gravidade da infração cometida;</w:t>
      </w:r>
    </w:p>
    <w:p w14:paraId="00000325" w14:textId="681CC8D7"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III – o dano causado;</w:t>
      </w:r>
    </w:p>
    <w:p w14:paraId="00000326" w14:textId="77777777"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IV – </w:t>
      </w:r>
      <w:proofErr w:type="gramStart"/>
      <w:r w:rsidRPr="00A30A3A">
        <w:rPr>
          <w:rFonts w:ascii="Times New Roman" w:eastAsia="Times New Roman" w:hAnsi="Times New Roman" w:cs="Times New Roman"/>
          <w:color w:val="000000" w:themeColor="text1"/>
        </w:rPr>
        <w:t>as</w:t>
      </w:r>
      <w:proofErr w:type="gramEnd"/>
      <w:r w:rsidRPr="00A30A3A">
        <w:rPr>
          <w:rFonts w:ascii="Times New Roman" w:eastAsia="Times New Roman" w:hAnsi="Times New Roman" w:cs="Times New Roman"/>
          <w:color w:val="000000" w:themeColor="text1"/>
        </w:rPr>
        <w:t xml:space="preserve"> circunstâncias agravantes ou atenuantes;</w:t>
      </w:r>
    </w:p>
    <w:p w14:paraId="00000327" w14:textId="77777777"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 – </w:t>
      </w:r>
      <w:proofErr w:type="gramStart"/>
      <w:r w:rsidRPr="00A30A3A">
        <w:rPr>
          <w:rFonts w:ascii="Times New Roman" w:eastAsia="Times New Roman" w:hAnsi="Times New Roman" w:cs="Times New Roman"/>
          <w:color w:val="000000" w:themeColor="text1"/>
        </w:rPr>
        <w:t>os</w:t>
      </w:r>
      <w:proofErr w:type="gramEnd"/>
      <w:r w:rsidRPr="00A30A3A">
        <w:rPr>
          <w:rFonts w:ascii="Times New Roman" w:eastAsia="Times New Roman" w:hAnsi="Times New Roman" w:cs="Times New Roman"/>
          <w:color w:val="000000" w:themeColor="text1"/>
        </w:rPr>
        <w:t xml:space="preserve"> antecedentes funcionais;</w:t>
      </w:r>
    </w:p>
    <w:p w14:paraId="00000328" w14:textId="77777777"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VI – </w:t>
      </w:r>
      <w:proofErr w:type="gramStart"/>
      <w:r w:rsidRPr="00A30A3A">
        <w:rPr>
          <w:rFonts w:ascii="Times New Roman" w:eastAsia="Times New Roman" w:hAnsi="Times New Roman" w:cs="Times New Roman"/>
          <w:color w:val="000000" w:themeColor="text1"/>
        </w:rPr>
        <w:t>o</w:t>
      </w:r>
      <w:proofErr w:type="gramEnd"/>
      <w:r w:rsidRPr="00A30A3A">
        <w:rPr>
          <w:rFonts w:ascii="Times New Roman" w:eastAsia="Times New Roman" w:hAnsi="Times New Roman" w:cs="Times New Roman"/>
          <w:color w:val="000000" w:themeColor="text1"/>
        </w:rPr>
        <w:t xml:space="preserve"> contexto operacional e as limitações de recursos;</w:t>
      </w:r>
    </w:p>
    <w:p w14:paraId="00000329" w14:textId="20EB1BFF"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VII – a razoabilidade da decisão conforme as informações disponíveis no momento;</w:t>
      </w:r>
      <w:r w:rsidR="000F39A3" w:rsidRPr="00A30A3A">
        <w:rPr>
          <w:rFonts w:ascii="Times New Roman" w:eastAsia="Times New Roman" w:hAnsi="Times New Roman" w:cs="Times New Roman"/>
          <w:color w:val="000000" w:themeColor="text1"/>
        </w:rPr>
        <w:t xml:space="preserve"> e</w:t>
      </w:r>
    </w:p>
    <w:p w14:paraId="0000032A" w14:textId="77777777"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VIII – a contribuição da conduta para os resultados alcançados.</w:t>
      </w:r>
    </w:p>
    <w:p w14:paraId="0000032B" w14:textId="34778FB4" w:rsidR="00BC51F4" w:rsidRPr="00A30A3A" w:rsidRDefault="000F39A3"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color w:val="000000" w:themeColor="text1"/>
        </w:rPr>
        <w:t xml:space="preserve">Parágrafo único. </w:t>
      </w:r>
      <w:r w:rsidR="00BF65DB" w:rsidRPr="00A30A3A">
        <w:rPr>
          <w:rFonts w:ascii="Times New Roman" w:eastAsia="Times New Roman" w:hAnsi="Times New Roman" w:cs="Times New Roman"/>
          <w:color w:val="000000" w:themeColor="text1"/>
        </w:rPr>
        <w:t>Os órgãos de controle interno e externo incorporarão em suas avaliações:</w:t>
      </w:r>
    </w:p>
    <w:p w14:paraId="0000032C" w14:textId="4B0A303C"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 – </w:t>
      </w:r>
      <w:proofErr w:type="gramStart"/>
      <w:r w:rsidRPr="00A30A3A">
        <w:rPr>
          <w:rFonts w:ascii="Times New Roman" w:eastAsia="Times New Roman" w:hAnsi="Times New Roman" w:cs="Times New Roman"/>
          <w:color w:val="000000" w:themeColor="text1"/>
        </w:rPr>
        <w:t>a</w:t>
      </w:r>
      <w:proofErr w:type="gramEnd"/>
      <w:r w:rsidRPr="00A30A3A">
        <w:rPr>
          <w:rFonts w:ascii="Times New Roman" w:eastAsia="Times New Roman" w:hAnsi="Times New Roman" w:cs="Times New Roman"/>
          <w:color w:val="000000" w:themeColor="text1"/>
        </w:rPr>
        <w:t xml:space="preserve"> análise dos impactos reais das políticas públicas sobre seus </w:t>
      </w:r>
      <w:r w:rsidR="00FE057B" w:rsidRPr="00A30A3A">
        <w:rPr>
          <w:rFonts w:ascii="Times New Roman" w:eastAsia="Times New Roman" w:hAnsi="Times New Roman" w:cs="Times New Roman"/>
          <w:color w:val="000000" w:themeColor="text1"/>
        </w:rPr>
        <w:t>destinatários</w:t>
      </w:r>
      <w:r w:rsidRPr="00A30A3A">
        <w:rPr>
          <w:rFonts w:ascii="Times New Roman" w:eastAsia="Times New Roman" w:hAnsi="Times New Roman" w:cs="Times New Roman"/>
          <w:color w:val="000000" w:themeColor="text1"/>
        </w:rPr>
        <w:t>;</w:t>
      </w:r>
    </w:p>
    <w:p w14:paraId="0000032D" w14:textId="77777777"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 – </w:t>
      </w:r>
      <w:proofErr w:type="gramStart"/>
      <w:r w:rsidRPr="00A30A3A">
        <w:rPr>
          <w:rFonts w:ascii="Times New Roman" w:eastAsia="Times New Roman" w:hAnsi="Times New Roman" w:cs="Times New Roman"/>
          <w:color w:val="000000" w:themeColor="text1"/>
        </w:rPr>
        <w:t>a</w:t>
      </w:r>
      <w:proofErr w:type="gramEnd"/>
      <w:r w:rsidRPr="00A30A3A">
        <w:rPr>
          <w:rFonts w:ascii="Times New Roman" w:eastAsia="Times New Roman" w:hAnsi="Times New Roman" w:cs="Times New Roman"/>
          <w:color w:val="000000" w:themeColor="text1"/>
        </w:rPr>
        <w:t xml:space="preserve"> relação entre os custos incorridos e os resultados alcançados;</w:t>
      </w:r>
    </w:p>
    <w:p w14:paraId="0000032E" w14:textId="091539D3"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III – a comparação com alternativas disponíveis;</w:t>
      </w:r>
      <w:r w:rsidR="000F39A3" w:rsidRPr="00A30A3A">
        <w:rPr>
          <w:rFonts w:ascii="Times New Roman" w:eastAsia="Times New Roman" w:hAnsi="Times New Roman" w:cs="Times New Roman"/>
          <w:color w:val="000000" w:themeColor="text1"/>
        </w:rPr>
        <w:t xml:space="preserve"> e</w:t>
      </w:r>
    </w:p>
    <w:p w14:paraId="0000032F" w14:textId="77777777"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IV – </w:t>
      </w:r>
      <w:proofErr w:type="gramStart"/>
      <w:r w:rsidRPr="00A30A3A">
        <w:rPr>
          <w:rFonts w:ascii="Times New Roman" w:eastAsia="Times New Roman" w:hAnsi="Times New Roman" w:cs="Times New Roman"/>
          <w:color w:val="000000" w:themeColor="text1"/>
        </w:rPr>
        <w:t>o</w:t>
      </w:r>
      <w:proofErr w:type="gramEnd"/>
      <w:r w:rsidRPr="00A30A3A">
        <w:rPr>
          <w:rFonts w:ascii="Times New Roman" w:eastAsia="Times New Roman" w:hAnsi="Times New Roman" w:cs="Times New Roman"/>
          <w:color w:val="000000" w:themeColor="text1"/>
        </w:rPr>
        <w:t xml:space="preserve"> contexto e as restrições enfrentadas pelos gestores no momento das decisões.</w:t>
      </w:r>
    </w:p>
    <w:p w14:paraId="00000331" w14:textId="1CE9A259"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color w:val="000000" w:themeColor="text1"/>
        </w:rPr>
        <w:t>Art. 1</w:t>
      </w:r>
      <w:r w:rsidR="0030778F" w:rsidRPr="00A30A3A">
        <w:rPr>
          <w:rFonts w:ascii="Times New Roman" w:eastAsia="Times New Roman" w:hAnsi="Times New Roman" w:cs="Times New Roman"/>
          <w:b/>
          <w:color w:val="000000" w:themeColor="text1"/>
        </w:rPr>
        <w:t>4</w:t>
      </w:r>
      <w:r w:rsidR="00A0589A">
        <w:rPr>
          <w:rFonts w:ascii="Times New Roman" w:eastAsia="Times New Roman" w:hAnsi="Times New Roman" w:cs="Times New Roman"/>
          <w:b/>
          <w:color w:val="000000" w:themeColor="text1"/>
        </w:rPr>
        <w:t>5</w:t>
      </w:r>
      <w:r w:rsidRPr="00A30A3A">
        <w:rPr>
          <w:rFonts w:ascii="Times New Roman" w:eastAsia="Times New Roman" w:hAnsi="Times New Roman" w:cs="Times New Roman"/>
          <w:b/>
          <w:color w:val="000000" w:themeColor="text1"/>
        </w:rPr>
        <w:t>. </w:t>
      </w:r>
      <w:r w:rsidRPr="00A30A3A">
        <w:rPr>
          <w:rFonts w:ascii="Times New Roman" w:eastAsia="Times New Roman" w:hAnsi="Times New Roman" w:cs="Times New Roman"/>
          <w:color w:val="000000" w:themeColor="text1"/>
        </w:rPr>
        <w:t>Os processos de responsabilização observarão procedimentos proporcionais à gravidade da possível infração e à complexidade dos fatos, privilegiando-se, quando cabível, instrumentos de resolução consensual.</w:t>
      </w:r>
    </w:p>
    <w:p w14:paraId="00000332" w14:textId="1AA5BA3F"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color w:val="000000" w:themeColor="text1"/>
        </w:rPr>
        <w:lastRenderedPageBreak/>
        <w:t>§ 1º</w:t>
      </w:r>
      <w:r w:rsidRPr="00A30A3A">
        <w:rPr>
          <w:rFonts w:ascii="Times New Roman" w:eastAsia="Times New Roman" w:hAnsi="Times New Roman" w:cs="Times New Roman"/>
          <w:color w:val="000000" w:themeColor="text1"/>
        </w:rPr>
        <w:t> Para infrações de menor potencial ofensivo, poderão ser adotados procedimentos simplificados, desde que preservadas as garantias constitucionais do investigado e adequadamente ressarcidos os cofres públicos por eventuais prejuízos</w:t>
      </w:r>
      <w:r w:rsidR="002F2939" w:rsidRPr="00A30A3A">
        <w:rPr>
          <w:rFonts w:ascii="Times New Roman" w:eastAsia="Times New Roman" w:hAnsi="Times New Roman" w:cs="Times New Roman"/>
          <w:color w:val="000000" w:themeColor="text1"/>
        </w:rPr>
        <w:t>, observando</w:t>
      </w:r>
      <w:r w:rsidR="00F16FDC" w:rsidRPr="00A30A3A">
        <w:rPr>
          <w:rFonts w:ascii="Times New Roman" w:eastAsia="Times New Roman" w:hAnsi="Times New Roman" w:cs="Times New Roman"/>
          <w:color w:val="000000" w:themeColor="text1"/>
        </w:rPr>
        <w:t>-se,</w:t>
      </w:r>
      <w:r w:rsidR="002F2939" w:rsidRPr="00A30A3A">
        <w:rPr>
          <w:rFonts w:ascii="Times New Roman" w:eastAsia="Times New Roman" w:hAnsi="Times New Roman" w:cs="Times New Roman"/>
          <w:color w:val="000000" w:themeColor="text1"/>
        </w:rPr>
        <w:t xml:space="preserve"> no que couber</w:t>
      </w:r>
      <w:r w:rsidR="00F16FDC" w:rsidRPr="00A30A3A">
        <w:rPr>
          <w:rFonts w:ascii="Times New Roman" w:eastAsia="Times New Roman" w:hAnsi="Times New Roman" w:cs="Times New Roman"/>
          <w:color w:val="000000" w:themeColor="text1"/>
        </w:rPr>
        <w:t>,</w:t>
      </w:r>
      <w:r w:rsidR="002F2939" w:rsidRPr="00A30A3A">
        <w:rPr>
          <w:rFonts w:ascii="Times New Roman" w:eastAsia="Times New Roman" w:hAnsi="Times New Roman" w:cs="Times New Roman"/>
          <w:color w:val="000000" w:themeColor="text1"/>
        </w:rPr>
        <w:t xml:space="preserve"> as exceções relacionadas a erros de boa-fé.</w:t>
      </w:r>
    </w:p>
    <w:p w14:paraId="00000333" w14:textId="1BD82F6C" w:rsidR="00BC51F4" w:rsidRPr="00A30A3A" w:rsidRDefault="00BF65DB" w:rsidP="00A30A3A">
      <w:pPr>
        <w:spacing w:after="120"/>
        <w:rPr>
          <w:rFonts w:ascii="Times New Roman" w:eastAsia="Times New Roman" w:hAnsi="Times New Roman" w:cs="Times New Roman"/>
          <w:color w:val="000000" w:themeColor="text1"/>
        </w:rPr>
      </w:pPr>
      <w:r w:rsidRPr="00A30A3A">
        <w:rPr>
          <w:rFonts w:ascii="Times New Roman" w:eastAsia="Times New Roman" w:hAnsi="Times New Roman" w:cs="Times New Roman"/>
          <w:b/>
          <w:color w:val="000000" w:themeColor="text1"/>
        </w:rPr>
        <w:t>§ 2º</w:t>
      </w:r>
      <w:r w:rsidRPr="00A30A3A">
        <w:rPr>
          <w:rFonts w:ascii="Times New Roman" w:eastAsia="Times New Roman" w:hAnsi="Times New Roman" w:cs="Times New Roman"/>
          <w:color w:val="000000" w:themeColor="text1"/>
        </w:rPr>
        <w:t> Nos casos em que a irregularidade decorrer de erro de boa-fé, poderão ser priorizadas medidas educativas e corretivas em detrimento de sanções disciplinares.</w:t>
      </w:r>
    </w:p>
    <w:p w14:paraId="00000335" w14:textId="5CD82857" w:rsidR="00BC51F4" w:rsidRPr="00A30A3A" w:rsidRDefault="00BF65DB"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color w:val="000000" w:themeColor="text1"/>
        </w:rPr>
        <w:t>Art. 1</w:t>
      </w:r>
      <w:r w:rsidR="0030778F" w:rsidRPr="00A30A3A">
        <w:rPr>
          <w:rFonts w:ascii="Times New Roman" w:eastAsia="Times New Roman" w:hAnsi="Times New Roman" w:cs="Times New Roman"/>
          <w:b/>
          <w:color w:val="000000" w:themeColor="text1"/>
        </w:rPr>
        <w:t>4</w:t>
      </w:r>
      <w:r w:rsidR="00AE0ACD">
        <w:rPr>
          <w:rFonts w:ascii="Times New Roman" w:eastAsia="Times New Roman" w:hAnsi="Times New Roman" w:cs="Times New Roman"/>
          <w:b/>
          <w:color w:val="000000" w:themeColor="text1"/>
        </w:rPr>
        <w:t>6</w:t>
      </w:r>
      <w:r w:rsidRPr="00A30A3A">
        <w:rPr>
          <w:rFonts w:ascii="Times New Roman" w:eastAsia="Times New Roman" w:hAnsi="Times New Roman" w:cs="Times New Roman"/>
          <w:b/>
          <w:color w:val="000000" w:themeColor="text1"/>
        </w:rPr>
        <w:t>. </w:t>
      </w:r>
      <w:r w:rsidRPr="00A30A3A">
        <w:rPr>
          <w:rFonts w:ascii="Times New Roman" w:eastAsia="Times New Roman" w:hAnsi="Times New Roman" w:cs="Times New Roman"/>
          <w:color w:val="000000" w:themeColor="text1"/>
        </w:rPr>
        <w:t>As decisões administrativas inovadoras</w:t>
      </w:r>
      <w:r w:rsidR="00AE0ACD">
        <w:rPr>
          <w:rFonts w:ascii="Times New Roman" w:eastAsia="Times New Roman" w:hAnsi="Times New Roman" w:cs="Times New Roman"/>
          <w:color w:val="000000" w:themeColor="text1"/>
        </w:rPr>
        <w:t xml:space="preserve">, </w:t>
      </w:r>
      <w:r w:rsidRPr="00A30A3A">
        <w:rPr>
          <w:rFonts w:ascii="Times New Roman" w:eastAsia="Times New Roman" w:hAnsi="Times New Roman" w:cs="Times New Roman"/>
          <w:color w:val="000000" w:themeColor="text1"/>
        </w:rPr>
        <w:t>que busquem maior eficiência</w:t>
      </w:r>
      <w:r w:rsidR="00AE0ACD">
        <w:rPr>
          <w:rFonts w:ascii="Times New Roman" w:eastAsia="Times New Roman" w:hAnsi="Times New Roman" w:cs="Times New Roman"/>
          <w:color w:val="000000" w:themeColor="text1"/>
        </w:rPr>
        <w:t>, eficácia ou efetividade nos processos de</w:t>
      </w:r>
      <w:r w:rsidRPr="00A30A3A">
        <w:rPr>
          <w:rFonts w:ascii="Times New Roman" w:eastAsia="Times New Roman" w:hAnsi="Times New Roman" w:cs="Times New Roman"/>
          <w:color w:val="000000" w:themeColor="text1"/>
        </w:rPr>
        <w:t xml:space="preserve"> gestão </w:t>
      </w:r>
      <w:r w:rsidR="00AE0ACD">
        <w:rPr>
          <w:rFonts w:ascii="Times New Roman" w:eastAsia="Times New Roman" w:hAnsi="Times New Roman" w:cs="Times New Roman"/>
          <w:color w:val="000000" w:themeColor="text1"/>
        </w:rPr>
        <w:t xml:space="preserve">ou </w:t>
      </w:r>
      <w:r w:rsidRPr="00A30A3A">
        <w:rPr>
          <w:rFonts w:ascii="Times New Roman" w:eastAsia="Times New Roman" w:hAnsi="Times New Roman" w:cs="Times New Roman"/>
          <w:color w:val="000000" w:themeColor="text1"/>
        </w:rPr>
        <w:t>nas políticas públicas</w:t>
      </w:r>
      <w:r w:rsidR="00AE0ACD">
        <w:rPr>
          <w:rFonts w:ascii="Times New Roman" w:eastAsia="Times New Roman" w:hAnsi="Times New Roman" w:cs="Times New Roman"/>
          <w:color w:val="000000" w:themeColor="text1"/>
        </w:rPr>
        <w:t>,</w:t>
      </w:r>
      <w:r w:rsidRPr="00A30A3A">
        <w:rPr>
          <w:rFonts w:ascii="Times New Roman" w:eastAsia="Times New Roman" w:hAnsi="Times New Roman" w:cs="Times New Roman"/>
          <w:color w:val="000000" w:themeColor="text1"/>
        </w:rPr>
        <w:t xml:space="preserve"> receberão tratamento diferenciado quando adotadas de boa-fé.</w:t>
      </w:r>
    </w:p>
    <w:p w14:paraId="00000336" w14:textId="5D20133A" w:rsidR="00BC51F4" w:rsidRPr="00A30A3A" w:rsidRDefault="00BF65DB"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color w:val="000000" w:themeColor="text1"/>
        </w:rPr>
        <w:t>Parágrafo único.</w:t>
      </w:r>
      <w:r w:rsidRPr="00A30A3A">
        <w:rPr>
          <w:rFonts w:ascii="Times New Roman" w:eastAsia="Times New Roman" w:hAnsi="Times New Roman" w:cs="Times New Roman"/>
          <w:color w:val="000000" w:themeColor="text1"/>
        </w:rPr>
        <w:t xml:space="preserve"> Erros de boa-fé em contextos de inovação serão tratados prioritariamente por meio de orientação e capacitação, visando ao aprendizado organizacional.</w:t>
      </w:r>
    </w:p>
    <w:p w14:paraId="00000338" w14:textId="2E6EAB53" w:rsidR="00BC51F4" w:rsidRPr="00A30A3A" w:rsidRDefault="00BF65DB"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color w:val="000000" w:themeColor="text1"/>
        </w:rPr>
        <w:t>Art. 1</w:t>
      </w:r>
      <w:r w:rsidR="0030778F" w:rsidRPr="00A30A3A">
        <w:rPr>
          <w:rFonts w:ascii="Times New Roman" w:eastAsia="Times New Roman" w:hAnsi="Times New Roman" w:cs="Times New Roman"/>
          <w:b/>
          <w:color w:val="000000" w:themeColor="text1"/>
        </w:rPr>
        <w:t>4</w:t>
      </w:r>
      <w:r w:rsidR="00AE0ACD">
        <w:rPr>
          <w:rFonts w:ascii="Times New Roman" w:eastAsia="Times New Roman" w:hAnsi="Times New Roman" w:cs="Times New Roman"/>
          <w:b/>
          <w:color w:val="000000" w:themeColor="text1"/>
        </w:rPr>
        <w:t>7</w:t>
      </w:r>
      <w:r w:rsidRPr="00A30A3A">
        <w:rPr>
          <w:rFonts w:ascii="Times New Roman" w:eastAsia="Times New Roman" w:hAnsi="Times New Roman" w:cs="Times New Roman"/>
          <w:b/>
          <w:color w:val="000000" w:themeColor="text1"/>
        </w:rPr>
        <w:t xml:space="preserve">. </w:t>
      </w:r>
      <w:r w:rsidRPr="00A30A3A">
        <w:rPr>
          <w:rFonts w:ascii="Times New Roman" w:eastAsia="Times New Roman" w:hAnsi="Times New Roman" w:cs="Times New Roman"/>
          <w:color w:val="000000" w:themeColor="text1"/>
        </w:rPr>
        <w:t>A responsabilização do agente público por decisões ou manifestações técnicas depende da comprovação de conduta irregular no exercício das atribuições funcionais.</w:t>
      </w:r>
    </w:p>
    <w:p w14:paraId="00000339" w14:textId="216300E6" w:rsidR="00BC51F4" w:rsidRPr="00A30A3A" w:rsidRDefault="00BF65DB"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color w:val="000000" w:themeColor="text1"/>
        </w:rPr>
        <w:t>§ 1º</w:t>
      </w:r>
      <w:r w:rsidRPr="00A30A3A">
        <w:rPr>
          <w:rFonts w:ascii="Times New Roman" w:eastAsia="Times New Roman" w:hAnsi="Times New Roman" w:cs="Times New Roman"/>
          <w:color w:val="000000" w:themeColor="text1"/>
        </w:rPr>
        <w:t xml:space="preserve"> Considera-se conduta irregular para fins do </w:t>
      </w:r>
      <w:r w:rsidR="00AE0ACD">
        <w:rPr>
          <w:rFonts w:ascii="Times New Roman" w:eastAsia="Times New Roman" w:hAnsi="Times New Roman" w:cs="Times New Roman"/>
          <w:color w:val="000000" w:themeColor="text1"/>
        </w:rPr>
        <w:t xml:space="preserve">disposto no </w:t>
      </w:r>
      <w:r w:rsidRPr="00A30A3A">
        <w:rPr>
          <w:rFonts w:ascii="Times New Roman" w:eastAsia="Times New Roman" w:hAnsi="Times New Roman" w:cs="Times New Roman"/>
          <w:color w:val="000000" w:themeColor="text1"/>
        </w:rPr>
        <w:t>caput:</w:t>
      </w:r>
    </w:p>
    <w:p w14:paraId="0000033A" w14:textId="71C31A26" w:rsidR="00BC51F4" w:rsidRPr="00A30A3A" w:rsidRDefault="00BF65DB"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 xml:space="preserve">I - </w:t>
      </w:r>
      <w:proofErr w:type="gramStart"/>
      <w:r w:rsidRPr="00A30A3A">
        <w:rPr>
          <w:rFonts w:ascii="Times New Roman" w:eastAsia="Times New Roman" w:hAnsi="Times New Roman" w:cs="Times New Roman"/>
          <w:color w:val="000000" w:themeColor="text1"/>
        </w:rPr>
        <w:t>ação</w:t>
      </w:r>
      <w:proofErr w:type="gramEnd"/>
      <w:r w:rsidRPr="00A30A3A">
        <w:rPr>
          <w:rFonts w:ascii="Times New Roman" w:eastAsia="Times New Roman" w:hAnsi="Times New Roman" w:cs="Times New Roman"/>
          <w:color w:val="000000" w:themeColor="text1"/>
        </w:rPr>
        <w:t xml:space="preserve"> ou omissão dolosa, nas modalidades direta ou eventual;</w:t>
      </w:r>
      <w:r w:rsidR="00AE0ACD">
        <w:rPr>
          <w:rFonts w:ascii="Times New Roman" w:eastAsia="Times New Roman" w:hAnsi="Times New Roman" w:cs="Times New Roman"/>
          <w:color w:val="000000" w:themeColor="text1"/>
        </w:rPr>
        <w:t xml:space="preserve"> ou</w:t>
      </w:r>
    </w:p>
    <w:p w14:paraId="0000033B" w14:textId="77777777" w:rsidR="00BC51F4" w:rsidRPr="00A30A3A" w:rsidRDefault="00BF65DB"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 xml:space="preserve">II - </w:t>
      </w:r>
      <w:proofErr w:type="gramStart"/>
      <w:r w:rsidRPr="00A30A3A">
        <w:rPr>
          <w:rFonts w:ascii="Times New Roman" w:eastAsia="Times New Roman" w:hAnsi="Times New Roman" w:cs="Times New Roman"/>
          <w:color w:val="000000" w:themeColor="text1"/>
        </w:rPr>
        <w:t>erro</w:t>
      </w:r>
      <w:proofErr w:type="gramEnd"/>
      <w:r w:rsidRPr="00A30A3A">
        <w:rPr>
          <w:rFonts w:ascii="Times New Roman" w:eastAsia="Times New Roman" w:hAnsi="Times New Roman" w:cs="Times New Roman"/>
          <w:color w:val="000000" w:themeColor="text1"/>
        </w:rPr>
        <w:t xml:space="preserve"> grosseiro no desempenho das funções.</w:t>
      </w:r>
    </w:p>
    <w:p w14:paraId="0000033C" w14:textId="3B2F0572" w:rsidR="00BC51F4" w:rsidRPr="00A30A3A" w:rsidRDefault="00BF65DB"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color w:val="000000" w:themeColor="text1"/>
        </w:rPr>
        <w:t>§ 2º</w:t>
      </w:r>
      <w:r w:rsidRPr="00A30A3A">
        <w:rPr>
          <w:rFonts w:ascii="Times New Roman" w:eastAsia="Times New Roman" w:hAnsi="Times New Roman" w:cs="Times New Roman"/>
          <w:color w:val="000000" w:themeColor="text1"/>
        </w:rPr>
        <w:t xml:space="preserve"> A interpretação das normas de gestão pública observará as circunstâncias concretas e as finalidades das políticas públicas, considerando:</w:t>
      </w:r>
    </w:p>
    <w:p w14:paraId="0000033D" w14:textId="77777777" w:rsidR="00BC51F4" w:rsidRPr="00A30A3A" w:rsidRDefault="00BF65DB"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 xml:space="preserve">I - </w:t>
      </w:r>
      <w:proofErr w:type="gramStart"/>
      <w:r w:rsidRPr="00A30A3A">
        <w:rPr>
          <w:rFonts w:ascii="Times New Roman" w:eastAsia="Times New Roman" w:hAnsi="Times New Roman" w:cs="Times New Roman"/>
          <w:color w:val="000000" w:themeColor="text1"/>
        </w:rPr>
        <w:t>as</w:t>
      </w:r>
      <w:proofErr w:type="gramEnd"/>
      <w:r w:rsidRPr="00A30A3A">
        <w:rPr>
          <w:rFonts w:ascii="Times New Roman" w:eastAsia="Times New Roman" w:hAnsi="Times New Roman" w:cs="Times New Roman"/>
          <w:color w:val="000000" w:themeColor="text1"/>
        </w:rPr>
        <w:t xml:space="preserve"> limitações e dificuldades efetivas enfrentadas pelo gestor;</w:t>
      </w:r>
    </w:p>
    <w:p w14:paraId="0000033E" w14:textId="7A040E21" w:rsidR="00BC51F4" w:rsidRPr="00A30A3A" w:rsidRDefault="00BF65DB"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 xml:space="preserve">II - </w:t>
      </w:r>
      <w:proofErr w:type="gramStart"/>
      <w:r w:rsidRPr="00A30A3A">
        <w:rPr>
          <w:rFonts w:ascii="Times New Roman" w:eastAsia="Times New Roman" w:hAnsi="Times New Roman" w:cs="Times New Roman"/>
          <w:color w:val="000000" w:themeColor="text1"/>
        </w:rPr>
        <w:t>as</w:t>
      </w:r>
      <w:proofErr w:type="gramEnd"/>
      <w:r w:rsidRPr="00A30A3A">
        <w:rPr>
          <w:rFonts w:ascii="Times New Roman" w:eastAsia="Times New Roman" w:hAnsi="Times New Roman" w:cs="Times New Roman"/>
          <w:color w:val="000000" w:themeColor="text1"/>
        </w:rPr>
        <w:t xml:space="preserve"> demandas das políticas públicas sob sua responsabilidade;</w:t>
      </w:r>
      <w:r w:rsidR="00AE0ACD">
        <w:rPr>
          <w:rFonts w:ascii="Times New Roman" w:eastAsia="Times New Roman" w:hAnsi="Times New Roman" w:cs="Times New Roman"/>
          <w:color w:val="000000" w:themeColor="text1"/>
        </w:rPr>
        <w:t xml:space="preserve"> e</w:t>
      </w:r>
    </w:p>
    <w:p w14:paraId="0000033F" w14:textId="77777777" w:rsidR="00BC51F4" w:rsidRPr="00A30A3A" w:rsidRDefault="00BF65DB"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III - o interesse público e os direitos individuais.</w:t>
      </w:r>
    </w:p>
    <w:p w14:paraId="1361E354" w14:textId="7CA9368C" w:rsidR="00BC51F4" w:rsidRPr="00A30A3A" w:rsidRDefault="00BF65DB"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bCs/>
          <w:color w:val="000000" w:themeColor="text1"/>
        </w:rPr>
        <w:t>Art. 1</w:t>
      </w:r>
      <w:r w:rsidR="00AE0ACD">
        <w:rPr>
          <w:rFonts w:ascii="Times New Roman" w:eastAsia="Times New Roman" w:hAnsi="Times New Roman" w:cs="Times New Roman"/>
          <w:b/>
          <w:bCs/>
          <w:color w:val="000000" w:themeColor="text1"/>
        </w:rPr>
        <w:t>48</w:t>
      </w:r>
      <w:r w:rsidRPr="00A30A3A">
        <w:rPr>
          <w:rFonts w:ascii="Times New Roman" w:eastAsia="Times New Roman" w:hAnsi="Times New Roman" w:cs="Times New Roman"/>
          <w:b/>
          <w:bCs/>
          <w:color w:val="000000" w:themeColor="text1"/>
        </w:rPr>
        <w:t>. </w:t>
      </w:r>
      <w:r w:rsidRPr="00A30A3A">
        <w:rPr>
          <w:rFonts w:ascii="Times New Roman" w:eastAsia="Times New Roman" w:hAnsi="Times New Roman" w:cs="Times New Roman"/>
          <w:color w:val="000000" w:themeColor="text1"/>
        </w:rPr>
        <w:t>A Administração Pública deverá decidir tempestivamente sobre requerimentos e pedidos que lhe sejam dirigidos, observando prazos legais e regulamentares estabelecidos</w:t>
      </w:r>
      <w:r w:rsidR="0928CD1A" w:rsidRPr="00A30A3A">
        <w:rPr>
          <w:rFonts w:ascii="Times New Roman" w:eastAsia="Times New Roman" w:hAnsi="Times New Roman" w:cs="Times New Roman"/>
          <w:color w:val="000000" w:themeColor="text1"/>
        </w:rPr>
        <w:t>.</w:t>
      </w:r>
    </w:p>
    <w:p w14:paraId="00000342" w14:textId="3A375B59" w:rsidR="00BC51F4" w:rsidRPr="00A30A3A" w:rsidRDefault="00BF65DB"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color w:val="000000" w:themeColor="text1"/>
        </w:rPr>
        <w:t>§ 1º</w:t>
      </w:r>
      <w:r w:rsidRPr="00A30A3A">
        <w:rPr>
          <w:rFonts w:ascii="Times New Roman" w:eastAsia="Times New Roman" w:hAnsi="Times New Roman" w:cs="Times New Roman"/>
          <w:color w:val="000000" w:themeColor="text1"/>
        </w:rPr>
        <w:t xml:space="preserve"> O silêncio administrativo deve ser excepcional e suas consequências previamente definidas em lei.</w:t>
      </w:r>
    </w:p>
    <w:p w14:paraId="00000344" w14:textId="70A4A8E7" w:rsidR="00BC51F4" w:rsidRPr="00A30A3A" w:rsidRDefault="00BF65DB"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color w:val="000000" w:themeColor="text1"/>
        </w:rPr>
        <w:t>§ 2º</w:t>
      </w:r>
      <w:r w:rsidRPr="00A30A3A">
        <w:rPr>
          <w:rFonts w:ascii="Times New Roman" w:eastAsia="Times New Roman" w:hAnsi="Times New Roman" w:cs="Times New Roman"/>
          <w:color w:val="000000" w:themeColor="text1"/>
        </w:rPr>
        <w:t xml:space="preserve"> A definição de prazos para manifestação administrativa considerará a complexidade da matéria e a necessidade de diligências.</w:t>
      </w:r>
    </w:p>
    <w:p w14:paraId="00000345" w14:textId="79B90CA6" w:rsidR="00BC51F4" w:rsidRPr="00A30A3A" w:rsidRDefault="00BF65DB"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color w:val="000000" w:themeColor="text1"/>
        </w:rPr>
        <w:t>Art. 1</w:t>
      </w:r>
      <w:r w:rsidR="00AE0ACD">
        <w:rPr>
          <w:rFonts w:ascii="Times New Roman" w:eastAsia="Times New Roman" w:hAnsi="Times New Roman" w:cs="Times New Roman"/>
          <w:b/>
          <w:color w:val="000000" w:themeColor="text1"/>
        </w:rPr>
        <w:t>49</w:t>
      </w:r>
      <w:r w:rsidRPr="00A30A3A">
        <w:rPr>
          <w:rFonts w:ascii="Times New Roman" w:eastAsia="Times New Roman" w:hAnsi="Times New Roman" w:cs="Times New Roman"/>
          <w:b/>
          <w:color w:val="000000" w:themeColor="text1"/>
        </w:rPr>
        <w:t>. </w:t>
      </w:r>
      <w:r w:rsidRPr="00A30A3A">
        <w:rPr>
          <w:rFonts w:ascii="Times New Roman" w:eastAsia="Times New Roman" w:hAnsi="Times New Roman" w:cs="Times New Roman"/>
          <w:color w:val="000000" w:themeColor="text1"/>
        </w:rPr>
        <w:t>A Administração Pública rege-se pelos seguintes princípios no processamento de demandas:</w:t>
      </w:r>
    </w:p>
    <w:p w14:paraId="00000346" w14:textId="77777777" w:rsidR="00BC51F4" w:rsidRPr="00A30A3A" w:rsidRDefault="00BF65DB"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 – </w:t>
      </w:r>
      <w:proofErr w:type="gramStart"/>
      <w:r w:rsidRPr="00A30A3A">
        <w:rPr>
          <w:rFonts w:ascii="Times New Roman" w:eastAsia="Times New Roman" w:hAnsi="Times New Roman" w:cs="Times New Roman"/>
          <w:color w:val="000000" w:themeColor="text1"/>
        </w:rPr>
        <w:t>segurança</w:t>
      </w:r>
      <w:proofErr w:type="gramEnd"/>
      <w:r w:rsidRPr="00A30A3A">
        <w:rPr>
          <w:rFonts w:ascii="Times New Roman" w:eastAsia="Times New Roman" w:hAnsi="Times New Roman" w:cs="Times New Roman"/>
          <w:color w:val="000000" w:themeColor="text1"/>
        </w:rPr>
        <w:t xml:space="preserve"> jurídica;</w:t>
      </w:r>
    </w:p>
    <w:p w14:paraId="00000347" w14:textId="77777777" w:rsidR="00BC51F4" w:rsidRPr="00A30A3A" w:rsidRDefault="00BF65DB"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 – </w:t>
      </w:r>
      <w:proofErr w:type="gramStart"/>
      <w:r w:rsidRPr="00A30A3A">
        <w:rPr>
          <w:rFonts w:ascii="Times New Roman" w:eastAsia="Times New Roman" w:hAnsi="Times New Roman" w:cs="Times New Roman"/>
          <w:color w:val="000000" w:themeColor="text1"/>
        </w:rPr>
        <w:t>responsividade</w:t>
      </w:r>
      <w:proofErr w:type="gramEnd"/>
      <w:r w:rsidRPr="00A30A3A">
        <w:rPr>
          <w:rFonts w:ascii="Times New Roman" w:eastAsia="Times New Roman" w:hAnsi="Times New Roman" w:cs="Times New Roman"/>
          <w:color w:val="000000" w:themeColor="text1"/>
        </w:rPr>
        <w:t xml:space="preserve">: </w:t>
      </w:r>
    </w:p>
    <w:p w14:paraId="00000348" w14:textId="77777777" w:rsidR="00BC51F4" w:rsidRPr="00A30A3A" w:rsidRDefault="00BF65DB"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 xml:space="preserve">III – não-procrastinação: </w:t>
      </w:r>
    </w:p>
    <w:p w14:paraId="00000349" w14:textId="77777777" w:rsidR="00BC51F4" w:rsidRPr="00A30A3A" w:rsidRDefault="00BF65DB"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 xml:space="preserve">IV – </w:t>
      </w:r>
      <w:proofErr w:type="gramStart"/>
      <w:r w:rsidRPr="00A30A3A">
        <w:rPr>
          <w:rFonts w:ascii="Times New Roman" w:eastAsia="Times New Roman" w:hAnsi="Times New Roman" w:cs="Times New Roman"/>
          <w:color w:val="000000" w:themeColor="text1"/>
        </w:rPr>
        <w:t>proporcionalidade</w:t>
      </w:r>
      <w:proofErr w:type="gramEnd"/>
      <w:r w:rsidRPr="00A30A3A">
        <w:rPr>
          <w:rFonts w:ascii="Times New Roman" w:eastAsia="Times New Roman" w:hAnsi="Times New Roman" w:cs="Times New Roman"/>
          <w:color w:val="000000" w:themeColor="text1"/>
        </w:rPr>
        <w:t>;</w:t>
      </w:r>
    </w:p>
    <w:p w14:paraId="0000034A" w14:textId="77777777" w:rsidR="00BC51F4" w:rsidRPr="00A30A3A" w:rsidRDefault="00BF65DB"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 – </w:t>
      </w:r>
      <w:proofErr w:type="gramStart"/>
      <w:r w:rsidRPr="00A30A3A">
        <w:rPr>
          <w:rFonts w:ascii="Times New Roman" w:eastAsia="Times New Roman" w:hAnsi="Times New Roman" w:cs="Times New Roman"/>
          <w:color w:val="000000" w:themeColor="text1"/>
        </w:rPr>
        <w:t>boa-fé</w:t>
      </w:r>
      <w:proofErr w:type="gramEnd"/>
      <w:r w:rsidRPr="00A30A3A">
        <w:rPr>
          <w:rFonts w:ascii="Times New Roman" w:eastAsia="Times New Roman" w:hAnsi="Times New Roman" w:cs="Times New Roman"/>
          <w:color w:val="000000" w:themeColor="text1"/>
        </w:rPr>
        <w:t xml:space="preserve"> recíproca entre Administração e demandantes</w:t>
      </w:r>
    </w:p>
    <w:p w14:paraId="0000034B" w14:textId="77777777" w:rsidR="00BC51F4" w:rsidRPr="00A30A3A" w:rsidRDefault="00BF65DB"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VI – </w:t>
      </w:r>
      <w:proofErr w:type="gramStart"/>
      <w:r w:rsidRPr="00A30A3A">
        <w:rPr>
          <w:rFonts w:ascii="Times New Roman" w:eastAsia="Times New Roman" w:hAnsi="Times New Roman" w:cs="Times New Roman"/>
          <w:color w:val="000000" w:themeColor="text1"/>
        </w:rPr>
        <w:t>comunicação</w:t>
      </w:r>
      <w:proofErr w:type="gramEnd"/>
      <w:r w:rsidRPr="00A30A3A">
        <w:rPr>
          <w:rFonts w:ascii="Times New Roman" w:eastAsia="Times New Roman" w:hAnsi="Times New Roman" w:cs="Times New Roman"/>
          <w:color w:val="000000" w:themeColor="text1"/>
        </w:rPr>
        <w:t xml:space="preserve"> e transparência procedimental, com clareza sobre o estágio de tramitação, os prazos aplicáveis e os critérios de análise utilizados;</w:t>
      </w:r>
    </w:p>
    <w:p w14:paraId="0000034C" w14:textId="77777777" w:rsidR="00BC51F4" w:rsidRPr="00A30A3A" w:rsidRDefault="00BF65DB"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VII – eficiência decisória;</w:t>
      </w:r>
    </w:p>
    <w:p w14:paraId="0000034D" w14:textId="3BF59137" w:rsidR="00BC51F4" w:rsidRPr="00A30A3A" w:rsidRDefault="00BF65DB"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VIII – promoção do aprendizado institucional, com priorização de abordagens pedagógicas e preventivas</w:t>
      </w:r>
      <w:r w:rsidR="637FD33A" w:rsidRPr="00A30A3A">
        <w:rPr>
          <w:rFonts w:ascii="Times New Roman" w:eastAsia="Times New Roman" w:hAnsi="Times New Roman" w:cs="Times New Roman"/>
          <w:color w:val="000000" w:themeColor="text1"/>
        </w:rPr>
        <w:t>;</w:t>
      </w:r>
      <w:r w:rsidR="00AE0ACD">
        <w:rPr>
          <w:rFonts w:ascii="Times New Roman" w:eastAsia="Times New Roman" w:hAnsi="Times New Roman" w:cs="Times New Roman"/>
          <w:color w:val="000000" w:themeColor="text1"/>
        </w:rPr>
        <w:t xml:space="preserve"> e</w:t>
      </w:r>
    </w:p>
    <w:p w14:paraId="0000034E" w14:textId="55E1DCED" w:rsidR="00BC51F4" w:rsidRPr="00A30A3A" w:rsidRDefault="00BF65DB" w:rsidP="00A30A3A">
      <w:pPr>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lastRenderedPageBreak/>
        <w:t xml:space="preserve">IX - </w:t>
      </w:r>
      <w:proofErr w:type="gramStart"/>
      <w:r w:rsidRPr="00A30A3A">
        <w:rPr>
          <w:rFonts w:ascii="Times New Roman" w:eastAsia="Times New Roman" w:hAnsi="Times New Roman" w:cs="Times New Roman"/>
          <w:color w:val="000000" w:themeColor="text1"/>
        </w:rPr>
        <w:t>responsabilização</w:t>
      </w:r>
      <w:proofErr w:type="gramEnd"/>
      <w:r w:rsidRPr="00A30A3A">
        <w:rPr>
          <w:rFonts w:ascii="Times New Roman" w:eastAsia="Times New Roman" w:hAnsi="Times New Roman" w:cs="Times New Roman"/>
          <w:color w:val="000000" w:themeColor="text1"/>
        </w:rPr>
        <w:t xml:space="preserve"> proporcional, com apuração de responsabilidades por omissões ou condutas inadequadas, considerando as circunstâncias objetivas e subjetivas do caso concreto;</w:t>
      </w:r>
    </w:p>
    <w:p w14:paraId="00000350" w14:textId="77777777" w:rsidR="00BC51F4" w:rsidRPr="00A30A3A" w:rsidRDefault="00BC51F4" w:rsidP="00A30A3A">
      <w:pPr>
        <w:shd w:val="clear" w:color="auto" w:fill="FFFFFF"/>
        <w:spacing w:after="120"/>
        <w:jc w:val="both"/>
        <w:rPr>
          <w:rFonts w:ascii="Times New Roman" w:eastAsia="Times New Roman" w:hAnsi="Times New Roman" w:cs="Times New Roman"/>
          <w:color w:val="000000" w:themeColor="text1"/>
        </w:rPr>
      </w:pPr>
    </w:p>
    <w:p w14:paraId="00000352" w14:textId="29C42F7B" w:rsidR="00BC51F4" w:rsidRPr="00A30A3A" w:rsidRDefault="00C85E19" w:rsidP="00A30A3A">
      <w:pPr>
        <w:shd w:val="clear" w:color="auto" w:fill="FFFFFF"/>
        <w:spacing w:after="12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TÍTULO VI</w:t>
      </w:r>
      <w:r w:rsidR="00393AA8">
        <w:rPr>
          <w:rFonts w:ascii="Times New Roman" w:eastAsia="Times New Roman" w:hAnsi="Times New Roman" w:cs="Times New Roman"/>
          <w:b/>
          <w:color w:val="000000" w:themeColor="text1"/>
        </w:rPr>
        <w:t>II</w:t>
      </w:r>
      <w:r w:rsidR="00BF65DB" w:rsidRPr="00A30A3A">
        <w:rPr>
          <w:rFonts w:ascii="Times New Roman" w:eastAsia="Times New Roman" w:hAnsi="Times New Roman" w:cs="Times New Roman"/>
          <w:b/>
          <w:color w:val="000000" w:themeColor="text1"/>
        </w:rPr>
        <w:br/>
        <w:t>TRANSIÇÃO GOVERNAMENTAL</w:t>
      </w:r>
    </w:p>
    <w:p w14:paraId="00000354" w14:textId="20863033"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color w:val="000000" w:themeColor="text1"/>
        </w:rPr>
        <w:t>Art. 15</w:t>
      </w:r>
      <w:r w:rsidR="00AE0ACD">
        <w:rPr>
          <w:rFonts w:ascii="Times New Roman" w:eastAsia="Times New Roman" w:hAnsi="Times New Roman" w:cs="Times New Roman"/>
          <w:b/>
          <w:color w:val="000000" w:themeColor="text1"/>
        </w:rPr>
        <w:t>0</w:t>
      </w:r>
      <w:r w:rsidRPr="00A30A3A">
        <w:rPr>
          <w:rFonts w:ascii="Times New Roman" w:eastAsia="Times New Roman" w:hAnsi="Times New Roman" w:cs="Times New Roman"/>
          <w:b/>
          <w:color w:val="000000" w:themeColor="text1"/>
        </w:rPr>
        <w:t>. </w:t>
      </w:r>
      <w:r w:rsidRPr="00A30A3A">
        <w:rPr>
          <w:rFonts w:ascii="Times New Roman" w:eastAsia="Times New Roman" w:hAnsi="Times New Roman" w:cs="Times New Roman"/>
          <w:color w:val="000000" w:themeColor="text1"/>
        </w:rPr>
        <w:t>O processo de transição governamental</w:t>
      </w:r>
      <w:r w:rsidR="00C85E19">
        <w:rPr>
          <w:rFonts w:ascii="Times New Roman" w:eastAsia="Times New Roman" w:hAnsi="Times New Roman" w:cs="Times New Roman"/>
          <w:color w:val="000000" w:themeColor="text1"/>
        </w:rPr>
        <w:t>,</w:t>
      </w:r>
      <w:r w:rsidRPr="00A30A3A">
        <w:rPr>
          <w:rFonts w:ascii="Times New Roman" w:eastAsia="Times New Roman" w:hAnsi="Times New Roman" w:cs="Times New Roman"/>
          <w:color w:val="000000" w:themeColor="text1"/>
        </w:rPr>
        <w:t xml:space="preserve"> </w:t>
      </w:r>
      <w:r w:rsidR="00C85E19">
        <w:rPr>
          <w:rFonts w:ascii="Times New Roman" w:eastAsia="Times New Roman" w:hAnsi="Times New Roman" w:cs="Times New Roman"/>
          <w:color w:val="000000" w:themeColor="text1"/>
        </w:rPr>
        <w:t xml:space="preserve">após a realização de eleições, </w:t>
      </w:r>
      <w:r w:rsidRPr="00A30A3A">
        <w:rPr>
          <w:rFonts w:ascii="Times New Roman" w:eastAsia="Times New Roman" w:hAnsi="Times New Roman" w:cs="Times New Roman"/>
          <w:color w:val="000000" w:themeColor="text1"/>
        </w:rPr>
        <w:t>deverá garantir a continuidade administrativa, a preservação da memória institucional e a transferência ordenada de gestão entre governos, observado</w:t>
      </w:r>
      <w:r w:rsidR="00C85E19">
        <w:rPr>
          <w:rFonts w:ascii="Times New Roman" w:eastAsia="Times New Roman" w:hAnsi="Times New Roman" w:cs="Times New Roman"/>
          <w:color w:val="000000" w:themeColor="text1"/>
        </w:rPr>
        <w:t>s</w:t>
      </w:r>
      <w:r w:rsidRPr="00A30A3A">
        <w:rPr>
          <w:rFonts w:ascii="Times New Roman" w:eastAsia="Times New Roman" w:hAnsi="Times New Roman" w:cs="Times New Roman"/>
          <w:color w:val="000000" w:themeColor="text1"/>
        </w:rPr>
        <w:t xml:space="preserve"> o</w:t>
      </w:r>
      <w:r w:rsidR="00C85E19">
        <w:rPr>
          <w:rFonts w:ascii="Times New Roman" w:eastAsia="Times New Roman" w:hAnsi="Times New Roman" w:cs="Times New Roman"/>
          <w:color w:val="000000" w:themeColor="text1"/>
        </w:rPr>
        <w:t>s fundamentos do</w:t>
      </w:r>
      <w:r w:rsidRPr="00A30A3A">
        <w:rPr>
          <w:rFonts w:ascii="Times New Roman" w:eastAsia="Times New Roman" w:hAnsi="Times New Roman" w:cs="Times New Roman"/>
          <w:color w:val="000000" w:themeColor="text1"/>
        </w:rPr>
        <w:t xml:space="preserve"> Estado Democrático de Direito e os princípios transparência e responsabilidade</w:t>
      </w:r>
      <w:r w:rsidR="00C85E19">
        <w:rPr>
          <w:rFonts w:ascii="Times New Roman" w:eastAsia="Times New Roman" w:hAnsi="Times New Roman" w:cs="Times New Roman"/>
          <w:color w:val="000000" w:themeColor="text1"/>
        </w:rPr>
        <w:t>, observada a legislação específica</w:t>
      </w:r>
      <w:r w:rsidRPr="00A30A3A">
        <w:rPr>
          <w:rFonts w:ascii="Times New Roman" w:eastAsia="Times New Roman" w:hAnsi="Times New Roman" w:cs="Times New Roman"/>
          <w:color w:val="000000" w:themeColor="text1"/>
        </w:rPr>
        <w:t>.</w:t>
      </w:r>
    </w:p>
    <w:p w14:paraId="00000355" w14:textId="6212F71C"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color w:val="000000" w:themeColor="text1"/>
        </w:rPr>
        <w:t>Art. 1</w:t>
      </w:r>
      <w:r w:rsidR="0030778F" w:rsidRPr="00A30A3A">
        <w:rPr>
          <w:rFonts w:ascii="Times New Roman" w:eastAsia="Times New Roman" w:hAnsi="Times New Roman" w:cs="Times New Roman"/>
          <w:b/>
          <w:color w:val="000000" w:themeColor="text1"/>
        </w:rPr>
        <w:t>5</w:t>
      </w:r>
      <w:r w:rsidR="00AE0ACD">
        <w:rPr>
          <w:rFonts w:ascii="Times New Roman" w:eastAsia="Times New Roman" w:hAnsi="Times New Roman" w:cs="Times New Roman"/>
          <w:b/>
          <w:color w:val="000000" w:themeColor="text1"/>
        </w:rPr>
        <w:t>1</w:t>
      </w:r>
      <w:r w:rsidR="0030778F" w:rsidRPr="00A30A3A">
        <w:rPr>
          <w:rFonts w:ascii="Times New Roman" w:eastAsia="Times New Roman" w:hAnsi="Times New Roman" w:cs="Times New Roman"/>
          <w:b/>
          <w:color w:val="000000" w:themeColor="text1"/>
        </w:rPr>
        <w:t>.</w:t>
      </w:r>
      <w:r w:rsidRPr="00A30A3A">
        <w:rPr>
          <w:rFonts w:ascii="Times New Roman" w:eastAsia="Times New Roman" w:hAnsi="Times New Roman" w:cs="Times New Roman"/>
          <w:b/>
          <w:color w:val="000000" w:themeColor="text1"/>
        </w:rPr>
        <w:t> </w:t>
      </w:r>
      <w:r w:rsidRPr="00A30A3A">
        <w:rPr>
          <w:rFonts w:ascii="Times New Roman" w:eastAsia="Times New Roman" w:hAnsi="Times New Roman" w:cs="Times New Roman"/>
          <w:color w:val="000000" w:themeColor="text1"/>
        </w:rPr>
        <w:t>A transição governamental compreenderá:</w:t>
      </w:r>
    </w:p>
    <w:p w14:paraId="00000356" w14:textId="77777777"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 – </w:t>
      </w:r>
      <w:proofErr w:type="gramStart"/>
      <w:r w:rsidRPr="00A30A3A">
        <w:rPr>
          <w:rFonts w:ascii="Times New Roman" w:eastAsia="Times New Roman" w:hAnsi="Times New Roman" w:cs="Times New Roman"/>
          <w:color w:val="000000" w:themeColor="text1"/>
        </w:rPr>
        <w:t>transferência</w:t>
      </w:r>
      <w:proofErr w:type="gramEnd"/>
      <w:r w:rsidRPr="00A30A3A">
        <w:rPr>
          <w:rFonts w:ascii="Times New Roman" w:eastAsia="Times New Roman" w:hAnsi="Times New Roman" w:cs="Times New Roman"/>
          <w:color w:val="000000" w:themeColor="text1"/>
        </w:rPr>
        <w:t xml:space="preserve"> de informações sobre políticas, programas e projetos em andamento;</w:t>
      </w:r>
    </w:p>
    <w:p w14:paraId="00000357" w14:textId="77777777"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II – </w:t>
      </w:r>
      <w:proofErr w:type="gramStart"/>
      <w:r w:rsidRPr="00A30A3A">
        <w:rPr>
          <w:rFonts w:ascii="Times New Roman" w:eastAsia="Times New Roman" w:hAnsi="Times New Roman" w:cs="Times New Roman"/>
          <w:color w:val="000000" w:themeColor="text1"/>
        </w:rPr>
        <w:t>apresentação</w:t>
      </w:r>
      <w:proofErr w:type="gramEnd"/>
      <w:r w:rsidRPr="00A30A3A">
        <w:rPr>
          <w:rFonts w:ascii="Times New Roman" w:eastAsia="Times New Roman" w:hAnsi="Times New Roman" w:cs="Times New Roman"/>
          <w:color w:val="000000" w:themeColor="text1"/>
        </w:rPr>
        <w:t xml:space="preserve"> do estado das finanças públicas e dos compromissos assumidos;</w:t>
      </w:r>
    </w:p>
    <w:p w14:paraId="00000358" w14:textId="4502D7AD"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 xml:space="preserve">III – garantia da continuidade </w:t>
      </w:r>
      <w:r w:rsidR="0052217A">
        <w:rPr>
          <w:rFonts w:ascii="Times New Roman" w:eastAsia="Times New Roman" w:hAnsi="Times New Roman" w:cs="Times New Roman"/>
          <w:color w:val="000000" w:themeColor="text1"/>
        </w:rPr>
        <w:t xml:space="preserve">de serviços </w:t>
      </w:r>
      <w:r w:rsidR="00A05D61" w:rsidRPr="00A30A3A">
        <w:rPr>
          <w:rFonts w:ascii="Times New Roman" w:eastAsia="Times New Roman" w:hAnsi="Times New Roman" w:cs="Times New Roman"/>
          <w:color w:val="000000" w:themeColor="text1"/>
        </w:rPr>
        <w:t>públic</w:t>
      </w:r>
      <w:r w:rsidR="0052217A">
        <w:rPr>
          <w:rFonts w:ascii="Times New Roman" w:eastAsia="Times New Roman" w:hAnsi="Times New Roman" w:cs="Times New Roman"/>
          <w:color w:val="000000" w:themeColor="text1"/>
        </w:rPr>
        <w:t>o</w:t>
      </w:r>
      <w:r w:rsidR="00A05D61" w:rsidRPr="00A30A3A">
        <w:rPr>
          <w:rFonts w:ascii="Times New Roman" w:eastAsia="Times New Roman" w:hAnsi="Times New Roman" w:cs="Times New Roman"/>
          <w:color w:val="000000" w:themeColor="text1"/>
        </w:rPr>
        <w:t>s</w:t>
      </w:r>
      <w:r w:rsidRPr="00A30A3A">
        <w:rPr>
          <w:rFonts w:ascii="Times New Roman" w:eastAsia="Times New Roman" w:hAnsi="Times New Roman" w:cs="Times New Roman"/>
          <w:color w:val="000000" w:themeColor="text1"/>
        </w:rPr>
        <w:t>;</w:t>
      </w:r>
    </w:p>
    <w:p w14:paraId="00000359" w14:textId="77777777"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IV – </w:t>
      </w:r>
      <w:proofErr w:type="gramStart"/>
      <w:r w:rsidRPr="00A30A3A">
        <w:rPr>
          <w:rFonts w:ascii="Times New Roman" w:eastAsia="Times New Roman" w:hAnsi="Times New Roman" w:cs="Times New Roman"/>
          <w:color w:val="000000" w:themeColor="text1"/>
        </w:rPr>
        <w:t>preservação</w:t>
      </w:r>
      <w:proofErr w:type="gramEnd"/>
      <w:r w:rsidRPr="00A30A3A">
        <w:rPr>
          <w:rFonts w:ascii="Times New Roman" w:eastAsia="Times New Roman" w:hAnsi="Times New Roman" w:cs="Times New Roman"/>
          <w:color w:val="000000" w:themeColor="text1"/>
        </w:rPr>
        <w:t xml:space="preserve"> e transferência integral de bases de dados e sistemas de governo;</w:t>
      </w:r>
    </w:p>
    <w:p w14:paraId="0000035A" w14:textId="3EAEEEFF"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 – </w:t>
      </w:r>
      <w:proofErr w:type="gramStart"/>
      <w:r w:rsidRPr="00A30A3A">
        <w:rPr>
          <w:rFonts w:ascii="Times New Roman" w:eastAsia="Times New Roman" w:hAnsi="Times New Roman" w:cs="Times New Roman"/>
          <w:color w:val="000000" w:themeColor="text1"/>
        </w:rPr>
        <w:t>proteção</w:t>
      </w:r>
      <w:proofErr w:type="gramEnd"/>
      <w:r w:rsidRPr="00A30A3A">
        <w:rPr>
          <w:rFonts w:ascii="Times New Roman" w:eastAsia="Times New Roman" w:hAnsi="Times New Roman" w:cs="Times New Roman"/>
          <w:color w:val="000000" w:themeColor="text1"/>
        </w:rPr>
        <w:t xml:space="preserve"> do patrimônio público, inclusive o patrimônio informacional;</w:t>
      </w:r>
      <w:r w:rsidR="0030778F" w:rsidRPr="00A30A3A">
        <w:rPr>
          <w:rFonts w:ascii="Times New Roman" w:eastAsia="Times New Roman" w:hAnsi="Times New Roman" w:cs="Times New Roman"/>
          <w:color w:val="000000" w:themeColor="text1"/>
        </w:rPr>
        <w:t xml:space="preserve"> e</w:t>
      </w:r>
    </w:p>
    <w:p w14:paraId="0000035B" w14:textId="77777777"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VI – </w:t>
      </w:r>
      <w:proofErr w:type="gramStart"/>
      <w:r w:rsidRPr="00A30A3A">
        <w:rPr>
          <w:rFonts w:ascii="Times New Roman" w:eastAsia="Times New Roman" w:hAnsi="Times New Roman" w:cs="Times New Roman"/>
          <w:color w:val="000000" w:themeColor="text1"/>
        </w:rPr>
        <w:t>orientação</w:t>
      </w:r>
      <w:proofErr w:type="gramEnd"/>
      <w:r w:rsidRPr="00A30A3A">
        <w:rPr>
          <w:rFonts w:ascii="Times New Roman" w:eastAsia="Times New Roman" w:hAnsi="Times New Roman" w:cs="Times New Roman"/>
          <w:color w:val="000000" w:themeColor="text1"/>
        </w:rPr>
        <w:t xml:space="preserve"> sobre questões operacionais e estratégicas em curso.</w:t>
      </w:r>
    </w:p>
    <w:p w14:paraId="0000035C" w14:textId="77777777" w:rsidR="00BC51F4" w:rsidRPr="00A30A3A" w:rsidRDefault="00BC51F4" w:rsidP="00A30A3A">
      <w:pPr>
        <w:shd w:val="clear" w:color="auto" w:fill="FFFFFF"/>
        <w:spacing w:after="120"/>
        <w:jc w:val="both"/>
        <w:rPr>
          <w:rFonts w:ascii="Times New Roman" w:eastAsia="Times New Roman" w:hAnsi="Times New Roman" w:cs="Times New Roman"/>
          <w:color w:val="000000" w:themeColor="text1"/>
        </w:rPr>
      </w:pPr>
    </w:p>
    <w:p w14:paraId="0000035E" w14:textId="229FE9E5" w:rsidR="00BC51F4" w:rsidRPr="00A30A3A" w:rsidRDefault="00BF65DB" w:rsidP="00A30A3A">
      <w:pPr>
        <w:shd w:val="clear" w:color="auto" w:fill="FFFFFF"/>
        <w:spacing w:after="120"/>
        <w:jc w:val="center"/>
        <w:rPr>
          <w:rFonts w:ascii="Times New Roman" w:eastAsia="Times New Roman" w:hAnsi="Times New Roman" w:cs="Times New Roman"/>
          <w:b/>
          <w:color w:val="000000" w:themeColor="text1"/>
        </w:rPr>
      </w:pPr>
      <w:r w:rsidRPr="00A30A3A">
        <w:rPr>
          <w:rFonts w:ascii="Times New Roman" w:eastAsia="Times New Roman" w:hAnsi="Times New Roman" w:cs="Times New Roman"/>
          <w:b/>
          <w:color w:val="000000" w:themeColor="text1"/>
        </w:rPr>
        <w:t xml:space="preserve">TÍTULO </w:t>
      </w:r>
      <w:r w:rsidR="00393AA8">
        <w:rPr>
          <w:rFonts w:ascii="Times New Roman" w:eastAsia="Times New Roman" w:hAnsi="Times New Roman" w:cs="Times New Roman"/>
          <w:b/>
          <w:color w:val="000000" w:themeColor="text1"/>
        </w:rPr>
        <w:t>IX</w:t>
      </w:r>
      <w:r w:rsidRPr="00A30A3A">
        <w:rPr>
          <w:rFonts w:ascii="Times New Roman" w:eastAsia="Times New Roman" w:hAnsi="Times New Roman" w:cs="Times New Roman"/>
          <w:b/>
          <w:color w:val="000000" w:themeColor="text1"/>
        </w:rPr>
        <w:br/>
        <w:t>DISPOSIÇÕES TRANSITÓRIAS</w:t>
      </w:r>
      <w:r w:rsidR="00DF434C">
        <w:rPr>
          <w:rFonts w:ascii="Times New Roman" w:eastAsia="Times New Roman" w:hAnsi="Times New Roman" w:cs="Times New Roman"/>
          <w:b/>
          <w:color w:val="000000" w:themeColor="text1"/>
        </w:rPr>
        <w:t xml:space="preserve"> E FINAIS</w:t>
      </w:r>
    </w:p>
    <w:p w14:paraId="0000035F" w14:textId="6F250A67" w:rsidR="00BC51F4" w:rsidRPr="00A30A3A" w:rsidRDefault="00BF65DB" w:rsidP="2F4962E2">
      <w:pPr>
        <w:shd w:val="clear" w:color="auto" w:fill="FFFFFF" w:themeFill="background1"/>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color w:val="000000" w:themeColor="text1"/>
        </w:rPr>
        <w:t>Art. 1</w:t>
      </w:r>
      <w:r w:rsidR="0030778F" w:rsidRPr="00A30A3A">
        <w:rPr>
          <w:rFonts w:ascii="Times New Roman" w:eastAsia="Times New Roman" w:hAnsi="Times New Roman" w:cs="Times New Roman"/>
          <w:b/>
          <w:color w:val="000000" w:themeColor="text1"/>
        </w:rPr>
        <w:t>5</w:t>
      </w:r>
      <w:r w:rsidR="00AE0ACD">
        <w:rPr>
          <w:rFonts w:ascii="Times New Roman" w:eastAsia="Times New Roman" w:hAnsi="Times New Roman" w:cs="Times New Roman"/>
          <w:b/>
          <w:color w:val="000000" w:themeColor="text1"/>
        </w:rPr>
        <w:t>2</w:t>
      </w:r>
      <w:r w:rsidRPr="00A30A3A">
        <w:rPr>
          <w:rFonts w:ascii="Times New Roman" w:eastAsia="Times New Roman" w:hAnsi="Times New Roman" w:cs="Times New Roman"/>
          <w:b/>
          <w:color w:val="000000" w:themeColor="text1"/>
        </w:rPr>
        <w:t>. </w:t>
      </w:r>
      <w:r w:rsidRPr="2F4962E2">
        <w:rPr>
          <w:rFonts w:ascii="Times New Roman" w:eastAsia="Times New Roman" w:hAnsi="Times New Roman" w:cs="Times New Roman"/>
          <w:color w:val="000000" w:themeColor="text1"/>
        </w:rPr>
        <w:t xml:space="preserve">Os órgãos e entidades da Administração Pública </w:t>
      </w:r>
      <w:r w:rsidR="00B415A7">
        <w:rPr>
          <w:rFonts w:ascii="Times New Roman" w:eastAsia="Times New Roman" w:hAnsi="Times New Roman" w:cs="Times New Roman"/>
          <w:color w:val="000000" w:themeColor="text1"/>
        </w:rPr>
        <w:t xml:space="preserve">federal </w:t>
      </w:r>
      <w:r w:rsidRPr="2F4962E2">
        <w:rPr>
          <w:rFonts w:ascii="Times New Roman" w:eastAsia="Times New Roman" w:hAnsi="Times New Roman" w:cs="Times New Roman"/>
          <w:color w:val="000000" w:themeColor="text1"/>
        </w:rPr>
        <w:t>terão o prazo de dois anos, contados da publicação desta Lei, para adequar suas estruturas, procedimentos e práticas às disposições nela contidas.</w:t>
      </w:r>
    </w:p>
    <w:p w14:paraId="00000360" w14:textId="255AB8D1"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color w:val="000000" w:themeColor="text1"/>
        </w:rPr>
        <w:t>§ 1º</w:t>
      </w:r>
      <w:r w:rsidRPr="00A30A3A">
        <w:rPr>
          <w:rFonts w:ascii="Times New Roman" w:eastAsia="Times New Roman" w:hAnsi="Times New Roman" w:cs="Times New Roman"/>
          <w:color w:val="000000" w:themeColor="text1"/>
        </w:rPr>
        <w:t> O plano de implementação desta Lei, com cronograma, metas e responsáveis por cada ação necessária, será elaborado, no prazo de 180 (cento e oitenta) dias, sob a coordenação dos Chefes dos Poderes Executivo, Legislativo e Judiciário, do Ministério Público</w:t>
      </w:r>
      <w:r w:rsidR="002A5B36">
        <w:rPr>
          <w:rFonts w:ascii="Times New Roman" w:eastAsia="Times New Roman" w:hAnsi="Times New Roman" w:cs="Times New Roman"/>
          <w:color w:val="000000" w:themeColor="text1"/>
        </w:rPr>
        <w:t>, da Defensoria Pública</w:t>
      </w:r>
      <w:r w:rsidRPr="00A30A3A">
        <w:rPr>
          <w:rFonts w:ascii="Times New Roman" w:eastAsia="Times New Roman" w:hAnsi="Times New Roman" w:cs="Times New Roman"/>
          <w:color w:val="000000" w:themeColor="text1"/>
        </w:rPr>
        <w:t xml:space="preserve"> e do Tribuna</w:t>
      </w:r>
      <w:r w:rsidR="009174C6">
        <w:rPr>
          <w:rFonts w:ascii="Times New Roman" w:eastAsia="Times New Roman" w:hAnsi="Times New Roman" w:cs="Times New Roman"/>
          <w:color w:val="000000" w:themeColor="text1"/>
        </w:rPr>
        <w:t xml:space="preserve">l </w:t>
      </w:r>
      <w:r w:rsidRPr="00A30A3A">
        <w:rPr>
          <w:rFonts w:ascii="Times New Roman" w:eastAsia="Times New Roman" w:hAnsi="Times New Roman" w:cs="Times New Roman"/>
          <w:color w:val="000000" w:themeColor="text1"/>
        </w:rPr>
        <w:t>de Contas, no âmbito de suas respectivas competências.</w:t>
      </w:r>
    </w:p>
    <w:p w14:paraId="00000362" w14:textId="30F42DE8" w:rsidR="00BC51F4"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color w:val="000000" w:themeColor="text1"/>
        </w:rPr>
        <w:t>§ 2º </w:t>
      </w:r>
      <w:r w:rsidRPr="00A30A3A">
        <w:rPr>
          <w:rFonts w:ascii="Times New Roman" w:eastAsia="Times New Roman" w:hAnsi="Times New Roman" w:cs="Times New Roman"/>
          <w:color w:val="000000" w:themeColor="text1"/>
        </w:rPr>
        <w:t>O plano de implementação será divulgado publicamente e atualizado semestralmente, com informações sobre o progresso alcançado.</w:t>
      </w:r>
    </w:p>
    <w:p w14:paraId="396CC2F7" w14:textId="180F2CCE" w:rsidR="002A5B36" w:rsidRPr="003653D8" w:rsidRDefault="002A5B36" w:rsidP="00A30A3A">
      <w:pPr>
        <w:shd w:val="clear" w:color="auto" w:fill="FFFFFF"/>
        <w:spacing w:after="120"/>
        <w:jc w:val="both"/>
        <w:rPr>
          <w:rFonts w:ascii="Times New Roman" w:eastAsia="Times New Roman" w:hAnsi="Times New Roman" w:cs="Times New Roman"/>
        </w:rPr>
      </w:pPr>
      <w:r w:rsidRPr="00396355">
        <w:rPr>
          <w:rFonts w:ascii="Times New Roman" w:eastAsia="Times New Roman" w:hAnsi="Times New Roman" w:cs="Times New Roman"/>
          <w:b/>
          <w:bCs/>
        </w:rPr>
        <w:t xml:space="preserve">Art. </w:t>
      </w:r>
      <w:r>
        <w:rPr>
          <w:rFonts w:ascii="Times New Roman" w:eastAsia="Times New Roman" w:hAnsi="Times New Roman" w:cs="Times New Roman"/>
          <w:b/>
          <w:bCs/>
        </w:rPr>
        <w:t>153</w:t>
      </w:r>
      <w:r w:rsidRPr="00396355">
        <w:rPr>
          <w:rFonts w:ascii="Times New Roman" w:eastAsia="Times New Roman" w:hAnsi="Times New Roman" w:cs="Times New Roman"/>
          <w:b/>
          <w:bCs/>
        </w:rPr>
        <w:t>.</w:t>
      </w:r>
      <w:r w:rsidRPr="00396355">
        <w:rPr>
          <w:rFonts w:ascii="Times New Roman" w:eastAsia="Times New Roman" w:hAnsi="Times New Roman" w:cs="Times New Roman"/>
        </w:rPr>
        <w:t xml:space="preserve">  </w:t>
      </w:r>
      <w:r>
        <w:rPr>
          <w:rFonts w:ascii="Times New Roman" w:eastAsia="Times New Roman" w:hAnsi="Times New Roman" w:cs="Times New Roman"/>
        </w:rPr>
        <w:t xml:space="preserve">As </w:t>
      </w:r>
      <w:r w:rsidRPr="00396355">
        <w:rPr>
          <w:rFonts w:ascii="Times New Roman" w:eastAsia="Times New Roman" w:hAnsi="Times New Roman" w:cs="Times New Roman"/>
        </w:rPr>
        <w:t>fundaç</w:t>
      </w:r>
      <w:r>
        <w:rPr>
          <w:rFonts w:ascii="Times New Roman" w:eastAsia="Times New Roman" w:hAnsi="Times New Roman" w:cs="Times New Roman"/>
        </w:rPr>
        <w:t>ões estatais de direito público existentes na data de entrada em vigor desta lei</w:t>
      </w:r>
      <w:r w:rsidRPr="00396355">
        <w:rPr>
          <w:rFonts w:ascii="Times New Roman" w:eastAsia="Times New Roman" w:hAnsi="Times New Roman" w:cs="Times New Roman"/>
        </w:rPr>
        <w:t>, considera</w:t>
      </w:r>
      <w:r>
        <w:rPr>
          <w:rFonts w:ascii="Times New Roman" w:eastAsia="Times New Roman" w:hAnsi="Times New Roman" w:cs="Times New Roman"/>
        </w:rPr>
        <w:t>m</w:t>
      </w:r>
      <w:r w:rsidRPr="00396355">
        <w:rPr>
          <w:rFonts w:ascii="Times New Roman" w:eastAsia="Times New Roman" w:hAnsi="Times New Roman" w:cs="Times New Roman"/>
        </w:rPr>
        <w:t>-se como autarquia</w:t>
      </w:r>
      <w:r>
        <w:rPr>
          <w:rFonts w:ascii="Times New Roman" w:eastAsia="Times New Roman" w:hAnsi="Times New Roman" w:cs="Times New Roman"/>
        </w:rPr>
        <w:t>s</w:t>
      </w:r>
      <w:r w:rsidRPr="00396355">
        <w:rPr>
          <w:rFonts w:ascii="Times New Roman" w:eastAsia="Times New Roman" w:hAnsi="Times New Roman" w:cs="Times New Roman"/>
        </w:rPr>
        <w:t xml:space="preserve"> para todos os efeitos jurídicos.</w:t>
      </w:r>
    </w:p>
    <w:p w14:paraId="00000368" w14:textId="6B4AE4F4" w:rsidR="00BC51F4" w:rsidRPr="00A30A3A" w:rsidRDefault="00BF65DB" w:rsidP="00C85E19">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color w:val="000000" w:themeColor="text1"/>
        </w:rPr>
        <w:t>Art. 1</w:t>
      </w:r>
      <w:r w:rsidR="0030778F" w:rsidRPr="00A30A3A">
        <w:rPr>
          <w:rFonts w:ascii="Times New Roman" w:eastAsia="Times New Roman" w:hAnsi="Times New Roman" w:cs="Times New Roman"/>
          <w:b/>
          <w:color w:val="000000" w:themeColor="text1"/>
        </w:rPr>
        <w:t>5</w:t>
      </w:r>
      <w:r w:rsidR="002A5B36">
        <w:rPr>
          <w:rFonts w:ascii="Times New Roman" w:eastAsia="Times New Roman" w:hAnsi="Times New Roman" w:cs="Times New Roman"/>
          <w:b/>
          <w:color w:val="000000" w:themeColor="text1"/>
        </w:rPr>
        <w:t>4</w:t>
      </w:r>
      <w:r w:rsidRPr="00A30A3A">
        <w:rPr>
          <w:rFonts w:ascii="Times New Roman" w:eastAsia="Times New Roman" w:hAnsi="Times New Roman" w:cs="Times New Roman"/>
          <w:b/>
          <w:color w:val="000000" w:themeColor="text1"/>
        </w:rPr>
        <w:t>. </w:t>
      </w:r>
      <w:r w:rsidRPr="00A30A3A">
        <w:rPr>
          <w:rFonts w:ascii="Times New Roman" w:eastAsia="Times New Roman" w:hAnsi="Times New Roman" w:cs="Times New Roman"/>
          <w:color w:val="000000" w:themeColor="text1"/>
        </w:rPr>
        <w:t>Fica revogado o Decreto-Lei nº 200, de 25 de fevereiro de 1967.</w:t>
      </w:r>
    </w:p>
    <w:p w14:paraId="0000036A" w14:textId="024C45D0"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b/>
          <w:color w:val="000000" w:themeColor="text1"/>
        </w:rPr>
        <w:t>Art. 1</w:t>
      </w:r>
      <w:r w:rsidR="0030778F" w:rsidRPr="00A30A3A">
        <w:rPr>
          <w:rFonts w:ascii="Times New Roman" w:eastAsia="Times New Roman" w:hAnsi="Times New Roman" w:cs="Times New Roman"/>
          <w:b/>
          <w:color w:val="000000" w:themeColor="text1"/>
        </w:rPr>
        <w:t>5</w:t>
      </w:r>
      <w:r w:rsidR="002A5B36">
        <w:rPr>
          <w:rFonts w:ascii="Times New Roman" w:eastAsia="Times New Roman" w:hAnsi="Times New Roman" w:cs="Times New Roman"/>
          <w:b/>
          <w:color w:val="000000" w:themeColor="text1"/>
        </w:rPr>
        <w:t>5</w:t>
      </w:r>
      <w:r w:rsidRPr="00A30A3A">
        <w:rPr>
          <w:rFonts w:ascii="Times New Roman" w:eastAsia="Times New Roman" w:hAnsi="Times New Roman" w:cs="Times New Roman"/>
          <w:b/>
          <w:color w:val="000000" w:themeColor="text1"/>
        </w:rPr>
        <w:t>. </w:t>
      </w:r>
      <w:r w:rsidRPr="00A30A3A">
        <w:rPr>
          <w:rFonts w:ascii="Times New Roman" w:eastAsia="Times New Roman" w:hAnsi="Times New Roman" w:cs="Times New Roman"/>
          <w:color w:val="000000" w:themeColor="text1"/>
        </w:rPr>
        <w:t xml:space="preserve">Esta Lei entra em vigor </w:t>
      </w:r>
      <w:r w:rsidR="006C41F3" w:rsidRPr="00A30A3A">
        <w:rPr>
          <w:rFonts w:ascii="Times New Roman" w:eastAsia="Times New Roman" w:hAnsi="Times New Roman" w:cs="Times New Roman"/>
          <w:color w:val="000000" w:themeColor="text1"/>
        </w:rPr>
        <w:t xml:space="preserve">cento e oitenta dias </w:t>
      </w:r>
      <w:r w:rsidRPr="00A30A3A">
        <w:rPr>
          <w:rFonts w:ascii="Times New Roman" w:eastAsia="Times New Roman" w:hAnsi="Times New Roman" w:cs="Times New Roman"/>
          <w:color w:val="000000" w:themeColor="text1"/>
        </w:rPr>
        <w:t>a</w:t>
      </w:r>
      <w:r w:rsidR="006C41F3" w:rsidRPr="00A30A3A">
        <w:rPr>
          <w:rFonts w:ascii="Times New Roman" w:eastAsia="Times New Roman" w:hAnsi="Times New Roman" w:cs="Times New Roman"/>
          <w:color w:val="000000" w:themeColor="text1"/>
        </w:rPr>
        <w:t xml:space="preserve">pós </w:t>
      </w:r>
      <w:r w:rsidRPr="00A30A3A">
        <w:rPr>
          <w:rFonts w:ascii="Times New Roman" w:eastAsia="Times New Roman" w:hAnsi="Times New Roman" w:cs="Times New Roman"/>
          <w:color w:val="000000" w:themeColor="text1"/>
        </w:rPr>
        <w:t>a data de sua publicação.</w:t>
      </w:r>
    </w:p>
    <w:p w14:paraId="0000036B" w14:textId="77777777" w:rsidR="00BC51F4" w:rsidRPr="00A30A3A" w:rsidRDefault="00BC51F4" w:rsidP="00A30A3A">
      <w:pPr>
        <w:shd w:val="clear" w:color="auto" w:fill="FFFFFF"/>
        <w:spacing w:after="120"/>
        <w:jc w:val="both"/>
        <w:rPr>
          <w:rFonts w:ascii="Times New Roman" w:eastAsia="Times New Roman" w:hAnsi="Times New Roman" w:cs="Times New Roman"/>
          <w:color w:val="000000" w:themeColor="text1"/>
        </w:rPr>
      </w:pPr>
    </w:p>
    <w:p w14:paraId="0000036C" w14:textId="242E4DE8" w:rsidR="00BC51F4" w:rsidRPr="00A30A3A" w:rsidRDefault="00BF65DB" w:rsidP="00A30A3A">
      <w:pPr>
        <w:shd w:val="clear" w:color="auto" w:fill="FFFFFF"/>
        <w:spacing w:after="120"/>
        <w:jc w:val="both"/>
        <w:rPr>
          <w:rFonts w:ascii="Times New Roman" w:eastAsia="Times New Roman" w:hAnsi="Times New Roman" w:cs="Times New Roman"/>
          <w:color w:val="000000" w:themeColor="text1"/>
        </w:rPr>
      </w:pPr>
      <w:r w:rsidRPr="00A30A3A">
        <w:rPr>
          <w:rFonts w:ascii="Times New Roman" w:eastAsia="Times New Roman" w:hAnsi="Times New Roman" w:cs="Times New Roman"/>
          <w:color w:val="000000" w:themeColor="text1"/>
        </w:rPr>
        <w:t xml:space="preserve">Brasília, ___ de ___________ </w:t>
      </w:r>
      <w:proofErr w:type="spellStart"/>
      <w:r w:rsidRPr="00A30A3A">
        <w:rPr>
          <w:rFonts w:ascii="Times New Roman" w:eastAsia="Times New Roman" w:hAnsi="Times New Roman" w:cs="Times New Roman"/>
          <w:color w:val="000000" w:themeColor="text1"/>
        </w:rPr>
        <w:t>de</w:t>
      </w:r>
      <w:proofErr w:type="spellEnd"/>
      <w:r w:rsidRPr="00A30A3A">
        <w:rPr>
          <w:rFonts w:ascii="Times New Roman" w:eastAsia="Times New Roman" w:hAnsi="Times New Roman" w:cs="Times New Roman"/>
          <w:color w:val="000000" w:themeColor="text1"/>
        </w:rPr>
        <w:t xml:space="preserve"> 202</w:t>
      </w:r>
      <w:r w:rsidR="00DF434C">
        <w:rPr>
          <w:rFonts w:ascii="Times New Roman" w:eastAsia="Times New Roman" w:hAnsi="Times New Roman" w:cs="Times New Roman"/>
          <w:color w:val="000000" w:themeColor="text1"/>
        </w:rPr>
        <w:t>6</w:t>
      </w:r>
      <w:r w:rsidRPr="00A30A3A">
        <w:rPr>
          <w:rFonts w:ascii="Times New Roman" w:eastAsia="Times New Roman" w:hAnsi="Times New Roman" w:cs="Times New Roman"/>
          <w:color w:val="000000" w:themeColor="text1"/>
        </w:rPr>
        <w:t>; 20</w:t>
      </w:r>
      <w:r w:rsidR="00DF434C">
        <w:rPr>
          <w:rFonts w:ascii="Times New Roman" w:eastAsia="Times New Roman" w:hAnsi="Times New Roman" w:cs="Times New Roman"/>
          <w:color w:val="000000" w:themeColor="text1"/>
        </w:rPr>
        <w:t>5</w:t>
      </w:r>
      <w:r w:rsidRPr="00A30A3A">
        <w:rPr>
          <w:rFonts w:ascii="Times New Roman" w:eastAsia="Times New Roman" w:hAnsi="Times New Roman" w:cs="Times New Roman"/>
          <w:color w:val="000000" w:themeColor="text1"/>
        </w:rPr>
        <w:t>º da Independência e 13</w:t>
      </w:r>
      <w:r w:rsidR="00DF434C">
        <w:rPr>
          <w:rFonts w:ascii="Times New Roman" w:eastAsia="Times New Roman" w:hAnsi="Times New Roman" w:cs="Times New Roman"/>
          <w:color w:val="000000" w:themeColor="text1"/>
        </w:rPr>
        <w:t>8</w:t>
      </w:r>
      <w:r w:rsidRPr="00A30A3A">
        <w:rPr>
          <w:rFonts w:ascii="Times New Roman" w:eastAsia="Times New Roman" w:hAnsi="Times New Roman" w:cs="Times New Roman"/>
          <w:color w:val="000000" w:themeColor="text1"/>
        </w:rPr>
        <w:t>º da República.</w:t>
      </w:r>
    </w:p>
    <w:sectPr w:rsidR="00BC51F4" w:rsidRPr="00A30A3A">
      <w:footerReference w:type="default" r:id="rId12"/>
      <w:pgSz w:w="11906" w:h="16838"/>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1401F" w14:textId="77777777" w:rsidR="00F54EFA" w:rsidRDefault="00F54EFA">
      <w:r>
        <w:separator/>
      </w:r>
    </w:p>
  </w:endnote>
  <w:endnote w:type="continuationSeparator" w:id="0">
    <w:p w14:paraId="2A266C49" w14:textId="77777777" w:rsidR="00F54EFA" w:rsidRDefault="00F54EFA">
      <w:r>
        <w:continuationSeparator/>
      </w:r>
    </w:p>
  </w:endnote>
  <w:endnote w:type="continuationNotice" w:id="1">
    <w:p w14:paraId="02320529" w14:textId="77777777" w:rsidR="00F54EFA" w:rsidRDefault="00F54E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quot;Courier New&quot;">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Aptos&quot;,sans-serif">
    <w:altName w:val="Cambria"/>
    <w:charset w:val="00"/>
    <w:family w:val="roman"/>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AppleSystemUIFont">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Times">
    <w:altName w:val="Sylfae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6E" w14:textId="77777777" w:rsidR="00BC51F4" w:rsidRDefault="00BC51F4">
    <w:pPr>
      <w:widowControl w:val="0"/>
      <w:pBdr>
        <w:top w:val="nil"/>
        <w:left w:val="nil"/>
        <w:bottom w:val="nil"/>
        <w:right w:val="nil"/>
        <w:between w:val="nil"/>
      </w:pBdr>
      <w:spacing w:line="276" w:lineRule="auto"/>
      <w:rPr>
        <w:color w:val="000000"/>
      </w:rPr>
    </w:pPr>
  </w:p>
  <w:tbl>
    <w:tblPr>
      <w:tblStyle w:val="1"/>
      <w:tblW w:w="9735" w:type="dxa"/>
      <w:tblLayout w:type="fixed"/>
      <w:tblLook w:val="0600" w:firstRow="0" w:lastRow="0" w:firstColumn="0" w:lastColumn="0" w:noHBand="1" w:noVBand="1"/>
    </w:tblPr>
    <w:tblGrid>
      <w:gridCol w:w="3245"/>
      <w:gridCol w:w="3245"/>
      <w:gridCol w:w="3245"/>
    </w:tblGrid>
    <w:tr w:rsidR="00BC51F4" w14:paraId="0EDEB9B3" w14:textId="77777777">
      <w:trPr>
        <w:trHeight w:val="300"/>
      </w:trPr>
      <w:tc>
        <w:tcPr>
          <w:tcW w:w="3245" w:type="dxa"/>
        </w:tcPr>
        <w:p w14:paraId="0000036F" w14:textId="77777777" w:rsidR="00BC51F4" w:rsidRDefault="00BC51F4">
          <w:pPr>
            <w:pBdr>
              <w:top w:val="nil"/>
              <w:left w:val="nil"/>
              <w:bottom w:val="nil"/>
              <w:right w:val="nil"/>
              <w:between w:val="nil"/>
            </w:pBdr>
            <w:tabs>
              <w:tab w:val="center" w:pos="4252"/>
              <w:tab w:val="right" w:pos="8504"/>
            </w:tabs>
            <w:ind w:left="-115"/>
            <w:rPr>
              <w:color w:val="000000"/>
            </w:rPr>
          </w:pPr>
        </w:p>
      </w:tc>
      <w:tc>
        <w:tcPr>
          <w:tcW w:w="3245" w:type="dxa"/>
        </w:tcPr>
        <w:p w14:paraId="00000370" w14:textId="77777777" w:rsidR="00BC51F4" w:rsidRDefault="00BC51F4">
          <w:pPr>
            <w:pBdr>
              <w:top w:val="nil"/>
              <w:left w:val="nil"/>
              <w:bottom w:val="nil"/>
              <w:right w:val="nil"/>
              <w:between w:val="nil"/>
            </w:pBdr>
            <w:tabs>
              <w:tab w:val="center" w:pos="4252"/>
              <w:tab w:val="right" w:pos="8504"/>
            </w:tabs>
            <w:jc w:val="center"/>
            <w:rPr>
              <w:color w:val="000000"/>
            </w:rPr>
          </w:pPr>
        </w:p>
      </w:tc>
      <w:tc>
        <w:tcPr>
          <w:tcW w:w="3245" w:type="dxa"/>
        </w:tcPr>
        <w:p w14:paraId="00000371" w14:textId="77777777" w:rsidR="00BC51F4" w:rsidRDefault="00BC51F4">
          <w:pPr>
            <w:pBdr>
              <w:top w:val="nil"/>
              <w:left w:val="nil"/>
              <w:bottom w:val="nil"/>
              <w:right w:val="nil"/>
              <w:between w:val="nil"/>
            </w:pBdr>
            <w:tabs>
              <w:tab w:val="center" w:pos="4252"/>
              <w:tab w:val="right" w:pos="8504"/>
            </w:tabs>
            <w:ind w:right="-115"/>
            <w:jc w:val="right"/>
            <w:rPr>
              <w:color w:val="000000"/>
            </w:rPr>
          </w:pPr>
        </w:p>
      </w:tc>
    </w:tr>
  </w:tbl>
  <w:p w14:paraId="00000372" w14:textId="77777777" w:rsidR="00BC51F4" w:rsidRDefault="00BC51F4">
    <w:pPr>
      <w:pBdr>
        <w:top w:val="nil"/>
        <w:left w:val="nil"/>
        <w:bottom w:val="nil"/>
        <w:right w:val="nil"/>
        <w:between w:val="nil"/>
      </w:pBdr>
      <w:tabs>
        <w:tab w:val="center" w:pos="4252"/>
        <w:tab w:val="right" w:pos="8504"/>
      </w:tabs>
    </w:pPr>
  </w:p>
  <w:p w14:paraId="00000373" w14:textId="10750914" w:rsidR="00BC51F4" w:rsidRDefault="00BF65DB">
    <w:pPr>
      <w:pBdr>
        <w:top w:val="nil"/>
        <w:left w:val="nil"/>
        <w:bottom w:val="nil"/>
        <w:right w:val="nil"/>
        <w:between w:val="nil"/>
      </w:pBdr>
      <w:tabs>
        <w:tab w:val="center" w:pos="4252"/>
        <w:tab w:val="right" w:pos="8504"/>
      </w:tabs>
      <w:jc w:val="right"/>
    </w:pPr>
    <w:r>
      <w:fldChar w:fldCharType="begin"/>
    </w:r>
    <w:r>
      <w:instrText>PAGE</w:instrText>
    </w:r>
    <w:r>
      <w:fldChar w:fldCharType="separate"/>
    </w:r>
    <w:r w:rsidR="00867BC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47A61" w14:textId="77777777" w:rsidR="00F54EFA" w:rsidRDefault="00F54EFA">
      <w:r>
        <w:separator/>
      </w:r>
    </w:p>
  </w:footnote>
  <w:footnote w:type="continuationSeparator" w:id="0">
    <w:p w14:paraId="38543ADD" w14:textId="77777777" w:rsidR="00F54EFA" w:rsidRDefault="00F54EFA">
      <w:r>
        <w:continuationSeparator/>
      </w:r>
    </w:p>
  </w:footnote>
  <w:footnote w:type="continuationNotice" w:id="1">
    <w:p w14:paraId="7915C6FF" w14:textId="77777777" w:rsidR="00F54EFA" w:rsidRDefault="00F54EF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FE22EB4"/>
    <w:lvl w:ilvl="0">
      <w:start w:val="1"/>
      <w:numFmt w:val="decimal"/>
      <w:lvlText w:val="Art %1."/>
      <w:lvlJc w:val="left"/>
      <w:pPr>
        <w:tabs>
          <w:tab w:val="num" w:pos="720"/>
        </w:tabs>
        <w:ind w:left="720" w:hanging="360"/>
      </w:pPr>
      <w:rPr>
        <w:rFonts w:ascii="Trebuchet MS" w:hAnsi="Trebuchet MS" w:cs="Arial"/>
        <w:bCs/>
        <w:color w:val="000000"/>
        <w:vertAlign w:val="baseli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51E98FB"/>
    <w:multiLevelType w:val="hybridMultilevel"/>
    <w:tmpl w:val="3C3AE3CC"/>
    <w:lvl w:ilvl="0" w:tplc="A448FD4C">
      <w:start w:val="1"/>
      <w:numFmt w:val="bullet"/>
      <w:lvlText w:val="o"/>
      <w:lvlJc w:val="left"/>
      <w:pPr>
        <w:ind w:left="720" w:hanging="360"/>
      </w:pPr>
      <w:rPr>
        <w:rFonts w:ascii="&quot;Courier New&quot;" w:hAnsi="&quot;Courier New&quot;" w:hint="default"/>
      </w:rPr>
    </w:lvl>
    <w:lvl w:ilvl="1" w:tplc="0CB4C526">
      <w:start w:val="1"/>
      <w:numFmt w:val="bullet"/>
      <w:lvlText w:val="o"/>
      <w:lvlJc w:val="left"/>
      <w:pPr>
        <w:ind w:left="1440" w:hanging="360"/>
      </w:pPr>
      <w:rPr>
        <w:rFonts w:ascii="Courier New" w:hAnsi="Courier New" w:hint="default"/>
      </w:rPr>
    </w:lvl>
    <w:lvl w:ilvl="2" w:tplc="C0AC150A">
      <w:start w:val="1"/>
      <w:numFmt w:val="bullet"/>
      <w:lvlText w:val=""/>
      <w:lvlJc w:val="left"/>
      <w:pPr>
        <w:ind w:left="2160" w:hanging="360"/>
      </w:pPr>
      <w:rPr>
        <w:rFonts w:ascii="Wingdings" w:hAnsi="Wingdings" w:hint="default"/>
      </w:rPr>
    </w:lvl>
    <w:lvl w:ilvl="3" w:tplc="6A4C780E">
      <w:start w:val="1"/>
      <w:numFmt w:val="bullet"/>
      <w:lvlText w:val=""/>
      <w:lvlJc w:val="left"/>
      <w:pPr>
        <w:ind w:left="2880" w:hanging="360"/>
      </w:pPr>
      <w:rPr>
        <w:rFonts w:ascii="Symbol" w:hAnsi="Symbol" w:hint="default"/>
      </w:rPr>
    </w:lvl>
    <w:lvl w:ilvl="4" w:tplc="354C2E6A">
      <w:start w:val="1"/>
      <w:numFmt w:val="bullet"/>
      <w:lvlText w:val="o"/>
      <w:lvlJc w:val="left"/>
      <w:pPr>
        <w:ind w:left="3600" w:hanging="360"/>
      </w:pPr>
      <w:rPr>
        <w:rFonts w:ascii="Courier New" w:hAnsi="Courier New" w:hint="default"/>
      </w:rPr>
    </w:lvl>
    <w:lvl w:ilvl="5" w:tplc="E9BE9C20">
      <w:start w:val="1"/>
      <w:numFmt w:val="bullet"/>
      <w:lvlText w:val=""/>
      <w:lvlJc w:val="left"/>
      <w:pPr>
        <w:ind w:left="4320" w:hanging="360"/>
      </w:pPr>
      <w:rPr>
        <w:rFonts w:ascii="Wingdings" w:hAnsi="Wingdings" w:hint="default"/>
      </w:rPr>
    </w:lvl>
    <w:lvl w:ilvl="6" w:tplc="1FC2A0AE">
      <w:start w:val="1"/>
      <w:numFmt w:val="bullet"/>
      <w:lvlText w:val=""/>
      <w:lvlJc w:val="left"/>
      <w:pPr>
        <w:ind w:left="5040" w:hanging="360"/>
      </w:pPr>
      <w:rPr>
        <w:rFonts w:ascii="Symbol" w:hAnsi="Symbol" w:hint="default"/>
      </w:rPr>
    </w:lvl>
    <w:lvl w:ilvl="7" w:tplc="B6D46C06">
      <w:start w:val="1"/>
      <w:numFmt w:val="bullet"/>
      <w:lvlText w:val="o"/>
      <w:lvlJc w:val="left"/>
      <w:pPr>
        <w:ind w:left="5760" w:hanging="360"/>
      </w:pPr>
      <w:rPr>
        <w:rFonts w:ascii="Courier New" w:hAnsi="Courier New" w:hint="default"/>
      </w:rPr>
    </w:lvl>
    <w:lvl w:ilvl="8" w:tplc="8BDAB206">
      <w:start w:val="1"/>
      <w:numFmt w:val="bullet"/>
      <w:lvlText w:val=""/>
      <w:lvlJc w:val="left"/>
      <w:pPr>
        <w:ind w:left="6480" w:hanging="360"/>
      </w:pPr>
      <w:rPr>
        <w:rFonts w:ascii="Wingdings" w:hAnsi="Wingdings" w:hint="default"/>
      </w:rPr>
    </w:lvl>
  </w:abstractNum>
  <w:abstractNum w:abstractNumId="2" w15:restartNumberingAfterBreak="0">
    <w:nsid w:val="064C9263"/>
    <w:multiLevelType w:val="hybridMultilevel"/>
    <w:tmpl w:val="D3EC84A4"/>
    <w:lvl w:ilvl="0" w:tplc="2E0E2A2C">
      <w:start w:val="1"/>
      <w:numFmt w:val="bullet"/>
      <w:lvlText w:val="-"/>
      <w:lvlJc w:val="left"/>
      <w:pPr>
        <w:ind w:left="720" w:hanging="360"/>
      </w:pPr>
      <w:rPr>
        <w:rFonts w:ascii="&quot;Aptos&quot;,sans-serif" w:hAnsi="&quot;Aptos&quot;,sans-serif" w:hint="default"/>
      </w:rPr>
    </w:lvl>
    <w:lvl w:ilvl="1" w:tplc="61BA7C0E">
      <w:start w:val="1"/>
      <w:numFmt w:val="bullet"/>
      <w:lvlText w:val="o"/>
      <w:lvlJc w:val="left"/>
      <w:pPr>
        <w:ind w:left="1440" w:hanging="360"/>
      </w:pPr>
      <w:rPr>
        <w:rFonts w:ascii="Courier New" w:hAnsi="Courier New" w:hint="default"/>
      </w:rPr>
    </w:lvl>
    <w:lvl w:ilvl="2" w:tplc="9716AD1E">
      <w:start w:val="1"/>
      <w:numFmt w:val="bullet"/>
      <w:lvlText w:val=""/>
      <w:lvlJc w:val="left"/>
      <w:pPr>
        <w:ind w:left="2160" w:hanging="360"/>
      </w:pPr>
      <w:rPr>
        <w:rFonts w:ascii="Wingdings" w:hAnsi="Wingdings" w:hint="default"/>
      </w:rPr>
    </w:lvl>
    <w:lvl w:ilvl="3" w:tplc="E2E29E12">
      <w:start w:val="1"/>
      <w:numFmt w:val="bullet"/>
      <w:lvlText w:val=""/>
      <w:lvlJc w:val="left"/>
      <w:pPr>
        <w:ind w:left="2880" w:hanging="360"/>
      </w:pPr>
      <w:rPr>
        <w:rFonts w:ascii="Symbol" w:hAnsi="Symbol" w:hint="default"/>
      </w:rPr>
    </w:lvl>
    <w:lvl w:ilvl="4" w:tplc="BA96B82A">
      <w:start w:val="1"/>
      <w:numFmt w:val="bullet"/>
      <w:lvlText w:val="o"/>
      <w:lvlJc w:val="left"/>
      <w:pPr>
        <w:ind w:left="3600" w:hanging="360"/>
      </w:pPr>
      <w:rPr>
        <w:rFonts w:ascii="Courier New" w:hAnsi="Courier New" w:hint="default"/>
      </w:rPr>
    </w:lvl>
    <w:lvl w:ilvl="5" w:tplc="9DB0FAE0">
      <w:start w:val="1"/>
      <w:numFmt w:val="bullet"/>
      <w:lvlText w:val=""/>
      <w:lvlJc w:val="left"/>
      <w:pPr>
        <w:ind w:left="4320" w:hanging="360"/>
      </w:pPr>
      <w:rPr>
        <w:rFonts w:ascii="Wingdings" w:hAnsi="Wingdings" w:hint="default"/>
      </w:rPr>
    </w:lvl>
    <w:lvl w:ilvl="6" w:tplc="1F1AA41E">
      <w:start w:val="1"/>
      <w:numFmt w:val="bullet"/>
      <w:lvlText w:val=""/>
      <w:lvlJc w:val="left"/>
      <w:pPr>
        <w:ind w:left="5040" w:hanging="360"/>
      </w:pPr>
      <w:rPr>
        <w:rFonts w:ascii="Symbol" w:hAnsi="Symbol" w:hint="default"/>
      </w:rPr>
    </w:lvl>
    <w:lvl w:ilvl="7" w:tplc="9F3E7822">
      <w:start w:val="1"/>
      <w:numFmt w:val="bullet"/>
      <w:lvlText w:val="o"/>
      <w:lvlJc w:val="left"/>
      <w:pPr>
        <w:ind w:left="5760" w:hanging="360"/>
      </w:pPr>
      <w:rPr>
        <w:rFonts w:ascii="Courier New" w:hAnsi="Courier New" w:hint="default"/>
      </w:rPr>
    </w:lvl>
    <w:lvl w:ilvl="8" w:tplc="236415BC">
      <w:start w:val="1"/>
      <w:numFmt w:val="bullet"/>
      <w:lvlText w:val=""/>
      <w:lvlJc w:val="left"/>
      <w:pPr>
        <w:ind w:left="6480" w:hanging="360"/>
      </w:pPr>
      <w:rPr>
        <w:rFonts w:ascii="Wingdings" w:hAnsi="Wingdings" w:hint="default"/>
      </w:rPr>
    </w:lvl>
  </w:abstractNum>
  <w:abstractNum w:abstractNumId="3" w15:restartNumberingAfterBreak="0">
    <w:nsid w:val="08FBDB58"/>
    <w:multiLevelType w:val="hybridMultilevel"/>
    <w:tmpl w:val="358ED0EC"/>
    <w:lvl w:ilvl="0" w:tplc="73F84AA6">
      <w:start w:val="1"/>
      <w:numFmt w:val="bullet"/>
      <w:lvlText w:val="o"/>
      <w:lvlJc w:val="left"/>
      <w:pPr>
        <w:ind w:left="720" w:hanging="360"/>
      </w:pPr>
      <w:rPr>
        <w:rFonts w:ascii="&quot;Courier New&quot;" w:hAnsi="&quot;Courier New&quot;" w:hint="default"/>
      </w:rPr>
    </w:lvl>
    <w:lvl w:ilvl="1" w:tplc="212ACB64">
      <w:start w:val="1"/>
      <w:numFmt w:val="bullet"/>
      <w:lvlText w:val="o"/>
      <w:lvlJc w:val="left"/>
      <w:pPr>
        <w:ind w:left="1440" w:hanging="360"/>
      </w:pPr>
      <w:rPr>
        <w:rFonts w:ascii="Courier New" w:hAnsi="Courier New" w:hint="default"/>
      </w:rPr>
    </w:lvl>
    <w:lvl w:ilvl="2" w:tplc="59F2FAF6">
      <w:start w:val="1"/>
      <w:numFmt w:val="bullet"/>
      <w:lvlText w:val=""/>
      <w:lvlJc w:val="left"/>
      <w:pPr>
        <w:ind w:left="2160" w:hanging="360"/>
      </w:pPr>
      <w:rPr>
        <w:rFonts w:ascii="Wingdings" w:hAnsi="Wingdings" w:hint="default"/>
      </w:rPr>
    </w:lvl>
    <w:lvl w:ilvl="3" w:tplc="32DECCDE">
      <w:start w:val="1"/>
      <w:numFmt w:val="bullet"/>
      <w:lvlText w:val=""/>
      <w:lvlJc w:val="left"/>
      <w:pPr>
        <w:ind w:left="2880" w:hanging="360"/>
      </w:pPr>
      <w:rPr>
        <w:rFonts w:ascii="Symbol" w:hAnsi="Symbol" w:hint="default"/>
      </w:rPr>
    </w:lvl>
    <w:lvl w:ilvl="4" w:tplc="1EECA512">
      <w:start w:val="1"/>
      <w:numFmt w:val="bullet"/>
      <w:lvlText w:val="o"/>
      <w:lvlJc w:val="left"/>
      <w:pPr>
        <w:ind w:left="3600" w:hanging="360"/>
      </w:pPr>
      <w:rPr>
        <w:rFonts w:ascii="Courier New" w:hAnsi="Courier New" w:hint="default"/>
      </w:rPr>
    </w:lvl>
    <w:lvl w:ilvl="5" w:tplc="3328F0A4">
      <w:start w:val="1"/>
      <w:numFmt w:val="bullet"/>
      <w:lvlText w:val=""/>
      <w:lvlJc w:val="left"/>
      <w:pPr>
        <w:ind w:left="4320" w:hanging="360"/>
      </w:pPr>
      <w:rPr>
        <w:rFonts w:ascii="Wingdings" w:hAnsi="Wingdings" w:hint="default"/>
      </w:rPr>
    </w:lvl>
    <w:lvl w:ilvl="6" w:tplc="608EA44A">
      <w:start w:val="1"/>
      <w:numFmt w:val="bullet"/>
      <w:lvlText w:val=""/>
      <w:lvlJc w:val="left"/>
      <w:pPr>
        <w:ind w:left="5040" w:hanging="360"/>
      </w:pPr>
      <w:rPr>
        <w:rFonts w:ascii="Symbol" w:hAnsi="Symbol" w:hint="default"/>
      </w:rPr>
    </w:lvl>
    <w:lvl w:ilvl="7" w:tplc="40683D7C">
      <w:start w:val="1"/>
      <w:numFmt w:val="bullet"/>
      <w:lvlText w:val="o"/>
      <w:lvlJc w:val="left"/>
      <w:pPr>
        <w:ind w:left="5760" w:hanging="360"/>
      </w:pPr>
      <w:rPr>
        <w:rFonts w:ascii="Courier New" w:hAnsi="Courier New" w:hint="default"/>
      </w:rPr>
    </w:lvl>
    <w:lvl w:ilvl="8" w:tplc="32B0EEF6">
      <w:start w:val="1"/>
      <w:numFmt w:val="bullet"/>
      <w:lvlText w:val=""/>
      <w:lvlJc w:val="left"/>
      <w:pPr>
        <w:ind w:left="6480" w:hanging="360"/>
      </w:pPr>
      <w:rPr>
        <w:rFonts w:ascii="Wingdings" w:hAnsi="Wingdings" w:hint="default"/>
      </w:rPr>
    </w:lvl>
  </w:abstractNum>
  <w:abstractNum w:abstractNumId="4" w15:restartNumberingAfterBreak="0">
    <w:nsid w:val="106B3991"/>
    <w:multiLevelType w:val="hybridMultilevel"/>
    <w:tmpl w:val="92B0CC84"/>
    <w:lvl w:ilvl="0" w:tplc="67E2B0BC">
      <w:start w:val="1"/>
      <w:numFmt w:val="bullet"/>
      <w:lvlText w:val=""/>
      <w:lvlJc w:val="left"/>
      <w:pPr>
        <w:ind w:left="720" w:hanging="360"/>
      </w:pPr>
      <w:rPr>
        <w:rFonts w:ascii="Symbol" w:hAnsi="Symbol" w:hint="default"/>
      </w:rPr>
    </w:lvl>
    <w:lvl w:ilvl="1" w:tplc="A954A28A">
      <w:start w:val="1"/>
      <w:numFmt w:val="bullet"/>
      <w:lvlText w:val="o"/>
      <w:lvlJc w:val="left"/>
      <w:pPr>
        <w:ind w:left="1440" w:hanging="360"/>
      </w:pPr>
      <w:rPr>
        <w:rFonts w:ascii="Courier New" w:hAnsi="Courier New" w:hint="default"/>
      </w:rPr>
    </w:lvl>
    <w:lvl w:ilvl="2" w:tplc="F1D637DC">
      <w:start w:val="1"/>
      <w:numFmt w:val="bullet"/>
      <w:lvlText w:val=""/>
      <w:lvlJc w:val="left"/>
      <w:pPr>
        <w:ind w:left="2160" w:hanging="360"/>
      </w:pPr>
      <w:rPr>
        <w:rFonts w:ascii="Wingdings" w:hAnsi="Wingdings" w:hint="default"/>
      </w:rPr>
    </w:lvl>
    <w:lvl w:ilvl="3" w:tplc="5DAC2880">
      <w:start w:val="1"/>
      <w:numFmt w:val="bullet"/>
      <w:lvlText w:val=""/>
      <w:lvlJc w:val="left"/>
      <w:pPr>
        <w:ind w:left="2880" w:hanging="360"/>
      </w:pPr>
      <w:rPr>
        <w:rFonts w:ascii="Symbol" w:hAnsi="Symbol" w:hint="default"/>
      </w:rPr>
    </w:lvl>
    <w:lvl w:ilvl="4" w:tplc="320C6D96">
      <w:start w:val="1"/>
      <w:numFmt w:val="bullet"/>
      <w:lvlText w:val="o"/>
      <w:lvlJc w:val="left"/>
      <w:pPr>
        <w:ind w:left="3600" w:hanging="360"/>
      </w:pPr>
      <w:rPr>
        <w:rFonts w:ascii="Courier New" w:hAnsi="Courier New" w:hint="default"/>
      </w:rPr>
    </w:lvl>
    <w:lvl w:ilvl="5" w:tplc="71E61580">
      <w:start w:val="1"/>
      <w:numFmt w:val="bullet"/>
      <w:lvlText w:val=""/>
      <w:lvlJc w:val="left"/>
      <w:pPr>
        <w:ind w:left="4320" w:hanging="360"/>
      </w:pPr>
      <w:rPr>
        <w:rFonts w:ascii="Wingdings" w:hAnsi="Wingdings" w:hint="default"/>
      </w:rPr>
    </w:lvl>
    <w:lvl w:ilvl="6" w:tplc="3830F740">
      <w:start w:val="1"/>
      <w:numFmt w:val="bullet"/>
      <w:lvlText w:val=""/>
      <w:lvlJc w:val="left"/>
      <w:pPr>
        <w:ind w:left="5040" w:hanging="360"/>
      </w:pPr>
      <w:rPr>
        <w:rFonts w:ascii="Symbol" w:hAnsi="Symbol" w:hint="default"/>
      </w:rPr>
    </w:lvl>
    <w:lvl w:ilvl="7" w:tplc="11AAF5E2">
      <w:start w:val="1"/>
      <w:numFmt w:val="bullet"/>
      <w:lvlText w:val="o"/>
      <w:lvlJc w:val="left"/>
      <w:pPr>
        <w:ind w:left="5760" w:hanging="360"/>
      </w:pPr>
      <w:rPr>
        <w:rFonts w:ascii="Courier New" w:hAnsi="Courier New" w:hint="default"/>
      </w:rPr>
    </w:lvl>
    <w:lvl w:ilvl="8" w:tplc="AB4AD55A">
      <w:start w:val="1"/>
      <w:numFmt w:val="bullet"/>
      <w:lvlText w:val=""/>
      <w:lvlJc w:val="left"/>
      <w:pPr>
        <w:ind w:left="6480" w:hanging="360"/>
      </w:pPr>
      <w:rPr>
        <w:rFonts w:ascii="Wingdings" w:hAnsi="Wingdings" w:hint="default"/>
      </w:rPr>
    </w:lvl>
  </w:abstractNum>
  <w:abstractNum w:abstractNumId="5" w15:restartNumberingAfterBreak="0">
    <w:nsid w:val="10E7E00D"/>
    <w:multiLevelType w:val="hybridMultilevel"/>
    <w:tmpl w:val="D6D40AE0"/>
    <w:lvl w:ilvl="0" w:tplc="857ED77C">
      <w:start w:val="1"/>
      <w:numFmt w:val="bullet"/>
      <w:lvlText w:val="o"/>
      <w:lvlJc w:val="left"/>
      <w:pPr>
        <w:ind w:left="720" w:hanging="360"/>
      </w:pPr>
      <w:rPr>
        <w:rFonts w:ascii="&quot;Courier New&quot;" w:hAnsi="&quot;Courier New&quot;" w:hint="default"/>
      </w:rPr>
    </w:lvl>
    <w:lvl w:ilvl="1" w:tplc="429E2B72">
      <w:start w:val="1"/>
      <w:numFmt w:val="bullet"/>
      <w:lvlText w:val="o"/>
      <w:lvlJc w:val="left"/>
      <w:pPr>
        <w:ind w:left="1440" w:hanging="360"/>
      </w:pPr>
      <w:rPr>
        <w:rFonts w:ascii="Courier New" w:hAnsi="Courier New" w:hint="default"/>
      </w:rPr>
    </w:lvl>
    <w:lvl w:ilvl="2" w:tplc="FC169172">
      <w:start w:val="1"/>
      <w:numFmt w:val="bullet"/>
      <w:lvlText w:val=""/>
      <w:lvlJc w:val="left"/>
      <w:pPr>
        <w:ind w:left="2160" w:hanging="360"/>
      </w:pPr>
      <w:rPr>
        <w:rFonts w:ascii="Wingdings" w:hAnsi="Wingdings" w:hint="default"/>
      </w:rPr>
    </w:lvl>
    <w:lvl w:ilvl="3" w:tplc="59E889EA">
      <w:start w:val="1"/>
      <w:numFmt w:val="bullet"/>
      <w:lvlText w:val=""/>
      <w:lvlJc w:val="left"/>
      <w:pPr>
        <w:ind w:left="2880" w:hanging="360"/>
      </w:pPr>
      <w:rPr>
        <w:rFonts w:ascii="Symbol" w:hAnsi="Symbol" w:hint="default"/>
      </w:rPr>
    </w:lvl>
    <w:lvl w:ilvl="4" w:tplc="5BC653E6">
      <w:start w:val="1"/>
      <w:numFmt w:val="bullet"/>
      <w:lvlText w:val="o"/>
      <w:lvlJc w:val="left"/>
      <w:pPr>
        <w:ind w:left="3600" w:hanging="360"/>
      </w:pPr>
      <w:rPr>
        <w:rFonts w:ascii="Courier New" w:hAnsi="Courier New" w:hint="default"/>
      </w:rPr>
    </w:lvl>
    <w:lvl w:ilvl="5" w:tplc="2DFEC64C">
      <w:start w:val="1"/>
      <w:numFmt w:val="bullet"/>
      <w:lvlText w:val=""/>
      <w:lvlJc w:val="left"/>
      <w:pPr>
        <w:ind w:left="4320" w:hanging="360"/>
      </w:pPr>
      <w:rPr>
        <w:rFonts w:ascii="Wingdings" w:hAnsi="Wingdings" w:hint="default"/>
      </w:rPr>
    </w:lvl>
    <w:lvl w:ilvl="6" w:tplc="F94EBD26">
      <w:start w:val="1"/>
      <w:numFmt w:val="bullet"/>
      <w:lvlText w:val=""/>
      <w:lvlJc w:val="left"/>
      <w:pPr>
        <w:ind w:left="5040" w:hanging="360"/>
      </w:pPr>
      <w:rPr>
        <w:rFonts w:ascii="Symbol" w:hAnsi="Symbol" w:hint="default"/>
      </w:rPr>
    </w:lvl>
    <w:lvl w:ilvl="7" w:tplc="12C695AE">
      <w:start w:val="1"/>
      <w:numFmt w:val="bullet"/>
      <w:lvlText w:val="o"/>
      <w:lvlJc w:val="left"/>
      <w:pPr>
        <w:ind w:left="5760" w:hanging="360"/>
      </w:pPr>
      <w:rPr>
        <w:rFonts w:ascii="Courier New" w:hAnsi="Courier New" w:hint="default"/>
      </w:rPr>
    </w:lvl>
    <w:lvl w:ilvl="8" w:tplc="D9FC3D7A">
      <w:start w:val="1"/>
      <w:numFmt w:val="bullet"/>
      <w:lvlText w:val=""/>
      <w:lvlJc w:val="left"/>
      <w:pPr>
        <w:ind w:left="6480" w:hanging="360"/>
      </w:pPr>
      <w:rPr>
        <w:rFonts w:ascii="Wingdings" w:hAnsi="Wingdings" w:hint="default"/>
      </w:rPr>
    </w:lvl>
  </w:abstractNum>
  <w:abstractNum w:abstractNumId="6" w15:restartNumberingAfterBreak="0">
    <w:nsid w:val="1175D93D"/>
    <w:multiLevelType w:val="hybridMultilevel"/>
    <w:tmpl w:val="5EDA2F2E"/>
    <w:lvl w:ilvl="0" w:tplc="8534AD58">
      <w:start w:val="1"/>
      <w:numFmt w:val="bullet"/>
      <w:lvlText w:val=""/>
      <w:lvlJc w:val="left"/>
      <w:pPr>
        <w:ind w:left="720" w:hanging="360"/>
      </w:pPr>
      <w:rPr>
        <w:rFonts w:ascii="Symbol" w:hAnsi="Symbol" w:hint="default"/>
      </w:rPr>
    </w:lvl>
    <w:lvl w:ilvl="1" w:tplc="87E28B7E">
      <w:start w:val="1"/>
      <w:numFmt w:val="bullet"/>
      <w:lvlText w:val="o"/>
      <w:lvlJc w:val="left"/>
      <w:pPr>
        <w:ind w:left="1440" w:hanging="360"/>
      </w:pPr>
      <w:rPr>
        <w:rFonts w:ascii="Courier New" w:hAnsi="Courier New" w:hint="default"/>
      </w:rPr>
    </w:lvl>
    <w:lvl w:ilvl="2" w:tplc="E58A677C">
      <w:start w:val="1"/>
      <w:numFmt w:val="bullet"/>
      <w:lvlText w:val=""/>
      <w:lvlJc w:val="left"/>
      <w:pPr>
        <w:ind w:left="2160" w:hanging="360"/>
      </w:pPr>
      <w:rPr>
        <w:rFonts w:ascii="Wingdings" w:hAnsi="Wingdings" w:hint="default"/>
      </w:rPr>
    </w:lvl>
    <w:lvl w:ilvl="3" w:tplc="637640DA">
      <w:start w:val="1"/>
      <w:numFmt w:val="bullet"/>
      <w:lvlText w:val=""/>
      <w:lvlJc w:val="left"/>
      <w:pPr>
        <w:ind w:left="2880" w:hanging="360"/>
      </w:pPr>
      <w:rPr>
        <w:rFonts w:ascii="Symbol" w:hAnsi="Symbol" w:hint="default"/>
      </w:rPr>
    </w:lvl>
    <w:lvl w:ilvl="4" w:tplc="736C81B4">
      <w:start w:val="1"/>
      <w:numFmt w:val="bullet"/>
      <w:lvlText w:val="o"/>
      <w:lvlJc w:val="left"/>
      <w:pPr>
        <w:ind w:left="3600" w:hanging="360"/>
      </w:pPr>
      <w:rPr>
        <w:rFonts w:ascii="Courier New" w:hAnsi="Courier New" w:hint="default"/>
      </w:rPr>
    </w:lvl>
    <w:lvl w:ilvl="5" w:tplc="6EA8BF10">
      <w:start w:val="1"/>
      <w:numFmt w:val="bullet"/>
      <w:lvlText w:val=""/>
      <w:lvlJc w:val="left"/>
      <w:pPr>
        <w:ind w:left="4320" w:hanging="360"/>
      </w:pPr>
      <w:rPr>
        <w:rFonts w:ascii="Wingdings" w:hAnsi="Wingdings" w:hint="default"/>
      </w:rPr>
    </w:lvl>
    <w:lvl w:ilvl="6" w:tplc="5A1A23E6">
      <w:start w:val="1"/>
      <w:numFmt w:val="bullet"/>
      <w:lvlText w:val=""/>
      <w:lvlJc w:val="left"/>
      <w:pPr>
        <w:ind w:left="5040" w:hanging="360"/>
      </w:pPr>
      <w:rPr>
        <w:rFonts w:ascii="Symbol" w:hAnsi="Symbol" w:hint="default"/>
      </w:rPr>
    </w:lvl>
    <w:lvl w:ilvl="7" w:tplc="92E87914">
      <w:start w:val="1"/>
      <w:numFmt w:val="bullet"/>
      <w:lvlText w:val="o"/>
      <w:lvlJc w:val="left"/>
      <w:pPr>
        <w:ind w:left="5760" w:hanging="360"/>
      </w:pPr>
      <w:rPr>
        <w:rFonts w:ascii="Courier New" w:hAnsi="Courier New" w:hint="default"/>
      </w:rPr>
    </w:lvl>
    <w:lvl w:ilvl="8" w:tplc="580C2236">
      <w:start w:val="1"/>
      <w:numFmt w:val="bullet"/>
      <w:lvlText w:val=""/>
      <w:lvlJc w:val="left"/>
      <w:pPr>
        <w:ind w:left="6480" w:hanging="360"/>
      </w:pPr>
      <w:rPr>
        <w:rFonts w:ascii="Wingdings" w:hAnsi="Wingdings" w:hint="default"/>
      </w:rPr>
    </w:lvl>
  </w:abstractNum>
  <w:abstractNum w:abstractNumId="7" w15:restartNumberingAfterBreak="0">
    <w:nsid w:val="14A2F5DC"/>
    <w:multiLevelType w:val="hybridMultilevel"/>
    <w:tmpl w:val="B260980C"/>
    <w:lvl w:ilvl="0" w:tplc="A9860AFA">
      <w:start w:val="1"/>
      <w:numFmt w:val="bullet"/>
      <w:lvlText w:val=""/>
      <w:lvlJc w:val="left"/>
      <w:pPr>
        <w:ind w:left="720" w:hanging="360"/>
      </w:pPr>
      <w:rPr>
        <w:rFonts w:ascii="Symbol" w:hAnsi="Symbol" w:hint="default"/>
      </w:rPr>
    </w:lvl>
    <w:lvl w:ilvl="1" w:tplc="839EBE52">
      <w:start w:val="1"/>
      <w:numFmt w:val="bullet"/>
      <w:lvlText w:val="o"/>
      <w:lvlJc w:val="left"/>
      <w:pPr>
        <w:ind w:left="1440" w:hanging="360"/>
      </w:pPr>
      <w:rPr>
        <w:rFonts w:ascii="Courier New" w:hAnsi="Courier New" w:hint="default"/>
      </w:rPr>
    </w:lvl>
    <w:lvl w:ilvl="2" w:tplc="C8EA6164">
      <w:start w:val="1"/>
      <w:numFmt w:val="bullet"/>
      <w:lvlText w:val=""/>
      <w:lvlJc w:val="left"/>
      <w:pPr>
        <w:ind w:left="2160" w:hanging="360"/>
      </w:pPr>
      <w:rPr>
        <w:rFonts w:ascii="Wingdings" w:hAnsi="Wingdings" w:hint="default"/>
      </w:rPr>
    </w:lvl>
    <w:lvl w:ilvl="3" w:tplc="C40EEAB8">
      <w:start w:val="1"/>
      <w:numFmt w:val="bullet"/>
      <w:lvlText w:val=""/>
      <w:lvlJc w:val="left"/>
      <w:pPr>
        <w:ind w:left="2880" w:hanging="360"/>
      </w:pPr>
      <w:rPr>
        <w:rFonts w:ascii="Symbol" w:hAnsi="Symbol" w:hint="default"/>
      </w:rPr>
    </w:lvl>
    <w:lvl w:ilvl="4" w:tplc="3876640A">
      <w:start w:val="1"/>
      <w:numFmt w:val="bullet"/>
      <w:lvlText w:val="o"/>
      <w:lvlJc w:val="left"/>
      <w:pPr>
        <w:ind w:left="3600" w:hanging="360"/>
      </w:pPr>
      <w:rPr>
        <w:rFonts w:ascii="Courier New" w:hAnsi="Courier New" w:hint="default"/>
      </w:rPr>
    </w:lvl>
    <w:lvl w:ilvl="5" w:tplc="3844010C">
      <w:start w:val="1"/>
      <w:numFmt w:val="bullet"/>
      <w:lvlText w:val=""/>
      <w:lvlJc w:val="left"/>
      <w:pPr>
        <w:ind w:left="4320" w:hanging="360"/>
      </w:pPr>
      <w:rPr>
        <w:rFonts w:ascii="Wingdings" w:hAnsi="Wingdings" w:hint="default"/>
      </w:rPr>
    </w:lvl>
    <w:lvl w:ilvl="6" w:tplc="96A84D10">
      <w:start w:val="1"/>
      <w:numFmt w:val="bullet"/>
      <w:lvlText w:val=""/>
      <w:lvlJc w:val="left"/>
      <w:pPr>
        <w:ind w:left="5040" w:hanging="360"/>
      </w:pPr>
      <w:rPr>
        <w:rFonts w:ascii="Symbol" w:hAnsi="Symbol" w:hint="default"/>
      </w:rPr>
    </w:lvl>
    <w:lvl w:ilvl="7" w:tplc="B3D44252">
      <w:start w:val="1"/>
      <w:numFmt w:val="bullet"/>
      <w:lvlText w:val="o"/>
      <w:lvlJc w:val="left"/>
      <w:pPr>
        <w:ind w:left="5760" w:hanging="360"/>
      </w:pPr>
      <w:rPr>
        <w:rFonts w:ascii="Courier New" w:hAnsi="Courier New" w:hint="default"/>
      </w:rPr>
    </w:lvl>
    <w:lvl w:ilvl="8" w:tplc="98F6AFEA">
      <w:start w:val="1"/>
      <w:numFmt w:val="bullet"/>
      <w:lvlText w:val=""/>
      <w:lvlJc w:val="left"/>
      <w:pPr>
        <w:ind w:left="6480" w:hanging="360"/>
      </w:pPr>
      <w:rPr>
        <w:rFonts w:ascii="Wingdings" w:hAnsi="Wingdings" w:hint="default"/>
      </w:rPr>
    </w:lvl>
  </w:abstractNum>
  <w:abstractNum w:abstractNumId="8" w15:restartNumberingAfterBreak="0">
    <w:nsid w:val="16338AC3"/>
    <w:multiLevelType w:val="hybridMultilevel"/>
    <w:tmpl w:val="CFD83DB2"/>
    <w:lvl w:ilvl="0" w:tplc="1ED65E88">
      <w:start w:val="1"/>
      <w:numFmt w:val="bullet"/>
      <w:lvlText w:val=""/>
      <w:lvlJc w:val="left"/>
      <w:pPr>
        <w:ind w:left="720" w:hanging="360"/>
      </w:pPr>
      <w:rPr>
        <w:rFonts w:ascii="Symbol" w:hAnsi="Symbol" w:hint="default"/>
      </w:rPr>
    </w:lvl>
    <w:lvl w:ilvl="1" w:tplc="E2F0C368">
      <w:start w:val="1"/>
      <w:numFmt w:val="bullet"/>
      <w:lvlText w:val="o"/>
      <w:lvlJc w:val="left"/>
      <w:pPr>
        <w:ind w:left="1440" w:hanging="360"/>
      </w:pPr>
      <w:rPr>
        <w:rFonts w:ascii="Courier New" w:hAnsi="Courier New" w:hint="default"/>
      </w:rPr>
    </w:lvl>
    <w:lvl w:ilvl="2" w:tplc="124AE7D0">
      <w:start w:val="1"/>
      <w:numFmt w:val="bullet"/>
      <w:lvlText w:val=""/>
      <w:lvlJc w:val="left"/>
      <w:pPr>
        <w:ind w:left="2160" w:hanging="360"/>
      </w:pPr>
      <w:rPr>
        <w:rFonts w:ascii="Wingdings" w:hAnsi="Wingdings" w:hint="default"/>
      </w:rPr>
    </w:lvl>
    <w:lvl w:ilvl="3" w:tplc="9C864ECE">
      <w:start w:val="1"/>
      <w:numFmt w:val="bullet"/>
      <w:lvlText w:val=""/>
      <w:lvlJc w:val="left"/>
      <w:pPr>
        <w:ind w:left="2880" w:hanging="360"/>
      </w:pPr>
      <w:rPr>
        <w:rFonts w:ascii="Symbol" w:hAnsi="Symbol" w:hint="default"/>
      </w:rPr>
    </w:lvl>
    <w:lvl w:ilvl="4" w:tplc="A52639E2">
      <w:start w:val="1"/>
      <w:numFmt w:val="bullet"/>
      <w:lvlText w:val="o"/>
      <w:lvlJc w:val="left"/>
      <w:pPr>
        <w:ind w:left="3600" w:hanging="360"/>
      </w:pPr>
      <w:rPr>
        <w:rFonts w:ascii="Courier New" w:hAnsi="Courier New" w:hint="default"/>
      </w:rPr>
    </w:lvl>
    <w:lvl w:ilvl="5" w:tplc="E90C237A">
      <w:start w:val="1"/>
      <w:numFmt w:val="bullet"/>
      <w:lvlText w:val=""/>
      <w:lvlJc w:val="left"/>
      <w:pPr>
        <w:ind w:left="4320" w:hanging="360"/>
      </w:pPr>
      <w:rPr>
        <w:rFonts w:ascii="Wingdings" w:hAnsi="Wingdings" w:hint="default"/>
      </w:rPr>
    </w:lvl>
    <w:lvl w:ilvl="6" w:tplc="721C22B0">
      <w:start w:val="1"/>
      <w:numFmt w:val="bullet"/>
      <w:lvlText w:val=""/>
      <w:lvlJc w:val="left"/>
      <w:pPr>
        <w:ind w:left="5040" w:hanging="360"/>
      </w:pPr>
      <w:rPr>
        <w:rFonts w:ascii="Symbol" w:hAnsi="Symbol" w:hint="default"/>
      </w:rPr>
    </w:lvl>
    <w:lvl w:ilvl="7" w:tplc="3E769576">
      <w:start w:val="1"/>
      <w:numFmt w:val="bullet"/>
      <w:lvlText w:val="o"/>
      <w:lvlJc w:val="left"/>
      <w:pPr>
        <w:ind w:left="5760" w:hanging="360"/>
      </w:pPr>
      <w:rPr>
        <w:rFonts w:ascii="Courier New" w:hAnsi="Courier New" w:hint="default"/>
      </w:rPr>
    </w:lvl>
    <w:lvl w:ilvl="8" w:tplc="3538271E">
      <w:start w:val="1"/>
      <w:numFmt w:val="bullet"/>
      <w:lvlText w:val=""/>
      <w:lvlJc w:val="left"/>
      <w:pPr>
        <w:ind w:left="6480" w:hanging="360"/>
      </w:pPr>
      <w:rPr>
        <w:rFonts w:ascii="Wingdings" w:hAnsi="Wingdings" w:hint="default"/>
      </w:rPr>
    </w:lvl>
  </w:abstractNum>
  <w:abstractNum w:abstractNumId="9" w15:restartNumberingAfterBreak="0">
    <w:nsid w:val="16684571"/>
    <w:multiLevelType w:val="hybridMultilevel"/>
    <w:tmpl w:val="FFFFFFFF"/>
    <w:lvl w:ilvl="0" w:tplc="96D4DC58">
      <w:start w:val="1"/>
      <w:numFmt w:val="upperLetter"/>
      <w:lvlText w:val="%1 2."/>
      <w:lvlJc w:val="left"/>
      <w:pPr>
        <w:ind w:left="720" w:hanging="360"/>
      </w:pPr>
    </w:lvl>
    <w:lvl w:ilvl="1" w:tplc="C3BA6E48">
      <w:start w:val="1"/>
      <w:numFmt w:val="lowerLetter"/>
      <w:lvlText w:val="%2."/>
      <w:lvlJc w:val="left"/>
      <w:pPr>
        <w:ind w:left="1440" w:hanging="360"/>
      </w:pPr>
    </w:lvl>
    <w:lvl w:ilvl="2" w:tplc="4644FF0C">
      <w:start w:val="1"/>
      <w:numFmt w:val="lowerRoman"/>
      <w:lvlText w:val="%3."/>
      <w:lvlJc w:val="right"/>
      <w:pPr>
        <w:ind w:left="2160" w:hanging="180"/>
      </w:pPr>
    </w:lvl>
    <w:lvl w:ilvl="3" w:tplc="0E868A6A">
      <w:start w:val="1"/>
      <w:numFmt w:val="decimal"/>
      <w:lvlText w:val="%4."/>
      <w:lvlJc w:val="left"/>
      <w:pPr>
        <w:ind w:left="2880" w:hanging="360"/>
      </w:pPr>
    </w:lvl>
    <w:lvl w:ilvl="4" w:tplc="7D10416E">
      <w:start w:val="1"/>
      <w:numFmt w:val="lowerLetter"/>
      <w:lvlText w:val="%5."/>
      <w:lvlJc w:val="left"/>
      <w:pPr>
        <w:ind w:left="3600" w:hanging="360"/>
      </w:pPr>
    </w:lvl>
    <w:lvl w:ilvl="5" w:tplc="A0661030">
      <w:start w:val="1"/>
      <w:numFmt w:val="lowerRoman"/>
      <w:lvlText w:val="%6."/>
      <w:lvlJc w:val="right"/>
      <w:pPr>
        <w:ind w:left="4320" w:hanging="180"/>
      </w:pPr>
    </w:lvl>
    <w:lvl w:ilvl="6" w:tplc="662C1E56">
      <w:start w:val="1"/>
      <w:numFmt w:val="decimal"/>
      <w:lvlText w:val="%7."/>
      <w:lvlJc w:val="left"/>
      <w:pPr>
        <w:ind w:left="5040" w:hanging="360"/>
      </w:pPr>
    </w:lvl>
    <w:lvl w:ilvl="7" w:tplc="14F092CC">
      <w:start w:val="1"/>
      <w:numFmt w:val="lowerLetter"/>
      <w:lvlText w:val="%8."/>
      <w:lvlJc w:val="left"/>
      <w:pPr>
        <w:ind w:left="5760" w:hanging="360"/>
      </w:pPr>
    </w:lvl>
    <w:lvl w:ilvl="8" w:tplc="FEEE8B48">
      <w:start w:val="1"/>
      <w:numFmt w:val="lowerRoman"/>
      <w:lvlText w:val="%9."/>
      <w:lvlJc w:val="right"/>
      <w:pPr>
        <w:ind w:left="6480" w:hanging="180"/>
      </w:pPr>
    </w:lvl>
  </w:abstractNum>
  <w:abstractNum w:abstractNumId="10" w15:restartNumberingAfterBreak="0">
    <w:nsid w:val="1BC501D8"/>
    <w:multiLevelType w:val="hybridMultilevel"/>
    <w:tmpl w:val="DC703BCE"/>
    <w:lvl w:ilvl="0" w:tplc="C6A08ADE">
      <w:start w:val="1"/>
      <w:numFmt w:val="bullet"/>
      <w:lvlText w:val="o"/>
      <w:lvlJc w:val="left"/>
      <w:pPr>
        <w:ind w:left="720" w:hanging="360"/>
      </w:pPr>
      <w:rPr>
        <w:rFonts w:ascii="&quot;Courier New&quot;" w:hAnsi="&quot;Courier New&quot;" w:hint="default"/>
      </w:rPr>
    </w:lvl>
    <w:lvl w:ilvl="1" w:tplc="EF0C578A">
      <w:start w:val="1"/>
      <w:numFmt w:val="bullet"/>
      <w:lvlText w:val="o"/>
      <w:lvlJc w:val="left"/>
      <w:pPr>
        <w:ind w:left="1440" w:hanging="360"/>
      </w:pPr>
      <w:rPr>
        <w:rFonts w:ascii="Courier New" w:hAnsi="Courier New" w:hint="default"/>
      </w:rPr>
    </w:lvl>
    <w:lvl w:ilvl="2" w:tplc="BCC2D08C">
      <w:start w:val="1"/>
      <w:numFmt w:val="bullet"/>
      <w:lvlText w:val=""/>
      <w:lvlJc w:val="left"/>
      <w:pPr>
        <w:ind w:left="2160" w:hanging="360"/>
      </w:pPr>
      <w:rPr>
        <w:rFonts w:ascii="Wingdings" w:hAnsi="Wingdings" w:hint="default"/>
      </w:rPr>
    </w:lvl>
    <w:lvl w:ilvl="3" w:tplc="37ECA782">
      <w:start w:val="1"/>
      <w:numFmt w:val="bullet"/>
      <w:lvlText w:val=""/>
      <w:lvlJc w:val="left"/>
      <w:pPr>
        <w:ind w:left="2880" w:hanging="360"/>
      </w:pPr>
      <w:rPr>
        <w:rFonts w:ascii="Symbol" w:hAnsi="Symbol" w:hint="default"/>
      </w:rPr>
    </w:lvl>
    <w:lvl w:ilvl="4" w:tplc="D550E67A">
      <w:start w:val="1"/>
      <w:numFmt w:val="bullet"/>
      <w:lvlText w:val="o"/>
      <w:lvlJc w:val="left"/>
      <w:pPr>
        <w:ind w:left="3600" w:hanging="360"/>
      </w:pPr>
      <w:rPr>
        <w:rFonts w:ascii="Courier New" w:hAnsi="Courier New" w:hint="default"/>
      </w:rPr>
    </w:lvl>
    <w:lvl w:ilvl="5" w:tplc="58F62C68">
      <w:start w:val="1"/>
      <w:numFmt w:val="bullet"/>
      <w:lvlText w:val=""/>
      <w:lvlJc w:val="left"/>
      <w:pPr>
        <w:ind w:left="4320" w:hanging="360"/>
      </w:pPr>
      <w:rPr>
        <w:rFonts w:ascii="Wingdings" w:hAnsi="Wingdings" w:hint="default"/>
      </w:rPr>
    </w:lvl>
    <w:lvl w:ilvl="6" w:tplc="18221A80">
      <w:start w:val="1"/>
      <w:numFmt w:val="bullet"/>
      <w:lvlText w:val=""/>
      <w:lvlJc w:val="left"/>
      <w:pPr>
        <w:ind w:left="5040" w:hanging="360"/>
      </w:pPr>
      <w:rPr>
        <w:rFonts w:ascii="Symbol" w:hAnsi="Symbol" w:hint="default"/>
      </w:rPr>
    </w:lvl>
    <w:lvl w:ilvl="7" w:tplc="05A0332C">
      <w:start w:val="1"/>
      <w:numFmt w:val="bullet"/>
      <w:lvlText w:val="o"/>
      <w:lvlJc w:val="left"/>
      <w:pPr>
        <w:ind w:left="5760" w:hanging="360"/>
      </w:pPr>
      <w:rPr>
        <w:rFonts w:ascii="Courier New" w:hAnsi="Courier New" w:hint="default"/>
      </w:rPr>
    </w:lvl>
    <w:lvl w:ilvl="8" w:tplc="6FD225B4">
      <w:start w:val="1"/>
      <w:numFmt w:val="bullet"/>
      <w:lvlText w:val=""/>
      <w:lvlJc w:val="left"/>
      <w:pPr>
        <w:ind w:left="6480" w:hanging="360"/>
      </w:pPr>
      <w:rPr>
        <w:rFonts w:ascii="Wingdings" w:hAnsi="Wingdings" w:hint="default"/>
      </w:rPr>
    </w:lvl>
  </w:abstractNum>
  <w:abstractNum w:abstractNumId="11" w15:restartNumberingAfterBreak="0">
    <w:nsid w:val="1C16A8A2"/>
    <w:multiLevelType w:val="hybridMultilevel"/>
    <w:tmpl w:val="9BF0B1C4"/>
    <w:lvl w:ilvl="0" w:tplc="3A343EEA">
      <w:start w:val="1"/>
      <w:numFmt w:val="bullet"/>
      <w:lvlText w:val=""/>
      <w:lvlJc w:val="left"/>
      <w:pPr>
        <w:ind w:left="720" w:hanging="360"/>
      </w:pPr>
      <w:rPr>
        <w:rFonts w:ascii="Symbol" w:hAnsi="Symbol" w:hint="default"/>
      </w:rPr>
    </w:lvl>
    <w:lvl w:ilvl="1" w:tplc="161A43C0">
      <w:start w:val="1"/>
      <w:numFmt w:val="bullet"/>
      <w:lvlText w:val="o"/>
      <w:lvlJc w:val="left"/>
      <w:pPr>
        <w:ind w:left="1440" w:hanging="360"/>
      </w:pPr>
      <w:rPr>
        <w:rFonts w:ascii="Courier New" w:hAnsi="Courier New" w:hint="default"/>
      </w:rPr>
    </w:lvl>
    <w:lvl w:ilvl="2" w:tplc="9AE6EF76">
      <w:start w:val="1"/>
      <w:numFmt w:val="bullet"/>
      <w:lvlText w:val=""/>
      <w:lvlJc w:val="left"/>
      <w:pPr>
        <w:ind w:left="2160" w:hanging="360"/>
      </w:pPr>
      <w:rPr>
        <w:rFonts w:ascii="Wingdings" w:hAnsi="Wingdings" w:hint="default"/>
      </w:rPr>
    </w:lvl>
    <w:lvl w:ilvl="3" w:tplc="3986155C">
      <w:start w:val="1"/>
      <w:numFmt w:val="bullet"/>
      <w:lvlText w:val=""/>
      <w:lvlJc w:val="left"/>
      <w:pPr>
        <w:ind w:left="2880" w:hanging="360"/>
      </w:pPr>
      <w:rPr>
        <w:rFonts w:ascii="Symbol" w:hAnsi="Symbol" w:hint="default"/>
      </w:rPr>
    </w:lvl>
    <w:lvl w:ilvl="4" w:tplc="D604FD96">
      <w:start w:val="1"/>
      <w:numFmt w:val="bullet"/>
      <w:lvlText w:val="o"/>
      <w:lvlJc w:val="left"/>
      <w:pPr>
        <w:ind w:left="3600" w:hanging="360"/>
      </w:pPr>
      <w:rPr>
        <w:rFonts w:ascii="Courier New" w:hAnsi="Courier New" w:hint="default"/>
      </w:rPr>
    </w:lvl>
    <w:lvl w:ilvl="5" w:tplc="EC446E06">
      <w:start w:val="1"/>
      <w:numFmt w:val="bullet"/>
      <w:lvlText w:val=""/>
      <w:lvlJc w:val="left"/>
      <w:pPr>
        <w:ind w:left="4320" w:hanging="360"/>
      </w:pPr>
      <w:rPr>
        <w:rFonts w:ascii="Wingdings" w:hAnsi="Wingdings" w:hint="default"/>
      </w:rPr>
    </w:lvl>
    <w:lvl w:ilvl="6" w:tplc="5A480774">
      <w:start w:val="1"/>
      <w:numFmt w:val="bullet"/>
      <w:lvlText w:val=""/>
      <w:lvlJc w:val="left"/>
      <w:pPr>
        <w:ind w:left="5040" w:hanging="360"/>
      </w:pPr>
      <w:rPr>
        <w:rFonts w:ascii="Symbol" w:hAnsi="Symbol" w:hint="default"/>
      </w:rPr>
    </w:lvl>
    <w:lvl w:ilvl="7" w:tplc="43BABB8A">
      <w:start w:val="1"/>
      <w:numFmt w:val="bullet"/>
      <w:lvlText w:val="o"/>
      <w:lvlJc w:val="left"/>
      <w:pPr>
        <w:ind w:left="5760" w:hanging="360"/>
      </w:pPr>
      <w:rPr>
        <w:rFonts w:ascii="Courier New" w:hAnsi="Courier New" w:hint="default"/>
      </w:rPr>
    </w:lvl>
    <w:lvl w:ilvl="8" w:tplc="3EA4A7D0">
      <w:start w:val="1"/>
      <w:numFmt w:val="bullet"/>
      <w:lvlText w:val=""/>
      <w:lvlJc w:val="left"/>
      <w:pPr>
        <w:ind w:left="6480" w:hanging="360"/>
      </w:pPr>
      <w:rPr>
        <w:rFonts w:ascii="Wingdings" w:hAnsi="Wingdings" w:hint="default"/>
      </w:rPr>
    </w:lvl>
  </w:abstractNum>
  <w:abstractNum w:abstractNumId="12" w15:restartNumberingAfterBreak="0">
    <w:nsid w:val="233AF0A6"/>
    <w:multiLevelType w:val="hybridMultilevel"/>
    <w:tmpl w:val="FFFFFFFF"/>
    <w:lvl w:ilvl="0" w:tplc="BED44E62">
      <w:start w:val="1"/>
      <w:numFmt w:val="upperLetter"/>
      <w:lvlText w:val="%1 1."/>
      <w:lvlJc w:val="left"/>
      <w:pPr>
        <w:ind w:left="720" w:hanging="360"/>
      </w:pPr>
    </w:lvl>
    <w:lvl w:ilvl="1" w:tplc="66B0C4CE">
      <w:start w:val="1"/>
      <w:numFmt w:val="lowerLetter"/>
      <w:lvlText w:val="%2."/>
      <w:lvlJc w:val="left"/>
      <w:pPr>
        <w:ind w:left="1440" w:hanging="360"/>
      </w:pPr>
    </w:lvl>
    <w:lvl w:ilvl="2" w:tplc="B8226C6C">
      <w:start w:val="1"/>
      <w:numFmt w:val="lowerRoman"/>
      <w:lvlText w:val="%3."/>
      <w:lvlJc w:val="right"/>
      <w:pPr>
        <w:ind w:left="2160" w:hanging="180"/>
      </w:pPr>
    </w:lvl>
    <w:lvl w:ilvl="3" w:tplc="D6D68DA4">
      <w:start w:val="1"/>
      <w:numFmt w:val="decimal"/>
      <w:lvlText w:val="%4."/>
      <w:lvlJc w:val="left"/>
      <w:pPr>
        <w:ind w:left="2880" w:hanging="360"/>
      </w:pPr>
    </w:lvl>
    <w:lvl w:ilvl="4" w:tplc="714E4018">
      <w:start w:val="1"/>
      <w:numFmt w:val="lowerLetter"/>
      <w:lvlText w:val="%5."/>
      <w:lvlJc w:val="left"/>
      <w:pPr>
        <w:ind w:left="3600" w:hanging="360"/>
      </w:pPr>
    </w:lvl>
    <w:lvl w:ilvl="5" w:tplc="4BCAD930">
      <w:start w:val="1"/>
      <w:numFmt w:val="lowerRoman"/>
      <w:lvlText w:val="%6."/>
      <w:lvlJc w:val="right"/>
      <w:pPr>
        <w:ind w:left="4320" w:hanging="180"/>
      </w:pPr>
    </w:lvl>
    <w:lvl w:ilvl="6" w:tplc="899CAF94">
      <w:start w:val="1"/>
      <w:numFmt w:val="decimal"/>
      <w:lvlText w:val="%7."/>
      <w:lvlJc w:val="left"/>
      <w:pPr>
        <w:ind w:left="5040" w:hanging="360"/>
      </w:pPr>
    </w:lvl>
    <w:lvl w:ilvl="7" w:tplc="59601F76">
      <w:start w:val="1"/>
      <w:numFmt w:val="lowerLetter"/>
      <w:lvlText w:val="%8."/>
      <w:lvlJc w:val="left"/>
      <w:pPr>
        <w:ind w:left="5760" w:hanging="360"/>
      </w:pPr>
    </w:lvl>
    <w:lvl w:ilvl="8" w:tplc="787E040A">
      <w:start w:val="1"/>
      <w:numFmt w:val="lowerRoman"/>
      <w:lvlText w:val="%9."/>
      <w:lvlJc w:val="right"/>
      <w:pPr>
        <w:ind w:left="6480" w:hanging="180"/>
      </w:pPr>
    </w:lvl>
  </w:abstractNum>
  <w:abstractNum w:abstractNumId="13" w15:restartNumberingAfterBreak="0">
    <w:nsid w:val="24EA7501"/>
    <w:multiLevelType w:val="hybridMultilevel"/>
    <w:tmpl w:val="AB5436EA"/>
    <w:lvl w:ilvl="0" w:tplc="2EFA9756">
      <w:start w:val="1"/>
      <w:numFmt w:val="bullet"/>
      <w:lvlText w:val=""/>
      <w:lvlJc w:val="left"/>
      <w:pPr>
        <w:ind w:left="720" w:hanging="360"/>
      </w:pPr>
      <w:rPr>
        <w:rFonts w:ascii="Symbol" w:hAnsi="Symbol" w:hint="default"/>
      </w:rPr>
    </w:lvl>
    <w:lvl w:ilvl="1" w:tplc="4C6ADF1C">
      <w:start w:val="1"/>
      <w:numFmt w:val="bullet"/>
      <w:lvlText w:val="o"/>
      <w:lvlJc w:val="left"/>
      <w:pPr>
        <w:ind w:left="1440" w:hanging="360"/>
      </w:pPr>
      <w:rPr>
        <w:rFonts w:ascii="Courier New" w:hAnsi="Courier New" w:hint="default"/>
      </w:rPr>
    </w:lvl>
    <w:lvl w:ilvl="2" w:tplc="CC0C8994">
      <w:start w:val="1"/>
      <w:numFmt w:val="bullet"/>
      <w:lvlText w:val=""/>
      <w:lvlJc w:val="left"/>
      <w:pPr>
        <w:ind w:left="2160" w:hanging="360"/>
      </w:pPr>
      <w:rPr>
        <w:rFonts w:ascii="Wingdings" w:hAnsi="Wingdings" w:hint="default"/>
      </w:rPr>
    </w:lvl>
    <w:lvl w:ilvl="3" w:tplc="66321788">
      <w:start w:val="1"/>
      <w:numFmt w:val="bullet"/>
      <w:lvlText w:val=""/>
      <w:lvlJc w:val="left"/>
      <w:pPr>
        <w:ind w:left="2880" w:hanging="360"/>
      </w:pPr>
      <w:rPr>
        <w:rFonts w:ascii="Symbol" w:hAnsi="Symbol" w:hint="default"/>
      </w:rPr>
    </w:lvl>
    <w:lvl w:ilvl="4" w:tplc="0630B4C6">
      <w:start w:val="1"/>
      <w:numFmt w:val="bullet"/>
      <w:lvlText w:val="o"/>
      <w:lvlJc w:val="left"/>
      <w:pPr>
        <w:ind w:left="3600" w:hanging="360"/>
      </w:pPr>
      <w:rPr>
        <w:rFonts w:ascii="Courier New" w:hAnsi="Courier New" w:hint="default"/>
      </w:rPr>
    </w:lvl>
    <w:lvl w:ilvl="5" w:tplc="B9544D8E">
      <w:start w:val="1"/>
      <w:numFmt w:val="bullet"/>
      <w:lvlText w:val=""/>
      <w:lvlJc w:val="left"/>
      <w:pPr>
        <w:ind w:left="4320" w:hanging="360"/>
      </w:pPr>
      <w:rPr>
        <w:rFonts w:ascii="Wingdings" w:hAnsi="Wingdings" w:hint="default"/>
      </w:rPr>
    </w:lvl>
    <w:lvl w:ilvl="6" w:tplc="BA3C2928">
      <w:start w:val="1"/>
      <w:numFmt w:val="bullet"/>
      <w:lvlText w:val=""/>
      <w:lvlJc w:val="left"/>
      <w:pPr>
        <w:ind w:left="5040" w:hanging="360"/>
      </w:pPr>
      <w:rPr>
        <w:rFonts w:ascii="Symbol" w:hAnsi="Symbol" w:hint="default"/>
      </w:rPr>
    </w:lvl>
    <w:lvl w:ilvl="7" w:tplc="3A32FEA2">
      <w:start w:val="1"/>
      <w:numFmt w:val="bullet"/>
      <w:lvlText w:val="o"/>
      <w:lvlJc w:val="left"/>
      <w:pPr>
        <w:ind w:left="5760" w:hanging="360"/>
      </w:pPr>
      <w:rPr>
        <w:rFonts w:ascii="Courier New" w:hAnsi="Courier New" w:hint="default"/>
      </w:rPr>
    </w:lvl>
    <w:lvl w:ilvl="8" w:tplc="1AE41C12">
      <w:start w:val="1"/>
      <w:numFmt w:val="bullet"/>
      <w:lvlText w:val=""/>
      <w:lvlJc w:val="left"/>
      <w:pPr>
        <w:ind w:left="6480" w:hanging="360"/>
      </w:pPr>
      <w:rPr>
        <w:rFonts w:ascii="Wingdings" w:hAnsi="Wingdings" w:hint="default"/>
      </w:rPr>
    </w:lvl>
  </w:abstractNum>
  <w:abstractNum w:abstractNumId="14" w15:restartNumberingAfterBreak="0">
    <w:nsid w:val="26BFE27D"/>
    <w:multiLevelType w:val="hybridMultilevel"/>
    <w:tmpl w:val="E320BDE2"/>
    <w:lvl w:ilvl="0" w:tplc="2B00FC04">
      <w:start w:val="1"/>
      <w:numFmt w:val="bullet"/>
      <w:lvlText w:val=""/>
      <w:lvlJc w:val="left"/>
      <w:pPr>
        <w:ind w:left="720" w:hanging="360"/>
      </w:pPr>
      <w:rPr>
        <w:rFonts w:ascii="Symbol" w:hAnsi="Symbol" w:hint="default"/>
      </w:rPr>
    </w:lvl>
    <w:lvl w:ilvl="1" w:tplc="D63C5546">
      <w:start w:val="1"/>
      <w:numFmt w:val="bullet"/>
      <w:lvlText w:val="o"/>
      <w:lvlJc w:val="left"/>
      <w:pPr>
        <w:ind w:left="1440" w:hanging="360"/>
      </w:pPr>
      <w:rPr>
        <w:rFonts w:ascii="Courier New" w:hAnsi="Courier New" w:hint="default"/>
      </w:rPr>
    </w:lvl>
    <w:lvl w:ilvl="2" w:tplc="D3AC2C50">
      <w:start w:val="1"/>
      <w:numFmt w:val="bullet"/>
      <w:lvlText w:val=""/>
      <w:lvlJc w:val="left"/>
      <w:pPr>
        <w:ind w:left="2160" w:hanging="360"/>
      </w:pPr>
      <w:rPr>
        <w:rFonts w:ascii="Wingdings" w:hAnsi="Wingdings" w:hint="default"/>
      </w:rPr>
    </w:lvl>
    <w:lvl w:ilvl="3" w:tplc="6BFE7034">
      <w:start w:val="1"/>
      <w:numFmt w:val="bullet"/>
      <w:lvlText w:val=""/>
      <w:lvlJc w:val="left"/>
      <w:pPr>
        <w:ind w:left="2880" w:hanging="360"/>
      </w:pPr>
      <w:rPr>
        <w:rFonts w:ascii="Symbol" w:hAnsi="Symbol" w:hint="default"/>
      </w:rPr>
    </w:lvl>
    <w:lvl w:ilvl="4" w:tplc="F0A81746">
      <w:start w:val="1"/>
      <w:numFmt w:val="bullet"/>
      <w:lvlText w:val="o"/>
      <w:lvlJc w:val="left"/>
      <w:pPr>
        <w:ind w:left="3600" w:hanging="360"/>
      </w:pPr>
      <w:rPr>
        <w:rFonts w:ascii="Courier New" w:hAnsi="Courier New" w:hint="default"/>
      </w:rPr>
    </w:lvl>
    <w:lvl w:ilvl="5" w:tplc="486829AC">
      <w:start w:val="1"/>
      <w:numFmt w:val="bullet"/>
      <w:lvlText w:val=""/>
      <w:lvlJc w:val="left"/>
      <w:pPr>
        <w:ind w:left="4320" w:hanging="360"/>
      </w:pPr>
      <w:rPr>
        <w:rFonts w:ascii="Wingdings" w:hAnsi="Wingdings" w:hint="default"/>
      </w:rPr>
    </w:lvl>
    <w:lvl w:ilvl="6" w:tplc="F3301730">
      <w:start w:val="1"/>
      <w:numFmt w:val="bullet"/>
      <w:lvlText w:val=""/>
      <w:lvlJc w:val="left"/>
      <w:pPr>
        <w:ind w:left="5040" w:hanging="360"/>
      </w:pPr>
      <w:rPr>
        <w:rFonts w:ascii="Symbol" w:hAnsi="Symbol" w:hint="default"/>
      </w:rPr>
    </w:lvl>
    <w:lvl w:ilvl="7" w:tplc="DCB6EA00">
      <w:start w:val="1"/>
      <w:numFmt w:val="bullet"/>
      <w:lvlText w:val="o"/>
      <w:lvlJc w:val="left"/>
      <w:pPr>
        <w:ind w:left="5760" w:hanging="360"/>
      </w:pPr>
      <w:rPr>
        <w:rFonts w:ascii="Courier New" w:hAnsi="Courier New" w:hint="default"/>
      </w:rPr>
    </w:lvl>
    <w:lvl w:ilvl="8" w:tplc="8D2E811A">
      <w:start w:val="1"/>
      <w:numFmt w:val="bullet"/>
      <w:lvlText w:val=""/>
      <w:lvlJc w:val="left"/>
      <w:pPr>
        <w:ind w:left="6480" w:hanging="360"/>
      </w:pPr>
      <w:rPr>
        <w:rFonts w:ascii="Wingdings" w:hAnsi="Wingdings" w:hint="default"/>
      </w:rPr>
    </w:lvl>
  </w:abstractNum>
  <w:abstractNum w:abstractNumId="15" w15:restartNumberingAfterBreak="0">
    <w:nsid w:val="2763EC71"/>
    <w:multiLevelType w:val="hybridMultilevel"/>
    <w:tmpl w:val="1DD00CB4"/>
    <w:lvl w:ilvl="0" w:tplc="AF641D2A">
      <w:start w:val="1"/>
      <w:numFmt w:val="bullet"/>
      <w:lvlText w:val=""/>
      <w:lvlJc w:val="left"/>
      <w:pPr>
        <w:ind w:left="720" w:hanging="360"/>
      </w:pPr>
      <w:rPr>
        <w:rFonts w:ascii="Symbol" w:hAnsi="Symbol" w:hint="default"/>
      </w:rPr>
    </w:lvl>
    <w:lvl w:ilvl="1" w:tplc="48F07DC4">
      <w:start w:val="1"/>
      <w:numFmt w:val="bullet"/>
      <w:lvlText w:val="o"/>
      <w:lvlJc w:val="left"/>
      <w:pPr>
        <w:ind w:left="1440" w:hanging="360"/>
      </w:pPr>
      <w:rPr>
        <w:rFonts w:ascii="Courier New" w:hAnsi="Courier New" w:hint="default"/>
      </w:rPr>
    </w:lvl>
    <w:lvl w:ilvl="2" w:tplc="663C866A">
      <w:start w:val="1"/>
      <w:numFmt w:val="bullet"/>
      <w:lvlText w:val=""/>
      <w:lvlJc w:val="left"/>
      <w:pPr>
        <w:ind w:left="2160" w:hanging="360"/>
      </w:pPr>
      <w:rPr>
        <w:rFonts w:ascii="Wingdings" w:hAnsi="Wingdings" w:hint="default"/>
      </w:rPr>
    </w:lvl>
    <w:lvl w:ilvl="3" w:tplc="0284BAD6">
      <w:start w:val="1"/>
      <w:numFmt w:val="bullet"/>
      <w:lvlText w:val=""/>
      <w:lvlJc w:val="left"/>
      <w:pPr>
        <w:ind w:left="2880" w:hanging="360"/>
      </w:pPr>
      <w:rPr>
        <w:rFonts w:ascii="Symbol" w:hAnsi="Symbol" w:hint="default"/>
      </w:rPr>
    </w:lvl>
    <w:lvl w:ilvl="4" w:tplc="26087F78">
      <w:start w:val="1"/>
      <w:numFmt w:val="bullet"/>
      <w:lvlText w:val="o"/>
      <w:lvlJc w:val="left"/>
      <w:pPr>
        <w:ind w:left="3600" w:hanging="360"/>
      </w:pPr>
      <w:rPr>
        <w:rFonts w:ascii="Courier New" w:hAnsi="Courier New" w:hint="default"/>
      </w:rPr>
    </w:lvl>
    <w:lvl w:ilvl="5" w:tplc="B44C48F0">
      <w:start w:val="1"/>
      <w:numFmt w:val="bullet"/>
      <w:lvlText w:val=""/>
      <w:lvlJc w:val="left"/>
      <w:pPr>
        <w:ind w:left="4320" w:hanging="360"/>
      </w:pPr>
      <w:rPr>
        <w:rFonts w:ascii="Wingdings" w:hAnsi="Wingdings" w:hint="default"/>
      </w:rPr>
    </w:lvl>
    <w:lvl w:ilvl="6" w:tplc="AEBA8E2E">
      <w:start w:val="1"/>
      <w:numFmt w:val="bullet"/>
      <w:lvlText w:val=""/>
      <w:lvlJc w:val="left"/>
      <w:pPr>
        <w:ind w:left="5040" w:hanging="360"/>
      </w:pPr>
      <w:rPr>
        <w:rFonts w:ascii="Symbol" w:hAnsi="Symbol" w:hint="default"/>
      </w:rPr>
    </w:lvl>
    <w:lvl w:ilvl="7" w:tplc="F790E528">
      <w:start w:val="1"/>
      <w:numFmt w:val="bullet"/>
      <w:lvlText w:val="o"/>
      <w:lvlJc w:val="left"/>
      <w:pPr>
        <w:ind w:left="5760" w:hanging="360"/>
      </w:pPr>
      <w:rPr>
        <w:rFonts w:ascii="Courier New" w:hAnsi="Courier New" w:hint="default"/>
      </w:rPr>
    </w:lvl>
    <w:lvl w:ilvl="8" w:tplc="E006D56A">
      <w:start w:val="1"/>
      <w:numFmt w:val="bullet"/>
      <w:lvlText w:val=""/>
      <w:lvlJc w:val="left"/>
      <w:pPr>
        <w:ind w:left="6480" w:hanging="360"/>
      </w:pPr>
      <w:rPr>
        <w:rFonts w:ascii="Wingdings" w:hAnsi="Wingdings" w:hint="default"/>
      </w:rPr>
    </w:lvl>
  </w:abstractNum>
  <w:abstractNum w:abstractNumId="16" w15:restartNumberingAfterBreak="0">
    <w:nsid w:val="2B5095F2"/>
    <w:multiLevelType w:val="hybridMultilevel"/>
    <w:tmpl w:val="D11CC242"/>
    <w:lvl w:ilvl="0" w:tplc="0F28D476">
      <w:start w:val="1"/>
      <w:numFmt w:val="bullet"/>
      <w:lvlText w:val="o"/>
      <w:lvlJc w:val="left"/>
      <w:pPr>
        <w:ind w:left="720" w:hanging="360"/>
      </w:pPr>
      <w:rPr>
        <w:rFonts w:ascii="&quot;Courier New&quot;" w:hAnsi="&quot;Courier New&quot;" w:hint="default"/>
      </w:rPr>
    </w:lvl>
    <w:lvl w:ilvl="1" w:tplc="71123BD6">
      <w:start w:val="1"/>
      <w:numFmt w:val="bullet"/>
      <w:lvlText w:val="o"/>
      <w:lvlJc w:val="left"/>
      <w:pPr>
        <w:ind w:left="1440" w:hanging="360"/>
      </w:pPr>
      <w:rPr>
        <w:rFonts w:ascii="Courier New" w:hAnsi="Courier New" w:hint="default"/>
      </w:rPr>
    </w:lvl>
    <w:lvl w:ilvl="2" w:tplc="EE06ECB0">
      <w:start w:val="1"/>
      <w:numFmt w:val="bullet"/>
      <w:lvlText w:val=""/>
      <w:lvlJc w:val="left"/>
      <w:pPr>
        <w:ind w:left="2160" w:hanging="360"/>
      </w:pPr>
      <w:rPr>
        <w:rFonts w:ascii="Wingdings" w:hAnsi="Wingdings" w:hint="default"/>
      </w:rPr>
    </w:lvl>
    <w:lvl w:ilvl="3" w:tplc="E1CE5AFC">
      <w:start w:val="1"/>
      <w:numFmt w:val="bullet"/>
      <w:lvlText w:val=""/>
      <w:lvlJc w:val="left"/>
      <w:pPr>
        <w:ind w:left="2880" w:hanging="360"/>
      </w:pPr>
      <w:rPr>
        <w:rFonts w:ascii="Symbol" w:hAnsi="Symbol" w:hint="default"/>
      </w:rPr>
    </w:lvl>
    <w:lvl w:ilvl="4" w:tplc="0CA47408">
      <w:start w:val="1"/>
      <w:numFmt w:val="bullet"/>
      <w:lvlText w:val="o"/>
      <w:lvlJc w:val="left"/>
      <w:pPr>
        <w:ind w:left="3600" w:hanging="360"/>
      </w:pPr>
      <w:rPr>
        <w:rFonts w:ascii="Courier New" w:hAnsi="Courier New" w:hint="default"/>
      </w:rPr>
    </w:lvl>
    <w:lvl w:ilvl="5" w:tplc="E2CC6C5E">
      <w:start w:val="1"/>
      <w:numFmt w:val="bullet"/>
      <w:lvlText w:val=""/>
      <w:lvlJc w:val="left"/>
      <w:pPr>
        <w:ind w:left="4320" w:hanging="360"/>
      </w:pPr>
      <w:rPr>
        <w:rFonts w:ascii="Wingdings" w:hAnsi="Wingdings" w:hint="default"/>
      </w:rPr>
    </w:lvl>
    <w:lvl w:ilvl="6" w:tplc="B64E4D5C">
      <w:start w:val="1"/>
      <w:numFmt w:val="bullet"/>
      <w:lvlText w:val=""/>
      <w:lvlJc w:val="left"/>
      <w:pPr>
        <w:ind w:left="5040" w:hanging="360"/>
      </w:pPr>
      <w:rPr>
        <w:rFonts w:ascii="Symbol" w:hAnsi="Symbol" w:hint="default"/>
      </w:rPr>
    </w:lvl>
    <w:lvl w:ilvl="7" w:tplc="56E285FA">
      <w:start w:val="1"/>
      <w:numFmt w:val="bullet"/>
      <w:lvlText w:val="o"/>
      <w:lvlJc w:val="left"/>
      <w:pPr>
        <w:ind w:left="5760" w:hanging="360"/>
      </w:pPr>
      <w:rPr>
        <w:rFonts w:ascii="Courier New" w:hAnsi="Courier New" w:hint="default"/>
      </w:rPr>
    </w:lvl>
    <w:lvl w:ilvl="8" w:tplc="2E002482">
      <w:start w:val="1"/>
      <w:numFmt w:val="bullet"/>
      <w:lvlText w:val=""/>
      <w:lvlJc w:val="left"/>
      <w:pPr>
        <w:ind w:left="6480" w:hanging="360"/>
      </w:pPr>
      <w:rPr>
        <w:rFonts w:ascii="Wingdings" w:hAnsi="Wingdings" w:hint="default"/>
      </w:rPr>
    </w:lvl>
  </w:abstractNum>
  <w:abstractNum w:abstractNumId="17" w15:restartNumberingAfterBreak="0">
    <w:nsid w:val="2BDDC9D3"/>
    <w:multiLevelType w:val="hybridMultilevel"/>
    <w:tmpl w:val="5350A7B4"/>
    <w:lvl w:ilvl="0" w:tplc="0E6A5076">
      <w:start w:val="1"/>
      <w:numFmt w:val="bullet"/>
      <w:lvlText w:val=""/>
      <w:lvlJc w:val="left"/>
      <w:pPr>
        <w:ind w:left="720" w:hanging="360"/>
      </w:pPr>
      <w:rPr>
        <w:rFonts w:ascii="Symbol" w:hAnsi="Symbol" w:hint="default"/>
      </w:rPr>
    </w:lvl>
    <w:lvl w:ilvl="1" w:tplc="4290E188">
      <w:start w:val="1"/>
      <w:numFmt w:val="bullet"/>
      <w:lvlText w:val="o"/>
      <w:lvlJc w:val="left"/>
      <w:pPr>
        <w:ind w:left="1440" w:hanging="360"/>
      </w:pPr>
      <w:rPr>
        <w:rFonts w:ascii="Courier New" w:hAnsi="Courier New" w:hint="default"/>
      </w:rPr>
    </w:lvl>
    <w:lvl w:ilvl="2" w:tplc="B4304C1A">
      <w:start w:val="1"/>
      <w:numFmt w:val="bullet"/>
      <w:lvlText w:val=""/>
      <w:lvlJc w:val="left"/>
      <w:pPr>
        <w:ind w:left="2160" w:hanging="360"/>
      </w:pPr>
      <w:rPr>
        <w:rFonts w:ascii="Wingdings" w:hAnsi="Wingdings" w:hint="default"/>
      </w:rPr>
    </w:lvl>
    <w:lvl w:ilvl="3" w:tplc="0A884E00">
      <w:start w:val="1"/>
      <w:numFmt w:val="bullet"/>
      <w:lvlText w:val=""/>
      <w:lvlJc w:val="left"/>
      <w:pPr>
        <w:ind w:left="2880" w:hanging="360"/>
      </w:pPr>
      <w:rPr>
        <w:rFonts w:ascii="Symbol" w:hAnsi="Symbol" w:hint="default"/>
      </w:rPr>
    </w:lvl>
    <w:lvl w:ilvl="4" w:tplc="C5FCEC74">
      <w:start w:val="1"/>
      <w:numFmt w:val="bullet"/>
      <w:lvlText w:val="o"/>
      <w:lvlJc w:val="left"/>
      <w:pPr>
        <w:ind w:left="3600" w:hanging="360"/>
      </w:pPr>
      <w:rPr>
        <w:rFonts w:ascii="Courier New" w:hAnsi="Courier New" w:hint="default"/>
      </w:rPr>
    </w:lvl>
    <w:lvl w:ilvl="5" w:tplc="BEBE26CA">
      <w:start w:val="1"/>
      <w:numFmt w:val="bullet"/>
      <w:lvlText w:val=""/>
      <w:lvlJc w:val="left"/>
      <w:pPr>
        <w:ind w:left="4320" w:hanging="360"/>
      </w:pPr>
      <w:rPr>
        <w:rFonts w:ascii="Wingdings" w:hAnsi="Wingdings" w:hint="default"/>
      </w:rPr>
    </w:lvl>
    <w:lvl w:ilvl="6" w:tplc="8F8C730A">
      <w:start w:val="1"/>
      <w:numFmt w:val="bullet"/>
      <w:lvlText w:val=""/>
      <w:lvlJc w:val="left"/>
      <w:pPr>
        <w:ind w:left="5040" w:hanging="360"/>
      </w:pPr>
      <w:rPr>
        <w:rFonts w:ascii="Symbol" w:hAnsi="Symbol" w:hint="default"/>
      </w:rPr>
    </w:lvl>
    <w:lvl w:ilvl="7" w:tplc="DB501F0A">
      <w:start w:val="1"/>
      <w:numFmt w:val="bullet"/>
      <w:lvlText w:val="o"/>
      <w:lvlJc w:val="left"/>
      <w:pPr>
        <w:ind w:left="5760" w:hanging="360"/>
      </w:pPr>
      <w:rPr>
        <w:rFonts w:ascii="Courier New" w:hAnsi="Courier New" w:hint="default"/>
      </w:rPr>
    </w:lvl>
    <w:lvl w:ilvl="8" w:tplc="1F0801E0">
      <w:start w:val="1"/>
      <w:numFmt w:val="bullet"/>
      <w:lvlText w:val=""/>
      <w:lvlJc w:val="left"/>
      <w:pPr>
        <w:ind w:left="6480" w:hanging="360"/>
      </w:pPr>
      <w:rPr>
        <w:rFonts w:ascii="Wingdings" w:hAnsi="Wingdings" w:hint="default"/>
      </w:rPr>
    </w:lvl>
  </w:abstractNum>
  <w:abstractNum w:abstractNumId="18" w15:restartNumberingAfterBreak="0">
    <w:nsid w:val="2D9B8185"/>
    <w:multiLevelType w:val="hybridMultilevel"/>
    <w:tmpl w:val="F5E4AF24"/>
    <w:lvl w:ilvl="0" w:tplc="8C6A232A">
      <w:start w:val="1"/>
      <w:numFmt w:val="bullet"/>
      <w:lvlText w:val=""/>
      <w:lvlJc w:val="left"/>
      <w:pPr>
        <w:ind w:left="720" w:hanging="360"/>
      </w:pPr>
      <w:rPr>
        <w:rFonts w:ascii="Symbol" w:hAnsi="Symbol" w:hint="default"/>
      </w:rPr>
    </w:lvl>
    <w:lvl w:ilvl="1" w:tplc="6728EABC">
      <w:start w:val="1"/>
      <w:numFmt w:val="bullet"/>
      <w:lvlText w:val="o"/>
      <w:lvlJc w:val="left"/>
      <w:pPr>
        <w:ind w:left="1440" w:hanging="360"/>
      </w:pPr>
      <w:rPr>
        <w:rFonts w:ascii="Courier New" w:hAnsi="Courier New" w:hint="default"/>
      </w:rPr>
    </w:lvl>
    <w:lvl w:ilvl="2" w:tplc="AE268460">
      <w:start w:val="1"/>
      <w:numFmt w:val="bullet"/>
      <w:lvlText w:val=""/>
      <w:lvlJc w:val="left"/>
      <w:pPr>
        <w:ind w:left="2160" w:hanging="360"/>
      </w:pPr>
      <w:rPr>
        <w:rFonts w:ascii="Wingdings" w:hAnsi="Wingdings" w:hint="default"/>
      </w:rPr>
    </w:lvl>
    <w:lvl w:ilvl="3" w:tplc="F950F680">
      <w:start w:val="1"/>
      <w:numFmt w:val="bullet"/>
      <w:lvlText w:val=""/>
      <w:lvlJc w:val="left"/>
      <w:pPr>
        <w:ind w:left="2880" w:hanging="360"/>
      </w:pPr>
      <w:rPr>
        <w:rFonts w:ascii="Symbol" w:hAnsi="Symbol" w:hint="default"/>
      </w:rPr>
    </w:lvl>
    <w:lvl w:ilvl="4" w:tplc="16E00B76">
      <w:start w:val="1"/>
      <w:numFmt w:val="bullet"/>
      <w:lvlText w:val="o"/>
      <w:lvlJc w:val="left"/>
      <w:pPr>
        <w:ind w:left="3600" w:hanging="360"/>
      </w:pPr>
      <w:rPr>
        <w:rFonts w:ascii="Courier New" w:hAnsi="Courier New" w:hint="default"/>
      </w:rPr>
    </w:lvl>
    <w:lvl w:ilvl="5" w:tplc="2EF24022">
      <w:start w:val="1"/>
      <w:numFmt w:val="bullet"/>
      <w:lvlText w:val=""/>
      <w:lvlJc w:val="left"/>
      <w:pPr>
        <w:ind w:left="4320" w:hanging="360"/>
      </w:pPr>
      <w:rPr>
        <w:rFonts w:ascii="Wingdings" w:hAnsi="Wingdings" w:hint="default"/>
      </w:rPr>
    </w:lvl>
    <w:lvl w:ilvl="6" w:tplc="EE34D562">
      <w:start w:val="1"/>
      <w:numFmt w:val="bullet"/>
      <w:lvlText w:val=""/>
      <w:lvlJc w:val="left"/>
      <w:pPr>
        <w:ind w:left="5040" w:hanging="360"/>
      </w:pPr>
      <w:rPr>
        <w:rFonts w:ascii="Symbol" w:hAnsi="Symbol" w:hint="default"/>
      </w:rPr>
    </w:lvl>
    <w:lvl w:ilvl="7" w:tplc="D200E04E">
      <w:start w:val="1"/>
      <w:numFmt w:val="bullet"/>
      <w:lvlText w:val="o"/>
      <w:lvlJc w:val="left"/>
      <w:pPr>
        <w:ind w:left="5760" w:hanging="360"/>
      </w:pPr>
      <w:rPr>
        <w:rFonts w:ascii="Courier New" w:hAnsi="Courier New" w:hint="default"/>
      </w:rPr>
    </w:lvl>
    <w:lvl w:ilvl="8" w:tplc="C9042C52">
      <w:start w:val="1"/>
      <w:numFmt w:val="bullet"/>
      <w:lvlText w:val=""/>
      <w:lvlJc w:val="left"/>
      <w:pPr>
        <w:ind w:left="6480" w:hanging="360"/>
      </w:pPr>
      <w:rPr>
        <w:rFonts w:ascii="Wingdings" w:hAnsi="Wingdings" w:hint="default"/>
      </w:rPr>
    </w:lvl>
  </w:abstractNum>
  <w:abstractNum w:abstractNumId="19" w15:restartNumberingAfterBreak="0">
    <w:nsid w:val="2FE3C9DF"/>
    <w:multiLevelType w:val="hybridMultilevel"/>
    <w:tmpl w:val="FFFFFFFF"/>
    <w:lvl w:ilvl="0" w:tplc="239EE708">
      <w:start w:val="1"/>
      <w:numFmt w:val="upperLetter"/>
      <w:lvlText w:val="%1 1."/>
      <w:lvlJc w:val="left"/>
      <w:pPr>
        <w:ind w:left="720" w:hanging="360"/>
      </w:pPr>
    </w:lvl>
    <w:lvl w:ilvl="1" w:tplc="ACDAC7DC">
      <w:start w:val="1"/>
      <w:numFmt w:val="lowerLetter"/>
      <w:lvlText w:val="%2."/>
      <w:lvlJc w:val="left"/>
      <w:pPr>
        <w:ind w:left="1440" w:hanging="360"/>
      </w:pPr>
    </w:lvl>
    <w:lvl w:ilvl="2" w:tplc="C1AEE50E">
      <w:start w:val="1"/>
      <w:numFmt w:val="lowerRoman"/>
      <w:lvlText w:val="%3."/>
      <w:lvlJc w:val="right"/>
      <w:pPr>
        <w:ind w:left="2160" w:hanging="180"/>
      </w:pPr>
    </w:lvl>
    <w:lvl w:ilvl="3" w:tplc="106EABF2">
      <w:start w:val="1"/>
      <w:numFmt w:val="decimal"/>
      <w:lvlText w:val="%4."/>
      <w:lvlJc w:val="left"/>
      <w:pPr>
        <w:ind w:left="2880" w:hanging="360"/>
      </w:pPr>
    </w:lvl>
    <w:lvl w:ilvl="4" w:tplc="F87EC1F2">
      <w:start w:val="1"/>
      <w:numFmt w:val="lowerLetter"/>
      <w:lvlText w:val="%5."/>
      <w:lvlJc w:val="left"/>
      <w:pPr>
        <w:ind w:left="3600" w:hanging="360"/>
      </w:pPr>
    </w:lvl>
    <w:lvl w:ilvl="5" w:tplc="E892B312">
      <w:start w:val="1"/>
      <w:numFmt w:val="lowerRoman"/>
      <w:lvlText w:val="%6."/>
      <w:lvlJc w:val="right"/>
      <w:pPr>
        <w:ind w:left="4320" w:hanging="180"/>
      </w:pPr>
    </w:lvl>
    <w:lvl w:ilvl="6" w:tplc="2DC2B2AA">
      <w:start w:val="1"/>
      <w:numFmt w:val="decimal"/>
      <w:lvlText w:val="%7."/>
      <w:lvlJc w:val="left"/>
      <w:pPr>
        <w:ind w:left="5040" w:hanging="360"/>
      </w:pPr>
    </w:lvl>
    <w:lvl w:ilvl="7" w:tplc="C0A070AA">
      <w:start w:val="1"/>
      <w:numFmt w:val="lowerLetter"/>
      <w:lvlText w:val="%8."/>
      <w:lvlJc w:val="left"/>
      <w:pPr>
        <w:ind w:left="5760" w:hanging="360"/>
      </w:pPr>
    </w:lvl>
    <w:lvl w:ilvl="8" w:tplc="BE4E392C">
      <w:start w:val="1"/>
      <w:numFmt w:val="lowerRoman"/>
      <w:lvlText w:val="%9."/>
      <w:lvlJc w:val="right"/>
      <w:pPr>
        <w:ind w:left="6480" w:hanging="180"/>
      </w:pPr>
    </w:lvl>
  </w:abstractNum>
  <w:abstractNum w:abstractNumId="20" w15:restartNumberingAfterBreak="0">
    <w:nsid w:val="311BB16F"/>
    <w:multiLevelType w:val="hybridMultilevel"/>
    <w:tmpl w:val="6514115C"/>
    <w:lvl w:ilvl="0" w:tplc="79A2B33C">
      <w:start w:val="1"/>
      <w:numFmt w:val="bullet"/>
      <w:lvlText w:val="o"/>
      <w:lvlJc w:val="left"/>
      <w:pPr>
        <w:ind w:left="720" w:hanging="360"/>
      </w:pPr>
      <w:rPr>
        <w:rFonts w:ascii="&quot;Courier New&quot;" w:hAnsi="&quot;Courier New&quot;" w:hint="default"/>
      </w:rPr>
    </w:lvl>
    <w:lvl w:ilvl="1" w:tplc="79D8BBD0">
      <w:start w:val="1"/>
      <w:numFmt w:val="bullet"/>
      <w:lvlText w:val="o"/>
      <w:lvlJc w:val="left"/>
      <w:pPr>
        <w:ind w:left="1440" w:hanging="360"/>
      </w:pPr>
      <w:rPr>
        <w:rFonts w:ascii="Courier New" w:hAnsi="Courier New" w:hint="default"/>
      </w:rPr>
    </w:lvl>
    <w:lvl w:ilvl="2" w:tplc="A7FC0FDE">
      <w:start w:val="1"/>
      <w:numFmt w:val="bullet"/>
      <w:lvlText w:val=""/>
      <w:lvlJc w:val="left"/>
      <w:pPr>
        <w:ind w:left="2160" w:hanging="360"/>
      </w:pPr>
      <w:rPr>
        <w:rFonts w:ascii="Wingdings" w:hAnsi="Wingdings" w:hint="default"/>
      </w:rPr>
    </w:lvl>
    <w:lvl w:ilvl="3" w:tplc="14347030">
      <w:start w:val="1"/>
      <w:numFmt w:val="bullet"/>
      <w:lvlText w:val=""/>
      <w:lvlJc w:val="left"/>
      <w:pPr>
        <w:ind w:left="2880" w:hanging="360"/>
      </w:pPr>
      <w:rPr>
        <w:rFonts w:ascii="Symbol" w:hAnsi="Symbol" w:hint="default"/>
      </w:rPr>
    </w:lvl>
    <w:lvl w:ilvl="4" w:tplc="5450D170">
      <w:start w:val="1"/>
      <w:numFmt w:val="bullet"/>
      <w:lvlText w:val="o"/>
      <w:lvlJc w:val="left"/>
      <w:pPr>
        <w:ind w:left="3600" w:hanging="360"/>
      </w:pPr>
      <w:rPr>
        <w:rFonts w:ascii="Courier New" w:hAnsi="Courier New" w:hint="default"/>
      </w:rPr>
    </w:lvl>
    <w:lvl w:ilvl="5" w:tplc="725CB182">
      <w:start w:val="1"/>
      <w:numFmt w:val="bullet"/>
      <w:lvlText w:val=""/>
      <w:lvlJc w:val="left"/>
      <w:pPr>
        <w:ind w:left="4320" w:hanging="360"/>
      </w:pPr>
      <w:rPr>
        <w:rFonts w:ascii="Wingdings" w:hAnsi="Wingdings" w:hint="default"/>
      </w:rPr>
    </w:lvl>
    <w:lvl w:ilvl="6" w:tplc="35E28864">
      <w:start w:val="1"/>
      <w:numFmt w:val="bullet"/>
      <w:lvlText w:val=""/>
      <w:lvlJc w:val="left"/>
      <w:pPr>
        <w:ind w:left="5040" w:hanging="360"/>
      </w:pPr>
      <w:rPr>
        <w:rFonts w:ascii="Symbol" w:hAnsi="Symbol" w:hint="default"/>
      </w:rPr>
    </w:lvl>
    <w:lvl w:ilvl="7" w:tplc="CCF4396C">
      <w:start w:val="1"/>
      <w:numFmt w:val="bullet"/>
      <w:lvlText w:val="o"/>
      <w:lvlJc w:val="left"/>
      <w:pPr>
        <w:ind w:left="5760" w:hanging="360"/>
      </w:pPr>
      <w:rPr>
        <w:rFonts w:ascii="Courier New" w:hAnsi="Courier New" w:hint="default"/>
      </w:rPr>
    </w:lvl>
    <w:lvl w:ilvl="8" w:tplc="72A6C052">
      <w:start w:val="1"/>
      <w:numFmt w:val="bullet"/>
      <w:lvlText w:val=""/>
      <w:lvlJc w:val="left"/>
      <w:pPr>
        <w:ind w:left="6480" w:hanging="360"/>
      </w:pPr>
      <w:rPr>
        <w:rFonts w:ascii="Wingdings" w:hAnsi="Wingdings" w:hint="default"/>
      </w:rPr>
    </w:lvl>
  </w:abstractNum>
  <w:abstractNum w:abstractNumId="21" w15:restartNumberingAfterBreak="0">
    <w:nsid w:val="390C458C"/>
    <w:multiLevelType w:val="hybridMultilevel"/>
    <w:tmpl w:val="FFFFFFFF"/>
    <w:lvl w:ilvl="0" w:tplc="58B0D918">
      <w:start w:val="1"/>
      <w:numFmt w:val="bullet"/>
      <w:lvlText w:val="-"/>
      <w:lvlJc w:val="left"/>
      <w:pPr>
        <w:ind w:left="720" w:hanging="360"/>
      </w:pPr>
      <w:rPr>
        <w:rFonts w:ascii="Aptos" w:hAnsi="Aptos" w:hint="default"/>
      </w:rPr>
    </w:lvl>
    <w:lvl w:ilvl="1" w:tplc="2CA0678C">
      <w:start w:val="1"/>
      <w:numFmt w:val="bullet"/>
      <w:lvlText w:val="o"/>
      <w:lvlJc w:val="left"/>
      <w:pPr>
        <w:ind w:left="1440" w:hanging="360"/>
      </w:pPr>
      <w:rPr>
        <w:rFonts w:ascii="Courier New" w:hAnsi="Courier New" w:hint="default"/>
      </w:rPr>
    </w:lvl>
    <w:lvl w:ilvl="2" w:tplc="056C4A20">
      <w:start w:val="1"/>
      <w:numFmt w:val="bullet"/>
      <w:lvlText w:val=""/>
      <w:lvlJc w:val="left"/>
      <w:pPr>
        <w:ind w:left="2160" w:hanging="360"/>
      </w:pPr>
      <w:rPr>
        <w:rFonts w:ascii="Wingdings" w:hAnsi="Wingdings" w:hint="default"/>
      </w:rPr>
    </w:lvl>
    <w:lvl w:ilvl="3" w:tplc="36B8B778">
      <w:start w:val="1"/>
      <w:numFmt w:val="bullet"/>
      <w:lvlText w:val=""/>
      <w:lvlJc w:val="left"/>
      <w:pPr>
        <w:ind w:left="2880" w:hanging="360"/>
      </w:pPr>
      <w:rPr>
        <w:rFonts w:ascii="Symbol" w:hAnsi="Symbol" w:hint="default"/>
      </w:rPr>
    </w:lvl>
    <w:lvl w:ilvl="4" w:tplc="21262116">
      <w:start w:val="1"/>
      <w:numFmt w:val="bullet"/>
      <w:lvlText w:val="o"/>
      <w:lvlJc w:val="left"/>
      <w:pPr>
        <w:ind w:left="3600" w:hanging="360"/>
      </w:pPr>
      <w:rPr>
        <w:rFonts w:ascii="Courier New" w:hAnsi="Courier New" w:hint="default"/>
      </w:rPr>
    </w:lvl>
    <w:lvl w:ilvl="5" w:tplc="97DC5C8C">
      <w:start w:val="1"/>
      <w:numFmt w:val="bullet"/>
      <w:lvlText w:val=""/>
      <w:lvlJc w:val="left"/>
      <w:pPr>
        <w:ind w:left="4320" w:hanging="360"/>
      </w:pPr>
      <w:rPr>
        <w:rFonts w:ascii="Wingdings" w:hAnsi="Wingdings" w:hint="default"/>
      </w:rPr>
    </w:lvl>
    <w:lvl w:ilvl="6" w:tplc="DC88054C">
      <w:start w:val="1"/>
      <w:numFmt w:val="bullet"/>
      <w:lvlText w:val=""/>
      <w:lvlJc w:val="left"/>
      <w:pPr>
        <w:ind w:left="5040" w:hanging="360"/>
      </w:pPr>
      <w:rPr>
        <w:rFonts w:ascii="Symbol" w:hAnsi="Symbol" w:hint="default"/>
      </w:rPr>
    </w:lvl>
    <w:lvl w:ilvl="7" w:tplc="928C6B68">
      <w:start w:val="1"/>
      <w:numFmt w:val="bullet"/>
      <w:lvlText w:val="o"/>
      <w:lvlJc w:val="left"/>
      <w:pPr>
        <w:ind w:left="5760" w:hanging="360"/>
      </w:pPr>
      <w:rPr>
        <w:rFonts w:ascii="Courier New" w:hAnsi="Courier New" w:hint="default"/>
      </w:rPr>
    </w:lvl>
    <w:lvl w:ilvl="8" w:tplc="DE806BFE">
      <w:start w:val="1"/>
      <w:numFmt w:val="bullet"/>
      <w:lvlText w:val=""/>
      <w:lvlJc w:val="left"/>
      <w:pPr>
        <w:ind w:left="6480" w:hanging="360"/>
      </w:pPr>
      <w:rPr>
        <w:rFonts w:ascii="Wingdings" w:hAnsi="Wingdings" w:hint="default"/>
      </w:rPr>
    </w:lvl>
  </w:abstractNum>
  <w:abstractNum w:abstractNumId="22" w15:restartNumberingAfterBreak="0">
    <w:nsid w:val="3AA2507A"/>
    <w:multiLevelType w:val="hybridMultilevel"/>
    <w:tmpl w:val="F12238D0"/>
    <w:lvl w:ilvl="0" w:tplc="F3F0FD1A">
      <w:start w:val="1"/>
      <w:numFmt w:val="bullet"/>
      <w:lvlText w:val=""/>
      <w:lvlJc w:val="left"/>
      <w:pPr>
        <w:ind w:left="720" w:hanging="360"/>
      </w:pPr>
      <w:rPr>
        <w:rFonts w:ascii="Symbol" w:hAnsi="Symbol" w:hint="default"/>
      </w:rPr>
    </w:lvl>
    <w:lvl w:ilvl="1" w:tplc="6B0AF8AC">
      <w:start w:val="1"/>
      <w:numFmt w:val="bullet"/>
      <w:lvlText w:val="o"/>
      <w:lvlJc w:val="left"/>
      <w:pPr>
        <w:ind w:left="1440" w:hanging="360"/>
      </w:pPr>
      <w:rPr>
        <w:rFonts w:ascii="Courier New" w:hAnsi="Courier New" w:hint="default"/>
      </w:rPr>
    </w:lvl>
    <w:lvl w:ilvl="2" w:tplc="8A240CAE">
      <w:start w:val="1"/>
      <w:numFmt w:val="bullet"/>
      <w:lvlText w:val=""/>
      <w:lvlJc w:val="left"/>
      <w:pPr>
        <w:ind w:left="2160" w:hanging="360"/>
      </w:pPr>
      <w:rPr>
        <w:rFonts w:ascii="Wingdings" w:hAnsi="Wingdings" w:hint="default"/>
      </w:rPr>
    </w:lvl>
    <w:lvl w:ilvl="3" w:tplc="C3E020A8">
      <w:start w:val="1"/>
      <w:numFmt w:val="bullet"/>
      <w:lvlText w:val=""/>
      <w:lvlJc w:val="left"/>
      <w:pPr>
        <w:ind w:left="2880" w:hanging="360"/>
      </w:pPr>
      <w:rPr>
        <w:rFonts w:ascii="Symbol" w:hAnsi="Symbol" w:hint="default"/>
      </w:rPr>
    </w:lvl>
    <w:lvl w:ilvl="4" w:tplc="3A0AE3F0">
      <w:start w:val="1"/>
      <w:numFmt w:val="bullet"/>
      <w:lvlText w:val="o"/>
      <w:lvlJc w:val="left"/>
      <w:pPr>
        <w:ind w:left="3600" w:hanging="360"/>
      </w:pPr>
      <w:rPr>
        <w:rFonts w:ascii="Courier New" w:hAnsi="Courier New" w:hint="default"/>
      </w:rPr>
    </w:lvl>
    <w:lvl w:ilvl="5" w:tplc="1BD41D04">
      <w:start w:val="1"/>
      <w:numFmt w:val="bullet"/>
      <w:lvlText w:val=""/>
      <w:lvlJc w:val="left"/>
      <w:pPr>
        <w:ind w:left="4320" w:hanging="360"/>
      </w:pPr>
      <w:rPr>
        <w:rFonts w:ascii="Wingdings" w:hAnsi="Wingdings" w:hint="default"/>
      </w:rPr>
    </w:lvl>
    <w:lvl w:ilvl="6" w:tplc="9F12F79A">
      <w:start w:val="1"/>
      <w:numFmt w:val="bullet"/>
      <w:lvlText w:val=""/>
      <w:lvlJc w:val="left"/>
      <w:pPr>
        <w:ind w:left="5040" w:hanging="360"/>
      </w:pPr>
      <w:rPr>
        <w:rFonts w:ascii="Symbol" w:hAnsi="Symbol" w:hint="default"/>
      </w:rPr>
    </w:lvl>
    <w:lvl w:ilvl="7" w:tplc="60BED7D2">
      <w:start w:val="1"/>
      <w:numFmt w:val="bullet"/>
      <w:lvlText w:val="o"/>
      <w:lvlJc w:val="left"/>
      <w:pPr>
        <w:ind w:left="5760" w:hanging="360"/>
      </w:pPr>
      <w:rPr>
        <w:rFonts w:ascii="Courier New" w:hAnsi="Courier New" w:hint="default"/>
      </w:rPr>
    </w:lvl>
    <w:lvl w:ilvl="8" w:tplc="0A40AA38">
      <w:start w:val="1"/>
      <w:numFmt w:val="bullet"/>
      <w:lvlText w:val=""/>
      <w:lvlJc w:val="left"/>
      <w:pPr>
        <w:ind w:left="6480" w:hanging="360"/>
      </w:pPr>
      <w:rPr>
        <w:rFonts w:ascii="Wingdings" w:hAnsi="Wingdings" w:hint="default"/>
      </w:rPr>
    </w:lvl>
  </w:abstractNum>
  <w:abstractNum w:abstractNumId="23" w15:restartNumberingAfterBreak="0">
    <w:nsid w:val="3C4F6FC3"/>
    <w:multiLevelType w:val="hybridMultilevel"/>
    <w:tmpl w:val="05B0ABBC"/>
    <w:lvl w:ilvl="0" w:tplc="EB00F00A">
      <w:start w:val="1"/>
      <w:numFmt w:val="bullet"/>
      <w:lvlText w:val=""/>
      <w:lvlJc w:val="left"/>
      <w:pPr>
        <w:ind w:left="720" w:hanging="360"/>
      </w:pPr>
      <w:rPr>
        <w:rFonts w:ascii="Symbol" w:hAnsi="Symbol" w:hint="default"/>
      </w:rPr>
    </w:lvl>
    <w:lvl w:ilvl="1" w:tplc="3C4A6BE0">
      <w:start w:val="1"/>
      <w:numFmt w:val="bullet"/>
      <w:lvlText w:val="o"/>
      <w:lvlJc w:val="left"/>
      <w:pPr>
        <w:ind w:left="1440" w:hanging="360"/>
      </w:pPr>
      <w:rPr>
        <w:rFonts w:ascii="Courier New" w:hAnsi="Courier New" w:hint="default"/>
      </w:rPr>
    </w:lvl>
    <w:lvl w:ilvl="2" w:tplc="EF12155C">
      <w:start w:val="1"/>
      <w:numFmt w:val="bullet"/>
      <w:lvlText w:val=""/>
      <w:lvlJc w:val="left"/>
      <w:pPr>
        <w:ind w:left="2160" w:hanging="360"/>
      </w:pPr>
      <w:rPr>
        <w:rFonts w:ascii="Wingdings" w:hAnsi="Wingdings" w:hint="default"/>
      </w:rPr>
    </w:lvl>
    <w:lvl w:ilvl="3" w:tplc="B5506C3C">
      <w:start w:val="1"/>
      <w:numFmt w:val="bullet"/>
      <w:lvlText w:val=""/>
      <w:lvlJc w:val="left"/>
      <w:pPr>
        <w:ind w:left="2880" w:hanging="360"/>
      </w:pPr>
      <w:rPr>
        <w:rFonts w:ascii="Symbol" w:hAnsi="Symbol" w:hint="default"/>
      </w:rPr>
    </w:lvl>
    <w:lvl w:ilvl="4" w:tplc="D2B881A0">
      <w:start w:val="1"/>
      <w:numFmt w:val="bullet"/>
      <w:lvlText w:val="o"/>
      <w:lvlJc w:val="left"/>
      <w:pPr>
        <w:ind w:left="3600" w:hanging="360"/>
      </w:pPr>
      <w:rPr>
        <w:rFonts w:ascii="Courier New" w:hAnsi="Courier New" w:hint="default"/>
      </w:rPr>
    </w:lvl>
    <w:lvl w:ilvl="5" w:tplc="5A922E94">
      <w:start w:val="1"/>
      <w:numFmt w:val="bullet"/>
      <w:lvlText w:val=""/>
      <w:lvlJc w:val="left"/>
      <w:pPr>
        <w:ind w:left="4320" w:hanging="360"/>
      </w:pPr>
      <w:rPr>
        <w:rFonts w:ascii="Wingdings" w:hAnsi="Wingdings" w:hint="default"/>
      </w:rPr>
    </w:lvl>
    <w:lvl w:ilvl="6" w:tplc="51AA3C46">
      <w:start w:val="1"/>
      <w:numFmt w:val="bullet"/>
      <w:lvlText w:val=""/>
      <w:lvlJc w:val="left"/>
      <w:pPr>
        <w:ind w:left="5040" w:hanging="360"/>
      </w:pPr>
      <w:rPr>
        <w:rFonts w:ascii="Symbol" w:hAnsi="Symbol" w:hint="default"/>
      </w:rPr>
    </w:lvl>
    <w:lvl w:ilvl="7" w:tplc="9A32EC22">
      <w:start w:val="1"/>
      <w:numFmt w:val="bullet"/>
      <w:lvlText w:val="o"/>
      <w:lvlJc w:val="left"/>
      <w:pPr>
        <w:ind w:left="5760" w:hanging="360"/>
      </w:pPr>
      <w:rPr>
        <w:rFonts w:ascii="Courier New" w:hAnsi="Courier New" w:hint="default"/>
      </w:rPr>
    </w:lvl>
    <w:lvl w:ilvl="8" w:tplc="7B260082">
      <w:start w:val="1"/>
      <w:numFmt w:val="bullet"/>
      <w:lvlText w:val=""/>
      <w:lvlJc w:val="left"/>
      <w:pPr>
        <w:ind w:left="6480" w:hanging="360"/>
      </w:pPr>
      <w:rPr>
        <w:rFonts w:ascii="Wingdings" w:hAnsi="Wingdings" w:hint="default"/>
      </w:rPr>
    </w:lvl>
  </w:abstractNum>
  <w:abstractNum w:abstractNumId="24" w15:restartNumberingAfterBreak="0">
    <w:nsid w:val="3E258A9F"/>
    <w:multiLevelType w:val="hybridMultilevel"/>
    <w:tmpl w:val="55B8EAB2"/>
    <w:lvl w:ilvl="0" w:tplc="365E2BB0">
      <w:start w:val="1"/>
      <w:numFmt w:val="bullet"/>
      <w:lvlText w:val=""/>
      <w:lvlJc w:val="left"/>
      <w:pPr>
        <w:ind w:left="720" w:hanging="360"/>
      </w:pPr>
      <w:rPr>
        <w:rFonts w:ascii="Symbol" w:hAnsi="Symbol" w:hint="default"/>
      </w:rPr>
    </w:lvl>
    <w:lvl w:ilvl="1" w:tplc="516C0EC2">
      <w:start w:val="1"/>
      <w:numFmt w:val="bullet"/>
      <w:lvlText w:val="o"/>
      <w:lvlJc w:val="left"/>
      <w:pPr>
        <w:ind w:left="1440" w:hanging="360"/>
      </w:pPr>
      <w:rPr>
        <w:rFonts w:ascii="Courier New" w:hAnsi="Courier New" w:hint="default"/>
      </w:rPr>
    </w:lvl>
    <w:lvl w:ilvl="2" w:tplc="654CA028">
      <w:start w:val="1"/>
      <w:numFmt w:val="bullet"/>
      <w:lvlText w:val=""/>
      <w:lvlJc w:val="left"/>
      <w:pPr>
        <w:ind w:left="2160" w:hanging="360"/>
      </w:pPr>
      <w:rPr>
        <w:rFonts w:ascii="Wingdings" w:hAnsi="Wingdings" w:hint="default"/>
      </w:rPr>
    </w:lvl>
    <w:lvl w:ilvl="3" w:tplc="C49C21B2">
      <w:start w:val="1"/>
      <w:numFmt w:val="bullet"/>
      <w:lvlText w:val=""/>
      <w:lvlJc w:val="left"/>
      <w:pPr>
        <w:ind w:left="2880" w:hanging="360"/>
      </w:pPr>
      <w:rPr>
        <w:rFonts w:ascii="Symbol" w:hAnsi="Symbol" w:hint="default"/>
      </w:rPr>
    </w:lvl>
    <w:lvl w:ilvl="4" w:tplc="2054A51E">
      <w:start w:val="1"/>
      <w:numFmt w:val="bullet"/>
      <w:lvlText w:val="o"/>
      <w:lvlJc w:val="left"/>
      <w:pPr>
        <w:ind w:left="3600" w:hanging="360"/>
      </w:pPr>
      <w:rPr>
        <w:rFonts w:ascii="Courier New" w:hAnsi="Courier New" w:hint="default"/>
      </w:rPr>
    </w:lvl>
    <w:lvl w:ilvl="5" w:tplc="0CEAD4F0">
      <w:start w:val="1"/>
      <w:numFmt w:val="bullet"/>
      <w:lvlText w:val=""/>
      <w:lvlJc w:val="left"/>
      <w:pPr>
        <w:ind w:left="4320" w:hanging="360"/>
      </w:pPr>
      <w:rPr>
        <w:rFonts w:ascii="Wingdings" w:hAnsi="Wingdings" w:hint="default"/>
      </w:rPr>
    </w:lvl>
    <w:lvl w:ilvl="6" w:tplc="975C4758">
      <w:start w:val="1"/>
      <w:numFmt w:val="bullet"/>
      <w:lvlText w:val=""/>
      <w:lvlJc w:val="left"/>
      <w:pPr>
        <w:ind w:left="5040" w:hanging="360"/>
      </w:pPr>
      <w:rPr>
        <w:rFonts w:ascii="Symbol" w:hAnsi="Symbol" w:hint="default"/>
      </w:rPr>
    </w:lvl>
    <w:lvl w:ilvl="7" w:tplc="8A22E142">
      <w:start w:val="1"/>
      <w:numFmt w:val="bullet"/>
      <w:lvlText w:val="o"/>
      <w:lvlJc w:val="left"/>
      <w:pPr>
        <w:ind w:left="5760" w:hanging="360"/>
      </w:pPr>
      <w:rPr>
        <w:rFonts w:ascii="Courier New" w:hAnsi="Courier New" w:hint="default"/>
      </w:rPr>
    </w:lvl>
    <w:lvl w:ilvl="8" w:tplc="5218F4CE">
      <w:start w:val="1"/>
      <w:numFmt w:val="bullet"/>
      <w:lvlText w:val=""/>
      <w:lvlJc w:val="left"/>
      <w:pPr>
        <w:ind w:left="6480" w:hanging="360"/>
      </w:pPr>
      <w:rPr>
        <w:rFonts w:ascii="Wingdings" w:hAnsi="Wingdings" w:hint="default"/>
      </w:rPr>
    </w:lvl>
  </w:abstractNum>
  <w:abstractNum w:abstractNumId="25" w15:restartNumberingAfterBreak="0">
    <w:nsid w:val="3E5FFA5C"/>
    <w:multiLevelType w:val="hybridMultilevel"/>
    <w:tmpl w:val="AAD8CE2A"/>
    <w:lvl w:ilvl="0" w:tplc="BD285D18">
      <w:start w:val="1"/>
      <w:numFmt w:val="bullet"/>
      <w:lvlText w:val=""/>
      <w:lvlJc w:val="left"/>
      <w:pPr>
        <w:ind w:left="720" w:hanging="360"/>
      </w:pPr>
      <w:rPr>
        <w:rFonts w:ascii="Symbol" w:hAnsi="Symbol" w:hint="default"/>
      </w:rPr>
    </w:lvl>
    <w:lvl w:ilvl="1" w:tplc="E690E68C">
      <w:start w:val="1"/>
      <w:numFmt w:val="bullet"/>
      <w:lvlText w:val="o"/>
      <w:lvlJc w:val="left"/>
      <w:pPr>
        <w:ind w:left="1440" w:hanging="360"/>
      </w:pPr>
      <w:rPr>
        <w:rFonts w:ascii="Courier New" w:hAnsi="Courier New" w:hint="default"/>
      </w:rPr>
    </w:lvl>
    <w:lvl w:ilvl="2" w:tplc="4D8C634E">
      <w:start w:val="1"/>
      <w:numFmt w:val="bullet"/>
      <w:lvlText w:val=""/>
      <w:lvlJc w:val="left"/>
      <w:pPr>
        <w:ind w:left="2160" w:hanging="360"/>
      </w:pPr>
      <w:rPr>
        <w:rFonts w:ascii="Wingdings" w:hAnsi="Wingdings" w:hint="default"/>
      </w:rPr>
    </w:lvl>
    <w:lvl w:ilvl="3" w:tplc="11CE7234">
      <w:start w:val="1"/>
      <w:numFmt w:val="bullet"/>
      <w:lvlText w:val=""/>
      <w:lvlJc w:val="left"/>
      <w:pPr>
        <w:ind w:left="2880" w:hanging="360"/>
      </w:pPr>
      <w:rPr>
        <w:rFonts w:ascii="Symbol" w:hAnsi="Symbol" w:hint="default"/>
      </w:rPr>
    </w:lvl>
    <w:lvl w:ilvl="4" w:tplc="A8C8721E">
      <w:start w:val="1"/>
      <w:numFmt w:val="bullet"/>
      <w:lvlText w:val="o"/>
      <w:lvlJc w:val="left"/>
      <w:pPr>
        <w:ind w:left="3600" w:hanging="360"/>
      </w:pPr>
      <w:rPr>
        <w:rFonts w:ascii="Courier New" w:hAnsi="Courier New" w:hint="default"/>
      </w:rPr>
    </w:lvl>
    <w:lvl w:ilvl="5" w:tplc="58F640E8">
      <w:start w:val="1"/>
      <w:numFmt w:val="bullet"/>
      <w:lvlText w:val=""/>
      <w:lvlJc w:val="left"/>
      <w:pPr>
        <w:ind w:left="4320" w:hanging="360"/>
      </w:pPr>
      <w:rPr>
        <w:rFonts w:ascii="Wingdings" w:hAnsi="Wingdings" w:hint="default"/>
      </w:rPr>
    </w:lvl>
    <w:lvl w:ilvl="6" w:tplc="574420E2">
      <w:start w:val="1"/>
      <w:numFmt w:val="bullet"/>
      <w:lvlText w:val=""/>
      <w:lvlJc w:val="left"/>
      <w:pPr>
        <w:ind w:left="5040" w:hanging="360"/>
      </w:pPr>
      <w:rPr>
        <w:rFonts w:ascii="Symbol" w:hAnsi="Symbol" w:hint="default"/>
      </w:rPr>
    </w:lvl>
    <w:lvl w:ilvl="7" w:tplc="F058F600">
      <w:start w:val="1"/>
      <w:numFmt w:val="bullet"/>
      <w:lvlText w:val="o"/>
      <w:lvlJc w:val="left"/>
      <w:pPr>
        <w:ind w:left="5760" w:hanging="360"/>
      </w:pPr>
      <w:rPr>
        <w:rFonts w:ascii="Courier New" w:hAnsi="Courier New" w:hint="default"/>
      </w:rPr>
    </w:lvl>
    <w:lvl w:ilvl="8" w:tplc="FD08C58C">
      <w:start w:val="1"/>
      <w:numFmt w:val="bullet"/>
      <w:lvlText w:val=""/>
      <w:lvlJc w:val="left"/>
      <w:pPr>
        <w:ind w:left="6480" w:hanging="360"/>
      </w:pPr>
      <w:rPr>
        <w:rFonts w:ascii="Wingdings" w:hAnsi="Wingdings" w:hint="default"/>
      </w:rPr>
    </w:lvl>
  </w:abstractNum>
  <w:abstractNum w:abstractNumId="26" w15:restartNumberingAfterBreak="0">
    <w:nsid w:val="3F402BD9"/>
    <w:multiLevelType w:val="hybridMultilevel"/>
    <w:tmpl w:val="0E1C85A4"/>
    <w:lvl w:ilvl="0" w:tplc="446AE46A">
      <w:start w:val="1"/>
      <w:numFmt w:val="bullet"/>
      <w:lvlText w:val=""/>
      <w:lvlJc w:val="left"/>
      <w:pPr>
        <w:ind w:left="720" w:hanging="360"/>
      </w:pPr>
      <w:rPr>
        <w:rFonts w:ascii="Symbol" w:hAnsi="Symbol" w:hint="default"/>
      </w:rPr>
    </w:lvl>
    <w:lvl w:ilvl="1" w:tplc="6DE6746E">
      <w:start w:val="1"/>
      <w:numFmt w:val="bullet"/>
      <w:lvlText w:val="o"/>
      <w:lvlJc w:val="left"/>
      <w:pPr>
        <w:ind w:left="1440" w:hanging="360"/>
      </w:pPr>
      <w:rPr>
        <w:rFonts w:ascii="Courier New" w:hAnsi="Courier New" w:hint="default"/>
      </w:rPr>
    </w:lvl>
    <w:lvl w:ilvl="2" w:tplc="0CB4A0C0">
      <w:start w:val="1"/>
      <w:numFmt w:val="bullet"/>
      <w:lvlText w:val=""/>
      <w:lvlJc w:val="left"/>
      <w:pPr>
        <w:ind w:left="2160" w:hanging="360"/>
      </w:pPr>
      <w:rPr>
        <w:rFonts w:ascii="Wingdings" w:hAnsi="Wingdings" w:hint="default"/>
      </w:rPr>
    </w:lvl>
    <w:lvl w:ilvl="3" w:tplc="4D980E26">
      <w:start w:val="1"/>
      <w:numFmt w:val="bullet"/>
      <w:lvlText w:val=""/>
      <w:lvlJc w:val="left"/>
      <w:pPr>
        <w:ind w:left="2880" w:hanging="360"/>
      </w:pPr>
      <w:rPr>
        <w:rFonts w:ascii="Symbol" w:hAnsi="Symbol" w:hint="default"/>
      </w:rPr>
    </w:lvl>
    <w:lvl w:ilvl="4" w:tplc="274E2FCE">
      <w:start w:val="1"/>
      <w:numFmt w:val="bullet"/>
      <w:lvlText w:val="o"/>
      <w:lvlJc w:val="left"/>
      <w:pPr>
        <w:ind w:left="3600" w:hanging="360"/>
      </w:pPr>
      <w:rPr>
        <w:rFonts w:ascii="Courier New" w:hAnsi="Courier New" w:hint="default"/>
      </w:rPr>
    </w:lvl>
    <w:lvl w:ilvl="5" w:tplc="4EB848E0">
      <w:start w:val="1"/>
      <w:numFmt w:val="bullet"/>
      <w:lvlText w:val=""/>
      <w:lvlJc w:val="left"/>
      <w:pPr>
        <w:ind w:left="4320" w:hanging="360"/>
      </w:pPr>
      <w:rPr>
        <w:rFonts w:ascii="Wingdings" w:hAnsi="Wingdings" w:hint="default"/>
      </w:rPr>
    </w:lvl>
    <w:lvl w:ilvl="6" w:tplc="4BD46990">
      <w:start w:val="1"/>
      <w:numFmt w:val="bullet"/>
      <w:lvlText w:val=""/>
      <w:lvlJc w:val="left"/>
      <w:pPr>
        <w:ind w:left="5040" w:hanging="360"/>
      </w:pPr>
      <w:rPr>
        <w:rFonts w:ascii="Symbol" w:hAnsi="Symbol" w:hint="default"/>
      </w:rPr>
    </w:lvl>
    <w:lvl w:ilvl="7" w:tplc="23920560">
      <w:start w:val="1"/>
      <w:numFmt w:val="bullet"/>
      <w:lvlText w:val="o"/>
      <w:lvlJc w:val="left"/>
      <w:pPr>
        <w:ind w:left="5760" w:hanging="360"/>
      </w:pPr>
      <w:rPr>
        <w:rFonts w:ascii="Courier New" w:hAnsi="Courier New" w:hint="default"/>
      </w:rPr>
    </w:lvl>
    <w:lvl w:ilvl="8" w:tplc="906032CA">
      <w:start w:val="1"/>
      <w:numFmt w:val="bullet"/>
      <w:lvlText w:val=""/>
      <w:lvlJc w:val="left"/>
      <w:pPr>
        <w:ind w:left="6480" w:hanging="360"/>
      </w:pPr>
      <w:rPr>
        <w:rFonts w:ascii="Wingdings" w:hAnsi="Wingdings" w:hint="default"/>
      </w:rPr>
    </w:lvl>
  </w:abstractNum>
  <w:abstractNum w:abstractNumId="27" w15:restartNumberingAfterBreak="0">
    <w:nsid w:val="40E9BAA3"/>
    <w:multiLevelType w:val="hybridMultilevel"/>
    <w:tmpl w:val="0A1AEBC4"/>
    <w:lvl w:ilvl="0" w:tplc="7D8E2CA8">
      <w:start w:val="1"/>
      <w:numFmt w:val="bullet"/>
      <w:lvlText w:val=""/>
      <w:lvlJc w:val="left"/>
      <w:pPr>
        <w:ind w:left="720" w:hanging="360"/>
      </w:pPr>
      <w:rPr>
        <w:rFonts w:ascii="Symbol" w:hAnsi="Symbol" w:hint="default"/>
      </w:rPr>
    </w:lvl>
    <w:lvl w:ilvl="1" w:tplc="7292DA3E">
      <w:start w:val="1"/>
      <w:numFmt w:val="bullet"/>
      <w:lvlText w:val="o"/>
      <w:lvlJc w:val="left"/>
      <w:pPr>
        <w:ind w:left="1440" w:hanging="360"/>
      </w:pPr>
      <w:rPr>
        <w:rFonts w:ascii="Courier New" w:hAnsi="Courier New" w:hint="default"/>
      </w:rPr>
    </w:lvl>
    <w:lvl w:ilvl="2" w:tplc="FC0AC6D0">
      <w:start w:val="1"/>
      <w:numFmt w:val="bullet"/>
      <w:lvlText w:val=""/>
      <w:lvlJc w:val="left"/>
      <w:pPr>
        <w:ind w:left="2160" w:hanging="360"/>
      </w:pPr>
      <w:rPr>
        <w:rFonts w:ascii="Wingdings" w:hAnsi="Wingdings" w:hint="default"/>
      </w:rPr>
    </w:lvl>
    <w:lvl w:ilvl="3" w:tplc="8E469DF2">
      <w:start w:val="1"/>
      <w:numFmt w:val="bullet"/>
      <w:lvlText w:val=""/>
      <w:lvlJc w:val="left"/>
      <w:pPr>
        <w:ind w:left="2880" w:hanging="360"/>
      </w:pPr>
      <w:rPr>
        <w:rFonts w:ascii="Symbol" w:hAnsi="Symbol" w:hint="default"/>
      </w:rPr>
    </w:lvl>
    <w:lvl w:ilvl="4" w:tplc="FCCA5D54">
      <w:start w:val="1"/>
      <w:numFmt w:val="bullet"/>
      <w:lvlText w:val="o"/>
      <w:lvlJc w:val="left"/>
      <w:pPr>
        <w:ind w:left="3600" w:hanging="360"/>
      </w:pPr>
      <w:rPr>
        <w:rFonts w:ascii="Courier New" w:hAnsi="Courier New" w:hint="default"/>
      </w:rPr>
    </w:lvl>
    <w:lvl w:ilvl="5" w:tplc="FC9EDD86">
      <w:start w:val="1"/>
      <w:numFmt w:val="bullet"/>
      <w:lvlText w:val=""/>
      <w:lvlJc w:val="left"/>
      <w:pPr>
        <w:ind w:left="4320" w:hanging="360"/>
      </w:pPr>
      <w:rPr>
        <w:rFonts w:ascii="Wingdings" w:hAnsi="Wingdings" w:hint="default"/>
      </w:rPr>
    </w:lvl>
    <w:lvl w:ilvl="6" w:tplc="E95AD42E">
      <w:start w:val="1"/>
      <w:numFmt w:val="bullet"/>
      <w:lvlText w:val=""/>
      <w:lvlJc w:val="left"/>
      <w:pPr>
        <w:ind w:left="5040" w:hanging="360"/>
      </w:pPr>
      <w:rPr>
        <w:rFonts w:ascii="Symbol" w:hAnsi="Symbol" w:hint="default"/>
      </w:rPr>
    </w:lvl>
    <w:lvl w:ilvl="7" w:tplc="6AA23F18">
      <w:start w:val="1"/>
      <w:numFmt w:val="bullet"/>
      <w:lvlText w:val="o"/>
      <w:lvlJc w:val="left"/>
      <w:pPr>
        <w:ind w:left="5760" w:hanging="360"/>
      </w:pPr>
      <w:rPr>
        <w:rFonts w:ascii="Courier New" w:hAnsi="Courier New" w:hint="default"/>
      </w:rPr>
    </w:lvl>
    <w:lvl w:ilvl="8" w:tplc="CF627104">
      <w:start w:val="1"/>
      <w:numFmt w:val="bullet"/>
      <w:lvlText w:val=""/>
      <w:lvlJc w:val="left"/>
      <w:pPr>
        <w:ind w:left="6480" w:hanging="360"/>
      </w:pPr>
      <w:rPr>
        <w:rFonts w:ascii="Wingdings" w:hAnsi="Wingdings" w:hint="default"/>
      </w:rPr>
    </w:lvl>
  </w:abstractNum>
  <w:abstractNum w:abstractNumId="28" w15:restartNumberingAfterBreak="0">
    <w:nsid w:val="4285380B"/>
    <w:multiLevelType w:val="hybridMultilevel"/>
    <w:tmpl w:val="84DC8056"/>
    <w:lvl w:ilvl="0" w:tplc="E646CAFC">
      <w:start w:val="1"/>
      <w:numFmt w:val="bullet"/>
      <w:lvlText w:val="o"/>
      <w:lvlJc w:val="left"/>
      <w:pPr>
        <w:ind w:left="720" w:hanging="360"/>
      </w:pPr>
      <w:rPr>
        <w:rFonts w:ascii="&quot;Courier New&quot;" w:hAnsi="&quot;Courier New&quot;" w:hint="default"/>
      </w:rPr>
    </w:lvl>
    <w:lvl w:ilvl="1" w:tplc="A04CF5B0">
      <w:start w:val="1"/>
      <w:numFmt w:val="bullet"/>
      <w:lvlText w:val="o"/>
      <w:lvlJc w:val="left"/>
      <w:pPr>
        <w:ind w:left="1440" w:hanging="360"/>
      </w:pPr>
      <w:rPr>
        <w:rFonts w:ascii="Courier New" w:hAnsi="Courier New" w:hint="default"/>
      </w:rPr>
    </w:lvl>
    <w:lvl w:ilvl="2" w:tplc="2C145184">
      <w:start w:val="1"/>
      <w:numFmt w:val="bullet"/>
      <w:lvlText w:val=""/>
      <w:lvlJc w:val="left"/>
      <w:pPr>
        <w:ind w:left="2160" w:hanging="360"/>
      </w:pPr>
      <w:rPr>
        <w:rFonts w:ascii="Wingdings" w:hAnsi="Wingdings" w:hint="default"/>
      </w:rPr>
    </w:lvl>
    <w:lvl w:ilvl="3" w:tplc="AA840A0C">
      <w:start w:val="1"/>
      <w:numFmt w:val="bullet"/>
      <w:lvlText w:val=""/>
      <w:lvlJc w:val="left"/>
      <w:pPr>
        <w:ind w:left="2880" w:hanging="360"/>
      </w:pPr>
      <w:rPr>
        <w:rFonts w:ascii="Symbol" w:hAnsi="Symbol" w:hint="default"/>
      </w:rPr>
    </w:lvl>
    <w:lvl w:ilvl="4" w:tplc="CFACB500">
      <w:start w:val="1"/>
      <w:numFmt w:val="bullet"/>
      <w:lvlText w:val="o"/>
      <w:lvlJc w:val="left"/>
      <w:pPr>
        <w:ind w:left="3600" w:hanging="360"/>
      </w:pPr>
      <w:rPr>
        <w:rFonts w:ascii="Courier New" w:hAnsi="Courier New" w:hint="default"/>
      </w:rPr>
    </w:lvl>
    <w:lvl w:ilvl="5" w:tplc="31247A38">
      <w:start w:val="1"/>
      <w:numFmt w:val="bullet"/>
      <w:lvlText w:val=""/>
      <w:lvlJc w:val="left"/>
      <w:pPr>
        <w:ind w:left="4320" w:hanging="360"/>
      </w:pPr>
      <w:rPr>
        <w:rFonts w:ascii="Wingdings" w:hAnsi="Wingdings" w:hint="default"/>
      </w:rPr>
    </w:lvl>
    <w:lvl w:ilvl="6" w:tplc="45A66378">
      <w:start w:val="1"/>
      <w:numFmt w:val="bullet"/>
      <w:lvlText w:val=""/>
      <w:lvlJc w:val="left"/>
      <w:pPr>
        <w:ind w:left="5040" w:hanging="360"/>
      </w:pPr>
      <w:rPr>
        <w:rFonts w:ascii="Symbol" w:hAnsi="Symbol" w:hint="default"/>
      </w:rPr>
    </w:lvl>
    <w:lvl w:ilvl="7" w:tplc="7346B2C6">
      <w:start w:val="1"/>
      <w:numFmt w:val="bullet"/>
      <w:lvlText w:val="o"/>
      <w:lvlJc w:val="left"/>
      <w:pPr>
        <w:ind w:left="5760" w:hanging="360"/>
      </w:pPr>
      <w:rPr>
        <w:rFonts w:ascii="Courier New" w:hAnsi="Courier New" w:hint="default"/>
      </w:rPr>
    </w:lvl>
    <w:lvl w:ilvl="8" w:tplc="CEDED0C8">
      <w:start w:val="1"/>
      <w:numFmt w:val="bullet"/>
      <w:lvlText w:val=""/>
      <w:lvlJc w:val="left"/>
      <w:pPr>
        <w:ind w:left="6480" w:hanging="360"/>
      </w:pPr>
      <w:rPr>
        <w:rFonts w:ascii="Wingdings" w:hAnsi="Wingdings" w:hint="default"/>
      </w:rPr>
    </w:lvl>
  </w:abstractNum>
  <w:abstractNum w:abstractNumId="29" w15:restartNumberingAfterBreak="0">
    <w:nsid w:val="42A9C165"/>
    <w:multiLevelType w:val="hybridMultilevel"/>
    <w:tmpl w:val="6FC2D736"/>
    <w:lvl w:ilvl="0" w:tplc="BA24A0EE">
      <w:start w:val="1"/>
      <w:numFmt w:val="bullet"/>
      <w:lvlText w:val=""/>
      <w:lvlJc w:val="left"/>
      <w:pPr>
        <w:ind w:left="720" w:hanging="360"/>
      </w:pPr>
      <w:rPr>
        <w:rFonts w:ascii="Symbol" w:hAnsi="Symbol" w:hint="default"/>
      </w:rPr>
    </w:lvl>
    <w:lvl w:ilvl="1" w:tplc="784C5DA6">
      <w:start w:val="1"/>
      <w:numFmt w:val="bullet"/>
      <w:lvlText w:val="o"/>
      <w:lvlJc w:val="left"/>
      <w:pPr>
        <w:ind w:left="1440" w:hanging="360"/>
      </w:pPr>
      <w:rPr>
        <w:rFonts w:ascii="Courier New" w:hAnsi="Courier New" w:hint="default"/>
      </w:rPr>
    </w:lvl>
    <w:lvl w:ilvl="2" w:tplc="10E8DDAE">
      <w:start w:val="1"/>
      <w:numFmt w:val="bullet"/>
      <w:lvlText w:val=""/>
      <w:lvlJc w:val="left"/>
      <w:pPr>
        <w:ind w:left="2160" w:hanging="360"/>
      </w:pPr>
      <w:rPr>
        <w:rFonts w:ascii="Wingdings" w:hAnsi="Wingdings" w:hint="default"/>
      </w:rPr>
    </w:lvl>
    <w:lvl w:ilvl="3" w:tplc="10B0B778">
      <w:start w:val="1"/>
      <w:numFmt w:val="bullet"/>
      <w:lvlText w:val=""/>
      <w:lvlJc w:val="left"/>
      <w:pPr>
        <w:ind w:left="2880" w:hanging="360"/>
      </w:pPr>
      <w:rPr>
        <w:rFonts w:ascii="Symbol" w:hAnsi="Symbol" w:hint="default"/>
      </w:rPr>
    </w:lvl>
    <w:lvl w:ilvl="4" w:tplc="093EEA94">
      <w:start w:val="1"/>
      <w:numFmt w:val="bullet"/>
      <w:lvlText w:val="o"/>
      <w:lvlJc w:val="left"/>
      <w:pPr>
        <w:ind w:left="3600" w:hanging="360"/>
      </w:pPr>
      <w:rPr>
        <w:rFonts w:ascii="Courier New" w:hAnsi="Courier New" w:hint="default"/>
      </w:rPr>
    </w:lvl>
    <w:lvl w:ilvl="5" w:tplc="C6FC4542">
      <w:start w:val="1"/>
      <w:numFmt w:val="bullet"/>
      <w:lvlText w:val=""/>
      <w:lvlJc w:val="left"/>
      <w:pPr>
        <w:ind w:left="4320" w:hanging="360"/>
      </w:pPr>
      <w:rPr>
        <w:rFonts w:ascii="Wingdings" w:hAnsi="Wingdings" w:hint="default"/>
      </w:rPr>
    </w:lvl>
    <w:lvl w:ilvl="6" w:tplc="7A6ADA02">
      <w:start w:val="1"/>
      <w:numFmt w:val="bullet"/>
      <w:lvlText w:val=""/>
      <w:lvlJc w:val="left"/>
      <w:pPr>
        <w:ind w:left="5040" w:hanging="360"/>
      </w:pPr>
      <w:rPr>
        <w:rFonts w:ascii="Symbol" w:hAnsi="Symbol" w:hint="default"/>
      </w:rPr>
    </w:lvl>
    <w:lvl w:ilvl="7" w:tplc="3B081B42">
      <w:start w:val="1"/>
      <w:numFmt w:val="bullet"/>
      <w:lvlText w:val="o"/>
      <w:lvlJc w:val="left"/>
      <w:pPr>
        <w:ind w:left="5760" w:hanging="360"/>
      </w:pPr>
      <w:rPr>
        <w:rFonts w:ascii="Courier New" w:hAnsi="Courier New" w:hint="default"/>
      </w:rPr>
    </w:lvl>
    <w:lvl w:ilvl="8" w:tplc="288E4460">
      <w:start w:val="1"/>
      <w:numFmt w:val="bullet"/>
      <w:lvlText w:val=""/>
      <w:lvlJc w:val="left"/>
      <w:pPr>
        <w:ind w:left="6480" w:hanging="360"/>
      </w:pPr>
      <w:rPr>
        <w:rFonts w:ascii="Wingdings" w:hAnsi="Wingdings" w:hint="default"/>
      </w:rPr>
    </w:lvl>
  </w:abstractNum>
  <w:abstractNum w:abstractNumId="30" w15:restartNumberingAfterBreak="0">
    <w:nsid w:val="43A084B9"/>
    <w:multiLevelType w:val="hybridMultilevel"/>
    <w:tmpl w:val="85EA08E8"/>
    <w:lvl w:ilvl="0" w:tplc="EEBE91A0">
      <w:start w:val="1"/>
      <w:numFmt w:val="bullet"/>
      <w:lvlText w:val=""/>
      <w:lvlJc w:val="left"/>
      <w:pPr>
        <w:ind w:left="720" w:hanging="360"/>
      </w:pPr>
      <w:rPr>
        <w:rFonts w:ascii="Symbol" w:hAnsi="Symbol" w:hint="default"/>
      </w:rPr>
    </w:lvl>
    <w:lvl w:ilvl="1" w:tplc="3ED84452">
      <w:start w:val="1"/>
      <w:numFmt w:val="bullet"/>
      <w:lvlText w:val="o"/>
      <w:lvlJc w:val="left"/>
      <w:pPr>
        <w:ind w:left="1440" w:hanging="360"/>
      </w:pPr>
      <w:rPr>
        <w:rFonts w:ascii="Courier New" w:hAnsi="Courier New" w:hint="default"/>
      </w:rPr>
    </w:lvl>
    <w:lvl w:ilvl="2" w:tplc="62DAB1F2">
      <w:start w:val="1"/>
      <w:numFmt w:val="bullet"/>
      <w:lvlText w:val=""/>
      <w:lvlJc w:val="left"/>
      <w:pPr>
        <w:ind w:left="2160" w:hanging="360"/>
      </w:pPr>
      <w:rPr>
        <w:rFonts w:ascii="Wingdings" w:hAnsi="Wingdings" w:hint="default"/>
      </w:rPr>
    </w:lvl>
    <w:lvl w:ilvl="3" w:tplc="3462EB7A">
      <w:start w:val="1"/>
      <w:numFmt w:val="bullet"/>
      <w:lvlText w:val=""/>
      <w:lvlJc w:val="left"/>
      <w:pPr>
        <w:ind w:left="2880" w:hanging="360"/>
      </w:pPr>
      <w:rPr>
        <w:rFonts w:ascii="Symbol" w:hAnsi="Symbol" w:hint="default"/>
      </w:rPr>
    </w:lvl>
    <w:lvl w:ilvl="4" w:tplc="48684888">
      <w:start w:val="1"/>
      <w:numFmt w:val="bullet"/>
      <w:lvlText w:val="o"/>
      <w:lvlJc w:val="left"/>
      <w:pPr>
        <w:ind w:left="3600" w:hanging="360"/>
      </w:pPr>
      <w:rPr>
        <w:rFonts w:ascii="Courier New" w:hAnsi="Courier New" w:hint="default"/>
      </w:rPr>
    </w:lvl>
    <w:lvl w:ilvl="5" w:tplc="E06AFC0A">
      <w:start w:val="1"/>
      <w:numFmt w:val="bullet"/>
      <w:lvlText w:val=""/>
      <w:lvlJc w:val="left"/>
      <w:pPr>
        <w:ind w:left="4320" w:hanging="360"/>
      </w:pPr>
      <w:rPr>
        <w:rFonts w:ascii="Wingdings" w:hAnsi="Wingdings" w:hint="default"/>
      </w:rPr>
    </w:lvl>
    <w:lvl w:ilvl="6" w:tplc="AC48F2F0">
      <w:start w:val="1"/>
      <w:numFmt w:val="bullet"/>
      <w:lvlText w:val=""/>
      <w:lvlJc w:val="left"/>
      <w:pPr>
        <w:ind w:left="5040" w:hanging="360"/>
      </w:pPr>
      <w:rPr>
        <w:rFonts w:ascii="Symbol" w:hAnsi="Symbol" w:hint="default"/>
      </w:rPr>
    </w:lvl>
    <w:lvl w:ilvl="7" w:tplc="69509EF4">
      <w:start w:val="1"/>
      <w:numFmt w:val="bullet"/>
      <w:lvlText w:val="o"/>
      <w:lvlJc w:val="left"/>
      <w:pPr>
        <w:ind w:left="5760" w:hanging="360"/>
      </w:pPr>
      <w:rPr>
        <w:rFonts w:ascii="Courier New" w:hAnsi="Courier New" w:hint="default"/>
      </w:rPr>
    </w:lvl>
    <w:lvl w:ilvl="8" w:tplc="868AD360">
      <w:start w:val="1"/>
      <w:numFmt w:val="bullet"/>
      <w:lvlText w:val=""/>
      <w:lvlJc w:val="left"/>
      <w:pPr>
        <w:ind w:left="6480" w:hanging="360"/>
      </w:pPr>
      <w:rPr>
        <w:rFonts w:ascii="Wingdings" w:hAnsi="Wingdings" w:hint="default"/>
      </w:rPr>
    </w:lvl>
  </w:abstractNum>
  <w:abstractNum w:abstractNumId="31" w15:restartNumberingAfterBreak="0">
    <w:nsid w:val="45A58FF8"/>
    <w:multiLevelType w:val="hybridMultilevel"/>
    <w:tmpl w:val="4A30AB0A"/>
    <w:lvl w:ilvl="0" w:tplc="24D2E048">
      <w:start w:val="1"/>
      <w:numFmt w:val="bullet"/>
      <w:lvlText w:val=""/>
      <w:lvlJc w:val="left"/>
      <w:pPr>
        <w:ind w:left="720" w:hanging="360"/>
      </w:pPr>
      <w:rPr>
        <w:rFonts w:ascii="Symbol" w:hAnsi="Symbol" w:hint="default"/>
      </w:rPr>
    </w:lvl>
    <w:lvl w:ilvl="1" w:tplc="CAB05C94">
      <w:start w:val="1"/>
      <w:numFmt w:val="bullet"/>
      <w:lvlText w:val="o"/>
      <w:lvlJc w:val="left"/>
      <w:pPr>
        <w:ind w:left="1440" w:hanging="360"/>
      </w:pPr>
      <w:rPr>
        <w:rFonts w:ascii="Courier New" w:hAnsi="Courier New" w:hint="default"/>
      </w:rPr>
    </w:lvl>
    <w:lvl w:ilvl="2" w:tplc="F59AB8C2">
      <w:start w:val="1"/>
      <w:numFmt w:val="bullet"/>
      <w:lvlText w:val=""/>
      <w:lvlJc w:val="left"/>
      <w:pPr>
        <w:ind w:left="2160" w:hanging="360"/>
      </w:pPr>
      <w:rPr>
        <w:rFonts w:ascii="Wingdings" w:hAnsi="Wingdings" w:hint="default"/>
      </w:rPr>
    </w:lvl>
    <w:lvl w:ilvl="3" w:tplc="A3F2EAFC">
      <w:start w:val="1"/>
      <w:numFmt w:val="bullet"/>
      <w:lvlText w:val=""/>
      <w:lvlJc w:val="left"/>
      <w:pPr>
        <w:ind w:left="2880" w:hanging="360"/>
      </w:pPr>
      <w:rPr>
        <w:rFonts w:ascii="Symbol" w:hAnsi="Symbol" w:hint="default"/>
      </w:rPr>
    </w:lvl>
    <w:lvl w:ilvl="4" w:tplc="6AB29324">
      <w:start w:val="1"/>
      <w:numFmt w:val="bullet"/>
      <w:lvlText w:val="o"/>
      <w:lvlJc w:val="left"/>
      <w:pPr>
        <w:ind w:left="3600" w:hanging="360"/>
      </w:pPr>
      <w:rPr>
        <w:rFonts w:ascii="Courier New" w:hAnsi="Courier New" w:hint="default"/>
      </w:rPr>
    </w:lvl>
    <w:lvl w:ilvl="5" w:tplc="3D7062FA">
      <w:start w:val="1"/>
      <w:numFmt w:val="bullet"/>
      <w:lvlText w:val=""/>
      <w:lvlJc w:val="left"/>
      <w:pPr>
        <w:ind w:left="4320" w:hanging="360"/>
      </w:pPr>
      <w:rPr>
        <w:rFonts w:ascii="Wingdings" w:hAnsi="Wingdings" w:hint="default"/>
      </w:rPr>
    </w:lvl>
    <w:lvl w:ilvl="6" w:tplc="A56CAA72">
      <w:start w:val="1"/>
      <w:numFmt w:val="bullet"/>
      <w:lvlText w:val=""/>
      <w:lvlJc w:val="left"/>
      <w:pPr>
        <w:ind w:left="5040" w:hanging="360"/>
      </w:pPr>
      <w:rPr>
        <w:rFonts w:ascii="Symbol" w:hAnsi="Symbol" w:hint="default"/>
      </w:rPr>
    </w:lvl>
    <w:lvl w:ilvl="7" w:tplc="7D3E1296">
      <w:start w:val="1"/>
      <w:numFmt w:val="bullet"/>
      <w:lvlText w:val="o"/>
      <w:lvlJc w:val="left"/>
      <w:pPr>
        <w:ind w:left="5760" w:hanging="360"/>
      </w:pPr>
      <w:rPr>
        <w:rFonts w:ascii="Courier New" w:hAnsi="Courier New" w:hint="default"/>
      </w:rPr>
    </w:lvl>
    <w:lvl w:ilvl="8" w:tplc="5602023E">
      <w:start w:val="1"/>
      <w:numFmt w:val="bullet"/>
      <w:lvlText w:val=""/>
      <w:lvlJc w:val="left"/>
      <w:pPr>
        <w:ind w:left="6480" w:hanging="360"/>
      </w:pPr>
      <w:rPr>
        <w:rFonts w:ascii="Wingdings" w:hAnsi="Wingdings" w:hint="default"/>
      </w:rPr>
    </w:lvl>
  </w:abstractNum>
  <w:abstractNum w:abstractNumId="32" w15:restartNumberingAfterBreak="0">
    <w:nsid w:val="4ACAAC0C"/>
    <w:multiLevelType w:val="hybridMultilevel"/>
    <w:tmpl w:val="7DC6836E"/>
    <w:lvl w:ilvl="0" w:tplc="A41C642E">
      <w:start w:val="1"/>
      <w:numFmt w:val="bullet"/>
      <w:lvlText w:val=""/>
      <w:lvlJc w:val="left"/>
      <w:pPr>
        <w:ind w:left="720" w:hanging="360"/>
      </w:pPr>
      <w:rPr>
        <w:rFonts w:ascii="Symbol" w:hAnsi="Symbol" w:hint="default"/>
      </w:rPr>
    </w:lvl>
    <w:lvl w:ilvl="1" w:tplc="B3EE267E">
      <w:start w:val="1"/>
      <w:numFmt w:val="bullet"/>
      <w:lvlText w:val="o"/>
      <w:lvlJc w:val="left"/>
      <w:pPr>
        <w:ind w:left="1440" w:hanging="360"/>
      </w:pPr>
      <w:rPr>
        <w:rFonts w:ascii="Courier New" w:hAnsi="Courier New" w:hint="default"/>
      </w:rPr>
    </w:lvl>
    <w:lvl w:ilvl="2" w:tplc="07C2E38E">
      <w:start w:val="1"/>
      <w:numFmt w:val="bullet"/>
      <w:lvlText w:val=""/>
      <w:lvlJc w:val="left"/>
      <w:pPr>
        <w:ind w:left="2160" w:hanging="360"/>
      </w:pPr>
      <w:rPr>
        <w:rFonts w:ascii="Wingdings" w:hAnsi="Wingdings" w:hint="default"/>
      </w:rPr>
    </w:lvl>
    <w:lvl w:ilvl="3" w:tplc="66BCDAC8">
      <w:start w:val="1"/>
      <w:numFmt w:val="bullet"/>
      <w:lvlText w:val=""/>
      <w:lvlJc w:val="left"/>
      <w:pPr>
        <w:ind w:left="2880" w:hanging="360"/>
      </w:pPr>
      <w:rPr>
        <w:rFonts w:ascii="Symbol" w:hAnsi="Symbol" w:hint="default"/>
      </w:rPr>
    </w:lvl>
    <w:lvl w:ilvl="4" w:tplc="E834A41A">
      <w:start w:val="1"/>
      <w:numFmt w:val="bullet"/>
      <w:lvlText w:val="o"/>
      <w:lvlJc w:val="left"/>
      <w:pPr>
        <w:ind w:left="3600" w:hanging="360"/>
      </w:pPr>
      <w:rPr>
        <w:rFonts w:ascii="Courier New" w:hAnsi="Courier New" w:hint="default"/>
      </w:rPr>
    </w:lvl>
    <w:lvl w:ilvl="5" w:tplc="048EFCB0">
      <w:start w:val="1"/>
      <w:numFmt w:val="bullet"/>
      <w:lvlText w:val=""/>
      <w:lvlJc w:val="left"/>
      <w:pPr>
        <w:ind w:left="4320" w:hanging="360"/>
      </w:pPr>
      <w:rPr>
        <w:rFonts w:ascii="Wingdings" w:hAnsi="Wingdings" w:hint="default"/>
      </w:rPr>
    </w:lvl>
    <w:lvl w:ilvl="6" w:tplc="868E8D84">
      <w:start w:val="1"/>
      <w:numFmt w:val="bullet"/>
      <w:lvlText w:val=""/>
      <w:lvlJc w:val="left"/>
      <w:pPr>
        <w:ind w:left="5040" w:hanging="360"/>
      </w:pPr>
      <w:rPr>
        <w:rFonts w:ascii="Symbol" w:hAnsi="Symbol" w:hint="default"/>
      </w:rPr>
    </w:lvl>
    <w:lvl w:ilvl="7" w:tplc="8B26CB3A">
      <w:start w:val="1"/>
      <w:numFmt w:val="bullet"/>
      <w:lvlText w:val="o"/>
      <w:lvlJc w:val="left"/>
      <w:pPr>
        <w:ind w:left="5760" w:hanging="360"/>
      </w:pPr>
      <w:rPr>
        <w:rFonts w:ascii="Courier New" w:hAnsi="Courier New" w:hint="default"/>
      </w:rPr>
    </w:lvl>
    <w:lvl w:ilvl="8" w:tplc="E8B652EA">
      <w:start w:val="1"/>
      <w:numFmt w:val="bullet"/>
      <w:lvlText w:val=""/>
      <w:lvlJc w:val="left"/>
      <w:pPr>
        <w:ind w:left="6480" w:hanging="360"/>
      </w:pPr>
      <w:rPr>
        <w:rFonts w:ascii="Wingdings" w:hAnsi="Wingdings" w:hint="default"/>
      </w:rPr>
    </w:lvl>
  </w:abstractNum>
  <w:abstractNum w:abstractNumId="33" w15:restartNumberingAfterBreak="0">
    <w:nsid w:val="4BCAD203"/>
    <w:multiLevelType w:val="hybridMultilevel"/>
    <w:tmpl w:val="C868BA5C"/>
    <w:lvl w:ilvl="0" w:tplc="0FAEF1B6">
      <w:start w:val="1"/>
      <w:numFmt w:val="bullet"/>
      <w:lvlText w:val=""/>
      <w:lvlJc w:val="left"/>
      <w:pPr>
        <w:ind w:left="720" w:hanging="360"/>
      </w:pPr>
      <w:rPr>
        <w:rFonts w:ascii="Symbol" w:hAnsi="Symbol" w:hint="default"/>
      </w:rPr>
    </w:lvl>
    <w:lvl w:ilvl="1" w:tplc="6C1E443E">
      <w:start w:val="1"/>
      <w:numFmt w:val="bullet"/>
      <w:lvlText w:val="o"/>
      <w:lvlJc w:val="left"/>
      <w:pPr>
        <w:ind w:left="1440" w:hanging="360"/>
      </w:pPr>
      <w:rPr>
        <w:rFonts w:ascii="Courier New" w:hAnsi="Courier New" w:hint="default"/>
      </w:rPr>
    </w:lvl>
    <w:lvl w:ilvl="2" w:tplc="50B0F2DC">
      <w:start w:val="1"/>
      <w:numFmt w:val="bullet"/>
      <w:lvlText w:val=""/>
      <w:lvlJc w:val="left"/>
      <w:pPr>
        <w:ind w:left="2160" w:hanging="360"/>
      </w:pPr>
      <w:rPr>
        <w:rFonts w:ascii="Wingdings" w:hAnsi="Wingdings" w:hint="default"/>
      </w:rPr>
    </w:lvl>
    <w:lvl w:ilvl="3" w:tplc="76BA41F4">
      <w:start w:val="1"/>
      <w:numFmt w:val="bullet"/>
      <w:lvlText w:val=""/>
      <w:lvlJc w:val="left"/>
      <w:pPr>
        <w:ind w:left="2880" w:hanging="360"/>
      </w:pPr>
      <w:rPr>
        <w:rFonts w:ascii="Symbol" w:hAnsi="Symbol" w:hint="default"/>
      </w:rPr>
    </w:lvl>
    <w:lvl w:ilvl="4" w:tplc="C0B0A680">
      <w:start w:val="1"/>
      <w:numFmt w:val="bullet"/>
      <w:lvlText w:val="o"/>
      <w:lvlJc w:val="left"/>
      <w:pPr>
        <w:ind w:left="3600" w:hanging="360"/>
      </w:pPr>
      <w:rPr>
        <w:rFonts w:ascii="Courier New" w:hAnsi="Courier New" w:hint="default"/>
      </w:rPr>
    </w:lvl>
    <w:lvl w:ilvl="5" w:tplc="1362D8F8">
      <w:start w:val="1"/>
      <w:numFmt w:val="bullet"/>
      <w:lvlText w:val=""/>
      <w:lvlJc w:val="left"/>
      <w:pPr>
        <w:ind w:left="4320" w:hanging="360"/>
      </w:pPr>
      <w:rPr>
        <w:rFonts w:ascii="Wingdings" w:hAnsi="Wingdings" w:hint="default"/>
      </w:rPr>
    </w:lvl>
    <w:lvl w:ilvl="6" w:tplc="2B32747C">
      <w:start w:val="1"/>
      <w:numFmt w:val="bullet"/>
      <w:lvlText w:val=""/>
      <w:lvlJc w:val="left"/>
      <w:pPr>
        <w:ind w:left="5040" w:hanging="360"/>
      </w:pPr>
      <w:rPr>
        <w:rFonts w:ascii="Symbol" w:hAnsi="Symbol" w:hint="default"/>
      </w:rPr>
    </w:lvl>
    <w:lvl w:ilvl="7" w:tplc="3D28A4A8">
      <w:start w:val="1"/>
      <w:numFmt w:val="bullet"/>
      <w:lvlText w:val="o"/>
      <w:lvlJc w:val="left"/>
      <w:pPr>
        <w:ind w:left="5760" w:hanging="360"/>
      </w:pPr>
      <w:rPr>
        <w:rFonts w:ascii="Courier New" w:hAnsi="Courier New" w:hint="default"/>
      </w:rPr>
    </w:lvl>
    <w:lvl w:ilvl="8" w:tplc="701AFAF6">
      <w:start w:val="1"/>
      <w:numFmt w:val="bullet"/>
      <w:lvlText w:val=""/>
      <w:lvlJc w:val="left"/>
      <w:pPr>
        <w:ind w:left="6480" w:hanging="360"/>
      </w:pPr>
      <w:rPr>
        <w:rFonts w:ascii="Wingdings" w:hAnsi="Wingdings" w:hint="default"/>
      </w:rPr>
    </w:lvl>
  </w:abstractNum>
  <w:abstractNum w:abstractNumId="34" w15:restartNumberingAfterBreak="0">
    <w:nsid w:val="4C085C53"/>
    <w:multiLevelType w:val="hybridMultilevel"/>
    <w:tmpl w:val="ECF62630"/>
    <w:lvl w:ilvl="0" w:tplc="6A4E9278">
      <w:start w:val="1"/>
      <w:numFmt w:val="bullet"/>
      <w:lvlText w:val=""/>
      <w:lvlJc w:val="left"/>
      <w:pPr>
        <w:ind w:left="720" w:hanging="360"/>
      </w:pPr>
      <w:rPr>
        <w:rFonts w:ascii="Symbol" w:hAnsi="Symbol" w:hint="default"/>
      </w:rPr>
    </w:lvl>
    <w:lvl w:ilvl="1" w:tplc="78AE0886">
      <w:start w:val="1"/>
      <w:numFmt w:val="bullet"/>
      <w:lvlText w:val="o"/>
      <w:lvlJc w:val="left"/>
      <w:pPr>
        <w:ind w:left="1440" w:hanging="360"/>
      </w:pPr>
      <w:rPr>
        <w:rFonts w:ascii="Courier New" w:hAnsi="Courier New" w:hint="default"/>
      </w:rPr>
    </w:lvl>
    <w:lvl w:ilvl="2" w:tplc="74DA63BC">
      <w:start w:val="1"/>
      <w:numFmt w:val="bullet"/>
      <w:lvlText w:val=""/>
      <w:lvlJc w:val="left"/>
      <w:pPr>
        <w:ind w:left="2160" w:hanging="360"/>
      </w:pPr>
      <w:rPr>
        <w:rFonts w:ascii="Wingdings" w:hAnsi="Wingdings" w:hint="default"/>
      </w:rPr>
    </w:lvl>
    <w:lvl w:ilvl="3" w:tplc="92A09012">
      <w:start w:val="1"/>
      <w:numFmt w:val="bullet"/>
      <w:lvlText w:val=""/>
      <w:lvlJc w:val="left"/>
      <w:pPr>
        <w:ind w:left="2880" w:hanging="360"/>
      </w:pPr>
      <w:rPr>
        <w:rFonts w:ascii="Symbol" w:hAnsi="Symbol" w:hint="default"/>
      </w:rPr>
    </w:lvl>
    <w:lvl w:ilvl="4" w:tplc="ACF0005E">
      <w:start w:val="1"/>
      <w:numFmt w:val="bullet"/>
      <w:lvlText w:val="o"/>
      <w:lvlJc w:val="left"/>
      <w:pPr>
        <w:ind w:left="3600" w:hanging="360"/>
      </w:pPr>
      <w:rPr>
        <w:rFonts w:ascii="Courier New" w:hAnsi="Courier New" w:hint="default"/>
      </w:rPr>
    </w:lvl>
    <w:lvl w:ilvl="5" w:tplc="98045B24">
      <w:start w:val="1"/>
      <w:numFmt w:val="bullet"/>
      <w:lvlText w:val=""/>
      <w:lvlJc w:val="left"/>
      <w:pPr>
        <w:ind w:left="4320" w:hanging="360"/>
      </w:pPr>
      <w:rPr>
        <w:rFonts w:ascii="Wingdings" w:hAnsi="Wingdings" w:hint="default"/>
      </w:rPr>
    </w:lvl>
    <w:lvl w:ilvl="6" w:tplc="0C5EEE28">
      <w:start w:val="1"/>
      <w:numFmt w:val="bullet"/>
      <w:lvlText w:val=""/>
      <w:lvlJc w:val="left"/>
      <w:pPr>
        <w:ind w:left="5040" w:hanging="360"/>
      </w:pPr>
      <w:rPr>
        <w:rFonts w:ascii="Symbol" w:hAnsi="Symbol" w:hint="default"/>
      </w:rPr>
    </w:lvl>
    <w:lvl w:ilvl="7" w:tplc="2F6E1530">
      <w:start w:val="1"/>
      <w:numFmt w:val="bullet"/>
      <w:lvlText w:val="o"/>
      <w:lvlJc w:val="left"/>
      <w:pPr>
        <w:ind w:left="5760" w:hanging="360"/>
      </w:pPr>
      <w:rPr>
        <w:rFonts w:ascii="Courier New" w:hAnsi="Courier New" w:hint="default"/>
      </w:rPr>
    </w:lvl>
    <w:lvl w:ilvl="8" w:tplc="0F9E9B34">
      <w:start w:val="1"/>
      <w:numFmt w:val="bullet"/>
      <w:lvlText w:val=""/>
      <w:lvlJc w:val="left"/>
      <w:pPr>
        <w:ind w:left="6480" w:hanging="360"/>
      </w:pPr>
      <w:rPr>
        <w:rFonts w:ascii="Wingdings" w:hAnsi="Wingdings" w:hint="default"/>
      </w:rPr>
    </w:lvl>
  </w:abstractNum>
  <w:abstractNum w:abstractNumId="35" w15:restartNumberingAfterBreak="0">
    <w:nsid w:val="4CB4B593"/>
    <w:multiLevelType w:val="hybridMultilevel"/>
    <w:tmpl w:val="072C783E"/>
    <w:lvl w:ilvl="0" w:tplc="4AFAD8A0">
      <w:start w:val="1"/>
      <w:numFmt w:val="bullet"/>
      <w:lvlText w:val=""/>
      <w:lvlJc w:val="left"/>
      <w:pPr>
        <w:ind w:left="720" w:hanging="360"/>
      </w:pPr>
      <w:rPr>
        <w:rFonts w:ascii="Symbol" w:hAnsi="Symbol" w:hint="default"/>
      </w:rPr>
    </w:lvl>
    <w:lvl w:ilvl="1" w:tplc="0B30A780">
      <w:start w:val="1"/>
      <w:numFmt w:val="bullet"/>
      <w:lvlText w:val="o"/>
      <w:lvlJc w:val="left"/>
      <w:pPr>
        <w:ind w:left="1440" w:hanging="360"/>
      </w:pPr>
      <w:rPr>
        <w:rFonts w:ascii="Courier New" w:hAnsi="Courier New" w:hint="default"/>
      </w:rPr>
    </w:lvl>
    <w:lvl w:ilvl="2" w:tplc="638EC704">
      <w:start w:val="1"/>
      <w:numFmt w:val="bullet"/>
      <w:lvlText w:val=""/>
      <w:lvlJc w:val="left"/>
      <w:pPr>
        <w:ind w:left="2160" w:hanging="360"/>
      </w:pPr>
      <w:rPr>
        <w:rFonts w:ascii="Wingdings" w:hAnsi="Wingdings" w:hint="default"/>
      </w:rPr>
    </w:lvl>
    <w:lvl w:ilvl="3" w:tplc="5B02AE8A">
      <w:start w:val="1"/>
      <w:numFmt w:val="bullet"/>
      <w:lvlText w:val=""/>
      <w:lvlJc w:val="left"/>
      <w:pPr>
        <w:ind w:left="2880" w:hanging="360"/>
      </w:pPr>
      <w:rPr>
        <w:rFonts w:ascii="Symbol" w:hAnsi="Symbol" w:hint="default"/>
      </w:rPr>
    </w:lvl>
    <w:lvl w:ilvl="4" w:tplc="5DCA6F78">
      <w:start w:val="1"/>
      <w:numFmt w:val="bullet"/>
      <w:lvlText w:val="o"/>
      <w:lvlJc w:val="left"/>
      <w:pPr>
        <w:ind w:left="3600" w:hanging="360"/>
      </w:pPr>
      <w:rPr>
        <w:rFonts w:ascii="Courier New" w:hAnsi="Courier New" w:hint="default"/>
      </w:rPr>
    </w:lvl>
    <w:lvl w:ilvl="5" w:tplc="D8420982">
      <w:start w:val="1"/>
      <w:numFmt w:val="bullet"/>
      <w:lvlText w:val=""/>
      <w:lvlJc w:val="left"/>
      <w:pPr>
        <w:ind w:left="4320" w:hanging="360"/>
      </w:pPr>
      <w:rPr>
        <w:rFonts w:ascii="Wingdings" w:hAnsi="Wingdings" w:hint="default"/>
      </w:rPr>
    </w:lvl>
    <w:lvl w:ilvl="6" w:tplc="20EE9C84">
      <w:start w:val="1"/>
      <w:numFmt w:val="bullet"/>
      <w:lvlText w:val=""/>
      <w:lvlJc w:val="left"/>
      <w:pPr>
        <w:ind w:left="5040" w:hanging="360"/>
      </w:pPr>
      <w:rPr>
        <w:rFonts w:ascii="Symbol" w:hAnsi="Symbol" w:hint="default"/>
      </w:rPr>
    </w:lvl>
    <w:lvl w:ilvl="7" w:tplc="DA80E622">
      <w:start w:val="1"/>
      <w:numFmt w:val="bullet"/>
      <w:lvlText w:val="o"/>
      <w:lvlJc w:val="left"/>
      <w:pPr>
        <w:ind w:left="5760" w:hanging="360"/>
      </w:pPr>
      <w:rPr>
        <w:rFonts w:ascii="Courier New" w:hAnsi="Courier New" w:hint="default"/>
      </w:rPr>
    </w:lvl>
    <w:lvl w:ilvl="8" w:tplc="36BAF2F0">
      <w:start w:val="1"/>
      <w:numFmt w:val="bullet"/>
      <w:lvlText w:val=""/>
      <w:lvlJc w:val="left"/>
      <w:pPr>
        <w:ind w:left="6480" w:hanging="360"/>
      </w:pPr>
      <w:rPr>
        <w:rFonts w:ascii="Wingdings" w:hAnsi="Wingdings" w:hint="default"/>
      </w:rPr>
    </w:lvl>
  </w:abstractNum>
  <w:abstractNum w:abstractNumId="36" w15:restartNumberingAfterBreak="0">
    <w:nsid w:val="55732DFF"/>
    <w:multiLevelType w:val="hybridMultilevel"/>
    <w:tmpl w:val="FFFFFFFF"/>
    <w:lvl w:ilvl="0" w:tplc="84B0D7FE">
      <w:start w:val="1"/>
      <w:numFmt w:val="upperLetter"/>
      <w:lvlText w:val="%1 2."/>
      <w:lvlJc w:val="left"/>
      <w:pPr>
        <w:ind w:left="720" w:hanging="360"/>
      </w:pPr>
    </w:lvl>
    <w:lvl w:ilvl="1" w:tplc="CE9AA080">
      <w:start w:val="1"/>
      <w:numFmt w:val="lowerLetter"/>
      <w:lvlText w:val="%2."/>
      <w:lvlJc w:val="left"/>
      <w:pPr>
        <w:ind w:left="1440" w:hanging="360"/>
      </w:pPr>
    </w:lvl>
    <w:lvl w:ilvl="2" w:tplc="BAEEEB70">
      <w:start w:val="1"/>
      <w:numFmt w:val="lowerRoman"/>
      <w:lvlText w:val="%3."/>
      <w:lvlJc w:val="right"/>
      <w:pPr>
        <w:ind w:left="2160" w:hanging="180"/>
      </w:pPr>
    </w:lvl>
    <w:lvl w:ilvl="3" w:tplc="A6743CD4">
      <w:start w:val="1"/>
      <w:numFmt w:val="decimal"/>
      <w:lvlText w:val="%4."/>
      <w:lvlJc w:val="left"/>
      <w:pPr>
        <w:ind w:left="2880" w:hanging="360"/>
      </w:pPr>
    </w:lvl>
    <w:lvl w:ilvl="4" w:tplc="F1E23664">
      <w:start w:val="1"/>
      <w:numFmt w:val="lowerLetter"/>
      <w:lvlText w:val="%5."/>
      <w:lvlJc w:val="left"/>
      <w:pPr>
        <w:ind w:left="3600" w:hanging="360"/>
      </w:pPr>
    </w:lvl>
    <w:lvl w:ilvl="5" w:tplc="E62A96F6">
      <w:start w:val="1"/>
      <w:numFmt w:val="lowerRoman"/>
      <w:lvlText w:val="%6."/>
      <w:lvlJc w:val="right"/>
      <w:pPr>
        <w:ind w:left="4320" w:hanging="180"/>
      </w:pPr>
    </w:lvl>
    <w:lvl w:ilvl="6" w:tplc="BEFE8E94">
      <w:start w:val="1"/>
      <w:numFmt w:val="decimal"/>
      <w:lvlText w:val="%7."/>
      <w:lvlJc w:val="left"/>
      <w:pPr>
        <w:ind w:left="5040" w:hanging="360"/>
      </w:pPr>
    </w:lvl>
    <w:lvl w:ilvl="7" w:tplc="59AC77D0">
      <w:start w:val="1"/>
      <w:numFmt w:val="lowerLetter"/>
      <w:lvlText w:val="%8."/>
      <w:lvlJc w:val="left"/>
      <w:pPr>
        <w:ind w:left="5760" w:hanging="360"/>
      </w:pPr>
    </w:lvl>
    <w:lvl w:ilvl="8" w:tplc="F2C292EE">
      <w:start w:val="1"/>
      <w:numFmt w:val="lowerRoman"/>
      <w:lvlText w:val="%9."/>
      <w:lvlJc w:val="right"/>
      <w:pPr>
        <w:ind w:left="6480" w:hanging="180"/>
      </w:pPr>
    </w:lvl>
  </w:abstractNum>
  <w:abstractNum w:abstractNumId="37" w15:restartNumberingAfterBreak="0">
    <w:nsid w:val="55A15408"/>
    <w:multiLevelType w:val="hybridMultilevel"/>
    <w:tmpl w:val="BABAEAD4"/>
    <w:lvl w:ilvl="0" w:tplc="7F80AFCE">
      <w:start w:val="1"/>
      <w:numFmt w:val="bullet"/>
      <w:lvlText w:val=""/>
      <w:lvlJc w:val="left"/>
      <w:pPr>
        <w:ind w:left="720" w:hanging="360"/>
      </w:pPr>
      <w:rPr>
        <w:rFonts w:ascii="Symbol" w:hAnsi="Symbol" w:hint="default"/>
      </w:rPr>
    </w:lvl>
    <w:lvl w:ilvl="1" w:tplc="DD7ECF0C">
      <w:start w:val="1"/>
      <w:numFmt w:val="bullet"/>
      <w:lvlText w:val="o"/>
      <w:lvlJc w:val="left"/>
      <w:pPr>
        <w:ind w:left="1440" w:hanging="360"/>
      </w:pPr>
      <w:rPr>
        <w:rFonts w:ascii="Courier New" w:hAnsi="Courier New" w:hint="default"/>
      </w:rPr>
    </w:lvl>
    <w:lvl w:ilvl="2" w:tplc="86E6857A">
      <w:start w:val="1"/>
      <w:numFmt w:val="bullet"/>
      <w:lvlText w:val=""/>
      <w:lvlJc w:val="left"/>
      <w:pPr>
        <w:ind w:left="2160" w:hanging="360"/>
      </w:pPr>
      <w:rPr>
        <w:rFonts w:ascii="Wingdings" w:hAnsi="Wingdings" w:hint="default"/>
      </w:rPr>
    </w:lvl>
    <w:lvl w:ilvl="3" w:tplc="27680A7E">
      <w:start w:val="1"/>
      <w:numFmt w:val="bullet"/>
      <w:lvlText w:val=""/>
      <w:lvlJc w:val="left"/>
      <w:pPr>
        <w:ind w:left="2880" w:hanging="360"/>
      </w:pPr>
      <w:rPr>
        <w:rFonts w:ascii="Symbol" w:hAnsi="Symbol" w:hint="default"/>
      </w:rPr>
    </w:lvl>
    <w:lvl w:ilvl="4" w:tplc="078CCE8C">
      <w:start w:val="1"/>
      <w:numFmt w:val="bullet"/>
      <w:lvlText w:val="o"/>
      <w:lvlJc w:val="left"/>
      <w:pPr>
        <w:ind w:left="3600" w:hanging="360"/>
      </w:pPr>
      <w:rPr>
        <w:rFonts w:ascii="Courier New" w:hAnsi="Courier New" w:hint="default"/>
      </w:rPr>
    </w:lvl>
    <w:lvl w:ilvl="5" w:tplc="5B4AA4B4">
      <w:start w:val="1"/>
      <w:numFmt w:val="bullet"/>
      <w:lvlText w:val=""/>
      <w:lvlJc w:val="left"/>
      <w:pPr>
        <w:ind w:left="4320" w:hanging="360"/>
      </w:pPr>
      <w:rPr>
        <w:rFonts w:ascii="Wingdings" w:hAnsi="Wingdings" w:hint="default"/>
      </w:rPr>
    </w:lvl>
    <w:lvl w:ilvl="6" w:tplc="169EF8C6">
      <w:start w:val="1"/>
      <w:numFmt w:val="bullet"/>
      <w:lvlText w:val=""/>
      <w:lvlJc w:val="left"/>
      <w:pPr>
        <w:ind w:left="5040" w:hanging="360"/>
      </w:pPr>
      <w:rPr>
        <w:rFonts w:ascii="Symbol" w:hAnsi="Symbol" w:hint="default"/>
      </w:rPr>
    </w:lvl>
    <w:lvl w:ilvl="7" w:tplc="803605AC">
      <w:start w:val="1"/>
      <w:numFmt w:val="bullet"/>
      <w:lvlText w:val="o"/>
      <w:lvlJc w:val="left"/>
      <w:pPr>
        <w:ind w:left="5760" w:hanging="360"/>
      </w:pPr>
      <w:rPr>
        <w:rFonts w:ascii="Courier New" w:hAnsi="Courier New" w:hint="default"/>
      </w:rPr>
    </w:lvl>
    <w:lvl w:ilvl="8" w:tplc="EB1A0A08">
      <w:start w:val="1"/>
      <w:numFmt w:val="bullet"/>
      <w:lvlText w:val=""/>
      <w:lvlJc w:val="left"/>
      <w:pPr>
        <w:ind w:left="6480" w:hanging="360"/>
      </w:pPr>
      <w:rPr>
        <w:rFonts w:ascii="Wingdings" w:hAnsi="Wingdings" w:hint="default"/>
      </w:rPr>
    </w:lvl>
  </w:abstractNum>
  <w:abstractNum w:abstractNumId="38" w15:restartNumberingAfterBreak="0">
    <w:nsid w:val="5686BE72"/>
    <w:multiLevelType w:val="hybridMultilevel"/>
    <w:tmpl w:val="8BA0EA3C"/>
    <w:lvl w:ilvl="0" w:tplc="94925152">
      <w:start w:val="1"/>
      <w:numFmt w:val="bullet"/>
      <w:lvlText w:val="o"/>
      <w:lvlJc w:val="left"/>
      <w:pPr>
        <w:ind w:left="720" w:hanging="360"/>
      </w:pPr>
      <w:rPr>
        <w:rFonts w:ascii="&quot;Courier New&quot;" w:hAnsi="&quot;Courier New&quot;" w:hint="default"/>
      </w:rPr>
    </w:lvl>
    <w:lvl w:ilvl="1" w:tplc="10D89830">
      <w:start w:val="1"/>
      <w:numFmt w:val="bullet"/>
      <w:lvlText w:val="o"/>
      <w:lvlJc w:val="left"/>
      <w:pPr>
        <w:ind w:left="1440" w:hanging="360"/>
      </w:pPr>
      <w:rPr>
        <w:rFonts w:ascii="Courier New" w:hAnsi="Courier New" w:hint="default"/>
      </w:rPr>
    </w:lvl>
    <w:lvl w:ilvl="2" w:tplc="EFCAE0BC">
      <w:start w:val="1"/>
      <w:numFmt w:val="bullet"/>
      <w:lvlText w:val=""/>
      <w:lvlJc w:val="left"/>
      <w:pPr>
        <w:ind w:left="2160" w:hanging="360"/>
      </w:pPr>
      <w:rPr>
        <w:rFonts w:ascii="Wingdings" w:hAnsi="Wingdings" w:hint="default"/>
      </w:rPr>
    </w:lvl>
    <w:lvl w:ilvl="3" w:tplc="2422781A">
      <w:start w:val="1"/>
      <w:numFmt w:val="bullet"/>
      <w:lvlText w:val=""/>
      <w:lvlJc w:val="left"/>
      <w:pPr>
        <w:ind w:left="2880" w:hanging="360"/>
      </w:pPr>
      <w:rPr>
        <w:rFonts w:ascii="Symbol" w:hAnsi="Symbol" w:hint="default"/>
      </w:rPr>
    </w:lvl>
    <w:lvl w:ilvl="4" w:tplc="FA7AD94A">
      <w:start w:val="1"/>
      <w:numFmt w:val="bullet"/>
      <w:lvlText w:val="o"/>
      <w:lvlJc w:val="left"/>
      <w:pPr>
        <w:ind w:left="3600" w:hanging="360"/>
      </w:pPr>
      <w:rPr>
        <w:rFonts w:ascii="Courier New" w:hAnsi="Courier New" w:hint="default"/>
      </w:rPr>
    </w:lvl>
    <w:lvl w:ilvl="5" w:tplc="895AB726">
      <w:start w:val="1"/>
      <w:numFmt w:val="bullet"/>
      <w:lvlText w:val=""/>
      <w:lvlJc w:val="left"/>
      <w:pPr>
        <w:ind w:left="4320" w:hanging="360"/>
      </w:pPr>
      <w:rPr>
        <w:rFonts w:ascii="Wingdings" w:hAnsi="Wingdings" w:hint="default"/>
      </w:rPr>
    </w:lvl>
    <w:lvl w:ilvl="6" w:tplc="C62AE508">
      <w:start w:val="1"/>
      <w:numFmt w:val="bullet"/>
      <w:lvlText w:val=""/>
      <w:lvlJc w:val="left"/>
      <w:pPr>
        <w:ind w:left="5040" w:hanging="360"/>
      </w:pPr>
      <w:rPr>
        <w:rFonts w:ascii="Symbol" w:hAnsi="Symbol" w:hint="default"/>
      </w:rPr>
    </w:lvl>
    <w:lvl w:ilvl="7" w:tplc="EC1A6384">
      <w:start w:val="1"/>
      <w:numFmt w:val="bullet"/>
      <w:lvlText w:val="o"/>
      <w:lvlJc w:val="left"/>
      <w:pPr>
        <w:ind w:left="5760" w:hanging="360"/>
      </w:pPr>
      <w:rPr>
        <w:rFonts w:ascii="Courier New" w:hAnsi="Courier New" w:hint="default"/>
      </w:rPr>
    </w:lvl>
    <w:lvl w:ilvl="8" w:tplc="5B288776">
      <w:start w:val="1"/>
      <w:numFmt w:val="bullet"/>
      <w:lvlText w:val=""/>
      <w:lvlJc w:val="left"/>
      <w:pPr>
        <w:ind w:left="6480" w:hanging="360"/>
      </w:pPr>
      <w:rPr>
        <w:rFonts w:ascii="Wingdings" w:hAnsi="Wingdings" w:hint="default"/>
      </w:rPr>
    </w:lvl>
  </w:abstractNum>
  <w:abstractNum w:abstractNumId="39" w15:restartNumberingAfterBreak="0">
    <w:nsid w:val="5BB0A7CE"/>
    <w:multiLevelType w:val="hybridMultilevel"/>
    <w:tmpl w:val="FFFFFFFF"/>
    <w:lvl w:ilvl="0" w:tplc="8588571A">
      <w:start w:val="1"/>
      <w:numFmt w:val="bullet"/>
      <w:lvlText w:val="-"/>
      <w:lvlJc w:val="left"/>
      <w:pPr>
        <w:ind w:left="720" w:hanging="360"/>
      </w:pPr>
      <w:rPr>
        <w:rFonts w:ascii="Aptos" w:hAnsi="Aptos" w:hint="default"/>
      </w:rPr>
    </w:lvl>
    <w:lvl w:ilvl="1" w:tplc="1464BE50">
      <w:start w:val="1"/>
      <w:numFmt w:val="bullet"/>
      <w:lvlText w:val="o"/>
      <w:lvlJc w:val="left"/>
      <w:pPr>
        <w:ind w:left="1440" w:hanging="360"/>
      </w:pPr>
      <w:rPr>
        <w:rFonts w:ascii="Courier New" w:hAnsi="Courier New" w:hint="default"/>
      </w:rPr>
    </w:lvl>
    <w:lvl w:ilvl="2" w:tplc="8CC868A6">
      <w:start w:val="1"/>
      <w:numFmt w:val="bullet"/>
      <w:lvlText w:val=""/>
      <w:lvlJc w:val="left"/>
      <w:pPr>
        <w:ind w:left="2160" w:hanging="360"/>
      </w:pPr>
      <w:rPr>
        <w:rFonts w:ascii="Wingdings" w:hAnsi="Wingdings" w:hint="default"/>
      </w:rPr>
    </w:lvl>
    <w:lvl w:ilvl="3" w:tplc="1206D19E">
      <w:start w:val="1"/>
      <w:numFmt w:val="bullet"/>
      <w:lvlText w:val=""/>
      <w:lvlJc w:val="left"/>
      <w:pPr>
        <w:ind w:left="2880" w:hanging="360"/>
      </w:pPr>
      <w:rPr>
        <w:rFonts w:ascii="Symbol" w:hAnsi="Symbol" w:hint="default"/>
      </w:rPr>
    </w:lvl>
    <w:lvl w:ilvl="4" w:tplc="2F645928">
      <w:start w:val="1"/>
      <w:numFmt w:val="bullet"/>
      <w:lvlText w:val="o"/>
      <w:lvlJc w:val="left"/>
      <w:pPr>
        <w:ind w:left="3600" w:hanging="360"/>
      </w:pPr>
      <w:rPr>
        <w:rFonts w:ascii="Courier New" w:hAnsi="Courier New" w:hint="default"/>
      </w:rPr>
    </w:lvl>
    <w:lvl w:ilvl="5" w:tplc="E7FC2F9C">
      <w:start w:val="1"/>
      <w:numFmt w:val="bullet"/>
      <w:lvlText w:val=""/>
      <w:lvlJc w:val="left"/>
      <w:pPr>
        <w:ind w:left="4320" w:hanging="360"/>
      </w:pPr>
      <w:rPr>
        <w:rFonts w:ascii="Wingdings" w:hAnsi="Wingdings" w:hint="default"/>
      </w:rPr>
    </w:lvl>
    <w:lvl w:ilvl="6" w:tplc="E9866CB8">
      <w:start w:val="1"/>
      <w:numFmt w:val="bullet"/>
      <w:lvlText w:val=""/>
      <w:lvlJc w:val="left"/>
      <w:pPr>
        <w:ind w:left="5040" w:hanging="360"/>
      </w:pPr>
      <w:rPr>
        <w:rFonts w:ascii="Symbol" w:hAnsi="Symbol" w:hint="default"/>
      </w:rPr>
    </w:lvl>
    <w:lvl w:ilvl="7" w:tplc="5F826122">
      <w:start w:val="1"/>
      <w:numFmt w:val="bullet"/>
      <w:lvlText w:val="o"/>
      <w:lvlJc w:val="left"/>
      <w:pPr>
        <w:ind w:left="5760" w:hanging="360"/>
      </w:pPr>
      <w:rPr>
        <w:rFonts w:ascii="Courier New" w:hAnsi="Courier New" w:hint="default"/>
      </w:rPr>
    </w:lvl>
    <w:lvl w:ilvl="8" w:tplc="CDFA7EC6">
      <w:start w:val="1"/>
      <w:numFmt w:val="bullet"/>
      <w:lvlText w:val=""/>
      <w:lvlJc w:val="left"/>
      <w:pPr>
        <w:ind w:left="6480" w:hanging="360"/>
      </w:pPr>
      <w:rPr>
        <w:rFonts w:ascii="Wingdings" w:hAnsi="Wingdings" w:hint="default"/>
      </w:rPr>
    </w:lvl>
  </w:abstractNum>
  <w:abstractNum w:abstractNumId="40" w15:restartNumberingAfterBreak="0">
    <w:nsid w:val="60A75A98"/>
    <w:multiLevelType w:val="hybridMultilevel"/>
    <w:tmpl w:val="87949AA0"/>
    <w:lvl w:ilvl="0" w:tplc="72EEAA44">
      <w:start w:val="1"/>
      <w:numFmt w:val="bullet"/>
      <w:lvlText w:val=""/>
      <w:lvlJc w:val="left"/>
      <w:pPr>
        <w:ind w:left="720" w:hanging="360"/>
      </w:pPr>
      <w:rPr>
        <w:rFonts w:ascii="Symbol" w:hAnsi="Symbol" w:hint="default"/>
      </w:rPr>
    </w:lvl>
    <w:lvl w:ilvl="1" w:tplc="8CC877C8">
      <w:start w:val="1"/>
      <w:numFmt w:val="bullet"/>
      <w:lvlText w:val="o"/>
      <w:lvlJc w:val="left"/>
      <w:pPr>
        <w:ind w:left="1440" w:hanging="360"/>
      </w:pPr>
      <w:rPr>
        <w:rFonts w:ascii="Courier New" w:hAnsi="Courier New" w:hint="default"/>
      </w:rPr>
    </w:lvl>
    <w:lvl w:ilvl="2" w:tplc="A13C187A">
      <w:start w:val="1"/>
      <w:numFmt w:val="bullet"/>
      <w:lvlText w:val=""/>
      <w:lvlJc w:val="left"/>
      <w:pPr>
        <w:ind w:left="2160" w:hanging="360"/>
      </w:pPr>
      <w:rPr>
        <w:rFonts w:ascii="Wingdings" w:hAnsi="Wingdings" w:hint="default"/>
      </w:rPr>
    </w:lvl>
    <w:lvl w:ilvl="3" w:tplc="78C809D2">
      <w:start w:val="1"/>
      <w:numFmt w:val="bullet"/>
      <w:lvlText w:val=""/>
      <w:lvlJc w:val="left"/>
      <w:pPr>
        <w:ind w:left="2880" w:hanging="360"/>
      </w:pPr>
      <w:rPr>
        <w:rFonts w:ascii="Symbol" w:hAnsi="Symbol" w:hint="default"/>
      </w:rPr>
    </w:lvl>
    <w:lvl w:ilvl="4" w:tplc="FCFA953C">
      <w:start w:val="1"/>
      <w:numFmt w:val="bullet"/>
      <w:lvlText w:val="o"/>
      <w:lvlJc w:val="left"/>
      <w:pPr>
        <w:ind w:left="3600" w:hanging="360"/>
      </w:pPr>
      <w:rPr>
        <w:rFonts w:ascii="Courier New" w:hAnsi="Courier New" w:hint="default"/>
      </w:rPr>
    </w:lvl>
    <w:lvl w:ilvl="5" w:tplc="AA6EB39C">
      <w:start w:val="1"/>
      <w:numFmt w:val="bullet"/>
      <w:lvlText w:val=""/>
      <w:lvlJc w:val="left"/>
      <w:pPr>
        <w:ind w:left="4320" w:hanging="360"/>
      </w:pPr>
      <w:rPr>
        <w:rFonts w:ascii="Wingdings" w:hAnsi="Wingdings" w:hint="default"/>
      </w:rPr>
    </w:lvl>
    <w:lvl w:ilvl="6" w:tplc="E974A028">
      <w:start w:val="1"/>
      <w:numFmt w:val="bullet"/>
      <w:lvlText w:val=""/>
      <w:lvlJc w:val="left"/>
      <w:pPr>
        <w:ind w:left="5040" w:hanging="360"/>
      </w:pPr>
      <w:rPr>
        <w:rFonts w:ascii="Symbol" w:hAnsi="Symbol" w:hint="default"/>
      </w:rPr>
    </w:lvl>
    <w:lvl w:ilvl="7" w:tplc="C1A469C6">
      <w:start w:val="1"/>
      <w:numFmt w:val="bullet"/>
      <w:lvlText w:val="o"/>
      <w:lvlJc w:val="left"/>
      <w:pPr>
        <w:ind w:left="5760" w:hanging="360"/>
      </w:pPr>
      <w:rPr>
        <w:rFonts w:ascii="Courier New" w:hAnsi="Courier New" w:hint="default"/>
      </w:rPr>
    </w:lvl>
    <w:lvl w:ilvl="8" w:tplc="6EAE9BBC">
      <w:start w:val="1"/>
      <w:numFmt w:val="bullet"/>
      <w:lvlText w:val=""/>
      <w:lvlJc w:val="left"/>
      <w:pPr>
        <w:ind w:left="6480" w:hanging="360"/>
      </w:pPr>
      <w:rPr>
        <w:rFonts w:ascii="Wingdings" w:hAnsi="Wingdings" w:hint="default"/>
      </w:rPr>
    </w:lvl>
  </w:abstractNum>
  <w:abstractNum w:abstractNumId="41" w15:restartNumberingAfterBreak="0">
    <w:nsid w:val="63E25359"/>
    <w:multiLevelType w:val="hybridMultilevel"/>
    <w:tmpl w:val="4470E6B8"/>
    <w:lvl w:ilvl="0" w:tplc="ABF69316">
      <w:start w:val="1"/>
      <w:numFmt w:val="bullet"/>
      <w:lvlText w:val=""/>
      <w:lvlJc w:val="left"/>
      <w:pPr>
        <w:ind w:left="720" w:hanging="360"/>
      </w:pPr>
      <w:rPr>
        <w:rFonts w:ascii="Symbol" w:hAnsi="Symbol" w:hint="default"/>
      </w:rPr>
    </w:lvl>
    <w:lvl w:ilvl="1" w:tplc="385EC66C">
      <w:start w:val="1"/>
      <w:numFmt w:val="bullet"/>
      <w:lvlText w:val="o"/>
      <w:lvlJc w:val="left"/>
      <w:pPr>
        <w:ind w:left="1440" w:hanging="360"/>
      </w:pPr>
      <w:rPr>
        <w:rFonts w:ascii="Courier New" w:hAnsi="Courier New" w:hint="default"/>
      </w:rPr>
    </w:lvl>
    <w:lvl w:ilvl="2" w:tplc="904A0F26">
      <w:start w:val="1"/>
      <w:numFmt w:val="bullet"/>
      <w:lvlText w:val=""/>
      <w:lvlJc w:val="left"/>
      <w:pPr>
        <w:ind w:left="2160" w:hanging="360"/>
      </w:pPr>
      <w:rPr>
        <w:rFonts w:ascii="Wingdings" w:hAnsi="Wingdings" w:hint="default"/>
      </w:rPr>
    </w:lvl>
    <w:lvl w:ilvl="3" w:tplc="6A92D5CE">
      <w:start w:val="1"/>
      <w:numFmt w:val="bullet"/>
      <w:lvlText w:val=""/>
      <w:lvlJc w:val="left"/>
      <w:pPr>
        <w:ind w:left="2880" w:hanging="360"/>
      </w:pPr>
      <w:rPr>
        <w:rFonts w:ascii="Symbol" w:hAnsi="Symbol" w:hint="default"/>
      </w:rPr>
    </w:lvl>
    <w:lvl w:ilvl="4" w:tplc="FC6096E4">
      <w:start w:val="1"/>
      <w:numFmt w:val="bullet"/>
      <w:lvlText w:val="o"/>
      <w:lvlJc w:val="left"/>
      <w:pPr>
        <w:ind w:left="3600" w:hanging="360"/>
      </w:pPr>
      <w:rPr>
        <w:rFonts w:ascii="Courier New" w:hAnsi="Courier New" w:hint="default"/>
      </w:rPr>
    </w:lvl>
    <w:lvl w:ilvl="5" w:tplc="2B7A75E8">
      <w:start w:val="1"/>
      <w:numFmt w:val="bullet"/>
      <w:lvlText w:val=""/>
      <w:lvlJc w:val="left"/>
      <w:pPr>
        <w:ind w:left="4320" w:hanging="360"/>
      </w:pPr>
      <w:rPr>
        <w:rFonts w:ascii="Wingdings" w:hAnsi="Wingdings" w:hint="default"/>
      </w:rPr>
    </w:lvl>
    <w:lvl w:ilvl="6" w:tplc="BA4CAE16">
      <w:start w:val="1"/>
      <w:numFmt w:val="bullet"/>
      <w:lvlText w:val=""/>
      <w:lvlJc w:val="left"/>
      <w:pPr>
        <w:ind w:left="5040" w:hanging="360"/>
      </w:pPr>
      <w:rPr>
        <w:rFonts w:ascii="Symbol" w:hAnsi="Symbol" w:hint="default"/>
      </w:rPr>
    </w:lvl>
    <w:lvl w:ilvl="7" w:tplc="2A6001E2">
      <w:start w:val="1"/>
      <w:numFmt w:val="bullet"/>
      <w:lvlText w:val="o"/>
      <w:lvlJc w:val="left"/>
      <w:pPr>
        <w:ind w:left="5760" w:hanging="360"/>
      </w:pPr>
      <w:rPr>
        <w:rFonts w:ascii="Courier New" w:hAnsi="Courier New" w:hint="default"/>
      </w:rPr>
    </w:lvl>
    <w:lvl w:ilvl="8" w:tplc="B4908F86">
      <w:start w:val="1"/>
      <w:numFmt w:val="bullet"/>
      <w:lvlText w:val=""/>
      <w:lvlJc w:val="left"/>
      <w:pPr>
        <w:ind w:left="6480" w:hanging="360"/>
      </w:pPr>
      <w:rPr>
        <w:rFonts w:ascii="Wingdings" w:hAnsi="Wingdings" w:hint="default"/>
      </w:rPr>
    </w:lvl>
  </w:abstractNum>
  <w:abstractNum w:abstractNumId="42" w15:restartNumberingAfterBreak="0">
    <w:nsid w:val="665CFAA7"/>
    <w:multiLevelType w:val="hybridMultilevel"/>
    <w:tmpl w:val="77404326"/>
    <w:lvl w:ilvl="0" w:tplc="66B480C2">
      <w:start w:val="1"/>
      <w:numFmt w:val="bullet"/>
      <w:lvlText w:val=""/>
      <w:lvlJc w:val="left"/>
      <w:pPr>
        <w:ind w:left="720" w:hanging="360"/>
      </w:pPr>
      <w:rPr>
        <w:rFonts w:ascii="Symbol" w:hAnsi="Symbol" w:hint="default"/>
      </w:rPr>
    </w:lvl>
    <w:lvl w:ilvl="1" w:tplc="EF4606DA">
      <w:start w:val="1"/>
      <w:numFmt w:val="bullet"/>
      <w:lvlText w:val="o"/>
      <w:lvlJc w:val="left"/>
      <w:pPr>
        <w:ind w:left="1440" w:hanging="360"/>
      </w:pPr>
      <w:rPr>
        <w:rFonts w:ascii="Courier New" w:hAnsi="Courier New" w:hint="default"/>
      </w:rPr>
    </w:lvl>
    <w:lvl w:ilvl="2" w:tplc="22346B76">
      <w:start w:val="1"/>
      <w:numFmt w:val="bullet"/>
      <w:lvlText w:val=""/>
      <w:lvlJc w:val="left"/>
      <w:pPr>
        <w:ind w:left="2160" w:hanging="360"/>
      </w:pPr>
      <w:rPr>
        <w:rFonts w:ascii="Wingdings" w:hAnsi="Wingdings" w:hint="default"/>
      </w:rPr>
    </w:lvl>
    <w:lvl w:ilvl="3" w:tplc="2A486B8A">
      <w:start w:val="1"/>
      <w:numFmt w:val="bullet"/>
      <w:lvlText w:val=""/>
      <w:lvlJc w:val="left"/>
      <w:pPr>
        <w:ind w:left="2880" w:hanging="360"/>
      </w:pPr>
      <w:rPr>
        <w:rFonts w:ascii="Symbol" w:hAnsi="Symbol" w:hint="default"/>
      </w:rPr>
    </w:lvl>
    <w:lvl w:ilvl="4" w:tplc="00923992">
      <w:start w:val="1"/>
      <w:numFmt w:val="bullet"/>
      <w:lvlText w:val="o"/>
      <w:lvlJc w:val="left"/>
      <w:pPr>
        <w:ind w:left="3600" w:hanging="360"/>
      </w:pPr>
      <w:rPr>
        <w:rFonts w:ascii="Courier New" w:hAnsi="Courier New" w:hint="default"/>
      </w:rPr>
    </w:lvl>
    <w:lvl w:ilvl="5" w:tplc="F642DE06">
      <w:start w:val="1"/>
      <w:numFmt w:val="bullet"/>
      <w:lvlText w:val=""/>
      <w:lvlJc w:val="left"/>
      <w:pPr>
        <w:ind w:left="4320" w:hanging="360"/>
      </w:pPr>
      <w:rPr>
        <w:rFonts w:ascii="Wingdings" w:hAnsi="Wingdings" w:hint="default"/>
      </w:rPr>
    </w:lvl>
    <w:lvl w:ilvl="6" w:tplc="4B36D158">
      <w:start w:val="1"/>
      <w:numFmt w:val="bullet"/>
      <w:lvlText w:val=""/>
      <w:lvlJc w:val="left"/>
      <w:pPr>
        <w:ind w:left="5040" w:hanging="360"/>
      </w:pPr>
      <w:rPr>
        <w:rFonts w:ascii="Symbol" w:hAnsi="Symbol" w:hint="default"/>
      </w:rPr>
    </w:lvl>
    <w:lvl w:ilvl="7" w:tplc="C9EE48FE">
      <w:start w:val="1"/>
      <w:numFmt w:val="bullet"/>
      <w:lvlText w:val="o"/>
      <w:lvlJc w:val="left"/>
      <w:pPr>
        <w:ind w:left="5760" w:hanging="360"/>
      </w:pPr>
      <w:rPr>
        <w:rFonts w:ascii="Courier New" w:hAnsi="Courier New" w:hint="default"/>
      </w:rPr>
    </w:lvl>
    <w:lvl w:ilvl="8" w:tplc="CB12F70C">
      <w:start w:val="1"/>
      <w:numFmt w:val="bullet"/>
      <w:lvlText w:val=""/>
      <w:lvlJc w:val="left"/>
      <w:pPr>
        <w:ind w:left="6480" w:hanging="360"/>
      </w:pPr>
      <w:rPr>
        <w:rFonts w:ascii="Wingdings" w:hAnsi="Wingdings" w:hint="default"/>
      </w:rPr>
    </w:lvl>
  </w:abstractNum>
  <w:abstractNum w:abstractNumId="43" w15:restartNumberingAfterBreak="0">
    <w:nsid w:val="6BF147DD"/>
    <w:multiLevelType w:val="hybridMultilevel"/>
    <w:tmpl w:val="B9789E9C"/>
    <w:lvl w:ilvl="0" w:tplc="355EDFFC">
      <w:start w:val="1"/>
      <w:numFmt w:val="bullet"/>
      <w:lvlText w:val=""/>
      <w:lvlJc w:val="left"/>
      <w:pPr>
        <w:ind w:left="720" w:hanging="360"/>
      </w:pPr>
      <w:rPr>
        <w:rFonts w:ascii="Symbol" w:hAnsi="Symbol" w:hint="default"/>
      </w:rPr>
    </w:lvl>
    <w:lvl w:ilvl="1" w:tplc="842CEA42">
      <w:start w:val="1"/>
      <w:numFmt w:val="bullet"/>
      <w:lvlText w:val="o"/>
      <w:lvlJc w:val="left"/>
      <w:pPr>
        <w:ind w:left="1440" w:hanging="360"/>
      </w:pPr>
      <w:rPr>
        <w:rFonts w:ascii="Courier New" w:hAnsi="Courier New" w:hint="default"/>
      </w:rPr>
    </w:lvl>
    <w:lvl w:ilvl="2" w:tplc="A1D05488">
      <w:start w:val="1"/>
      <w:numFmt w:val="bullet"/>
      <w:lvlText w:val=""/>
      <w:lvlJc w:val="left"/>
      <w:pPr>
        <w:ind w:left="2160" w:hanging="360"/>
      </w:pPr>
      <w:rPr>
        <w:rFonts w:ascii="Wingdings" w:hAnsi="Wingdings" w:hint="default"/>
      </w:rPr>
    </w:lvl>
    <w:lvl w:ilvl="3" w:tplc="68261370">
      <w:start w:val="1"/>
      <w:numFmt w:val="bullet"/>
      <w:lvlText w:val=""/>
      <w:lvlJc w:val="left"/>
      <w:pPr>
        <w:ind w:left="2880" w:hanging="360"/>
      </w:pPr>
      <w:rPr>
        <w:rFonts w:ascii="Symbol" w:hAnsi="Symbol" w:hint="default"/>
      </w:rPr>
    </w:lvl>
    <w:lvl w:ilvl="4" w:tplc="0AFA8FD0">
      <w:start w:val="1"/>
      <w:numFmt w:val="bullet"/>
      <w:lvlText w:val="o"/>
      <w:lvlJc w:val="left"/>
      <w:pPr>
        <w:ind w:left="3600" w:hanging="360"/>
      </w:pPr>
      <w:rPr>
        <w:rFonts w:ascii="Courier New" w:hAnsi="Courier New" w:hint="default"/>
      </w:rPr>
    </w:lvl>
    <w:lvl w:ilvl="5" w:tplc="B7A6F2C0">
      <w:start w:val="1"/>
      <w:numFmt w:val="bullet"/>
      <w:lvlText w:val=""/>
      <w:lvlJc w:val="left"/>
      <w:pPr>
        <w:ind w:left="4320" w:hanging="360"/>
      </w:pPr>
      <w:rPr>
        <w:rFonts w:ascii="Wingdings" w:hAnsi="Wingdings" w:hint="default"/>
      </w:rPr>
    </w:lvl>
    <w:lvl w:ilvl="6" w:tplc="674C2ED8">
      <w:start w:val="1"/>
      <w:numFmt w:val="bullet"/>
      <w:lvlText w:val=""/>
      <w:lvlJc w:val="left"/>
      <w:pPr>
        <w:ind w:left="5040" w:hanging="360"/>
      </w:pPr>
      <w:rPr>
        <w:rFonts w:ascii="Symbol" w:hAnsi="Symbol" w:hint="default"/>
      </w:rPr>
    </w:lvl>
    <w:lvl w:ilvl="7" w:tplc="9918B4A6">
      <w:start w:val="1"/>
      <w:numFmt w:val="bullet"/>
      <w:lvlText w:val="o"/>
      <w:lvlJc w:val="left"/>
      <w:pPr>
        <w:ind w:left="5760" w:hanging="360"/>
      </w:pPr>
      <w:rPr>
        <w:rFonts w:ascii="Courier New" w:hAnsi="Courier New" w:hint="default"/>
      </w:rPr>
    </w:lvl>
    <w:lvl w:ilvl="8" w:tplc="C2909830">
      <w:start w:val="1"/>
      <w:numFmt w:val="bullet"/>
      <w:lvlText w:val=""/>
      <w:lvlJc w:val="left"/>
      <w:pPr>
        <w:ind w:left="6480" w:hanging="360"/>
      </w:pPr>
      <w:rPr>
        <w:rFonts w:ascii="Wingdings" w:hAnsi="Wingdings" w:hint="default"/>
      </w:rPr>
    </w:lvl>
  </w:abstractNum>
  <w:abstractNum w:abstractNumId="44" w15:restartNumberingAfterBreak="0">
    <w:nsid w:val="6CD5B21D"/>
    <w:multiLevelType w:val="hybridMultilevel"/>
    <w:tmpl w:val="C90A340A"/>
    <w:lvl w:ilvl="0" w:tplc="EA4850A0">
      <w:start w:val="1"/>
      <w:numFmt w:val="bullet"/>
      <w:lvlText w:val=""/>
      <w:lvlJc w:val="left"/>
      <w:pPr>
        <w:ind w:left="720" w:hanging="360"/>
      </w:pPr>
      <w:rPr>
        <w:rFonts w:ascii="Symbol" w:hAnsi="Symbol" w:hint="default"/>
      </w:rPr>
    </w:lvl>
    <w:lvl w:ilvl="1" w:tplc="9D4ACDB4">
      <w:start w:val="1"/>
      <w:numFmt w:val="bullet"/>
      <w:lvlText w:val="o"/>
      <w:lvlJc w:val="left"/>
      <w:pPr>
        <w:ind w:left="1440" w:hanging="360"/>
      </w:pPr>
      <w:rPr>
        <w:rFonts w:ascii="Courier New" w:hAnsi="Courier New" w:hint="default"/>
      </w:rPr>
    </w:lvl>
    <w:lvl w:ilvl="2" w:tplc="EABA9214">
      <w:start w:val="1"/>
      <w:numFmt w:val="bullet"/>
      <w:lvlText w:val=""/>
      <w:lvlJc w:val="left"/>
      <w:pPr>
        <w:ind w:left="2160" w:hanging="360"/>
      </w:pPr>
      <w:rPr>
        <w:rFonts w:ascii="Wingdings" w:hAnsi="Wingdings" w:hint="default"/>
      </w:rPr>
    </w:lvl>
    <w:lvl w:ilvl="3" w:tplc="6F00D77A">
      <w:start w:val="1"/>
      <w:numFmt w:val="bullet"/>
      <w:lvlText w:val=""/>
      <w:lvlJc w:val="left"/>
      <w:pPr>
        <w:ind w:left="2880" w:hanging="360"/>
      </w:pPr>
      <w:rPr>
        <w:rFonts w:ascii="Symbol" w:hAnsi="Symbol" w:hint="default"/>
      </w:rPr>
    </w:lvl>
    <w:lvl w:ilvl="4" w:tplc="E2C88DFE">
      <w:start w:val="1"/>
      <w:numFmt w:val="bullet"/>
      <w:lvlText w:val="o"/>
      <w:lvlJc w:val="left"/>
      <w:pPr>
        <w:ind w:left="3600" w:hanging="360"/>
      </w:pPr>
      <w:rPr>
        <w:rFonts w:ascii="Courier New" w:hAnsi="Courier New" w:hint="default"/>
      </w:rPr>
    </w:lvl>
    <w:lvl w:ilvl="5" w:tplc="DC2AE0D4">
      <w:start w:val="1"/>
      <w:numFmt w:val="bullet"/>
      <w:lvlText w:val=""/>
      <w:lvlJc w:val="left"/>
      <w:pPr>
        <w:ind w:left="4320" w:hanging="360"/>
      </w:pPr>
      <w:rPr>
        <w:rFonts w:ascii="Wingdings" w:hAnsi="Wingdings" w:hint="default"/>
      </w:rPr>
    </w:lvl>
    <w:lvl w:ilvl="6" w:tplc="D74E733C">
      <w:start w:val="1"/>
      <w:numFmt w:val="bullet"/>
      <w:lvlText w:val=""/>
      <w:lvlJc w:val="left"/>
      <w:pPr>
        <w:ind w:left="5040" w:hanging="360"/>
      </w:pPr>
      <w:rPr>
        <w:rFonts w:ascii="Symbol" w:hAnsi="Symbol" w:hint="default"/>
      </w:rPr>
    </w:lvl>
    <w:lvl w:ilvl="7" w:tplc="2B5CABF6">
      <w:start w:val="1"/>
      <w:numFmt w:val="bullet"/>
      <w:lvlText w:val="o"/>
      <w:lvlJc w:val="left"/>
      <w:pPr>
        <w:ind w:left="5760" w:hanging="360"/>
      </w:pPr>
      <w:rPr>
        <w:rFonts w:ascii="Courier New" w:hAnsi="Courier New" w:hint="default"/>
      </w:rPr>
    </w:lvl>
    <w:lvl w:ilvl="8" w:tplc="7C3C825E">
      <w:start w:val="1"/>
      <w:numFmt w:val="bullet"/>
      <w:lvlText w:val=""/>
      <w:lvlJc w:val="left"/>
      <w:pPr>
        <w:ind w:left="6480" w:hanging="360"/>
      </w:pPr>
      <w:rPr>
        <w:rFonts w:ascii="Wingdings" w:hAnsi="Wingdings" w:hint="default"/>
      </w:rPr>
    </w:lvl>
  </w:abstractNum>
  <w:abstractNum w:abstractNumId="45" w15:restartNumberingAfterBreak="0">
    <w:nsid w:val="6E02B03B"/>
    <w:multiLevelType w:val="hybridMultilevel"/>
    <w:tmpl w:val="7C2E8CD8"/>
    <w:lvl w:ilvl="0" w:tplc="DC0A23E0">
      <w:start w:val="1"/>
      <w:numFmt w:val="bullet"/>
      <w:lvlText w:val="-"/>
      <w:lvlJc w:val="left"/>
      <w:pPr>
        <w:ind w:left="720" w:hanging="360"/>
      </w:pPr>
      <w:rPr>
        <w:rFonts w:ascii="&quot;Aptos&quot;,sans-serif" w:hAnsi="&quot;Aptos&quot;,sans-serif" w:hint="default"/>
      </w:rPr>
    </w:lvl>
    <w:lvl w:ilvl="1" w:tplc="A644F516">
      <w:start w:val="1"/>
      <w:numFmt w:val="bullet"/>
      <w:lvlText w:val="o"/>
      <w:lvlJc w:val="left"/>
      <w:pPr>
        <w:ind w:left="1440" w:hanging="360"/>
      </w:pPr>
      <w:rPr>
        <w:rFonts w:ascii="Courier New" w:hAnsi="Courier New" w:hint="default"/>
      </w:rPr>
    </w:lvl>
    <w:lvl w:ilvl="2" w:tplc="1696E2CA">
      <w:start w:val="1"/>
      <w:numFmt w:val="bullet"/>
      <w:lvlText w:val=""/>
      <w:lvlJc w:val="left"/>
      <w:pPr>
        <w:ind w:left="2160" w:hanging="360"/>
      </w:pPr>
      <w:rPr>
        <w:rFonts w:ascii="Wingdings" w:hAnsi="Wingdings" w:hint="default"/>
      </w:rPr>
    </w:lvl>
    <w:lvl w:ilvl="3" w:tplc="FED6F6CC">
      <w:start w:val="1"/>
      <w:numFmt w:val="bullet"/>
      <w:lvlText w:val=""/>
      <w:lvlJc w:val="left"/>
      <w:pPr>
        <w:ind w:left="2880" w:hanging="360"/>
      </w:pPr>
      <w:rPr>
        <w:rFonts w:ascii="Symbol" w:hAnsi="Symbol" w:hint="default"/>
      </w:rPr>
    </w:lvl>
    <w:lvl w:ilvl="4" w:tplc="8C483FAC">
      <w:start w:val="1"/>
      <w:numFmt w:val="bullet"/>
      <w:lvlText w:val="o"/>
      <w:lvlJc w:val="left"/>
      <w:pPr>
        <w:ind w:left="3600" w:hanging="360"/>
      </w:pPr>
      <w:rPr>
        <w:rFonts w:ascii="Courier New" w:hAnsi="Courier New" w:hint="default"/>
      </w:rPr>
    </w:lvl>
    <w:lvl w:ilvl="5" w:tplc="18F61A9E">
      <w:start w:val="1"/>
      <w:numFmt w:val="bullet"/>
      <w:lvlText w:val=""/>
      <w:lvlJc w:val="left"/>
      <w:pPr>
        <w:ind w:left="4320" w:hanging="360"/>
      </w:pPr>
      <w:rPr>
        <w:rFonts w:ascii="Wingdings" w:hAnsi="Wingdings" w:hint="default"/>
      </w:rPr>
    </w:lvl>
    <w:lvl w:ilvl="6" w:tplc="8EDC11CE">
      <w:start w:val="1"/>
      <w:numFmt w:val="bullet"/>
      <w:lvlText w:val=""/>
      <w:lvlJc w:val="left"/>
      <w:pPr>
        <w:ind w:left="5040" w:hanging="360"/>
      </w:pPr>
      <w:rPr>
        <w:rFonts w:ascii="Symbol" w:hAnsi="Symbol" w:hint="default"/>
      </w:rPr>
    </w:lvl>
    <w:lvl w:ilvl="7" w:tplc="8D268D30">
      <w:start w:val="1"/>
      <w:numFmt w:val="bullet"/>
      <w:lvlText w:val="o"/>
      <w:lvlJc w:val="left"/>
      <w:pPr>
        <w:ind w:left="5760" w:hanging="360"/>
      </w:pPr>
      <w:rPr>
        <w:rFonts w:ascii="Courier New" w:hAnsi="Courier New" w:hint="default"/>
      </w:rPr>
    </w:lvl>
    <w:lvl w:ilvl="8" w:tplc="F8602B18">
      <w:start w:val="1"/>
      <w:numFmt w:val="bullet"/>
      <w:lvlText w:val=""/>
      <w:lvlJc w:val="left"/>
      <w:pPr>
        <w:ind w:left="6480" w:hanging="360"/>
      </w:pPr>
      <w:rPr>
        <w:rFonts w:ascii="Wingdings" w:hAnsi="Wingdings" w:hint="default"/>
      </w:rPr>
    </w:lvl>
  </w:abstractNum>
  <w:abstractNum w:abstractNumId="46" w15:restartNumberingAfterBreak="0">
    <w:nsid w:val="74804855"/>
    <w:multiLevelType w:val="hybridMultilevel"/>
    <w:tmpl w:val="FE385564"/>
    <w:lvl w:ilvl="0" w:tplc="2F1230C8">
      <w:start w:val="1"/>
      <w:numFmt w:val="bullet"/>
      <w:lvlText w:val="o"/>
      <w:lvlJc w:val="left"/>
      <w:pPr>
        <w:ind w:left="720" w:hanging="360"/>
      </w:pPr>
      <w:rPr>
        <w:rFonts w:ascii="&quot;Courier New&quot;" w:hAnsi="&quot;Courier New&quot;" w:hint="default"/>
      </w:rPr>
    </w:lvl>
    <w:lvl w:ilvl="1" w:tplc="DFA690EA">
      <w:start w:val="1"/>
      <w:numFmt w:val="bullet"/>
      <w:lvlText w:val="o"/>
      <w:lvlJc w:val="left"/>
      <w:pPr>
        <w:ind w:left="1440" w:hanging="360"/>
      </w:pPr>
      <w:rPr>
        <w:rFonts w:ascii="Courier New" w:hAnsi="Courier New" w:hint="default"/>
      </w:rPr>
    </w:lvl>
    <w:lvl w:ilvl="2" w:tplc="0E94B366">
      <w:start w:val="1"/>
      <w:numFmt w:val="bullet"/>
      <w:lvlText w:val=""/>
      <w:lvlJc w:val="left"/>
      <w:pPr>
        <w:ind w:left="2160" w:hanging="360"/>
      </w:pPr>
      <w:rPr>
        <w:rFonts w:ascii="Wingdings" w:hAnsi="Wingdings" w:hint="default"/>
      </w:rPr>
    </w:lvl>
    <w:lvl w:ilvl="3" w:tplc="CB10A46C">
      <w:start w:val="1"/>
      <w:numFmt w:val="bullet"/>
      <w:lvlText w:val=""/>
      <w:lvlJc w:val="left"/>
      <w:pPr>
        <w:ind w:left="2880" w:hanging="360"/>
      </w:pPr>
      <w:rPr>
        <w:rFonts w:ascii="Symbol" w:hAnsi="Symbol" w:hint="default"/>
      </w:rPr>
    </w:lvl>
    <w:lvl w:ilvl="4" w:tplc="40B8550E">
      <w:start w:val="1"/>
      <w:numFmt w:val="bullet"/>
      <w:lvlText w:val="o"/>
      <w:lvlJc w:val="left"/>
      <w:pPr>
        <w:ind w:left="3600" w:hanging="360"/>
      </w:pPr>
      <w:rPr>
        <w:rFonts w:ascii="Courier New" w:hAnsi="Courier New" w:hint="default"/>
      </w:rPr>
    </w:lvl>
    <w:lvl w:ilvl="5" w:tplc="55201D12">
      <w:start w:val="1"/>
      <w:numFmt w:val="bullet"/>
      <w:lvlText w:val=""/>
      <w:lvlJc w:val="left"/>
      <w:pPr>
        <w:ind w:left="4320" w:hanging="360"/>
      </w:pPr>
      <w:rPr>
        <w:rFonts w:ascii="Wingdings" w:hAnsi="Wingdings" w:hint="default"/>
      </w:rPr>
    </w:lvl>
    <w:lvl w:ilvl="6" w:tplc="9B687FC8">
      <w:start w:val="1"/>
      <w:numFmt w:val="bullet"/>
      <w:lvlText w:val=""/>
      <w:lvlJc w:val="left"/>
      <w:pPr>
        <w:ind w:left="5040" w:hanging="360"/>
      </w:pPr>
      <w:rPr>
        <w:rFonts w:ascii="Symbol" w:hAnsi="Symbol" w:hint="default"/>
      </w:rPr>
    </w:lvl>
    <w:lvl w:ilvl="7" w:tplc="8550EB9C">
      <w:start w:val="1"/>
      <w:numFmt w:val="bullet"/>
      <w:lvlText w:val="o"/>
      <w:lvlJc w:val="left"/>
      <w:pPr>
        <w:ind w:left="5760" w:hanging="360"/>
      </w:pPr>
      <w:rPr>
        <w:rFonts w:ascii="Courier New" w:hAnsi="Courier New" w:hint="default"/>
      </w:rPr>
    </w:lvl>
    <w:lvl w:ilvl="8" w:tplc="77A09E12">
      <w:start w:val="1"/>
      <w:numFmt w:val="bullet"/>
      <w:lvlText w:val=""/>
      <w:lvlJc w:val="left"/>
      <w:pPr>
        <w:ind w:left="6480" w:hanging="360"/>
      </w:pPr>
      <w:rPr>
        <w:rFonts w:ascii="Wingdings" w:hAnsi="Wingdings" w:hint="default"/>
      </w:rPr>
    </w:lvl>
  </w:abstractNum>
  <w:abstractNum w:abstractNumId="47" w15:restartNumberingAfterBreak="0">
    <w:nsid w:val="76B10E64"/>
    <w:multiLevelType w:val="hybridMultilevel"/>
    <w:tmpl w:val="2C30A53C"/>
    <w:lvl w:ilvl="0" w:tplc="8AFC88B6">
      <w:start w:val="1"/>
      <w:numFmt w:val="bullet"/>
      <w:lvlText w:val="o"/>
      <w:lvlJc w:val="left"/>
      <w:pPr>
        <w:ind w:left="720" w:hanging="360"/>
      </w:pPr>
      <w:rPr>
        <w:rFonts w:ascii="&quot;Courier New&quot;" w:hAnsi="&quot;Courier New&quot;" w:hint="default"/>
      </w:rPr>
    </w:lvl>
    <w:lvl w:ilvl="1" w:tplc="408EDBAE">
      <w:start w:val="1"/>
      <w:numFmt w:val="bullet"/>
      <w:lvlText w:val="o"/>
      <w:lvlJc w:val="left"/>
      <w:pPr>
        <w:ind w:left="1440" w:hanging="360"/>
      </w:pPr>
      <w:rPr>
        <w:rFonts w:ascii="Courier New" w:hAnsi="Courier New" w:hint="default"/>
      </w:rPr>
    </w:lvl>
    <w:lvl w:ilvl="2" w:tplc="60702806">
      <w:start w:val="1"/>
      <w:numFmt w:val="bullet"/>
      <w:lvlText w:val=""/>
      <w:lvlJc w:val="left"/>
      <w:pPr>
        <w:ind w:left="2160" w:hanging="360"/>
      </w:pPr>
      <w:rPr>
        <w:rFonts w:ascii="Wingdings" w:hAnsi="Wingdings" w:hint="default"/>
      </w:rPr>
    </w:lvl>
    <w:lvl w:ilvl="3" w:tplc="BF04A806">
      <w:start w:val="1"/>
      <w:numFmt w:val="bullet"/>
      <w:lvlText w:val=""/>
      <w:lvlJc w:val="left"/>
      <w:pPr>
        <w:ind w:left="2880" w:hanging="360"/>
      </w:pPr>
      <w:rPr>
        <w:rFonts w:ascii="Symbol" w:hAnsi="Symbol" w:hint="default"/>
      </w:rPr>
    </w:lvl>
    <w:lvl w:ilvl="4" w:tplc="835AA2AC">
      <w:start w:val="1"/>
      <w:numFmt w:val="bullet"/>
      <w:lvlText w:val="o"/>
      <w:lvlJc w:val="left"/>
      <w:pPr>
        <w:ind w:left="3600" w:hanging="360"/>
      </w:pPr>
      <w:rPr>
        <w:rFonts w:ascii="Courier New" w:hAnsi="Courier New" w:hint="default"/>
      </w:rPr>
    </w:lvl>
    <w:lvl w:ilvl="5" w:tplc="3E442E9C">
      <w:start w:val="1"/>
      <w:numFmt w:val="bullet"/>
      <w:lvlText w:val=""/>
      <w:lvlJc w:val="left"/>
      <w:pPr>
        <w:ind w:left="4320" w:hanging="360"/>
      </w:pPr>
      <w:rPr>
        <w:rFonts w:ascii="Wingdings" w:hAnsi="Wingdings" w:hint="default"/>
      </w:rPr>
    </w:lvl>
    <w:lvl w:ilvl="6" w:tplc="78C8053A">
      <w:start w:val="1"/>
      <w:numFmt w:val="bullet"/>
      <w:lvlText w:val=""/>
      <w:lvlJc w:val="left"/>
      <w:pPr>
        <w:ind w:left="5040" w:hanging="360"/>
      </w:pPr>
      <w:rPr>
        <w:rFonts w:ascii="Symbol" w:hAnsi="Symbol" w:hint="default"/>
      </w:rPr>
    </w:lvl>
    <w:lvl w:ilvl="7" w:tplc="E26E4716">
      <w:start w:val="1"/>
      <w:numFmt w:val="bullet"/>
      <w:lvlText w:val="o"/>
      <w:lvlJc w:val="left"/>
      <w:pPr>
        <w:ind w:left="5760" w:hanging="360"/>
      </w:pPr>
      <w:rPr>
        <w:rFonts w:ascii="Courier New" w:hAnsi="Courier New" w:hint="default"/>
      </w:rPr>
    </w:lvl>
    <w:lvl w:ilvl="8" w:tplc="782E1192">
      <w:start w:val="1"/>
      <w:numFmt w:val="bullet"/>
      <w:lvlText w:val=""/>
      <w:lvlJc w:val="left"/>
      <w:pPr>
        <w:ind w:left="6480" w:hanging="360"/>
      </w:pPr>
      <w:rPr>
        <w:rFonts w:ascii="Wingdings" w:hAnsi="Wingdings" w:hint="default"/>
      </w:rPr>
    </w:lvl>
  </w:abstractNum>
  <w:abstractNum w:abstractNumId="48" w15:restartNumberingAfterBreak="0">
    <w:nsid w:val="7EE846D9"/>
    <w:multiLevelType w:val="hybridMultilevel"/>
    <w:tmpl w:val="0D76B33E"/>
    <w:lvl w:ilvl="0" w:tplc="D8AE4036">
      <w:start w:val="1"/>
      <w:numFmt w:val="bullet"/>
      <w:lvlText w:val=""/>
      <w:lvlJc w:val="left"/>
      <w:pPr>
        <w:ind w:left="720" w:hanging="360"/>
      </w:pPr>
      <w:rPr>
        <w:rFonts w:ascii="Symbol" w:hAnsi="Symbol" w:hint="default"/>
      </w:rPr>
    </w:lvl>
    <w:lvl w:ilvl="1" w:tplc="D5326E82">
      <w:start w:val="1"/>
      <w:numFmt w:val="bullet"/>
      <w:lvlText w:val="o"/>
      <w:lvlJc w:val="left"/>
      <w:pPr>
        <w:ind w:left="1440" w:hanging="360"/>
      </w:pPr>
      <w:rPr>
        <w:rFonts w:ascii="Courier New" w:hAnsi="Courier New" w:hint="default"/>
      </w:rPr>
    </w:lvl>
    <w:lvl w:ilvl="2" w:tplc="CBB20B44">
      <w:start w:val="1"/>
      <w:numFmt w:val="bullet"/>
      <w:lvlText w:val=""/>
      <w:lvlJc w:val="left"/>
      <w:pPr>
        <w:ind w:left="2160" w:hanging="360"/>
      </w:pPr>
      <w:rPr>
        <w:rFonts w:ascii="Wingdings" w:hAnsi="Wingdings" w:hint="default"/>
      </w:rPr>
    </w:lvl>
    <w:lvl w:ilvl="3" w:tplc="8ABA9CAA">
      <w:start w:val="1"/>
      <w:numFmt w:val="bullet"/>
      <w:lvlText w:val=""/>
      <w:lvlJc w:val="left"/>
      <w:pPr>
        <w:ind w:left="2880" w:hanging="360"/>
      </w:pPr>
      <w:rPr>
        <w:rFonts w:ascii="Symbol" w:hAnsi="Symbol" w:hint="default"/>
      </w:rPr>
    </w:lvl>
    <w:lvl w:ilvl="4" w:tplc="983CDA3A">
      <w:start w:val="1"/>
      <w:numFmt w:val="bullet"/>
      <w:lvlText w:val="o"/>
      <w:lvlJc w:val="left"/>
      <w:pPr>
        <w:ind w:left="3600" w:hanging="360"/>
      </w:pPr>
      <w:rPr>
        <w:rFonts w:ascii="Courier New" w:hAnsi="Courier New" w:hint="default"/>
      </w:rPr>
    </w:lvl>
    <w:lvl w:ilvl="5" w:tplc="5D62D108">
      <w:start w:val="1"/>
      <w:numFmt w:val="bullet"/>
      <w:lvlText w:val=""/>
      <w:lvlJc w:val="left"/>
      <w:pPr>
        <w:ind w:left="4320" w:hanging="360"/>
      </w:pPr>
      <w:rPr>
        <w:rFonts w:ascii="Wingdings" w:hAnsi="Wingdings" w:hint="default"/>
      </w:rPr>
    </w:lvl>
    <w:lvl w:ilvl="6" w:tplc="B0344258">
      <w:start w:val="1"/>
      <w:numFmt w:val="bullet"/>
      <w:lvlText w:val=""/>
      <w:lvlJc w:val="left"/>
      <w:pPr>
        <w:ind w:left="5040" w:hanging="360"/>
      </w:pPr>
      <w:rPr>
        <w:rFonts w:ascii="Symbol" w:hAnsi="Symbol" w:hint="default"/>
      </w:rPr>
    </w:lvl>
    <w:lvl w:ilvl="7" w:tplc="7676EEAE">
      <w:start w:val="1"/>
      <w:numFmt w:val="bullet"/>
      <w:lvlText w:val="o"/>
      <w:lvlJc w:val="left"/>
      <w:pPr>
        <w:ind w:left="5760" w:hanging="360"/>
      </w:pPr>
      <w:rPr>
        <w:rFonts w:ascii="Courier New" w:hAnsi="Courier New" w:hint="default"/>
      </w:rPr>
    </w:lvl>
    <w:lvl w:ilvl="8" w:tplc="498CE0DE">
      <w:start w:val="1"/>
      <w:numFmt w:val="bullet"/>
      <w:lvlText w:val=""/>
      <w:lvlJc w:val="left"/>
      <w:pPr>
        <w:ind w:left="6480" w:hanging="360"/>
      </w:pPr>
      <w:rPr>
        <w:rFonts w:ascii="Wingdings" w:hAnsi="Wingdings" w:hint="default"/>
      </w:rPr>
    </w:lvl>
  </w:abstractNum>
  <w:abstractNum w:abstractNumId="49" w15:restartNumberingAfterBreak="0">
    <w:nsid w:val="7F642500"/>
    <w:multiLevelType w:val="hybridMultilevel"/>
    <w:tmpl w:val="4824EEEA"/>
    <w:lvl w:ilvl="0" w:tplc="32765044">
      <w:start w:val="1"/>
      <w:numFmt w:val="bullet"/>
      <w:lvlText w:val=""/>
      <w:lvlJc w:val="left"/>
      <w:pPr>
        <w:ind w:left="720" w:hanging="360"/>
      </w:pPr>
      <w:rPr>
        <w:rFonts w:ascii="Symbol" w:hAnsi="Symbol" w:hint="default"/>
      </w:rPr>
    </w:lvl>
    <w:lvl w:ilvl="1" w:tplc="A45CF10C">
      <w:start w:val="1"/>
      <w:numFmt w:val="bullet"/>
      <w:lvlText w:val="o"/>
      <w:lvlJc w:val="left"/>
      <w:pPr>
        <w:ind w:left="1440" w:hanging="360"/>
      </w:pPr>
      <w:rPr>
        <w:rFonts w:ascii="Courier New" w:hAnsi="Courier New" w:hint="default"/>
      </w:rPr>
    </w:lvl>
    <w:lvl w:ilvl="2" w:tplc="F76C9DB4">
      <w:start w:val="1"/>
      <w:numFmt w:val="bullet"/>
      <w:lvlText w:val=""/>
      <w:lvlJc w:val="left"/>
      <w:pPr>
        <w:ind w:left="2160" w:hanging="360"/>
      </w:pPr>
      <w:rPr>
        <w:rFonts w:ascii="Wingdings" w:hAnsi="Wingdings" w:hint="default"/>
      </w:rPr>
    </w:lvl>
    <w:lvl w:ilvl="3" w:tplc="798A2DDA">
      <w:start w:val="1"/>
      <w:numFmt w:val="bullet"/>
      <w:lvlText w:val=""/>
      <w:lvlJc w:val="left"/>
      <w:pPr>
        <w:ind w:left="2880" w:hanging="360"/>
      </w:pPr>
      <w:rPr>
        <w:rFonts w:ascii="Symbol" w:hAnsi="Symbol" w:hint="default"/>
      </w:rPr>
    </w:lvl>
    <w:lvl w:ilvl="4" w:tplc="663434F4">
      <w:start w:val="1"/>
      <w:numFmt w:val="bullet"/>
      <w:lvlText w:val="o"/>
      <w:lvlJc w:val="left"/>
      <w:pPr>
        <w:ind w:left="3600" w:hanging="360"/>
      </w:pPr>
      <w:rPr>
        <w:rFonts w:ascii="Courier New" w:hAnsi="Courier New" w:hint="default"/>
      </w:rPr>
    </w:lvl>
    <w:lvl w:ilvl="5" w:tplc="F0F20D8A">
      <w:start w:val="1"/>
      <w:numFmt w:val="bullet"/>
      <w:lvlText w:val=""/>
      <w:lvlJc w:val="left"/>
      <w:pPr>
        <w:ind w:left="4320" w:hanging="360"/>
      </w:pPr>
      <w:rPr>
        <w:rFonts w:ascii="Wingdings" w:hAnsi="Wingdings" w:hint="default"/>
      </w:rPr>
    </w:lvl>
    <w:lvl w:ilvl="6" w:tplc="C9BAA376">
      <w:start w:val="1"/>
      <w:numFmt w:val="bullet"/>
      <w:lvlText w:val=""/>
      <w:lvlJc w:val="left"/>
      <w:pPr>
        <w:ind w:left="5040" w:hanging="360"/>
      </w:pPr>
      <w:rPr>
        <w:rFonts w:ascii="Symbol" w:hAnsi="Symbol" w:hint="default"/>
      </w:rPr>
    </w:lvl>
    <w:lvl w:ilvl="7" w:tplc="8E7464BE">
      <w:start w:val="1"/>
      <w:numFmt w:val="bullet"/>
      <w:lvlText w:val="o"/>
      <w:lvlJc w:val="left"/>
      <w:pPr>
        <w:ind w:left="5760" w:hanging="360"/>
      </w:pPr>
      <w:rPr>
        <w:rFonts w:ascii="Courier New" w:hAnsi="Courier New" w:hint="default"/>
      </w:rPr>
    </w:lvl>
    <w:lvl w:ilvl="8" w:tplc="48484616">
      <w:start w:val="1"/>
      <w:numFmt w:val="bullet"/>
      <w:lvlText w:val=""/>
      <w:lvlJc w:val="left"/>
      <w:pPr>
        <w:ind w:left="6480" w:hanging="360"/>
      </w:pPr>
      <w:rPr>
        <w:rFonts w:ascii="Wingdings" w:hAnsi="Wingdings" w:hint="default"/>
      </w:rPr>
    </w:lvl>
  </w:abstractNum>
  <w:abstractNum w:abstractNumId="50" w15:restartNumberingAfterBreak="0">
    <w:nsid w:val="7FBBBE91"/>
    <w:multiLevelType w:val="hybridMultilevel"/>
    <w:tmpl w:val="717E5F76"/>
    <w:lvl w:ilvl="0" w:tplc="9CB2C856">
      <w:start w:val="1"/>
      <w:numFmt w:val="bullet"/>
      <w:lvlText w:val=""/>
      <w:lvlJc w:val="left"/>
      <w:pPr>
        <w:ind w:left="720" w:hanging="360"/>
      </w:pPr>
      <w:rPr>
        <w:rFonts w:ascii="Symbol" w:hAnsi="Symbol" w:hint="default"/>
      </w:rPr>
    </w:lvl>
    <w:lvl w:ilvl="1" w:tplc="0A409E66">
      <w:start w:val="1"/>
      <w:numFmt w:val="bullet"/>
      <w:lvlText w:val="o"/>
      <w:lvlJc w:val="left"/>
      <w:pPr>
        <w:ind w:left="1440" w:hanging="360"/>
      </w:pPr>
      <w:rPr>
        <w:rFonts w:ascii="Courier New" w:hAnsi="Courier New" w:hint="default"/>
      </w:rPr>
    </w:lvl>
    <w:lvl w:ilvl="2" w:tplc="1A2EC486">
      <w:start w:val="1"/>
      <w:numFmt w:val="bullet"/>
      <w:lvlText w:val=""/>
      <w:lvlJc w:val="left"/>
      <w:pPr>
        <w:ind w:left="2160" w:hanging="360"/>
      </w:pPr>
      <w:rPr>
        <w:rFonts w:ascii="Wingdings" w:hAnsi="Wingdings" w:hint="default"/>
      </w:rPr>
    </w:lvl>
    <w:lvl w:ilvl="3" w:tplc="C428B3C8">
      <w:start w:val="1"/>
      <w:numFmt w:val="bullet"/>
      <w:lvlText w:val=""/>
      <w:lvlJc w:val="left"/>
      <w:pPr>
        <w:ind w:left="2880" w:hanging="360"/>
      </w:pPr>
      <w:rPr>
        <w:rFonts w:ascii="Symbol" w:hAnsi="Symbol" w:hint="default"/>
      </w:rPr>
    </w:lvl>
    <w:lvl w:ilvl="4" w:tplc="6C2413D2">
      <w:start w:val="1"/>
      <w:numFmt w:val="bullet"/>
      <w:lvlText w:val="o"/>
      <w:lvlJc w:val="left"/>
      <w:pPr>
        <w:ind w:left="3600" w:hanging="360"/>
      </w:pPr>
      <w:rPr>
        <w:rFonts w:ascii="Courier New" w:hAnsi="Courier New" w:hint="default"/>
      </w:rPr>
    </w:lvl>
    <w:lvl w:ilvl="5" w:tplc="DFD21244">
      <w:start w:val="1"/>
      <w:numFmt w:val="bullet"/>
      <w:lvlText w:val=""/>
      <w:lvlJc w:val="left"/>
      <w:pPr>
        <w:ind w:left="4320" w:hanging="360"/>
      </w:pPr>
      <w:rPr>
        <w:rFonts w:ascii="Wingdings" w:hAnsi="Wingdings" w:hint="default"/>
      </w:rPr>
    </w:lvl>
    <w:lvl w:ilvl="6" w:tplc="3D9CFCA2">
      <w:start w:val="1"/>
      <w:numFmt w:val="bullet"/>
      <w:lvlText w:val=""/>
      <w:lvlJc w:val="left"/>
      <w:pPr>
        <w:ind w:left="5040" w:hanging="360"/>
      </w:pPr>
      <w:rPr>
        <w:rFonts w:ascii="Symbol" w:hAnsi="Symbol" w:hint="default"/>
      </w:rPr>
    </w:lvl>
    <w:lvl w:ilvl="7" w:tplc="8DF4723A">
      <w:start w:val="1"/>
      <w:numFmt w:val="bullet"/>
      <w:lvlText w:val="o"/>
      <w:lvlJc w:val="left"/>
      <w:pPr>
        <w:ind w:left="5760" w:hanging="360"/>
      </w:pPr>
      <w:rPr>
        <w:rFonts w:ascii="Courier New" w:hAnsi="Courier New" w:hint="default"/>
      </w:rPr>
    </w:lvl>
    <w:lvl w:ilvl="8" w:tplc="ACBAD06A">
      <w:start w:val="1"/>
      <w:numFmt w:val="bullet"/>
      <w:lvlText w:val=""/>
      <w:lvlJc w:val="left"/>
      <w:pPr>
        <w:ind w:left="6480" w:hanging="360"/>
      </w:pPr>
      <w:rPr>
        <w:rFonts w:ascii="Wingdings" w:hAnsi="Wingdings" w:hint="default"/>
      </w:rPr>
    </w:lvl>
  </w:abstractNum>
  <w:num w:numId="1" w16cid:durableId="928663314">
    <w:abstractNumId w:val="21"/>
  </w:num>
  <w:num w:numId="2" w16cid:durableId="1259143836">
    <w:abstractNumId w:val="39"/>
  </w:num>
  <w:num w:numId="3" w16cid:durableId="993878863">
    <w:abstractNumId w:val="36"/>
  </w:num>
  <w:num w:numId="4" w16cid:durableId="1670592792">
    <w:abstractNumId w:val="9"/>
  </w:num>
  <w:num w:numId="5" w16cid:durableId="1714576858">
    <w:abstractNumId w:val="12"/>
  </w:num>
  <w:num w:numId="6" w16cid:durableId="1857498098">
    <w:abstractNumId w:val="19"/>
  </w:num>
  <w:num w:numId="7" w16cid:durableId="1816603403">
    <w:abstractNumId w:val="45"/>
  </w:num>
  <w:num w:numId="8" w16cid:durableId="1565750118">
    <w:abstractNumId w:val="2"/>
  </w:num>
  <w:num w:numId="9" w16cid:durableId="1037240666">
    <w:abstractNumId w:val="7"/>
  </w:num>
  <w:num w:numId="10" w16cid:durableId="2094007590">
    <w:abstractNumId w:val="13"/>
  </w:num>
  <w:num w:numId="11" w16cid:durableId="1446074923">
    <w:abstractNumId w:val="8"/>
  </w:num>
  <w:num w:numId="12" w16cid:durableId="1254434951">
    <w:abstractNumId w:val="42"/>
  </w:num>
  <w:num w:numId="13" w16cid:durableId="2124645">
    <w:abstractNumId w:val="26"/>
  </w:num>
  <w:num w:numId="14" w16cid:durableId="1616785495">
    <w:abstractNumId w:val="16"/>
  </w:num>
  <w:num w:numId="15" w16cid:durableId="2104642372">
    <w:abstractNumId w:val="38"/>
  </w:num>
  <w:num w:numId="16" w16cid:durableId="1216814858">
    <w:abstractNumId w:val="47"/>
  </w:num>
  <w:num w:numId="17" w16cid:durableId="38673389">
    <w:abstractNumId w:val="3"/>
  </w:num>
  <w:num w:numId="18" w16cid:durableId="1284313093">
    <w:abstractNumId w:val="20"/>
  </w:num>
  <w:num w:numId="19" w16cid:durableId="471868069">
    <w:abstractNumId w:val="11"/>
  </w:num>
  <w:num w:numId="20" w16cid:durableId="1614048515">
    <w:abstractNumId w:val="22"/>
  </w:num>
  <w:num w:numId="21" w16cid:durableId="1526210359">
    <w:abstractNumId w:val="31"/>
  </w:num>
  <w:num w:numId="22" w16cid:durableId="1275289661">
    <w:abstractNumId w:val="50"/>
  </w:num>
  <w:num w:numId="23" w16cid:durableId="830367392">
    <w:abstractNumId w:val="23"/>
  </w:num>
  <w:num w:numId="24" w16cid:durableId="1950548599">
    <w:abstractNumId w:val="27"/>
  </w:num>
  <w:num w:numId="25" w16cid:durableId="1630554232">
    <w:abstractNumId w:val="14"/>
  </w:num>
  <w:num w:numId="26" w16cid:durableId="1929582405">
    <w:abstractNumId w:val="30"/>
  </w:num>
  <w:num w:numId="27" w16cid:durableId="1962371279">
    <w:abstractNumId w:val="44"/>
  </w:num>
  <w:num w:numId="28" w16cid:durableId="767627925">
    <w:abstractNumId w:val="6"/>
  </w:num>
  <w:num w:numId="29" w16cid:durableId="2069065854">
    <w:abstractNumId w:val="33"/>
  </w:num>
  <w:num w:numId="30" w16cid:durableId="1421635965">
    <w:abstractNumId w:val="48"/>
  </w:num>
  <w:num w:numId="31" w16cid:durableId="1876962549">
    <w:abstractNumId w:val="40"/>
  </w:num>
  <w:num w:numId="32" w16cid:durableId="543371545">
    <w:abstractNumId w:val="46"/>
  </w:num>
  <w:num w:numId="33" w16cid:durableId="758794507">
    <w:abstractNumId w:val="5"/>
  </w:num>
  <w:num w:numId="34" w16cid:durableId="2121293289">
    <w:abstractNumId w:val="10"/>
  </w:num>
  <w:num w:numId="35" w16cid:durableId="564024703">
    <w:abstractNumId w:val="1"/>
  </w:num>
  <w:num w:numId="36" w16cid:durableId="1856117147">
    <w:abstractNumId w:val="28"/>
  </w:num>
  <w:num w:numId="37" w16cid:durableId="423721590">
    <w:abstractNumId w:val="41"/>
  </w:num>
  <w:num w:numId="38" w16cid:durableId="98566343">
    <w:abstractNumId w:val="29"/>
  </w:num>
  <w:num w:numId="39" w16cid:durableId="1174370646">
    <w:abstractNumId w:val="49"/>
  </w:num>
  <w:num w:numId="40" w16cid:durableId="1221208587">
    <w:abstractNumId w:val="18"/>
  </w:num>
  <w:num w:numId="41" w16cid:durableId="1641495064">
    <w:abstractNumId w:val="15"/>
  </w:num>
  <w:num w:numId="42" w16cid:durableId="1695351540">
    <w:abstractNumId w:val="34"/>
  </w:num>
  <w:num w:numId="43" w16cid:durableId="889417150">
    <w:abstractNumId w:val="37"/>
  </w:num>
  <w:num w:numId="44" w16cid:durableId="1478765751">
    <w:abstractNumId w:val="4"/>
  </w:num>
  <w:num w:numId="45" w16cid:durableId="1273438541">
    <w:abstractNumId w:val="17"/>
  </w:num>
  <w:num w:numId="46" w16cid:durableId="843858198">
    <w:abstractNumId w:val="43"/>
  </w:num>
  <w:num w:numId="47" w16cid:durableId="1788234630">
    <w:abstractNumId w:val="24"/>
  </w:num>
  <w:num w:numId="48" w16cid:durableId="1076629576">
    <w:abstractNumId w:val="35"/>
  </w:num>
  <w:num w:numId="49" w16cid:durableId="838278158">
    <w:abstractNumId w:val="32"/>
  </w:num>
  <w:num w:numId="50" w16cid:durableId="932326314">
    <w:abstractNumId w:val="25"/>
  </w:num>
  <w:num w:numId="51" w16cid:durableId="52847837">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1F4"/>
    <w:rsid w:val="00001077"/>
    <w:rsid w:val="0000136F"/>
    <w:rsid w:val="0000292D"/>
    <w:rsid w:val="00004C55"/>
    <w:rsid w:val="00004F6B"/>
    <w:rsid w:val="00005021"/>
    <w:rsid w:val="0000566A"/>
    <w:rsid w:val="000058C6"/>
    <w:rsid w:val="00005FEC"/>
    <w:rsid w:val="00006E31"/>
    <w:rsid w:val="00007445"/>
    <w:rsid w:val="00007449"/>
    <w:rsid w:val="00007790"/>
    <w:rsid w:val="00007835"/>
    <w:rsid w:val="00010847"/>
    <w:rsid w:val="00010FDA"/>
    <w:rsid w:val="0001132F"/>
    <w:rsid w:val="00012613"/>
    <w:rsid w:val="00012F60"/>
    <w:rsid w:val="00013EB1"/>
    <w:rsid w:val="000148AD"/>
    <w:rsid w:val="000157B3"/>
    <w:rsid w:val="00015904"/>
    <w:rsid w:val="00016F72"/>
    <w:rsid w:val="00017B31"/>
    <w:rsid w:val="00020BA2"/>
    <w:rsid w:val="000210AD"/>
    <w:rsid w:val="000210CC"/>
    <w:rsid w:val="00021468"/>
    <w:rsid w:val="00021735"/>
    <w:rsid w:val="00022F82"/>
    <w:rsid w:val="00024665"/>
    <w:rsid w:val="00024989"/>
    <w:rsid w:val="000254C1"/>
    <w:rsid w:val="00025EE4"/>
    <w:rsid w:val="00026AD4"/>
    <w:rsid w:val="00027515"/>
    <w:rsid w:val="00027903"/>
    <w:rsid w:val="0003036A"/>
    <w:rsid w:val="00030845"/>
    <w:rsid w:val="00030DC2"/>
    <w:rsid w:val="00031939"/>
    <w:rsid w:val="000321AC"/>
    <w:rsid w:val="0003271D"/>
    <w:rsid w:val="00032938"/>
    <w:rsid w:val="00033A14"/>
    <w:rsid w:val="00034A18"/>
    <w:rsid w:val="00035704"/>
    <w:rsid w:val="00035884"/>
    <w:rsid w:val="00036216"/>
    <w:rsid w:val="00036E99"/>
    <w:rsid w:val="00037343"/>
    <w:rsid w:val="00037768"/>
    <w:rsid w:val="00037DDD"/>
    <w:rsid w:val="00041D64"/>
    <w:rsid w:val="00042303"/>
    <w:rsid w:val="00042522"/>
    <w:rsid w:val="00043DC8"/>
    <w:rsid w:val="00043E6E"/>
    <w:rsid w:val="000447E3"/>
    <w:rsid w:val="00045103"/>
    <w:rsid w:val="00045F49"/>
    <w:rsid w:val="00046612"/>
    <w:rsid w:val="000473C6"/>
    <w:rsid w:val="0004755C"/>
    <w:rsid w:val="0005151D"/>
    <w:rsid w:val="00051BD3"/>
    <w:rsid w:val="000527D7"/>
    <w:rsid w:val="00053951"/>
    <w:rsid w:val="00055239"/>
    <w:rsid w:val="00055961"/>
    <w:rsid w:val="000565B3"/>
    <w:rsid w:val="000565CC"/>
    <w:rsid w:val="000567A1"/>
    <w:rsid w:val="0006034A"/>
    <w:rsid w:val="000606D3"/>
    <w:rsid w:val="00060B90"/>
    <w:rsid w:val="00062D5B"/>
    <w:rsid w:val="00064DC9"/>
    <w:rsid w:val="00066678"/>
    <w:rsid w:val="00067553"/>
    <w:rsid w:val="000705BA"/>
    <w:rsid w:val="00070E96"/>
    <w:rsid w:val="00071EEE"/>
    <w:rsid w:val="00073A5C"/>
    <w:rsid w:val="00073AE4"/>
    <w:rsid w:val="00075F51"/>
    <w:rsid w:val="00076B80"/>
    <w:rsid w:val="00076F99"/>
    <w:rsid w:val="000772E1"/>
    <w:rsid w:val="00077562"/>
    <w:rsid w:val="00077F1A"/>
    <w:rsid w:val="00080695"/>
    <w:rsid w:val="00081481"/>
    <w:rsid w:val="00081743"/>
    <w:rsid w:val="00082E5F"/>
    <w:rsid w:val="00083C5B"/>
    <w:rsid w:val="000851AC"/>
    <w:rsid w:val="00086E34"/>
    <w:rsid w:val="00087D11"/>
    <w:rsid w:val="00090A56"/>
    <w:rsid w:val="00090CCD"/>
    <w:rsid w:val="00091624"/>
    <w:rsid w:val="00091686"/>
    <w:rsid w:val="0009172A"/>
    <w:rsid w:val="00091F6B"/>
    <w:rsid w:val="000929FA"/>
    <w:rsid w:val="00093F25"/>
    <w:rsid w:val="000944DA"/>
    <w:rsid w:val="00094AC1"/>
    <w:rsid w:val="00094CE0"/>
    <w:rsid w:val="0009554E"/>
    <w:rsid w:val="00097895"/>
    <w:rsid w:val="000A0225"/>
    <w:rsid w:val="000A089F"/>
    <w:rsid w:val="000A0B34"/>
    <w:rsid w:val="000A25AC"/>
    <w:rsid w:val="000A3AD3"/>
    <w:rsid w:val="000A3DFB"/>
    <w:rsid w:val="000A42BA"/>
    <w:rsid w:val="000A52E2"/>
    <w:rsid w:val="000A684B"/>
    <w:rsid w:val="000A7251"/>
    <w:rsid w:val="000B21B5"/>
    <w:rsid w:val="000B281A"/>
    <w:rsid w:val="000B3D11"/>
    <w:rsid w:val="000B46CD"/>
    <w:rsid w:val="000B4809"/>
    <w:rsid w:val="000B4C5E"/>
    <w:rsid w:val="000B4E21"/>
    <w:rsid w:val="000B52B1"/>
    <w:rsid w:val="000B5C25"/>
    <w:rsid w:val="000B67E0"/>
    <w:rsid w:val="000B6B78"/>
    <w:rsid w:val="000B7D1D"/>
    <w:rsid w:val="000C2315"/>
    <w:rsid w:val="000C2C44"/>
    <w:rsid w:val="000C55B9"/>
    <w:rsid w:val="000C5C3F"/>
    <w:rsid w:val="000C7014"/>
    <w:rsid w:val="000C7E8C"/>
    <w:rsid w:val="000D21AD"/>
    <w:rsid w:val="000D2C20"/>
    <w:rsid w:val="000D2E03"/>
    <w:rsid w:val="000D3B3E"/>
    <w:rsid w:val="000D4BD9"/>
    <w:rsid w:val="000D4E79"/>
    <w:rsid w:val="000D73B5"/>
    <w:rsid w:val="000D7503"/>
    <w:rsid w:val="000E0E09"/>
    <w:rsid w:val="000E1155"/>
    <w:rsid w:val="000E13C4"/>
    <w:rsid w:val="000E20E3"/>
    <w:rsid w:val="000E343C"/>
    <w:rsid w:val="000E34AF"/>
    <w:rsid w:val="000E3698"/>
    <w:rsid w:val="000E40D8"/>
    <w:rsid w:val="000E4B0A"/>
    <w:rsid w:val="000E4C83"/>
    <w:rsid w:val="000E514B"/>
    <w:rsid w:val="000E51D1"/>
    <w:rsid w:val="000E5A98"/>
    <w:rsid w:val="000E68EF"/>
    <w:rsid w:val="000E69BE"/>
    <w:rsid w:val="000F0852"/>
    <w:rsid w:val="000F0DCD"/>
    <w:rsid w:val="000F1B12"/>
    <w:rsid w:val="000F1D45"/>
    <w:rsid w:val="000F21E2"/>
    <w:rsid w:val="000F2A04"/>
    <w:rsid w:val="000F39A3"/>
    <w:rsid w:val="000F4636"/>
    <w:rsid w:val="000F4886"/>
    <w:rsid w:val="000F5B7F"/>
    <w:rsid w:val="000F62A9"/>
    <w:rsid w:val="000F6659"/>
    <w:rsid w:val="000F7799"/>
    <w:rsid w:val="00101CB8"/>
    <w:rsid w:val="00102772"/>
    <w:rsid w:val="00102C91"/>
    <w:rsid w:val="00102F49"/>
    <w:rsid w:val="0010454F"/>
    <w:rsid w:val="00104E2B"/>
    <w:rsid w:val="001051C6"/>
    <w:rsid w:val="0010537C"/>
    <w:rsid w:val="00106170"/>
    <w:rsid w:val="0010654E"/>
    <w:rsid w:val="001066B8"/>
    <w:rsid w:val="00107924"/>
    <w:rsid w:val="00111979"/>
    <w:rsid w:val="0011274C"/>
    <w:rsid w:val="00112FBC"/>
    <w:rsid w:val="00115A1D"/>
    <w:rsid w:val="0011618D"/>
    <w:rsid w:val="00116FEB"/>
    <w:rsid w:val="00117722"/>
    <w:rsid w:val="00117E46"/>
    <w:rsid w:val="0012061E"/>
    <w:rsid w:val="00120A05"/>
    <w:rsid w:val="001215E5"/>
    <w:rsid w:val="00121A0E"/>
    <w:rsid w:val="00121FFE"/>
    <w:rsid w:val="00122887"/>
    <w:rsid w:val="00123D4E"/>
    <w:rsid w:val="00124009"/>
    <w:rsid w:val="00124285"/>
    <w:rsid w:val="00124D4E"/>
    <w:rsid w:val="00125ABF"/>
    <w:rsid w:val="00127824"/>
    <w:rsid w:val="00127F19"/>
    <w:rsid w:val="00127F73"/>
    <w:rsid w:val="00131AB0"/>
    <w:rsid w:val="00131B93"/>
    <w:rsid w:val="00131D8A"/>
    <w:rsid w:val="00132410"/>
    <w:rsid w:val="0013573D"/>
    <w:rsid w:val="001365E0"/>
    <w:rsid w:val="001376BB"/>
    <w:rsid w:val="001376DE"/>
    <w:rsid w:val="0013796E"/>
    <w:rsid w:val="00140803"/>
    <w:rsid w:val="00140C1E"/>
    <w:rsid w:val="00141018"/>
    <w:rsid w:val="00141A5A"/>
    <w:rsid w:val="00142769"/>
    <w:rsid w:val="001453A8"/>
    <w:rsid w:val="001456C9"/>
    <w:rsid w:val="0014595E"/>
    <w:rsid w:val="00146DC7"/>
    <w:rsid w:val="00150804"/>
    <w:rsid w:val="0015151E"/>
    <w:rsid w:val="00153C67"/>
    <w:rsid w:val="00154E9C"/>
    <w:rsid w:val="00154F05"/>
    <w:rsid w:val="001555BB"/>
    <w:rsid w:val="00155ABC"/>
    <w:rsid w:val="00156F6D"/>
    <w:rsid w:val="00157EB5"/>
    <w:rsid w:val="00160B7D"/>
    <w:rsid w:val="00161A4B"/>
    <w:rsid w:val="00161C06"/>
    <w:rsid w:val="001623CF"/>
    <w:rsid w:val="001630D9"/>
    <w:rsid w:val="00163184"/>
    <w:rsid w:val="001631FE"/>
    <w:rsid w:val="00166A42"/>
    <w:rsid w:val="001672D9"/>
    <w:rsid w:val="00167805"/>
    <w:rsid w:val="00167B81"/>
    <w:rsid w:val="00171FC4"/>
    <w:rsid w:val="001725AF"/>
    <w:rsid w:val="001731AB"/>
    <w:rsid w:val="0017326E"/>
    <w:rsid w:val="0017428B"/>
    <w:rsid w:val="001742C2"/>
    <w:rsid w:val="001753B8"/>
    <w:rsid w:val="00175BD3"/>
    <w:rsid w:val="00176F80"/>
    <w:rsid w:val="00181133"/>
    <w:rsid w:val="00181441"/>
    <w:rsid w:val="001814B4"/>
    <w:rsid w:val="00181A2B"/>
    <w:rsid w:val="00181F20"/>
    <w:rsid w:val="00182844"/>
    <w:rsid w:val="00182C9F"/>
    <w:rsid w:val="00183305"/>
    <w:rsid w:val="001836A8"/>
    <w:rsid w:val="00184467"/>
    <w:rsid w:val="001848A8"/>
    <w:rsid w:val="0018612E"/>
    <w:rsid w:val="00191403"/>
    <w:rsid w:val="001916B6"/>
    <w:rsid w:val="00191AA2"/>
    <w:rsid w:val="001934DA"/>
    <w:rsid w:val="00193593"/>
    <w:rsid w:val="00194CA1"/>
    <w:rsid w:val="00195261"/>
    <w:rsid w:val="001959CE"/>
    <w:rsid w:val="00195B5C"/>
    <w:rsid w:val="00195E74"/>
    <w:rsid w:val="001963F1"/>
    <w:rsid w:val="001972EF"/>
    <w:rsid w:val="0019AF12"/>
    <w:rsid w:val="001A1C69"/>
    <w:rsid w:val="001A1DC5"/>
    <w:rsid w:val="001A294C"/>
    <w:rsid w:val="001A3409"/>
    <w:rsid w:val="001A4292"/>
    <w:rsid w:val="001A4347"/>
    <w:rsid w:val="001A4DDE"/>
    <w:rsid w:val="001A4F1E"/>
    <w:rsid w:val="001A5B11"/>
    <w:rsid w:val="001A778E"/>
    <w:rsid w:val="001A79F1"/>
    <w:rsid w:val="001A7AED"/>
    <w:rsid w:val="001B043B"/>
    <w:rsid w:val="001B25FA"/>
    <w:rsid w:val="001B292A"/>
    <w:rsid w:val="001B3979"/>
    <w:rsid w:val="001B41AB"/>
    <w:rsid w:val="001B52A9"/>
    <w:rsid w:val="001B5A14"/>
    <w:rsid w:val="001B6869"/>
    <w:rsid w:val="001B7B07"/>
    <w:rsid w:val="001B7B5D"/>
    <w:rsid w:val="001C00A4"/>
    <w:rsid w:val="001C05E1"/>
    <w:rsid w:val="001C3881"/>
    <w:rsid w:val="001C3F9D"/>
    <w:rsid w:val="001C4390"/>
    <w:rsid w:val="001C604D"/>
    <w:rsid w:val="001C6908"/>
    <w:rsid w:val="001C6E69"/>
    <w:rsid w:val="001C76DA"/>
    <w:rsid w:val="001C79EB"/>
    <w:rsid w:val="001C7F33"/>
    <w:rsid w:val="001D0C03"/>
    <w:rsid w:val="001D135A"/>
    <w:rsid w:val="001D18D4"/>
    <w:rsid w:val="001D19E2"/>
    <w:rsid w:val="001D29C4"/>
    <w:rsid w:val="001D2B7D"/>
    <w:rsid w:val="001D3393"/>
    <w:rsid w:val="001D472F"/>
    <w:rsid w:val="001D5E66"/>
    <w:rsid w:val="001D63E9"/>
    <w:rsid w:val="001D6921"/>
    <w:rsid w:val="001D6CB4"/>
    <w:rsid w:val="001D752D"/>
    <w:rsid w:val="001E174C"/>
    <w:rsid w:val="001E21C0"/>
    <w:rsid w:val="001E2E05"/>
    <w:rsid w:val="001E4172"/>
    <w:rsid w:val="001E450E"/>
    <w:rsid w:val="001E4FE1"/>
    <w:rsid w:val="001E5437"/>
    <w:rsid w:val="001E5D16"/>
    <w:rsid w:val="001E5F98"/>
    <w:rsid w:val="001E7143"/>
    <w:rsid w:val="001E7BEA"/>
    <w:rsid w:val="001F07EF"/>
    <w:rsid w:val="001F10AF"/>
    <w:rsid w:val="001F1D90"/>
    <w:rsid w:val="001F2BFE"/>
    <w:rsid w:val="001F362A"/>
    <w:rsid w:val="001F3FF2"/>
    <w:rsid w:val="001F417B"/>
    <w:rsid w:val="001F4A39"/>
    <w:rsid w:val="001F5B63"/>
    <w:rsid w:val="001F79C0"/>
    <w:rsid w:val="001F7E04"/>
    <w:rsid w:val="00200FDE"/>
    <w:rsid w:val="0020214C"/>
    <w:rsid w:val="00203F7E"/>
    <w:rsid w:val="00204128"/>
    <w:rsid w:val="00204B47"/>
    <w:rsid w:val="00205A3F"/>
    <w:rsid w:val="00205BB1"/>
    <w:rsid w:val="00207B5E"/>
    <w:rsid w:val="00210486"/>
    <w:rsid w:val="00210999"/>
    <w:rsid w:val="00210DDB"/>
    <w:rsid w:val="00211223"/>
    <w:rsid w:val="00211362"/>
    <w:rsid w:val="0021165A"/>
    <w:rsid w:val="002117F7"/>
    <w:rsid w:val="00214718"/>
    <w:rsid w:val="00214992"/>
    <w:rsid w:val="00215AD5"/>
    <w:rsid w:val="0021618A"/>
    <w:rsid w:val="00216271"/>
    <w:rsid w:val="00216D40"/>
    <w:rsid w:val="0022164C"/>
    <w:rsid w:val="00221DA5"/>
    <w:rsid w:val="00221DEA"/>
    <w:rsid w:val="00223F86"/>
    <w:rsid w:val="002255A4"/>
    <w:rsid w:val="002258D9"/>
    <w:rsid w:val="00225F6B"/>
    <w:rsid w:val="00226194"/>
    <w:rsid w:val="00226AD8"/>
    <w:rsid w:val="00227C35"/>
    <w:rsid w:val="0023219E"/>
    <w:rsid w:val="00232F07"/>
    <w:rsid w:val="00234024"/>
    <w:rsid w:val="00236487"/>
    <w:rsid w:val="002375F4"/>
    <w:rsid w:val="00237A9D"/>
    <w:rsid w:val="00241E08"/>
    <w:rsid w:val="002427B1"/>
    <w:rsid w:val="00242DCD"/>
    <w:rsid w:val="002441AF"/>
    <w:rsid w:val="0024558E"/>
    <w:rsid w:val="00246456"/>
    <w:rsid w:val="002467AB"/>
    <w:rsid w:val="00246D0F"/>
    <w:rsid w:val="00246D99"/>
    <w:rsid w:val="00246F09"/>
    <w:rsid w:val="0024722D"/>
    <w:rsid w:val="00247C61"/>
    <w:rsid w:val="00250140"/>
    <w:rsid w:val="002503CE"/>
    <w:rsid w:val="00253850"/>
    <w:rsid w:val="002539BC"/>
    <w:rsid w:val="0025401D"/>
    <w:rsid w:val="00254C85"/>
    <w:rsid w:val="00256EAD"/>
    <w:rsid w:val="00257D80"/>
    <w:rsid w:val="00262C83"/>
    <w:rsid w:val="00263E9A"/>
    <w:rsid w:val="00264189"/>
    <w:rsid w:val="00265729"/>
    <w:rsid w:val="002661C4"/>
    <w:rsid w:val="00266623"/>
    <w:rsid w:val="00266BFC"/>
    <w:rsid w:val="002704BC"/>
    <w:rsid w:val="00272567"/>
    <w:rsid w:val="00274AA4"/>
    <w:rsid w:val="00274ABF"/>
    <w:rsid w:val="00274D7C"/>
    <w:rsid w:val="0027577B"/>
    <w:rsid w:val="00276614"/>
    <w:rsid w:val="002769B8"/>
    <w:rsid w:val="0027706A"/>
    <w:rsid w:val="0028008B"/>
    <w:rsid w:val="00281045"/>
    <w:rsid w:val="00281238"/>
    <w:rsid w:val="00281C58"/>
    <w:rsid w:val="00282677"/>
    <w:rsid w:val="002846D3"/>
    <w:rsid w:val="00284A49"/>
    <w:rsid w:val="00284F51"/>
    <w:rsid w:val="002862C8"/>
    <w:rsid w:val="002864ED"/>
    <w:rsid w:val="00286988"/>
    <w:rsid w:val="00286D73"/>
    <w:rsid w:val="00290CEC"/>
    <w:rsid w:val="002913B8"/>
    <w:rsid w:val="00291DAB"/>
    <w:rsid w:val="00292F62"/>
    <w:rsid w:val="002935EA"/>
    <w:rsid w:val="00295863"/>
    <w:rsid w:val="002967E5"/>
    <w:rsid w:val="00297EA8"/>
    <w:rsid w:val="002A00AD"/>
    <w:rsid w:val="002A328B"/>
    <w:rsid w:val="002A4257"/>
    <w:rsid w:val="002A4AF9"/>
    <w:rsid w:val="002A577F"/>
    <w:rsid w:val="002A5B36"/>
    <w:rsid w:val="002A62C8"/>
    <w:rsid w:val="002A6B52"/>
    <w:rsid w:val="002A7F3C"/>
    <w:rsid w:val="002B0323"/>
    <w:rsid w:val="002B0A6A"/>
    <w:rsid w:val="002B0F38"/>
    <w:rsid w:val="002B195F"/>
    <w:rsid w:val="002B1F9C"/>
    <w:rsid w:val="002B260A"/>
    <w:rsid w:val="002B2F43"/>
    <w:rsid w:val="002B34FC"/>
    <w:rsid w:val="002B559F"/>
    <w:rsid w:val="002B5926"/>
    <w:rsid w:val="002B5A6E"/>
    <w:rsid w:val="002B639F"/>
    <w:rsid w:val="002B68FA"/>
    <w:rsid w:val="002B6BC8"/>
    <w:rsid w:val="002B7235"/>
    <w:rsid w:val="002B7FDA"/>
    <w:rsid w:val="002C02EF"/>
    <w:rsid w:val="002C07CD"/>
    <w:rsid w:val="002C0B74"/>
    <w:rsid w:val="002C0DB0"/>
    <w:rsid w:val="002C1B0B"/>
    <w:rsid w:val="002C1D2B"/>
    <w:rsid w:val="002C38FF"/>
    <w:rsid w:val="002C3BC8"/>
    <w:rsid w:val="002C470F"/>
    <w:rsid w:val="002C4EB8"/>
    <w:rsid w:val="002C5C4C"/>
    <w:rsid w:val="002C6DDB"/>
    <w:rsid w:val="002C735A"/>
    <w:rsid w:val="002C7908"/>
    <w:rsid w:val="002D0031"/>
    <w:rsid w:val="002D11A2"/>
    <w:rsid w:val="002D13F6"/>
    <w:rsid w:val="002D269A"/>
    <w:rsid w:val="002D2758"/>
    <w:rsid w:val="002D2B0F"/>
    <w:rsid w:val="002D3994"/>
    <w:rsid w:val="002D3EF9"/>
    <w:rsid w:val="002D6F3C"/>
    <w:rsid w:val="002D7984"/>
    <w:rsid w:val="002D7E02"/>
    <w:rsid w:val="002E098C"/>
    <w:rsid w:val="002E1F34"/>
    <w:rsid w:val="002E2BDB"/>
    <w:rsid w:val="002E3273"/>
    <w:rsid w:val="002E3EC9"/>
    <w:rsid w:val="002E60F0"/>
    <w:rsid w:val="002E628D"/>
    <w:rsid w:val="002E7CA2"/>
    <w:rsid w:val="002E7D70"/>
    <w:rsid w:val="002F07AE"/>
    <w:rsid w:val="002F08BB"/>
    <w:rsid w:val="002F2352"/>
    <w:rsid w:val="002F2939"/>
    <w:rsid w:val="002F30D1"/>
    <w:rsid w:val="002F31EC"/>
    <w:rsid w:val="002F324E"/>
    <w:rsid w:val="002F5349"/>
    <w:rsid w:val="002F740B"/>
    <w:rsid w:val="0030078D"/>
    <w:rsid w:val="00300949"/>
    <w:rsid w:val="00300E49"/>
    <w:rsid w:val="00301132"/>
    <w:rsid w:val="00301144"/>
    <w:rsid w:val="0030159C"/>
    <w:rsid w:val="00301AE6"/>
    <w:rsid w:val="003023C5"/>
    <w:rsid w:val="00304416"/>
    <w:rsid w:val="0030476F"/>
    <w:rsid w:val="00305573"/>
    <w:rsid w:val="0030778F"/>
    <w:rsid w:val="00307BE6"/>
    <w:rsid w:val="0030CC21"/>
    <w:rsid w:val="00310FF6"/>
    <w:rsid w:val="00311993"/>
    <w:rsid w:val="00312EC0"/>
    <w:rsid w:val="00313686"/>
    <w:rsid w:val="00313742"/>
    <w:rsid w:val="00313B2B"/>
    <w:rsid w:val="0031444C"/>
    <w:rsid w:val="00314550"/>
    <w:rsid w:val="00314ABA"/>
    <w:rsid w:val="00315381"/>
    <w:rsid w:val="003201E9"/>
    <w:rsid w:val="00321080"/>
    <w:rsid w:val="003229F3"/>
    <w:rsid w:val="00323051"/>
    <w:rsid w:val="0032354C"/>
    <w:rsid w:val="0032469C"/>
    <w:rsid w:val="00324A79"/>
    <w:rsid w:val="003252E2"/>
    <w:rsid w:val="003254BD"/>
    <w:rsid w:val="00325E2B"/>
    <w:rsid w:val="00327DAF"/>
    <w:rsid w:val="00330292"/>
    <w:rsid w:val="00331CD5"/>
    <w:rsid w:val="00331EE1"/>
    <w:rsid w:val="00333170"/>
    <w:rsid w:val="00335EF6"/>
    <w:rsid w:val="0033BF43"/>
    <w:rsid w:val="0034027D"/>
    <w:rsid w:val="00340D4C"/>
    <w:rsid w:val="00342A5F"/>
    <w:rsid w:val="00343B8E"/>
    <w:rsid w:val="003443AF"/>
    <w:rsid w:val="003451E7"/>
    <w:rsid w:val="0034614D"/>
    <w:rsid w:val="00346346"/>
    <w:rsid w:val="003468A7"/>
    <w:rsid w:val="00346C19"/>
    <w:rsid w:val="00346D99"/>
    <w:rsid w:val="00350956"/>
    <w:rsid w:val="00350A45"/>
    <w:rsid w:val="00350E02"/>
    <w:rsid w:val="00352552"/>
    <w:rsid w:val="003526FD"/>
    <w:rsid w:val="00352DA0"/>
    <w:rsid w:val="0035321E"/>
    <w:rsid w:val="003539DA"/>
    <w:rsid w:val="00353D73"/>
    <w:rsid w:val="00354455"/>
    <w:rsid w:val="00354F36"/>
    <w:rsid w:val="003562D8"/>
    <w:rsid w:val="0035710C"/>
    <w:rsid w:val="00360389"/>
    <w:rsid w:val="00360948"/>
    <w:rsid w:val="003610F9"/>
    <w:rsid w:val="00361800"/>
    <w:rsid w:val="00362065"/>
    <w:rsid w:val="003621BE"/>
    <w:rsid w:val="00362419"/>
    <w:rsid w:val="0036293B"/>
    <w:rsid w:val="00362954"/>
    <w:rsid w:val="00362DE5"/>
    <w:rsid w:val="003647D1"/>
    <w:rsid w:val="003653D8"/>
    <w:rsid w:val="00366092"/>
    <w:rsid w:val="003673F7"/>
    <w:rsid w:val="00370BA0"/>
    <w:rsid w:val="0037173E"/>
    <w:rsid w:val="0037190E"/>
    <w:rsid w:val="003723EF"/>
    <w:rsid w:val="00373A91"/>
    <w:rsid w:val="00374472"/>
    <w:rsid w:val="0037512A"/>
    <w:rsid w:val="0037523B"/>
    <w:rsid w:val="00375316"/>
    <w:rsid w:val="003757C7"/>
    <w:rsid w:val="00376F84"/>
    <w:rsid w:val="00377008"/>
    <w:rsid w:val="00377344"/>
    <w:rsid w:val="0037788F"/>
    <w:rsid w:val="00380CA5"/>
    <w:rsid w:val="00381E3C"/>
    <w:rsid w:val="00381F40"/>
    <w:rsid w:val="00383AB9"/>
    <w:rsid w:val="003844EA"/>
    <w:rsid w:val="00384884"/>
    <w:rsid w:val="003866C2"/>
    <w:rsid w:val="003875AA"/>
    <w:rsid w:val="00387A8C"/>
    <w:rsid w:val="00387D2B"/>
    <w:rsid w:val="0039081F"/>
    <w:rsid w:val="00390BFE"/>
    <w:rsid w:val="003915E7"/>
    <w:rsid w:val="003917FD"/>
    <w:rsid w:val="00391968"/>
    <w:rsid w:val="00391A2A"/>
    <w:rsid w:val="00392444"/>
    <w:rsid w:val="00392730"/>
    <w:rsid w:val="00392CCF"/>
    <w:rsid w:val="00392F80"/>
    <w:rsid w:val="00393AA8"/>
    <w:rsid w:val="00393D36"/>
    <w:rsid w:val="003947AB"/>
    <w:rsid w:val="00394865"/>
    <w:rsid w:val="00395560"/>
    <w:rsid w:val="00395CA6"/>
    <w:rsid w:val="00396355"/>
    <w:rsid w:val="00396729"/>
    <w:rsid w:val="00396A19"/>
    <w:rsid w:val="003973A0"/>
    <w:rsid w:val="0039765B"/>
    <w:rsid w:val="003A26DB"/>
    <w:rsid w:val="003A2DBF"/>
    <w:rsid w:val="003A3B8D"/>
    <w:rsid w:val="003A3BD4"/>
    <w:rsid w:val="003A3EE7"/>
    <w:rsid w:val="003A3FE5"/>
    <w:rsid w:val="003A5CBA"/>
    <w:rsid w:val="003A676E"/>
    <w:rsid w:val="003A6BAD"/>
    <w:rsid w:val="003A76F9"/>
    <w:rsid w:val="003B1D5B"/>
    <w:rsid w:val="003B25EB"/>
    <w:rsid w:val="003B3921"/>
    <w:rsid w:val="003B5261"/>
    <w:rsid w:val="003B7D9E"/>
    <w:rsid w:val="003C0BB8"/>
    <w:rsid w:val="003C0CA6"/>
    <w:rsid w:val="003C1B5C"/>
    <w:rsid w:val="003C2430"/>
    <w:rsid w:val="003C282C"/>
    <w:rsid w:val="003C2ADC"/>
    <w:rsid w:val="003C548F"/>
    <w:rsid w:val="003C6BE7"/>
    <w:rsid w:val="003C75A7"/>
    <w:rsid w:val="003C7898"/>
    <w:rsid w:val="003C7C17"/>
    <w:rsid w:val="003D0963"/>
    <w:rsid w:val="003D0E34"/>
    <w:rsid w:val="003D15A4"/>
    <w:rsid w:val="003D1807"/>
    <w:rsid w:val="003D234E"/>
    <w:rsid w:val="003D2AAF"/>
    <w:rsid w:val="003D345F"/>
    <w:rsid w:val="003D34E5"/>
    <w:rsid w:val="003D48F1"/>
    <w:rsid w:val="003D62CA"/>
    <w:rsid w:val="003D7ABE"/>
    <w:rsid w:val="003E0E51"/>
    <w:rsid w:val="003E12BB"/>
    <w:rsid w:val="003E15CA"/>
    <w:rsid w:val="003E15D9"/>
    <w:rsid w:val="003E1D0E"/>
    <w:rsid w:val="003E1E89"/>
    <w:rsid w:val="003E20A4"/>
    <w:rsid w:val="003E2934"/>
    <w:rsid w:val="003E5499"/>
    <w:rsid w:val="003E597F"/>
    <w:rsid w:val="003E5F43"/>
    <w:rsid w:val="003F0229"/>
    <w:rsid w:val="003F0F74"/>
    <w:rsid w:val="003F14BE"/>
    <w:rsid w:val="003F3847"/>
    <w:rsid w:val="003F4919"/>
    <w:rsid w:val="003F551E"/>
    <w:rsid w:val="003F6B5F"/>
    <w:rsid w:val="00400A21"/>
    <w:rsid w:val="004016A1"/>
    <w:rsid w:val="00403A2A"/>
    <w:rsid w:val="00404322"/>
    <w:rsid w:val="00405CA9"/>
    <w:rsid w:val="0040654A"/>
    <w:rsid w:val="00406CA0"/>
    <w:rsid w:val="00406CF0"/>
    <w:rsid w:val="0040726B"/>
    <w:rsid w:val="0041219B"/>
    <w:rsid w:val="0041311F"/>
    <w:rsid w:val="004141A7"/>
    <w:rsid w:val="004148CC"/>
    <w:rsid w:val="004148F9"/>
    <w:rsid w:val="00415078"/>
    <w:rsid w:val="004163B7"/>
    <w:rsid w:val="00416651"/>
    <w:rsid w:val="004171E0"/>
    <w:rsid w:val="00420ED7"/>
    <w:rsid w:val="004227BC"/>
    <w:rsid w:val="00422CAD"/>
    <w:rsid w:val="00423FFA"/>
    <w:rsid w:val="00424D4E"/>
    <w:rsid w:val="00424DF4"/>
    <w:rsid w:val="004258D5"/>
    <w:rsid w:val="004269FE"/>
    <w:rsid w:val="00427344"/>
    <w:rsid w:val="00430FF8"/>
    <w:rsid w:val="00431BF8"/>
    <w:rsid w:val="00431CC0"/>
    <w:rsid w:val="00432C45"/>
    <w:rsid w:val="00432D26"/>
    <w:rsid w:val="00433C6A"/>
    <w:rsid w:val="00433D74"/>
    <w:rsid w:val="00435678"/>
    <w:rsid w:val="00436AC1"/>
    <w:rsid w:val="004375F1"/>
    <w:rsid w:val="00437C50"/>
    <w:rsid w:val="00440109"/>
    <w:rsid w:val="004402AE"/>
    <w:rsid w:val="00442200"/>
    <w:rsid w:val="004424F3"/>
    <w:rsid w:val="004432C8"/>
    <w:rsid w:val="00443662"/>
    <w:rsid w:val="00444A39"/>
    <w:rsid w:val="00444D84"/>
    <w:rsid w:val="00445247"/>
    <w:rsid w:val="00446AA5"/>
    <w:rsid w:val="00446CA1"/>
    <w:rsid w:val="004512B9"/>
    <w:rsid w:val="00451AB7"/>
    <w:rsid w:val="00452171"/>
    <w:rsid w:val="0045284A"/>
    <w:rsid w:val="00452F13"/>
    <w:rsid w:val="004536F9"/>
    <w:rsid w:val="00454A7C"/>
    <w:rsid w:val="00456497"/>
    <w:rsid w:val="00457FD8"/>
    <w:rsid w:val="0046034B"/>
    <w:rsid w:val="004604D8"/>
    <w:rsid w:val="004605FA"/>
    <w:rsid w:val="00460D10"/>
    <w:rsid w:val="0046131C"/>
    <w:rsid w:val="00462F57"/>
    <w:rsid w:val="004630A2"/>
    <w:rsid w:val="004644EE"/>
    <w:rsid w:val="00464D13"/>
    <w:rsid w:val="00465C6E"/>
    <w:rsid w:val="00466C72"/>
    <w:rsid w:val="00470B47"/>
    <w:rsid w:val="00470EED"/>
    <w:rsid w:val="00471602"/>
    <w:rsid w:val="00471884"/>
    <w:rsid w:val="0047243D"/>
    <w:rsid w:val="0047323E"/>
    <w:rsid w:val="00474F5D"/>
    <w:rsid w:val="004752F4"/>
    <w:rsid w:val="004753C6"/>
    <w:rsid w:val="00475768"/>
    <w:rsid w:val="0047664F"/>
    <w:rsid w:val="004767E6"/>
    <w:rsid w:val="00477022"/>
    <w:rsid w:val="00477269"/>
    <w:rsid w:val="00480727"/>
    <w:rsid w:val="00480935"/>
    <w:rsid w:val="00480FF0"/>
    <w:rsid w:val="00481981"/>
    <w:rsid w:val="00481F58"/>
    <w:rsid w:val="004825C2"/>
    <w:rsid w:val="00482995"/>
    <w:rsid w:val="00482A4D"/>
    <w:rsid w:val="0048333F"/>
    <w:rsid w:val="0048375D"/>
    <w:rsid w:val="00484C6C"/>
    <w:rsid w:val="00484F8D"/>
    <w:rsid w:val="00485925"/>
    <w:rsid w:val="00485AAC"/>
    <w:rsid w:val="00485B23"/>
    <w:rsid w:val="0048621E"/>
    <w:rsid w:val="0048624E"/>
    <w:rsid w:val="00487399"/>
    <w:rsid w:val="004877D7"/>
    <w:rsid w:val="00487900"/>
    <w:rsid w:val="004909EA"/>
    <w:rsid w:val="0049222D"/>
    <w:rsid w:val="004928D5"/>
    <w:rsid w:val="00492F65"/>
    <w:rsid w:val="00493567"/>
    <w:rsid w:val="0049404E"/>
    <w:rsid w:val="004941B7"/>
    <w:rsid w:val="00494579"/>
    <w:rsid w:val="0049461D"/>
    <w:rsid w:val="004946B8"/>
    <w:rsid w:val="00494DDA"/>
    <w:rsid w:val="00494E56"/>
    <w:rsid w:val="00495DC6"/>
    <w:rsid w:val="004963C7"/>
    <w:rsid w:val="00496641"/>
    <w:rsid w:val="00497E20"/>
    <w:rsid w:val="004A152F"/>
    <w:rsid w:val="004A1B2D"/>
    <w:rsid w:val="004A1FD7"/>
    <w:rsid w:val="004A324C"/>
    <w:rsid w:val="004A35A0"/>
    <w:rsid w:val="004A46E7"/>
    <w:rsid w:val="004A52DD"/>
    <w:rsid w:val="004A546F"/>
    <w:rsid w:val="004A7193"/>
    <w:rsid w:val="004B04C5"/>
    <w:rsid w:val="004B0F75"/>
    <w:rsid w:val="004B1547"/>
    <w:rsid w:val="004B187F"/>
    <w:rsid w:val="004B219B"/>
    <w:rsid w:val="004B2DD7"/>
    <w:rsid w:val="004B2EF1"/>
    <w:rsid w:val="004B2F45"/>
    <w:rsid w:val="004B3523"/>
    <w:rsid w:val="004B3B28"/>
    <w:rsid w:val="004B3C9F"/>
    <w:rsid w:val="004B3FAB"/>
    <w:rsid w:val="004B548D"/>
    <w:rsid w:val="004B6347"/>
    <w:rsid w:val="004B7999"/>
    <w:rsid w:val="004C1389"/>
    <w:rsid w:val="004C3668"/>
    <w:rsid w:val="004C4F8F"/>
    <w:rsid w:val="004C77C1"/>
    <w:rsid w:val="004D0100"/>
    <w:rsid w:val="004D27AE"/>
    <w:rsid w:val="004D334C"/>
    <w:rsid w:val="004D4FB8"/>
    <w:rsid w:val="004D69AB"/>
    <w:rsid w:val="004D6B7C"/>
    <w:rsid w:val="004D70B3"/>
    <w:rsid w:val="004D71E1"/>
    <w:rsid w:val="004D7F17"/>
    <w:rsid w:val="004E0314"/>
    <w:rsid w:val="004E0325"/>
    <w:rsid w:val="004E0C83"/>
    <w:rsid w:val="004E10AB"/>
    <w:rsid w:val="004E1B59"/>
    <w:rsid w:val="004E1F41"/>
    <w:rsid w:val="004E30DC"/>
    <w:rsid w:val="004E42C6"/>
    <w:rsid w:val="004E7993"/>
    <w:rsid w:val="004F01D8"/>
    <w:rsid w:val="004F0DAF"/>
    <w:rsid w:val="004F0EA6"/>
    <w:rsid w:val="004F14D9"/>
    <w:rsid w:val="004F2350"/>
    <w:rsid w:val="004F288B"/>
    <w:rsid w:val="004F39C1"/>
    <w:rsid w:val="004F41E0"/>
    <w:rsid w:val="004F5259"/>
    <w:rsid w:val="004F5510"/>
    <w:rsid w:val="004F6085"/>
    <w:rsid w:val="004F70A2"/>
    <w:rsid w:val="004F71FC"/>
    <w:rsid w:val="004F7F4A"/>
    <w:rsid w:val="005045C5"/>
    <w:rsid w:val="00504F80"/>
    <w:rsid w:val="00505B1C"/>
    <w:rsid w:val="00506D95"/>
    <w:rsid w:val="005072FB"/>
    <w:rsid w:val="005079B4"/>
    <w:rsid w:val="00510401"/>
    <w:rsid w:val="00510870"/>
    <w:rsid w:val="00512BCF"/>
    <w:rsid w:val="0051342A"/>
    <w:rsid w:val="00513A2C"/>
    <w:rsid w:val="00513CCC"/>
    <w:rsid w:val="00513D78"/>
    <w:rsid w:val="005141DE"/>
    <w:rsid w:val="00515337"/>
    <w:rsid w:val="00515770"/>
    <w:rsid w:val="00515A9C"/>
    <w:rsid w:val="00517BC6"/>
    <w:rsid w:val="00521958"/>
    <w:rsid w:val="0052217A"/>
    <w:rsid w:val="00522B85"/>
    <w:rsid w:val="005236E6"/>
    <w:rsid w:val="0052372C"/>
    <w:rsid w:val="00524127"/>
    <w:rsid w:val="00524FAF"/>
    <w:rsid w:val="005263ED"/>
    <w:rsid w:val="005265A4"/>
    <w:rsid w:val="0052751C"/>
    <w:rsid w:val="00531C01"/>
    <w:rsid w:val="00532F43"/>
    <w:rsid w:val="0053474A"/>
    <w:rsid w:val="0053490B"/>
    <w:rsid w:val="00534DF1"/>
    <w:rsid w:val="00534F54"/>
    <w:rsid w:val="00536561"/>
    <w:rsid w:val="00537B5A"/>
    <w:rsid w:val="005405C2"/>
    <w:rsid w:val="005407CB"/>
    <w:rsid w:val="005410C2"/>
    <w:rsid w:val="00541820"/>
    <w:rsid w:val="00542A14"/>
    <w:rsid w:val="00542B29"/>
    <w:rsid w:val="00542DB0"/>
    <w:rsid w:val="00543459"/>
    <w:rsid w:val="0054539C"/>
    <w:rsid w:val="00546DB1"/>
    <w:rsid w:val="00547635"/>
    <w:rsid w:val="00547FF6"/>
    <w:rsid w:val="00550086"/>
    <w:rsid w:val="00550203"/>
    <w:rsid w:val="005511B7"/>
    <w:rsid w:val="0055157D"/>
    <w:rsid w:val="0055167C"/>
    <w:rsid w:val="00553338"/>
    <w:rsid w:val="00553519"/>
    <w:rsid w:val="005543A1"/>
    <w:rsid w:val="00554986"/>
    <w:rsid w:val="00555C49"/>
    <w:rsid w:val="00555F9B"/>
    <w:rsid w:val="00556D3D"/>
    <w:rsid w:val="00556F76"/>
    <w:rsid w:val="00557824"/>
    <w:rsid w:val="00557D0A"/>
    <w:rsid w:val="005604F6"/>
    <w:rsid w:val="00561666"/>
    <w:rsid w:val="005618BD"/>
    <w:rsid w:val="005622CA"/>
    <w:rsid w:val="005651D9"/>
    <w:rsid w:val="005652C1"/>
    <w:rsid w:val="005653F7"/>
    <w:rsid w:val="00567189"/>
    <w:rsid w:val="005671A0"/>
    <w:rsid w:val="0056786A"/>
    <w:rsid w:val="00567B4A"/>
    <w:rsid w:val="00571F43"/>
    <w:rsid w:val="00572291"/>
    <w:rsid w:val="00573BE3"/>
    <w:rsid w:val="00573E8E"/>
    <w:rsid w:val="005741C3"/>
    <w:rsid w:val="005748DF"/>
    <w:rsid w:val="00574F77"/>
    <w:rsid w:val="00575A23"/>
    <w:rsid w:val="00576FAD"/>
    <w:rsid w:val="005770F7"/>
    <w:rsid w:val="00580328"/>
    <w:rsid w:val="005812C0"/>
    <w:rsid w:val="00581B4E"/>
    <w:rsid w:val="00582E41"/>
    <w:rsid w:val="005834B2"/>
    <w:rsid w:val="00583D67"/>
    <w:rsid w:val="0058434A"/>
    <w:rsid w:val="00586247"/>
    <w:rsid w:val="005864E6"/>
    <w:rsid w:val="00586A80"/>
    <w:rsid w:val="00587D77"/>
    <w:rsid w:val="00590C0C"/>
    <w:rsid w:val="00591953"/>
    <w:rsid w:val="005928A4"/>
    <w:rsid w:val="00592DF6"/>
    <w:rsid w:val="00594941"/>
    <w:rsid w:val="00594D1D"/>
    <w:rsid w:val="00595676"/>
    <w:rsid w:val="00595D32"/>
    <w:rsid w:val="00596610"/>
    <w:rsid w:val="00596E33"/>
    <w:rsid w:val="005976F9"/>
    <w:rsid w:val="00597759"/>
    <w:rsid w:val="005979BF"/>
    <w:rsid w:val="00597D8F"/>
    <w:rsid w:val="005A04F6"/>
    <w:rsid w:val="005A1803"/>
    <w:rsid w:val="005A1976"/>
    <w:rsid w:val="005A28A8"/>
    <w:rsid w:val="005A3129"/>
    <w:rsid w:val="005A313F"/>
    <w:rsid w:val="005A4E8C"/>
    <w:rsid w:val="005A6060"/>
    <w:rsid w:val="005A6638"/>
    <w:rsid w:val="005A6AF2"/>
    <w:rsid w:val="005A6D7E"/>
    <w:rsid w:val="005A7773"/>
    <w:rsid w:val="005B06E6"/>
    <w:rsid w:val="005B2D8F"/>
    <w:rsid w:val="005B4513"/>
    <w:rsid w:val="005B4D62"/>
    <w:rsid w:val="005B5C36"/>
    <w:rsid w:val="005B6FAC"/>
    <w:rsid w:val="005B7E2E"/>
    <w:rsid w:val="005B7EBB"/>
    <w:rsid w:val="005C1FBF"/>
    <w:rsid w:val="005C2D5C"/>
    <w:rsid w:val="005C2E66"/>
    <w:rsid w:val="005C4097"/>
    <w:rsid w:val="005C5490"/>
    <w:rsid w:val="005C5805"/>
    <w:rsid w:val="005C5E98"/>
    <w:rsid w:val="005C64B4"/>
    <w:rsid w:val="005C7EA7"/>
    <w:rsid w:val="005D1743"/>
    <w:rsid w:val="005D1F37"/>
    <w:rsid w:val="005D2887"/>
    <w:rsid w:val="005D36DC"/>
    <w:rsid w:val="005D372F"/>
    <w:rsid w:val="005D3863"/>
    <w:rsid w:val="005D67BD"/>
    <w:rsid w:val="005D7F0D"/>
    <w:rsid w:val="005D7F13"/>
    <w:rsid w:val="005E084F"/>
    <w:rsid w:val="005E187D"/>
    <w:rsid w:val="005E1E9F"/>
    <w:rsid w:val="005E2009"/>
    <w:rsid w:val="005E2840"/>
    <w:rsid w:val="005E531D"/>
    <w:rsid w:val="005E5D8A"/>
    <w:rsid w:val="005E6081"/>
    <w:rsid w:val="005F00A4"/>
    <w:rsid w:val="005F0547"/>
    <w:rsid w:val="005F07EE"/>
    <w:rsid w:val="005F0854"/>
    <w:rsid w:val="005F0CF7"/>
    <w:rsid w:val="005F0ED2"/>
    <w:rsid w:val="005F0F42"/>
    <w:rsid w:val="005F15E7"/>
    <w:rsid w:val="005F17AF"/>
    <w:rsid w:val="005F26DC"/>
    <w:rsid w:val="005F2E84"/>
    <w:rsid w:val="005F36F7"/>
    <w:rsid w:val="005F4A02"/>
    <w:rsid w:val="005F4C0E"/>
    <w:rsid w:val="005F4C64"/>
    <w:rsid w:val="005F5D86"/>
    <w:rsid w:val="005F5EFA"/>
    <w:rsid w:val="005F6256"/>
    <w:rsid w:val="00601C86"/>
    <w:rsid w:val="00602B3A"/>
    <w:rsid w:val="00602E51"/>
    <w:rsid w:val="0060419A"/>
    <w:rsid w:val="00604428"/>
    <w:rsid w:val="00605248"/>
    <w:rsid w:val="0060562D"/>
    <w:rsid w:val="00605AC7"/>
    <w:rsid w:val="00605B84"/>
    <w:rsid w:val="00607103"/>
    <w:rsid w:val="0060770C"/>
    <w:rsid w:val="00610229"/>
    <w:rsid w:val="006121AB"/>
    <w:rsid w:val="00612A88"/>
    <w:rsid w:val="0061329E"/>
    <w:rsid w:val="00613301"/>
    <w:rsid w:val="0061362A"/>
    <w:rsid w:val="0061362D"/>
    <w:rsid w:val="006137C4"/>
    <w:rsid w:val="00613E77"/>
    <w:rsid w:val="006144E8"/>
    <w:rsid w:val="006167BF"/>
    <w:rsid w:val="00617A13"/>
    <w:rsid w:val="00617ED3"/>
    <w:rsid w:val="00620458"/>
    <w:rsid w:val="00620650"/>
    <w:rsid w:val="0062180A"/>
    <w:rsid w:val="006221C4"/>
    <w:rsid w:val="0062283F"/>
    <w:rsid w:val="00624726"/>
    <w:rsid w:val="00627ABC"/>
    <w:rsid w:val="00630F74"/>
    <w:rsid w:val="0063191C"/>
    <w:rsid w:val="00632BFB"/>
    <w:rsid w:val="00632C9E"/>
    <w:rsid w:val="00634109"/>
    <w:rsid w:val="00635694"/>
    <w:rsid w:val="00635F7D"/>
    <w:rsid w:val="00635F7F"/>
    <w:rsid w:val="0063631B"/>
    <w:rsid w:val="006365D9"/>
    <w:rsid w:val="006374CA"/>
    <w:rsid w:val="0064199D"/>
    <w:rsid w:val="006427F7"/>
    <w:rsid w:val="00642DD1"/>
    <w:rsid w:val="00643009"/>
    <w:rsid w:val="00643629"/>
    <w:rsid w:val="00643B44"/>
    <w:rsid w:val="00643DC2"/>
    <w:rsid w:val="00643FCD"/>
    <w:rsid w:val="00646464"/>
    <w:rsid w:val="00651895"/>
    <w:rsid w:val="00651A1E"/>
    <w:rsid w:val="00653015"/>
    <w:rsid w:val="0065418F"/>
    <w:rsid w:val="00655B55"/>
    <w:rsid w:val="00655D3A"/>
    <w:rsid w:val="00655FAA"/>
    <w:rsid w:val="0066107E"/>
    <w:rsid w:val="00662DC5"/>
    <w:rsid w:val="00664974"/>
    <w:rsid w:val="00664F86"/>
    <w:rsid w:val="00666281"/>
    <w:rsid w:val="00670570"/>
    <w:rsid w:val="00670A0C"/>
    <w:rsid w:val="006715DC"/>
    <w:rsid w:val="00672CEB"/>
    <w:rsid w:val="006736D3"/>
    <w:rsid w:val="00673B52"/>
    <w:rsid w:val="00673BBC"/>
    <w:rsid w:val="006743F8"/>
    <w:rsid w:val="006749A7"/>
    <w:rsid w:val="006750C7"/>
    <w:rsid w:val="00675698"/>
    <w:rsid w:val="00675BF6"/>
    <w:rsid w:val="00677092"/>
    <w:rsid w:val="00677828"/>
    <w:rsid w:val="00677A8B"/>
    <w:rsid w:val="00677FD5"/>
    <w:rsid w:val="00680BF0"/>
    <w:rsid w:val="0068233C"/>
    <w:rsid w:val="00682FB2"/>
    <w:rsid w:val="00683047"/>
    <w:rsid w:val="00684462"/>
    <w:rsid w:val="00685EC8"/>
    <w:rsid w:val="006861D7"/>
    <w:rsid w:val="006876C3"/>
    <w:rsid w:val="00690525"/>
    <w:rsid w:val="00691BA6"/>
    <w:rsid w:val="00692D4F"/>
    <w:rsid w:val="0069309B"/>
    <w:rsid w:val="006942AD"/>
    <w:rsid w:val="0069487D"/>
    <w:rsid w:val="00695222"/>
    <w:rsid w:val="006953BB"/>
    <w:rsid w:val="0069561B"/>
    <w:rsid w:val="00695A14"/>
    <w:rsid w:val="006A015F"/>
    <w:rsid w:val="006A0BA2"/>
    <w:rsid w:val="006A19FF"/>
    <w:rsid w:val="006A2495"/>
    <w:rsid w:val="006A471A"/>
    <w:rsid w:val="006A53F6"/>
    <w:rsid w:val="006A5423"/>
    <w:rsid w:val="006A6006"/>
    <w:rsid w:val="006A6998"/>
    <w:rsid w:val="006A6E65"/>
    <w:rsid w:val="006A6E9F"/>
    <w:rsid w:val="006B0B4A"/>
    <w:rsid w:val="006B13A8"/>
    <w:rsid w:val="006B14D3"/>
    <w:rsid w:val="006B18D1"/>
    <w:rsid w:val="006B21A7"/>
    <w:rsid w:val="006B28B7"/>
    <w:rsid w:val="006B2F8C"/>
    <w:rsid w:val="006B3361"/>
    <w:rsid w:val="006B388B"/>
    <w:rsid w:val="006B399D"/>
    <w:rsid w:val="006B40D4"/>
    <w:rsid w:val="006B6045"/>
    <w:rsid w:val="006B66C1"/>
    <w:rsid w:val="006B7047"/>
    <w:rsid w:val="006B7F8C"/>
    <w:rsid w:val="006C11B2"/>
    <w:rsid w:val="006C180C"/>
    <w:rsid w:val="006C1888"/>
    <w:rsid w:val="006C2F8A"/>
    <w:rsid w:val="006C34DE"/>
    <w:rsid w:val="006C41F3"/>
    <w:rsid w:val="006C6EA1"/>
    <w:rsid w:val="006C74A9"/>
    <w:rsid w:val="006C77B8"/>
    <w:rsid w:val="006C7BF5"/>
    <w:rsid w:val="006D005B"/>
    <w:rsid w:val="006D089B"/>
    <w:rsid w:val="006D09DB"/>
    <w:rsid w:val="006D225A"/>
    <w:rsid w:val="006D37E4"/>
    <w:rsid w:val="006D43DF"/>
    <w:rsid w:val="006D4C6F"/>
    <w:rsid w:val="006D4DA4"/>
    <w:rsid w:val="006D67BE"/>
    <w:rsid w:val="006D6FFF"/>
    <w:rsid w:val="006D7C26"/>
    <w:rsid w:val="006DDE95"/>
    <w:rsid w:val="006E0DA6"/>
    <w:rsid w:val="006E3075"/>
    <w:rsid w:val="006E324A"/>
    <w:rsid w:val="006E43B9"/>
    <w:rsid w:val="006E516A"/>
    <w:rsid w:val="006E7220"/>
    <w:rsid w:val="006F0112"/>
    <w:rsid w:val="006F05C7"/>
    <w:rsid w:val="006F0F6F"/>
    <w:rsid w:val="006F1C52"/>
    <w:rsid w:val="006F23CA"/>
    <w:rsid w:val="006F2D2F"/>
    <w:rsid w:val="006F3061"/>
    <w:rsid w:val="006F3807"/>
    <w:rsid w:val="006F47F4"/>
    <w:rsid w:val="006F4BE1"/>
    <w:rsid w:val="006F53BC"/>
    <w:rsid w:val="006F5ADF"/>
    <w:rsid w:val="006F5D35"/>
    <w:rsid w:val="006F6428"/>
    <w:rsid w:val="0070034D"/>
    <w:rsid w:val="007011B2"/>
    <w:rsid w:val="00701221"/>
    <w:rsid w:val="00701BE9"/>
    <w:rsid w:val="00702080"/>
    <w:rsid w:val="00704854"/>
    <w:rsid w:val="00705223"/>
    <w:rsid w:val="0070522B"/>
    <w:rsid w:val="00705E3A"/>
    <w:rsid w:val="0070679D"/>
    <w:rsid w:val="0070EAC4"/>
    <w:rsid w:val="0071007F"/>
    <w:rsid w:val="00710B30"/>
    <w:rsid w:val="00710B92"/>
    <w:rsid w:val="00711301"/>
    <w:rsid w:val="00711516"/>
    <w:rsid w:val="007120BF"/>
    <w:rsid w:val="00712596"/>
    <w:rsid w:val="00712A1F"/>
    <w:rsid w:val="0071683D"/>
    <w:rsid w:val="00717700"/>
    <w:rsid w:val="00717E89"/>
    <w:rsid w:val="007201B0"/>
    <w:rsid w:val="00720643"/>
    <w:rsid w:val="00722741"/>
    <w:rsid w:val="00722CCC"/>
    <w:rsid w:val="00723AF2"/>
    <w:rsid w:val="007244D6"/>
    <w:rsid w:val="0072462D"/>
    <w:rsid w:val="007248FB"/>
    <w:rsid w:val="00724C85"/>
    <w:rsid w:val="00725779"/>
    <w:rsid w:val="00725808"/>
    <w:rsid w:val="00726CEC"/>
    <w:rsid w:val="00727476"/>
    <w:rsid w:val="00727519"/>
    <w:rsid w:val="0072768F"/>
    <w:rsid w:val="00727D64"/>
    <w:rsid w:val="00727F75"/>
    <w:rsid w:val="00731193"/>
    <w:rsid w:val="00732BAE"/>
    <w:rsid w:val="00732CB1"/>
    <w:rsid w:val="007331AC"/>
    <w:rsid w:val="007345B9"/>
    <w:rsid w:val="00734D78"/>
    <w:rsid w:val="007353A6"/>
    <w:rsid w:val="007361B3"/>
    <w:rsid w:val="00737189"/>
    <w:rsid w:val="00737266"/>
    <w:rsid w:val="00737316"/>
    <w:rsid w:val="007376D0"/>
    <w:rsid w:val="00737896"/>
    <w:rsid w:val="0073F88A"/>
    <w:rsid w:val="0074075C"/>
    <w:rsid w:val="007414F1"/>
    <w:rsid w:val="00741E94"/>
    <w:rsid w:val="00742073"/>
    <w:rsid w:val="00742B1F"/>
    <w:rsid w:val="007434F2"/>
    <w:rsid w:val="00743E04"/>
    <w:rsid w:val="0074479B"/>
    <w:rsid w:val="0074639E"/>
    <w:rsid w:val="0074697B"/>
    <w:rsid w:val="00747734"/>
    <w:rsid w:val="00750A59"/>
    <w:rsid w:val="00751AC1"/>
    <w:rsid w:val="007549B9"/>
    <w:rsid w:val="00754EB1"/>
    <w:rsid w:val="00754F6B"/>
    <w:rsid w:val="00756532"/>
    <w:rsid w:val="00756A39"/>
    <w:rsid w:val="0075716C"/>
    <w:rsid w:val="007574AB"/>
    <w:rsid w:val="007605D0"/>
    <w:rsid w:val="007620D3"/>
    <w:rsid w:val="007620E9"/>
    <w:rsid w:val="007623A9"/>
    <w:rsid w:val="00764700"/>
    <w:rsid w:val="0076517D"/>
    <w:rsid w:val="00765BDA"/>
    <w:rsid w:val="0076667B"/>
    <w:rsid w:val="00770F7C"/>
    <w:rsid w:val="00771234"/>
    <w:rsid w:val="00773314"/>
    <w:rsid w:val="00773501"/>
    <w:rsid w:val="00773B51"/>
    <w:rsid w:val="00773BCC"/>
    <w:rsid w:val="00773C21"/>
    <w:rsid w:val="00774D79"/>
    <w:rsid w:val="00774EF8"/>
    <w:rsid w:val="007762DA"/>
    <w:rsid w:val="007769C0"/>
    <w:rsid w:val="007769ED"/>
    <w:rsid w:val="00776C84"/>
    <w:rsid w:val="007771A4"/>
    <w:rsid w:val="007775D9"/>
    <w:rsid w:val="00777790"/>
    <w:rsid w:val="0078007D"/>
    <w:rsid w:val="00780867"/>
    <w:rsid w:val="00782904"/>
    <w:rsid w:val="00783B8F"/>
    <w:rsid w:val="00783FC9"/>
    <w:rsid w:val="00784B52"/>
    <w:rsid w:val="00784EB0"/>
    <w:rsid w:val="00785D06"/>
    <w:rsid w:val="00786139"/>
    <w:rsid w:val="00786BD1"/>
    <w:rsid w:val="00787FE6"/>
    <w:rsid w:val="0078BD74"/>
    <w:rsid w:val="00791159"/>
    <w:rsid w:val="00791769"/>
    <w:rsid w:val="00791820"/>
    <w:rsid w:val="00791BE3"/>
    <w:rsid w:val="00792A04"/>
    <w:rsid w:val="00792ABF"/>
    <w:rsid w:val="007930BB"/>
    <w:rsid w:val="00793A7C"/>
    <w:rsid w:val="00793BFD"/>
    <w:rsid w:val="00795531"/>
    <w:rsid w:val="00795551"/>
    <w:rsid w:val="0079618B"/>
    <w:rsid w:val="00797322"/>
    <w:rsid w:val="007A09F5"/>
    <w:rsid w:val="007A0D11"/>
    <w:rsid w:val="007A13B9"/>
    <w:rsid w:val="007A24BB"/>
    <w:rsid w:val="007A3DE2"/>
    <w:rsid w:val="007A4D3F"/>
    <w:rsid w:val="007A696F"/>
    <w:rsid w:val="007A716B"/>
    <w:rsid w:val="007A7D78"/>
    <w:rsid w:val="007B002B"/>
    <w:rsid w:val="007B182A"/>
    <w:rsid w:val="007B2805"/>
    <w:rsid w:val="007B36B0"/>
    <w:rsid w:val="007B3B87"/>
    <w:rsid w:val="007B3C5B"/>
    <w:rsid w:val="007B40F0"/>
    <w:rsid w:val="007B4818"/>
    <w:rsid w:val="007B4929"/>
    <w:rsid w:val="007B5700"/>
    <w:rsid w:val="007B57EC"/>
    <w:rsid w:val="007B58FF"/>
    <w:rsid w:val="007B5CA5"/>
    <w:rsid w:val="007B5F15"/>
    <w:rsid w:val="007B6257"/>
    <w:rsid w:val="007B68D3"/>
    <w:rsid w:val="007B69FD"/>
    <w:rsid w:val="007B6A8D"/>
    <w:rsid w:val="007B6D28"/>
    <w:rsid w:val="007B78C9"/>
    <w:rsid w:val="007C0F3B"/>
    <w:rsid w:val="007C1440"/>
    <w:rsid w:val="007C2FAC"/>
    <w:rsid w:val="007C3407"/>
    <w:rsid w:val="007C36A6"/>
    <w:rsid w:val="007C4727"/>
    <w:rsid w:val="007C5058"/>
    <w:rsid w:val="007C5350"/>
    <w:rsid w:val="007C593E"/>
    <w:rsid w:val="007C64A5"/>
    <w:rsid w:val="007C6AD0"/>
    <w:rsid w:val="007C7137"/>
    <w:rsid w:val="007C747B"/>
    <w:rsid w:val="007D10B1"/>
    <w:rsid w:val="007D1AC2"/>
    <w:rsid w:val="007D2EAE"/>
    <w:rsid w:val="007D374F"/>
    <w:rsid w:val="007D39F4"/>
    <w:rsid w:val="007D3D54"/>
    <w:rsid w:val="007D3DA8"/>
    <w:rsid w:val="007D52FE"/>
    <w:rsid w:val="007D5E41"/>
    <w:rsid w:val="007D62B2"/>
    <w:rsid w:val="007D6EEF"/>
    <w:rsid w:val="007D73BC"/>
    <w:rsid w:val="007E0A8A"/>
    <w:rsid w:val="007E0CFE"/>
    <w:rsid w:val="007E0D48"/>
    <w:rsid w:val="007E0ED4"/>
    <w:rsid w:val="007E1EFD"/>
    <w:rsid w:val="007E282D"/>
    <w:rsid w:val="007E2C15"/>
    <w:rsid w:val="007E3BA8"/>
    <w:rsid w:val="007E6D69"/>
    <w:rsid w:val="007F0A2B"/>
    <w:rsid w:val="007F0B5D"/>
    <w:rsid w:val="007F120C"/>
    <w:rsid w:val="007F1A3C"/>
    <w:rsid w:val="007F229A"/>
    <w:rsid w:val="007F39D4"/>
    <w:rsid w:val="007F3EA8"/>
    <w:rsid w:val="007F4995"/>
    <w:rsid w:val="007F52F6"/>
    <w:rsid w:val="007F62DF"/>
    <w:rsid w:val="007F65C2"/>
    <w:rsid w:val="007F6D28"/>
    <w:rsid w:val="007F702D"/>
    <w:rsid w:val="007F738A"/>
    <w:rsid w:val="007F7498"/>
    <w:rsid w:val="007F769C"/>
    <w:rsid w:val="007F771C"/>
    <w:rsid w:val="008006B9"/>
    <w:rsid w:val="0080108D"/>
    <w:rsid w:val="00801E39"/>
    <w:rsid w:val="00801F00"/>
    <w:rsid w:val="0080229C"/>
    <w:rsid w:val="00802816"/>
    <w:rsid w:val="00802C48"/>
    <w:rsid w:val="00803413"/>
    <w:rsid w:val="0080365B"/>
    <w:rsid w:val="00803F67"/>
    <w:rsid w:val="008041C1"/>
    <w:rsid w:val="008050E7"/>
    <w:rsid w:val="008056D9"/>
    <w:rsid w:val="00805801"/>
    <w:rsid w:val="00806B93"/>
    <w:rsid w:val="00806C9B"/>
    <w:rsid w:val="00806EF2"/>
    <w:rsid w:val="00810C99"/>
    <w:rsid w:val="00810CC8"/>
    <w:rsid w:val="00811BD0"/>
    <w:rsid w:val="0081267D"/>
    <w:rsid w:val="00814648"/>
    <w:rsid w:val="008148B1"/>
    <w:rsid w:val="00814AFF"/>
    <w:rsid w:val="00814D41"/>
    <w:rsid w:val="00815072"/>
    <w:rsid w:val="0081663E"/>
    <w:rsid w:val="00817CE8"/>
    <w:rsid w:val="008202B8"/>
    <w:rsid w:val="008202BE"/>
    <w:rsid w:val="008202D7"/>
    <w:rsid w:val="00820E52"/>
    <w:rsid w:val="00821500"/>
    <w:rsid w:val="00822E55"/>
    <w:rsid w:val="00822E7E"/>
    <w:rsid w:val="00822F96"/>
    <w:rsid w:val="008238B2"/>
    <w:rsid w:val="008238CE"/>
    <w:rsid w:val="00823CCD"/>
    <w:rsid w:val="00825D4A"/>
    <w:rsid w:val="00830C3C"/>
    <w:rsid w:val="008313FB"/>
    <w:rsid w:val="008325D6"/>
    <w:rsid w:val="00834282"/>
    <w:rsid w:val="0083430F"/>
    <w:rsid w:val="00834B70"/>
    <w:rsid w:val="0083689D"/>
    <w:rsid w:val="00837FBB"/>
    <w:rsid w:val="00840556"/>
    <w:rsid w:val="00840BDA"/>
    <w:rsid w:val="00841524"/>
    <w:rsid w:val="008420DC"/>
    <w:rsid w:val="00842284"/>
    <w:rsid w:val="0084234D"/>
    <w:rsid w:val="00843A18"/>
    <w:rsid w:val="00843F46"/>
    <w:rsid w:val="008441F1"/>
    <w:rsid w:val="0084470F"/>
    <w:rsid w:val="008466A0"/>
    <w:rsid w:val="00850578"/>
    <w:rsid w:val="008539CC"/>
    <w:rsid w:val="00853EE2"/>
    <w:rsid w:val="00854023"/>
    <w:rsid w:val="00854913"/>
    <w:rsid w:val="00854C57"/>
    <w:rsid w:val="0085565F"/>
    <w:rsid w:val="00856D0E"/>
    <w:rsid w:val="00856E07"/>
    <w:rsid w:val="0085771D"/>
    <w:rsid w:val="008600FF"/>
    <w:rsid w:val="008608E7"/>
    <w:rsid w:val="008611D6"/>
    <w:rsid w:val="008614D2"/>
    <w:rsid w:val="00861E19"/>
    <w:rsid w:val="00861ED0"/>
    <w:rsid w:val="00861F65"/>
    <w:rsid w:val="00862177"/>
    <w:rsid w:val="008621A4"/>
    <w:rsid w:val="00862922"/>
    <w:rsid w:val="00862A9C"/>
    <w:rsid w:val="00862FBC"/>
    <w:rsid w:val="008633A0"/>
    <w:rsid w:val="008635C0"/>
    <w:rsid w:val="00863CBF"/>
    <w:rsid w:val="00867BCF"/>
    <w:rsid w:val="00871276"/>
    <w:rsid w:val="00872E32"/>
    <w:rsid w:val="00875674"/>
    <w:rsid w:val="008761AF"/>
    <w:rsid w:val="00876A94"/>
    <w:rsid w:val="00876BEF"/>
    <w:rsid w:val="00877102"/>
    <w:rsid w:val="008801BF"/>
    <w:rsid w:val="00880435"/>
    <w:rsid w:val="00884D55"/>
    <w:rsid w:val="00885474"/>
    <w:rsid w:val="00885528"/>
    <w:rsid w:val="00885782"/>
    <w:rsid w:val="00886099"/>
    <w:rsid w:val="008867A4"/>
    <w:rsid w:val="00886FE7"/>
    <w:rsid w:val="00887207"/>
    <w:rsid w:val="0088728F"/>
    <w:rsid w:val="00887BFC"/>
    <w:rsid w:val="00887D53"/>
    <w:rsid w:val="00887E54"/>
    <w:rsid w:val="00891F01"/>
    <w:rsid w:val="00894322"/>
    <w:rsid w:val="0089444C"/>
    <w:rsid w:val="00894B63"/>
    <w:rsid w:val="00894E1C"/>
    <w:rsid w:val="0089584D"/>
    <w:rsid w:val="00895D6A"/>
    <w:rsid w:val="00896D22"/>
    <w:rsid w:val="008A07A4"/>
    <w:rsid w:val="008A0A19"/>
    <w:rsid w:val="008A0E10"/>
    <w:rsid w:val="008A0FDE"/>
    <w:rsid w:val="008A108E"/>
    <w:rsid w:val="008A19DB"/>
    <w:rsid w:val="008A1C0F"/>
    <w:rsid w:val="008A2818"/>
    <w:rsid w:val="008A28E1"/>
    <w:rsid w:val="008A360E"/>
    <w:rsid w:val="008A4131"/>
    <w:rsid w:val="008A5935"/>
    <w:rsid w:val="008A5EA1"/>
    <w:rsid w:val="008A7002"/>
    <w:rsid w:val="008B02F5"/>
    <w:rsid w:val="008B0D3A"/>
    <w:rsid w:val="008B0FCC"/>
    <w:rsid w:val="008B22F1"/>
    <w:rsid w:val="008B2A9B"/>
    <w:rsid w:val="008B3923"/>
    <w:rsid w:val="008B3E1D"/>
    <w:rsid w:val="008B4803"/>
    <w:rsid w:val="008B575E"/>
    <w:rsid w:val="008B6F1B"/>
    <w:rsid w:val="008B7490"/>
    <w:rsid w:val="008B7F38"/>
    <w:rsid w:val="008C059A"/>
    <w:rsid w:val="008C078B"/>
    <w:rsid w:val="008C18BC"/>
    <w:rsid w:val="008C1B9D"/>
    <w:rsid w:val="008C1DD6"/>
    <w:rsid w:val="008C3F95"/>
    <w:rsid w:val="008C58C5"/>
    <w:rsid w:val="008C73CA"/>
    <w:rsid w:val="008D0427"/>
    <w:rsid w:val="008D06BB"/>
    <w:rsid w:val="008D18A5"/>
    <w:rsid w:val="008D3AFF"/>
    <w:rsid w:val="008D5497"/>
    <w:rsid w:val="008D592E"/>
    <w:rsid w:val="008D619E"/>
    <w:rsid w:val="008D7087"/>
    <w:rsid w:val="008D72F9"/>
    <w:rsid w:val="008E0480"/>
    <w:rsid w:val="008E0FC0"/>
    <w:rsid w:val="008E2723"/>
    <w:rsid w:val="008E28E8"/>
    <w:rsid w:val="008E30F3"/>
    <w:rsid w:val="008E47C8"/>
    <w:rsid w:val="008E5558"/>
    <w:rsid w:val="008E5748"/>
    <w:rsid w:val="008E585D"/>
    <w:rsid w:val="008E6310"/>
    <w:rsid w:val="008F1101"/>
    <w:rsid w:val="008F18FE"/>
    <w:rsid w:val="008F2584"/>
    <w:rsid w:val="008F2BD6"/>
    <w:rsid w:val="008F42C3"/>
    <w:rsid w:val="008F5082"/>
    <w:rsid w:val="008F50ED"/>
    <w:rsid w:val="008F51A1"/>
    <w:rsid w:val="008F59AB"/>
    <w:rsid w:val="008F5BD7"/>
    <w:rsid w:val="008F611F"/>
    <w:rsid w:val="008F64A6"/>
    <w:rsid w:val="008F6C51"/>
    <w:rsid w:val="008F6E2E"/>
    <w:rsid w:val="008F6FBB"/>
    <w:rsid w:val="008F7BB3"/>
    <w:rsid w:val="008F7DDF"/>
    <w:rsid w:val="008F7DF1"/>
    <w:rsid w:val="0090103D"/>
    <w:rsid w:val="009010EC"/>
    <w:rsid w:val="00902450"/>
    <w:rsid w:val="009028BC"/>
    <w:rsid w:val="009028E0"/>
    <w:rsid w:val="009035F2"/>
    <w:rsid w:val="00905FB3"/>
    <w:rsid w:val="009060B0"/>
    <w:rsid w:val="00906373"/>
    <w:rsid w:val="00907B1B"/>
    <w:rsid w:val="00910AC6"/>
    <w:rsid w:val="0091127E"/>
    <w:rsid w:val="00912488"/>
    <w:rsid w:val="009136DE"/>
    <w:rsid w:val="00913E7F"/>
    <w:rsid w:val="00916F0B"/>
    <w:rsid w:val="009174C6"/>
    <w:rsid w:val="00920D57"/>
    <w:rsid w:val="00922775"/>
    <w:rsid w:val="00922ABD"/>
    <w:rsid w:val="00923A82"/>
    <w:rsid w:val="00924C60"/>
    <w:rsid w:val="00925013"/>
    <w:rsid w:val="00925856"/>
    <w:rsid w:val="009265F4"/>
    <w:rsid w:val="009274C3"/>
    <w:rsid w:val="00927698"/>
    <w:rsid w:val="00927F56"/>
    <w:rsid w:val="00932698"/>
    <w:rsid w:val="00932C17"/>
    <w:rsid w:val="009340A7"/>
    <w:rsid w:val="009367C6"/>
    <w:rsid w:val="00936CE6"/>
    <w:rsid w:val="00936DD5"/>
    <w:rsid w:val="00936F0D"/>
    <w:rsid w:val="00937D14"/>
    <w:rsid w:val="009400B6"/>
    <w:rsid w:val="00941152"/>
    <w:rsid w:val="00942009"/>
    <w:rsid w:val="0094249D"/>
    <w:rsid w:val="009427E2"/>
    <w:rsid w:val="00943526"/>
    <w:rsid w:val="00945CF2"/>
    <w:rsid w:val="00945FA7"/>
    <w:rsid w:val="009465CB"/>
    <w:rsid w:val="009514A1"/>
    <w:rsid w:val="00951FD9"/>
    <w:rsid w:val="009522E1"/>
    <w:rsid w:val="00954E6B"/>
    <w:rsid w:val="0095518E"/>
    <w:rsid w:val="00956AF3"/>
    <w:rsid w:val="00956F39"/>
    <w:rsid w:val="009573AC"/>
    <w:rsid w:val="00960227"/>
    <w:rsid w:val="00960919"/>
    <w:rsid w:val="00961053"/>
    <w:rsid w:val="00962CFB"/>
    <w:rsid w:val="009631D7"/>
    <w:rsid w:val="00963B88"/>
    <w:rsid w:val="00964A24"/>
    <w:rsid w:val="009670BB"/>
    <w:rsid w:val="00967D2C"/>
    <w:rsid w:val="00971361"/>
    <w:rsid w:val="009730BA"/>
    <w:rsid w:val="00977CBF"/>
    <w:rsid w:val="00980016"/>
    <w:rsid w:val="00983C57"/>
    <w:rsid w:val="00983E43"/>
    <w:rsid w:val="00984CC5"/>
    <w:rsid w:val="009852F4"/>
    <w:rsid w:val="00985DEC"/>
    <w:rsid w:val="00985EFF"/>
    <w:rsid w:val="00986811"/>
    <w:rsid w:val="00986A3C"/>
    <w:rsid w:val="00986C87"/>
    <w:rsid w:val="00990787"/>
    <w:rsid w:val="00990D30"/>
    <w:rsid w:val="009910A9"/>
    <w:rsid w:val="009922EB"/>
    <w:rsid w:val="00992B54"/>
    <w:rsid w:val="00992C4E"/>
    <w:rsid w:val="009935DC"/>
    <w:rsid w:val="009940BF"/>
    <w:rsid w:val="00994ADC"/>
    <w:rsid w:val="009953F9"/>
    <w:rsid w:val="0099586D"/>
    <w:rsid w:val="00995E32"/>
    <w:rsid w:val="00996849"/>
    <w:rsid w:val="0099792B"/>
    <w:rsid w:val="009A05E0"/>
    <w:rsid w:val="009A11F2"/>
    <w:rsid w:val="009A15FE"/>
    <w:rsid w:val="009A2C28"/>
    <w:rsid w:val="009A354A"/>
    <w:rsid w:val="009A459A"/>
    <w:rsid w:val="009A555D"/>
    <w:rsid w:val="009A58DF"/>
    <w:rsid w:val="009A67C7"/>
    <w:rsid w:val="009A7B52"/>
    <w:rsid w:val="009B0882"/>
    <w:rsid w:val="009B0A35"/>
    <w:rsid w:val="009B2629"/>
    <w:rsid w:val="009B2BA1"/>
    <w:rsid w:val="009B2D33"/>
    <w:rsid w:val="009B3363"/>
    <w:rsid w:val="009B438F"/>
    <w:rsid w:val="009B527C"/>
    <w:rsid w:val="009B7B1C"/>
    <w:rsid w:val="009B7CDE"/>
    <w:rsid w:val="009B7D04"/>
    <w:rsid w:val="009C1602"/>
    <w:rsid w:val="009C1B8F"/>
    <w:rsid w:val="009C1FB3"/>
    <w:rsid w:val="009C2A31"/>
    <w:rsid w:val="009C342A"/>
    <w:rsid w:val="009C3610"/>
    <w:rsid w:val="009C3D78"/>
    <w:rsid w:val="009C477E"/>
    <w:rsid w:val="009C4CB8"/>
    <w:rsid w:val="009C6489"/>
    <w:rsid w:val="009C7C15"/>
    <w:rsid w:val="009C7CE9"/>
    <w:rsid w:val="009D0250"/>
    <w:rsid w:val="009D0FDE"/>
    <w:rsid w:val="009D149E"/>
    <w:rsid w:val="009D3EC7"/>
    <w:rsid w:val="009D5516"/>
    <w:rsid w:val="009D6734"/>
    <w:rsid w:val="009D768A"/>
    <w:rsid w:val="009D7DF2"/>
    <w:rsid w:val="009E0F99"/>
    <w:rsid w:val="009E2076"/>
    <w:rsid w:val="009E275E"/>
    <w:rsid w:val="009E4075"/>
    <w:rsid w:val="009E420C"/>
    <w:rsid w:val="009E4967"/>
    <w:rsid w:val="009E5453"/>
    <w:rsid w:val="009E645F"/>
    <w:rsid w:val="009E7E05"/>
    <w:rsid w:val="009F0A00"/>
    <w:rsid w:val="009F1413"/>
    <w:rsid w:val="009F1912"/>
    <w:rsid w:val="009F429B"/>
    <w:rsid w:val="009F4588"/>
    <w:rsid w:val="009F48F6"/>
    <w:rsid w:val="009F6B74"/>
    <w:rsid w:val="00A00721"/>
    <w:rsid w:val="00A009ED"/>
    <w:rsid w:val="00A01B5B"/>
    <w:rsid w:val="00A02B66"/>
    <w:rsid w:val="00A0376F"/>
    <w:rsid w:val="00A0589A"/>
    <w:rsid w:val="00A05D61"/>
    <w:rsid w:val="00A06943"/>
    <w:rsid w:val="00A069A2"/>
    <w:rsid w:val="00A07B3B"/>
    <w:rsid w:val="00A10C6E"/>
    <w:rsid w:val="00A11BF8"/>
    <w:rsid w:val="00A13142"/>
    <w:rsid w:val="00A136E3"/>
    <w:rsid w:val="00A14FA5"/>
    <w:rsid w:val="00A15768"/>
    <w:rsid w:val="00A16BF9"/>
    <w:rsid w:val="00A1746F"/>
    <w:rsid w:val="00A208F7"/>
    <w:rsid w:val="00A20A86"/>
    <w:rsid w:val="00A217EF"/>
    <w:rsid w:val="00A219FE"/>
    <w:rsid w:val="00A21F64"/>
    <w:rsid w:val="00A22908"/>
    <w:rsid w:val="00A22FD5"/>
    <w:rsid w:val="00A24D70"/>
    <w:rsid w:val="00A250A3"/>
    <w:rsid w:val="00A253A8"/>
    <w:rsid w:val="00A25ED9"/>
    <w:rsid w:val="00A302D7"/>
    <w:rsid w:val="00A30A26"/>
    <w:rsid w:val="00A30A3A"/>
    <w:rsid w:val="00A315D7"/>
    <w:rsid w:val="00A34A1D"/>
    <w:rsid w:val="00A371E1"/>
    <w:rsid w:val="00A40015"/>
    <w:rsid w:val="00A401A8"/>
    <w:rsid w:val="00A40B1C"/>
    <w:rsid w:val="00A414F2"/>
    <w:rsid w:val="00A41650"/>
    <w:rsid w:val="00A418DE"/>
    <w:rsid w:val="00A41CF4"/>
    <w:rsid w:val="00A430F4"/>
    <w:rsid w:val="00A444D3"/>
    <w:rsid w:val="00A44988"/>
    <w:rsid w:val="00A45233"/>
    <w:rsid w:val="00A462A8"/>
    <w:rsid w:val="00A479BA"/>
    <w:rsid w:val="00A47E06"/>
    <w:rsid w:val="00A47F87"/>
    <w:rsid w:val="00A51BF6"/>
    <w:rsid w:val="00A52DA4"/>
    <w:rsid w:val="00A5404D"/>
    <w:rsid w:val="00A54B78"/>
    <w:rsid w:val="00A553FE"/>
    <w:rsid w:val="00A56A38"/>
    <w:rsid w:val="00A57B9C"/>
    <w:rsid w:val="00A60804"/>
    <w:rsid w:val="00A617CB"/>
    <w:rsid w:val="00A62053"/>
    <w:rsid w:val="00A6246E"/>
    <w:rsid w:val="00A632D8"/>
    <w:rsid w:val="00A636E5"/>
    <w:rsid w:val="00A63BF6"/>
    <w:rsid w:val="00A63E69"/>
    <w:rsid w:val="00A64825"/>
    <w:rsid w:val="00A65B8D"/>
    <w:rsid w:val="00A6681A"/>
    <w:rsid w:val="00A67FBE"/>
    <w:rsid w:val="00A7058B"/>
    <w:rsid w:val="00A7194A"/>
    <w:rsid w:val="00A7237F"/>
    <w:rsid w:val="00A74245"/>
    <w:rsid w:val="00A74AD6"/>
    <w:rsid w:val="00A74D8D"/>
    <w:rsid w:val="00A76121"/>
    <w:rsid w:val="00A76B06"/>
    <w:rsid w:val="00A76C92"/>
    <w:rsid w:val="00A8075D"/>
    <w:rsid w:val="00A8086D"/>
    <w:rsid w:val="00A8228E"/>
    <w:rsid w:val="00A825D3"/>
    <w:rsid w:val="00A83512"/>
    <w:rsid w:val="00A83D58"/>
    <w:rsid w:val="00A847A0"/>
    <w:rsid w:val="00A860B1"/>
    <w:rsid w:val="00A90842"/>
    <w:rsid w:val="00A90AD4"/>
    <w:rsid w:val="00A9179B"/>
    <w:rsid w:val="00A91A9B"/>
    <w:rsid w:val="00A922CB"/>
    <w:rsid w:val="00A931B4"/>
    <w:rsid w:val="00A94414"/>
    <w:rsid w:val="00A9516A"/>
    <w:rsid w:val="00A955D6"/>
    <w:rsid w:val="00A95A0C"/>
    <w:rsid w:val="00A9621C"/>
    <w:rsid w:val="00A9692D"/>
    <w:rsid w:val="00A97FFB"/>
    <w:rsid w:val="00AA031F"/>
    <w:rsid w:val="00AA0431"/>
    <w:rsid w:val="00AA0E88"/>
    <w:rsid w:val="00AA0F26"/>
    <w:rsid w:val="00AA1F56"/>
    <w:rsid w:val="00AA2CC4"/>
    <w:rsid w:val="00AA375A"/>
    <w:rsid w:val="00AA3B68"/>
    <w:rsid w:val="00AA44B5"/>
    <w:rsid w:val="00AA4723"/>
    <w:rsid w:val="00AA55E6"/>
    <w:rsid w:val="00AA6715"/>
    <w:rsid w:val="00AA71D9"/>
    <w:rsid w:val="00AB05C1"/>
    <w:rsid w:val="00AB0694"/>
    <w:rsid w:val="00AB0838"/>
    <w:rsid w:val="00AB25AB"/>
    <w:rsid w:val="00AB323A"/>
    <w:rsid w:val="00AB413E"/>
    <w:rsid w:val="00AB4537"/>
    <w:rsid w:val="00AB5043"/>
    <w:rsid w:val="00AB5315"/>
    <w:rsid w:val="00AB55FC"/>
    <w:rsid w:val="00AB568B"/>
    <w:rsid w:val="00AB5890"/>
    <w:rsid w:val="00AB6E95"/>
    <w:rsid w:val="00AB7B65"/>
    <w:rsid w:val="00AC067E"/>
    <w:rsid w:val="00AC1010"/>
    <w:rsid w:val="00AC184E"/>
    <w:rsid w:val="00AC18B9"/>
    <w:rsid w:val="00AC1F44"/>
    <w:rsid w:val="00AC20E0"/>
    <w:rsid w:val="00AC342F"/>
    <w:rsid w:val="00AC3798"/>
    <w:rsid w:val="00AC3C8C"/>
    <w:rsid w:val="00AC3EC1"/>
    <w:rsid w:val="00AC53D8"/>
    <w:rsid w:val="00AC5A38"/>
    <w:rsid w:val="00AC62E1"/>
    <w:rsid w:val="00AC6E34"/>
    <w:rsid w:val="00AC708C"/>
    <w:rsid w:val="00AD09D7"/>
    <w:rsid w:val="00AD1224"/>
    <w:rsid w:val="00AD162E"/>
    <w:rsid w:val="00AD22CB"/>
    <w:rsid w:val="00AD2312"/>
    <w:rsid w:val="00AD4928"/>
    <w:rsid w:val="00AD61B1"/>
    <w:rsid w:val="00AD640E"/>
    <w:rsid w:val="00AD6833"/>
    <w:rsid w:val="00AD7E2E"/>
    <w:rsid w:val="00AE03F8"/>
    <w:rsid w:val="00AE0ACD"/>
    <w:rsid w:val="00AE1955"/>
    <w:rsid w:val="00AE2EC4"/>
    <w:rsid w:val="00AE318A"/>
    <w:rsid w:val="00AE3C08"/>
    <w:rsid w:val="00AE40A9"/>
    <w:rsid w:val="00AE456A"/>
    <w:rsid w:val="00AE4722"/>
    <w:rsid w:val="00AE5A4D"/>
    <w:rsid w:val="00AE79FE"/>
    <w:rsid w:val="00AF2049"/>
    <w:rsid w:val="00AF30BA"/>
    <w:rsid w:val="00AF5E2A"/>
    <w:rsid w:val="00AF660F"/>
    <w:rsid w:val="00AF69E7"/>
    <w:rsid w:val="00AF6B5F"/>
    <w:rsid w:val="00AF7010"/>
    <w:rsid w:val="00AF70BF"/>
    <w:rsid w:val="00AF76C8"/>
    <w:rsid w:val="00AF7E0B"/>
    <w:rsid w:val="00B0040E"/>
    <w:rsid w:val="00B00631"/>
    <w:rsid w:val="00B015BB"/>
    <w:rsid w:val="00B0238F"/>
    <w:rsid w:val="00B02678"/>
    <w:rsid w:val="00B03050"/>
    <w:rsid w:val="00B041ED"/>
    <w:rsid w:val="00B04350"/>
    <w:rsid w:val="00B05366"/>
    <w:rsid w:val="00B06724"/>
    <w:rsid w:val="00B06BAF"/>
    <w:rsid w:val="00B06BB1"/>
    <w:rsid w:val="00B06F49"/>
    <w:rsid w:val="00B07C6A"/>
    <w:rsid w:val="00B1040C"/>
    <w:rsid w:val="00B10B7C"/>
    <w:rsid w:val="00B12BFB"/>
    <w:rsid w:val="00B12D79"/>
    <w:rsid w:val="00B1322A"/>
    <w:rsid w:val="00B15CDC"/>
    <w:rsid w:val="00B16079"/>
    <w:rsid w:val="00B161FA"/>
    <w:rsid w:val="00B178A3"/>
    <w:rsid w:val="00B17E70"/>
    <w:rsid w:val="00B202A7"/>
    <w:rsid w:val="00B21DFE"/>
    <w:rsid w:val="00B2206A"/>
    <w:rsid w:val="00B230A3"/>
    <w:rsid w:val="00B23536"/>
    <w:rsid w:val="00B23949"/>
    <w:rsid w:val="00B243BC"/>
    <w:rsid w:val="00B24D71"/>
    <w:rsid w:val="00B260DD"/>
    <w:rsid w:val="00B3012E"/>
    <w:rsid w:val="00B30265"/>
    <w:rsid w:val="00B305AB"/>
    <w:rsid w:val="00B31C5A"/>
    <w:rsid w:val="00B3217E"/>
    <w:rsid w:val="00B32F39"/>
    <w:rsid w:val="00B33ABC"/>
    <w:rsid w:val="00B34554"/>
    <w:rsid w:val="00B35524"/>
    <w:rsid w:val="00B36E9C"/>
    <w:rsid w:val="00B37179"/>
    <w:rsid w:val="00B404D2"/>
    <w:rsid w:val="00B40AB5"/>
    <w:rsid w:val="00B415A7"/>
    <w:rsid w:val="00B4204B"/>
    <w:rsid w:val="00B43958"/>
    <w:rsid w:val="00B47493"/>
    <w:rsid w:val="00B47D67"/>
    <w:rsid w:val="00B50857"/>
    <w:rsid w:val="00B51635"/>
    <w:rsid w:val="00B5198B"/>
    <w:rsid w:val="00B51FEA"/>
    <w:rsid w:val="00B52023"/>
    <w:rsid w:val="00B5758C"/>
    <w:rsid w:val="00B602F9"/>
    <w:rsid w:val="00B605D4"/>
    <w:rsid w:val="00B6080A"/>
    <w:rsid w:val="00B60A57"/>
    <w:rsid w:val="00B60C4A"/>
    <w:rsid w:val="00B620BA"/>
    <w:rsid w:val="00B63507"/>
    <w:rsid w:val="00B64CE1"/>
    <w:rsid w:val="00B65394"/>
    <w:rsid w:val="00B65B3D"/>
    <w:rsid w:val="00B65E0E"/>
    <w:rsid w:val="00B66198"/>
    <w:rsid w:val="00B66271"/>
    <w:rsid w:val="00B67706"/>
    <w:rsid w:val="00B705CD"/>
    <w:rsid w:val="00B705DE"/>
    <w:rsid w:val="00B7098D"/>
    <w:rsid w:val="00B70DB6"/>
    <w:rsid w:val="00B71645"/>
    <w:rsid w:val="00B7227B"/>
    <w:rsid w:val="00B7295B"/>
    <w:rsid w:val="00B72D51"/>
    <w:rsid w:val="00B735CF"/>
    <w:rsid w:val="00B75CF9"/>
    <w:rsid w:val="00B76B02"/>
    <w:rsid w:val="00B76CEB"/>
    <w:rsid w:val="00B80064"/>
    <w:rsid w:val="00B801B6"/>
    <w:rsid w:val="00B806AA"/>
    <w:rsid w:val="00B81BA0"/>
    <w:rsid w:val="00B82F3A"/>
    <w:rsid w:val="00B8380B"/>
    <w:rsid w:val="00B8410B"/>
    <w:rsid w:val="00B841E5"/>
    <w:rsid w:val="00B846AC"/>
    <w:rsid w:val="00B85BBC"/>
    <w:rsid w:val="00B864E3"/>
    <w:rsid w:val="00B86E90"/>
    <w:rsid w:val="00B878FF"/>
    <w:rsid w:val="00B90C6C"/>
    <w:rsid w:val="00B90F08"/>
    <w:rsid w:val="00B91021"/>
    <w:rsid w:val="00B9108D"/>
    <w:rsid w:val="00B91D1D"/>
    <w:rsid w:val="00B931F4"/>
    <w:rsid w:val="00B93791"/>
    <w:rsid w:val="00B944B4"/>
    <w:rsid w:val="00B95DB1"/>
    <w:rsid w:val="00B97441"/>
    <w:rsid w:val="00B977D9"/>
    <w:rsid w:val="00BA0160"/>
    <w:rsid w:val="00BA0902"/>
    <w:rsid w:val="00BA0DD1"/>
    <w:rsid w:val="00BA0E64"/>
    <w:rsid w:val="00BA1075"/>
    <w:rsid w:val="00BA142A"/>
    <w:rsid w:val="00BA1FB9"/>
    <w:rsid w:val="00BA40C1"/>
    <w:rsid w:val="00BA50EE"/>
    <w:rsid w:val="00BA59A7"/>
    <w:rsid w:val="00BA5E5A"/>
    <w:rsid w:val="00BA5ED5"/>
    <w:rsid w:val="00BA7123"/>
    <w:rsid w:val="00BA72F5"/>
    <w:rsid w:val="00BA7747"/>
    <w:rsid w:val="00BB0234"/>
    <w:rsid w:val="00BB03E0"/>
    <w:rsid w:val="00BB2EC6"/>
    <w:rsid w:val="00BB3678"/>
    <w:rsid w:val="00BB508E"/>
    <w:rsid w:val="00BB5266"/>
    <w:rsid w:val="00BB54DE"/>
    <w:rsid w:val="00BB60C9"/>
    <w:rsid w:val="00BB66B1"/>
    <w:rsid w:val="00BB72A8"/>
    <w:rsid w:val="00BC027F"/>
    <w:rsid w:val="00BC10E2"/>
    <w:rsid w:val="00BC1C51"/>
    <w:rsid w:val="00BC25EE"/>
    <w:rsid w:val="00BC27EC"/>
    <w:rsid w:val="00BC313E"/>
    <w:rsid w:val="00BC31AF"/>
    <w:rsid w:val="00BC3201"/>
    <w:rsid w:val="00BC3362"/>
    <w:rsid w:val="00BC3F5E"/>
    <w:rsid w:val="00BC4BA7"/>
    <w:rsid w:val="00BC4E5F"/>
    <w:rsid w:val="00BC4F1B"/>
    <w:rsid w:val="00BC51F4"/>
    <w:rsid w:val="00BC7261"/>
    <w:rsid w:val="00BC7DD3"/>
    <w:rsid w:val="00BD2101"/>
    <w:rsid w:val="00BD2D9A"/>
    <w:rsid w:val="00BD3A51"/>
    <w:rsid w:val="00BD3DEE"/>
    <w:rsid w:val="00BD4714"/>
    <w:rsid w:val="00BD5206"/>
    <w:rsid w:val="00BD521E"/>
    <w:rsid w:val="00BD5514"/>
    <w:rsid w:val="00BD5645"/>
    <w:rsid w:val="00BD5DB5"/>
    <w:rsid w:val="00BD624B"/>
    <w:rsid w:val="00BD6388"/>
    <w:rsid w:val="00BD6647"/>
    <w:rsid w:val="00BE1187"/>
    <w:rsid w:val="00BE3571"/>
    <w:rsid w:val="00BE4161"/>
    <w:rsid w:val="00BE4169"/>
    <w:rsid w:val="00BE4812"/>
    <w:rsid w:val="00BE55D5"/>
    <w:rsid w:val="00BE58C1"/>
    <w:rsid w:val="00BE5A2E"/>
    <w:rsid w:val="00BE5B4C"/>
    <w:rsid w:val="00BE67A3"/>
    <w:rsid w:val="00BE6D1B"/>
    <w:rsid w:val="00BE7360"/>
    <w:rsid w:val="00BE7739"/>
    <w:rsid w:val="00BF03A7"/>
    <w:rsid w:val="00BF03AE"/>
    <w:rsid w:val="00BF0AD3"/>
    <w:rsid w:val="00BF2590"/>
    <w:rsid w:val="00BF36D0"/>
    <w:rsid w:val="00BF3B33"/>
    <w:rsid w:val="00BF42AD"/>
    <w:rsid w:val="00BF49E5"/>
    <w:rsid w:val="00BF4CA2"/>
    <w:rsid w:val="00BF4EDA"/>
    <w:rsid w:val="00BF51DC"/>
    <w:rsid w:val="00BF53B2"/>
    <w:rsid w:val="00BF5DB4"/>
    <w:rsid w:val="00BF65DB"/>
    <w:rsid w:val="00BF7601"/>
    <w:rsid w:val="00BF76D3"/>
    <w:rsid w:val="00BF7815"/>
    <w:rsid w:val="00BF786D"/>
    <w:rsid w:val="00BF7E21"/>
    <w:rsid w:val="00C017D7"/>
    <w:rsid w:val="00C03002"/>
    <w:rsid w:val="00C03058"/>
    <w:rsid w:val="00C03818"/>
    <w:rsid w:val="00C0408F"/>
    <w:rsid w:val="00C04296"/>
    <w:rsid w:val="00C04DA8"/>
    <w:rsid w:val="00C0539E"/>
    <w:rsid w:val="00C065AC"/>
    <w:rsid w:val="00C066FC"/>
    <w:rsid w:val="00C07803"/>
    <w:rsid w:val="00C07EC2"/>
    <w:rsid w:val="00C10032"/>
    <w:rsid w:val="00C103AC"/>
    <w:rsid w:val="00C1053A"/>
    <w:rsid w:val="00C10C77"/>
    <w:rsid w:val="00C10F99"/>
    <w:rsid w:val="00C1151D"/>
    <w:rsid w:val="00C11AD2"/>
    <w:rsid w:val="00C1223B"/>
    <w:rsid w:val="00C12325"/>
    <w:rsid w:val="00C12DAA"/>
    <w:rsid w:val="00C13DAE"/>
    <w:rsid w:val="00C1531F"/>
    <w:rsid w:val="00C162CB"/>
    <w:rsid w:val="00C1684D"/>
    <w:rsid w:val="00C16DA7"/>
    <w:rsid w:val="00C175C5"/>
    <w:rsid w:val="00C17624"/>
    <w:rsid w:val="00C1766B"/>
    <w:rsid w:val="00C17C6F"/>
    <w:rsid w:val="00C1BFB6"/>
    <w:rsid w:val="00C20623"/>
    <w:rsid w:val="00C20696"/>
    <w:rsid w:val="00C225D4"/>
    <w:rsid w:val="00C22F38"/>
    <w:rsid w:val="00C231D7"/>
    <w:rsid w:val="00C23C21"/>
    <w:rsid w:val="00C23C69"/>
    <w:rsid w:val="00C246DC"/>
    <w:rsid w:val="00C250C7"/>
    <w:rsid w:val="00C252D9"/>
    <w:rsid w:val="00C25D9B"/>
    <w:rsid w:val="00C26D1C"/>
    <w:rsid w:val="00C27DA0"/>
    <w:rsid w:val="00C30560"/>
    <w:rsid w:val="00C31C0A"/>
    <w:rsid w:val="00C31EE5"/>
    <w:rsid w:val="00C32516"/>
    <w:rsid w:val="00C34218"/>
    <w:rsid w:val="00C343E7"/>
    <w:rsid w:val="00C35077"/>
    <w:rsid w:val="00C356F0"/>
    <w:rsid w:val="00C36B1D"/>
    <w:rsid w:val="00C4074C"/>
    <w:rsid w:val="00C40AA4"/>
    <w:rsid w:val="00C41100"/>
    <w:rsid w:val="00C423E2"/>
    <w:rsid w:val="00C42CD4"/>
    <w:rsid w:val="00C4492B"/>
    <w:rsid w:val="00C45AAD"/>
    <w:rsid w:val="00C45F8E"/>
    <w:rsid w:val="00C46609"/>
    <w:rsid w:val="00C46778"/>
    <w:rsid w:val="00C47063"/>
    <w:rsid w:val="00C471B9"/>
    <w:rsid w:val="00C474A2"/>
    <w:rsid w:val="00C47BFD"/>
    <w:rsid w:val="00C50AB5"/>
    <w:rsid w:val="00C516AF"/>
    <w:rsid w:val="00C51F5C"/>
    <w:rsid w:val="00C52199"/>
    <w:rsid w:val="00C5247C"/>
    <w:rsid w:val="00C54245"/>
    <w:rsid w:val="00C5433F"/>
    <w:rsid w:val="00C552E0"/>
    <w:rsid w:val="00C55A19"/>
    <w:rsid w:val="00C55D95"/>
    <w:rsid w:val="00C55EFA"/>
    <w:rsid w:val="00C5610D"/>
    <w:rsid w:val="00C56D71"/>
    <w:rsid w:val="00C57125"/>
    <w:rsid w:val="00C57C2B"/>
    <w:rsid w:val="00C60B93"/>
    <w:rsid w:val="00C612FF"/>
    <w:rsid w:val="00C62482"/>
    <w:rsid w:val="00C62C88"/>
    <w:rsid w:val="00C639CB"/>
    <w:rsid w:val="00C63BE7"/>
    <w:rsid w:val="00C63EEF"/>
    <w:rsid w:val="00C67208"/>
    <w:rsid w:val="00C718A7"/>
    <w:rsid w:val="00C71AD7"/>
    <w:rsid w:val="00C7208E"/>
    <w:rsid w:val="00C7335F"/>
    <w:rsid w:val="00C749C2"/>
    <w:rsid w:val="00C771A8"/>
    <w:rsid w:val="00C77CCF"/>
    <w:rsid w:val="00C81564"/>
    <w:rsid w:val="00C81C24"/>
    <w:rsid w:val="00C82124"/>
    <w:rsid w:val="00C82E1C"/>
    <w:rsid w:val="00C83948"/>
    <w:rsid w:val="00C84866"/>
    <w:rsid w:val="00C85AC3"/>
    <w:rsid w:val="00C85E19"/>
    <w:rsid w:val="00C86201"/>
    <w:rsid w:val="00C86B17"/>
    <w:rsid w:val="00C86D0C"/>
    <w:rsid w:val="00C86E41"/>
    <w:rsid w:val="00C86E6E"/>
    <w:rsid w:val="00C87461"/>
    <w:rsid w:val="00C87A0C"/>
    <w:rsid w:val="00C90C7D"/>
    <w:rsid w:val="00C91B74"/>
    <w:rsid w:val="00C91DDA"/>
    <w:rsid w:val="00C93307"/>
    <w:rsid w:val="00C93985"/>
    <w:rsid w:val="00C93B6B"/>
    <w:rsid w:val="00C93CD6"/>
    <w:rsid w:val="00C94196"/>
    <w:rsid w:val="00C955DB"/>
    <w:rsid w:val="00C95B55"/>
    <w:rsid w:val="00C97A3F"/>
    <w:rsid w:val="00C97F67"/>
    <w:rsid w:val="00CA04CA"/>
    <w:rsid w:val="00CA20FC"/>
    <w:rsid w:val="00CA254C"/>
    <w:rsid w:val="00CA28E5"/>
    <w:rsid w:val="00CA2A95"/>
    <w:rsid w:val="00CA2FC5"/>
    <w:rsid w:val="00CA35E1"/>
    <w:rsid w:val="00CA3C24"/>
    <w:rsid w:val="00CA42B2"/>
    <w:rsid w:val="00CA4BB3"/>
    <w:rsid w:val="00CA51EE"/>
    <w:rsid w:val="00CA598E"/>
    <w:rsid w:val="00CA5D55"/>
    <w:rsid w:val="00CA5D67"/>
    <w:rsid w:val="00CA661C"/>
    <w:rsid w:val="00CA698A"/>
    <w:rsid w:val="00CA707E"/>
    <w:rsid w:val="00CA71B8"/>
    <w:rsid w:val="00CA7A37"/>
    <w:rsid w:val="00CA7F39"/>
    <w:rsid w:val="00CB0557"/>
    <w:rsid w:val="00CB08E3"/>
    <w:rsid w:val="00CB34C6"/>
    <w:rsid w:val="00CB491B"/>
    <w:rsid w:val="00CB512B"/>
    <w:rsid w:val="00CB59AB"/>
    <w:rsid w:val="00CB5B6B"/>
    <w:rsid w:val="00CB5E46"/>
    <w:rsid w:val="00CC0722"/>
    <w:rsid w:val="00CC0806"/>
    <w:rsid w:val="00CC0CB9"/>
    <w:rsid w:val="00CC158E"/>
    <w:rsid w:val="00CC21AB"/>
    <w:rsid w:val="00CC220C"/>
    <w:rsid w:val="00CC2EB1"/>
    <w:rsid w:val="00CC38EC"/>
    <w:rsid w:val="00CC4507"/>
    <w:rsid w:val="00CC4820"/>
    <w:rsid w:val="00CC4C38"/>
    <w:rsid w:val="00CC565C"/>
    <w:rsid w:val="00CC5A4E"/>
    <w:rsid w:val="00CC5C39"/>
    <w:rsid w:val="00CC68F5"/>
    <w:rsid w:val="00CC7C77"/>
    <w:rsid w:val="00CD02BB"/>
    <w:rsid w:val="00CD0F5A"/>
    <w:rsid w:val="00CD1F54"/>
    <w:rsid w:val="00CD20F1"/>
    <w:rsid w:val="00CD2A3C"/>
    <w:rsid w:val="00CD2E02"/>
    <w:rsid w:val="00CD3F38"/>
    <w:rsid w:val="00CD4E49"/>
    <w:rsid w:val="00CD558D"/>
    <w:rsid w:val="00CD57FC"/>
    <w:rsid w:val="00CD6F4A"/>
    <w:rsid w:val="00CE0A62"/>
    <w:rsid w:val="00CE1784"/>
    <w:rsid w:val="00CE3EBC"/>
    <w:rsid w:val="00CE3F90"/>
    <w:rsid w:val="00CE6D31"/>
    <w:rsid w:val="00CE6DC7"/>
    <w:rsid w:val="00CE7BAE"/>
    <w:rsid w:val="00CE7F31"/>
    <w:rsid w:val="00CF0286"/>
    <w:rsid w:val="00CF03F9"/>
    <w:rsid w:val="00CF0DC0"/>
    <w:rsid w:val="00CF1F50"/>
    <w:rsid w:val="00CF1F54"/>
    <w:rsid w:val="00CF2CCF"/>
    <w:rsid w:val="00CF2D40"/>
    <w:rsid w:val="00CF3276"/>
    <w:rsid w:val="00CF3798"/>
    <w:rsid w:val="00CF4600"/>
    <w:rsid w:val="00CF51DB"/>
    <w:rsid w:val="00CF618D"/>
    <w:rsid w:val="00CF6906"/>
    <w:rsid w:val="00CF69F1"/>
    <w:rsid w:val="00CF71A1"/>
    <w:rsid w:val="00CF7923"/>
    <w:rsid w:val="00D00068"/>
    <w:rsid w:val="00D00524"/>
    <w:rsid w:val="00D00D8E"/>
    <w:rsid w:val="00D00F15"/>
    <w:rsid w:val="00D0100E"/>
    <w:rsid w:val="00D02CF6"/>
    <w:rsid w:val="00D02F71"/>
    <w:rsid w:val="00D0523E"/>
    <w:rsid w:val="00D05354"/>
    <w:rsid w:val="00D062F6"/>
    <w:rsid w:val="00D06C35"/>
    <w:rsid w:val="00D075F4"/>
    <w:rsid w:val="00D11836"/>
    <w:rsid w:val="00D120EC"/>
    <w:rsid w:val="00D12657"/>
    <w:rsid w:val="00D12954"/>
    <w:rsid w:val="00D12A28"/>
    <w:rsid w:val="00D12F58"/>
    <w:rsid w:val="00D13492"/>
    <w:rsid w:val="00D13D49"/>
    <w:rsid w:val="00D14095"/>
    <w:rsid w:val="00D151FA"/>
    <w:rsid w:val="00D17DFE"/>
    <w:rsid w:val="00D206C6"/>
    <w:rsid w:val="00D23AD9"/>
    <w:rsid w:val="00D26B42"/>
    <w:rsid w:val="00D26CA6"/>
    <w:rsid w:val="00D27F54"/>
    <w:rsid w:val="00D30622"/>
    <w:rsid w:val="00D30A08"/>
    <w:rsid w:val="00D310B4"/>
    <w:rsid w:val="00D325E8"/>
    <w:rsid w:val="00D32851"/>
    <w:rsid w:val="00D33615"/>
    <w:rsid w:val="00D34AA2"/>
    <w:rsid w:val="00D34EC8"/>
    <w:rsid w:val="00D3526F"/>
    <w:rsid w:val="00D352AC"/>
    <w:rsid w:val="00D35A90"/>
    <w:rsid w:val="00D36DEF"/>
    <w:rsid w:val="00D37961"/>
    <w:rsid w:val="00D4000E"/>
    <w:rsid w:val="00D431B0"/>
    <w:rsid w:val="00D434DF"/>
    <w:rsid w:val="00D443A7"/>
    <w:rsid w:val="00D45CBA"/>
    <w:rsid w:val="00D46C20"/>
    <w:rsid w:val="00D4720F"/>
    <w:rsid w:val="00D47396"/>
    <w:rsid w:val="00D50622"/>
    <w:rsid w:val="00D5078F"/>
    <w:rsid w:val="00D509D7"/>
    <w:rsid w:val="00D50CA9"/>
    <w:rsid w:val="00D5163E"/>
    <w:rsid w:val="00D52A2B"/>
    <w:rsid w:val="00D533A1"/>
    <w:rsid w:val="00D53447"/>
    <w:rsid w:val="00D53E0D"/>
    <w:rsid w:val="00D54188"/>
    <w:rsid w:val="00D54223"/>
    <w:rsid w:val="00D54E97"/>
    <w:rsid w:val="00D55AD5"/>
    <w:rsid w:val="00D567F3"/>
    <w:rsid w:val="00D56C88"/>
    <w:rsid w:val="00D571E6"/>
    <w:rsid w:val="00D57C39"/>
    <w:rsid w:val="00D601E3"/>
    <w:rsid w:val="00D60697"/>
    <w:rsid w:val="00D613F3"/>
    <w:rsid w:val="00D62719"/>
    <w:rsid w:val="00D62A25"/>
    <w:rsid w:val="00D641CB"/>
    <w:rsid w:val="00D6446D"/>
    <w:rsid w:val="00D65467"/>
    <w:rsid w:val="00D661DB"/>
    <w:rsid w:val="00D67A8B"/>
    <w:rsid w:val="00D67EF7"/>
    <w:rsid w:val="00D70589"/>
    <w:rsid w:val="00D71EA8"/>
    <w:rsid w:val="00D72125"/>
    <w:rsid w:val="00D728BB"/>
    <w:rsid w:val="00D72BBC"/>
    <w:rsid w:val="00D73957"/>
    <w:rsid w:val="00D73FCC"/>
    <w:rsid w:val="00D746FD"/>
    <w:rsid w:val="00D74B52"/>
    <w:rsid w:val="00D74CB2"/>
    <w:rsid w:val="00D769B1"/>
    <w:rsid w:val="00D76A6B"/>
    <w:rsid w:val="00D76D4F"/>
    <w:rsid w:val="00D76E7E"/>
    <w:rsid w:val="00D7ACF8"/>
    <w:rsid w:val="00D8005F"/>
    <w:rsid w:val="00D80154"/>
    <w:rsid w:val="00D80DCF"/>
    <w:rsid w:val="00D81398"/>
    <w:rsid w:val="00D81602"/>
    <w:rsid w:val="00D84F8C"/>
    <w:rsid w:val="00D85262"/>
    <w:rsid w:val="00D85C3C"/>
    <w:rsid w:val="00D85FDE"/>
    <w:rsid w:val="00D86A7A"/>
    <w:rsid w:val="00D90017"/>
    <w:rsid w:val="00D908BB"/>
    <w:rsid w:val="00D90A8F"/>
    <w:rsid w:val="00D9356F"/>
    <w:rsid w:val="00D9399B"/>
    <w:rsid w:val="00D93BFC"/>
    <w:rsid w:val="00D94036"/>
    <w:rsid w:val="00D941E7"/>
    <w:rsid w:val="00D9465A"/>
    <w:rsid w:val="00D95A70"/>
    <w:rsid w:val="00D95F79"/>
    <w:rsid w:val="00D964D0"/>
    <w:rsid w:val="00D96A03"/>
    <w:rsid w:val="00D9787A"/>
    <w:rsid w:val="00DA0906"/>
    <w:rsid w:val="00DA0C16"/>
    <w:rsid w:val="00DA7C05"/>
    <w:rsid w:val="00DA7DE6"/>
    <w:rsid w:val="00DB086D"/>
    <w:rsid w:val="00DB0A11"/>
    <w:rsid w:val="00DB3536"/>
    <w:rsid w:val="00DB4802"/>
    <w:rsid w:val="00DB4C24"/>
    <w:rsid w:val="00DB4CCB"/>
    <w:rsid w:val="00DB4EF7"/>
    <w:rsid w:val="00DB5B3C"/>
    <w:rsid w:val="00DB619A"/>
    <w:rsid w:val="00DB630A"/>
    <w:rsid w:val="00DB6F93"/>
    <w:rsid w:val="00DC0599"/>
    <w:rsid w:val="00DC212C"/>
    <w:rsid w:val="00DC49DA"/>
    <w:rsid w:val="00DD12AD"/>
    <w:rsid w:val="00DD1690"/>
    <w:rsid w:val="00DD1BB0"/>
    <w:rsid w:val="00DD2E70"/>
    <w:rsid w:val="00DD456E"/>
    <w:rsid w:val="00DD5D69"/>
    <w:rsid w:val="00DD60C8"/>
    <w:rsid w:val="00DD78B9"/>
    <w:rsid w:val="00DD7A98"/>
    <w:rsid w:val="00DE0892"/>
    <w:rsid w:val="00DE0EAE"/>
    <w:rsid w:val="00DE0F89"/>
    <w:rsid w:val="00DE2987"/>
    <w:rsid w:val="00DE33C3"/>
    <w:rsid w:val="00DE34DA"/>
    <w:rsid w:val="00DE5FE2"/>
    <w:rsid w:val="00DE67B9"/>
    <w:rsid w:val="00DF04B2"/>
    <w:rsid w:val="00DF1C40"/>
    <w:rsid w:val="00DF24C0"/>
    <w:rsid w:val="00DF312F"/>
    <w:rsid w:val="00DF3898"/>
    <w:rsid w:val="00DF434C"/>
    <w:rsid w:val="00DF4BEE"/>
    <w:rsid w:val="00DF556D"/>
    <w:rsid w:val="00DF5692"/>
    <w:rsid w:val="00DF62FB"/>
    <w:rsid w:val="00DFF123"/>
    <w:rsid w:val="00E011BC"/>
    <w:rsid w:val="00E0147D"/>
    <w:rsid w:val="00E0271A"/>
    <w:rsid w:val="00E027AE"/>
    <w:rsid w:val="00E03F7F"/>
    <w:rsid w:val="00E04185"/>
    <w:rsid w:val="00E0444F"/>
    <w:rsid w:val="00E049EE"/>
    <w:rsid w:val="00E04EAF"/>
    <w:rsid w:val="00E07577"/>
    <w:rsid w:val="00E1064C"/>
    <w:rsid w:val="00E11BFD"/>
    <w:rsid w:val="00E12E12"/>
    <w:rsid w:val="00E130A9"/>
    <w:rsid w:val="00E15173"/>
    <w:rsid w:val="00E156E6"/>
    <w:rsid w:val="00E15725"/>
    <w:rsid w:val="00E15C94"/>
    <w:rsid w:val="00E15E62"/>
    <w:rsid w:val="00E1689F"/>
    <w:rsid w:val="00E17167"/>
    <w:rsid w:val="00E17985"/>
    <w:rsid w:val="00E2047F"/>
    <w:rsid w:val="00E210C0"/>
    <w:rsid w:val="00E21140"/>
    <w:rsid w:val="00E21E76"/>
    <w:rsid w:val="00E224C8"/>
    <w:rsid w:val="00E2253B"/>
    <w:rsid w:val="00E2308D"/>
    <w:rsid w:val="00E24304"/>
    <w:rsid w:val="00E24AF8"/>
    <w:rsid w:val="00E2505B"/>
    <w:rsid w:val="00E26417"/>
    <w:rsid w:val="00E269DA"/>
    <w:rsid w:val="00E2797D"/>
    <w:rsid w:val="00E27D4C"/>
    <w:rsid w:val="00E3189D"/>
    <w:rsid w:val="00E31A0E"/>
    <w:rsid w:val="00E3376D"/>
    <w:rsid w:val="00E33884"/>
    <w:rsid w:val="00E339E8"/>
    <w:rsid w:val="00E363BF"/>
    <w:rsid w:val="00E3752D"/>
    <w:rsid w:val="00E40C1D"/>
    <w:rsid w:val="00E40D9E"/>
    <w:rsid w:val="00E40FBD"/>
    <w:rsid w:val="00E4171F"/>
    <w:rsid w:val="00E424AB"/>
    <w:rsid w:val="00E44533"/>
    <w:rsid w:val="00E450BF"/>
    <w:rsid w:val="00E4693F"/>
    <w:rsid w:val="00E4712B"/>
    <w:rsid w:val="00E475C9"/>
    <w:rsid w:val="00E47A3E"/>
    <w:rsid w:val="00E505C6"/>
    <w:rsid w:val="00E50CB0"/>
    <w:rsid w:val="00E51470"/>
    <w:rsid w:val="00E515D3"/>
    <w:rsid w:val="00E52303"/>
    <w:rsid w:val="00E52663"/>
    <w:rsid w:val="00E53FBE"/>
    <w:rsid w:val="00E55F6F"/>
    <w:rsid w:val="00E565BE"/>
    <w:rsid w:val="00E56693"/>
    <w:rsid w:val="00E56C45"/>
    <w:rsid w:val="00E57072"/>
    <w:rsid w:val="00E57848"/>
    <w:rsid w:val="00E578AF"/>
    <w:rsid w:val="00E57994"/>
    <w:rsid w:val="00E6002F"/>
    <w:rsid w:val="00E604B0"/>
    <w:rsid w:val="00E61A25"/>
    <w:rsid w:val="00E643AD"/>
    <w:rsid w:val="00E67F8C"/>
    <w:rsid w:val="00E71186"/>
    <w:rsid w:val="00E71A1B"/>
    <w:rsid w:val="00E72AA2"/>
    <w:rsid w:val="00E72CE7"/>
    <w:rsid w:val="00E735DC"/>
    <w:rsid w:val="00E7465A"/>
    <w:rsid w:val="00E762E4"/>
    <w:rsid w:val="00E76A33"/>
    <w:rsid w:val="00E76DDB"/>
    <w:rsid w:val="00E77098"/>
    <w:rsid w:val="00E77D33"/>
    <w:rsid w:val="00E7E822"/>
    <w:rsid w:val="00E80D71"/>
    <w:rsid w:val="00E81765"/>
    <w:rsid w:val="00E81D7D"/>
    <w:rsid w:val="00E827DA"/>
    <w:rsid w:val="00E84679"/>
    <w:rsid w:val="00E85A65"/>
    <w:rsid w:val="00E87199"/>
    <w:rsid w:val="00E87287"/>
    <w:rsid w:val="00E90579"/>
    <w:rsid w:val="00E92002"/>
    <w:rsid w:val="00E9366D"/>
    <w:rsid w:val="00E939B1"/>
    <w:rsid w:val="00E94AA7"/>
    <w:rsid w:val="00E94CC5"/>
    <w:rsid w:val="00E9516A"/>
    <w:rsid w:val="00E9523A"/>
    <w:rsid w:val="00E96EA9"/>
    <w:rsid w:val="00EA3792"/>
    <w:rsid w:val="00EA4E4A"/>
    <w:rsid w:val="00EA5BBA"/>
    <w:rsid w:val="00EA6196"/>
    <w:rsid w:val="00EA66A3"/>
    <w:rsid w:val="00EA797F"/>
    <w:rsid w:val="00EB20AA"/>
    <w:rsid w:val="00EB324F"/>
    <w:rsid w:val="00EB3609"/>
    <w:rsid w:val="00EB42D7"/>
    <w:rsid w:val="00EB4372"/>
    <w:rsid w:val="00EB4FD3"/>
    <w:rsid w:val="00EB56D9"/>
    <w:rsid w:val="00EB651B"/>
    <w:rsid w:val="00EB6AD6"/>
    <w:rsid w:val="00EB6E2B"/>
    <w:rsid w:val="00EB7034"/>
    <w:rsid w:val="00EC09A0"/>
    <w:rsid w:val="00EC0DF3"/>
    <w:rsid w:val="00EC1B47"/>
    <w:rsid w:val="00EC2157"/>
    <w:rsid w:val="00EC23B5"/>
    <w:rsid w:val="00EC327C"/>
    <w:rsid w:val="00EC3838"/>
    <w:rsid w:val="00EC430B"/>
    <w:rsid w:val="00EC44A5"/>
    <w:rsid w:val="00EC45A1"/>
    <w:rsid w:val="00EC460D"/>
    <w:rsid w:val="00EC4B12"/>
    <w:rsid w:val="00EC5D66"/>
    <w:rsid w:val="00EC747B"/>
    <w:rsid w:val="00EC7AEB"/>
    <w:rsid w:val="00ED0189"/>
    <w:rsid w:val="00ED05EF"/>
    <w:rsid w:val="00ED08C7"/>
    <w:rsid w:val="00ED1580"/>
    <w:rsid w:val="00ED24BF"/>
    <w:rsid w:val="00ED2866"/>
    <w:rsid w:val="00ED3611"/>
    <w:rsid w:val="00ED39A9"/>
    <w:rsid w:val="00ED41DE"/>
    <w:rsid w:val="00ED4287"/>
    <w:rsid w:val="00ED43B7"/>
    <w:rsid w:val="00ED4A98"/>
    <w:rsid w:val="00ED542D"/>
    <w:rsid w:val="00ED5511"/>
    <w:rsid w:val="00ED5B10"/>
    <w:rsid w:val="00ED5D72"/>
    <w:rsid w:val="00ED66A5"/>
    <w:rsid w:val="00ED6EDC"/>
    <w:rsid w:val="00ED7A68"/>
    <w:rsid w:val="00ED7D6C"/>
    <w:rsid w:val="00ED7F4C"/>
    <w:rsid w:val="00EE3697"/>
    <w:rsid w:val="00EE3CE0"/>
    <w:rsid w:val="00EE4D1D"/>
    <w:rsid w:val="00EE5B77"/>
    <w:rsid w:val="00EE6934"/>
    <w:rsid w:val="00EE6942"/>
    <w:rsid w:val="00EE7DD2"/>
    <w:rsid w:val="00EF0C09"/>
    <w:rsid w:val="00EF1DD8"/>
    <w:rsid w:val="00EF212F"/>
    <w:rsid w:val="00EF23EC"/>
    <w:rsid w:val="00EF3A0A"/>
    <w:rsid w:val="00EF5619"/>
    <w:rsid w:val="00EF5DD1"/>
    <w:rsid w:val="00EF7ED0"/>
    <w:rsid w:val="00EF7FD5"/>
    <w:rsid w:val="00EFCEEF"/>
    <w:rsid w:val="00F002E0"/>
    <w:rsid w:val="00F00757"/>
    <w:rsid w:val="00F033BB"/>
    <w:rsid w:val="00F047AB"/>
    <w:rsid w:val="00F04C79"/>
    <w:rsid w:val="00F050C8"/>
    <w:rsid w:val="00F068DF"/>
    <w:rsid w:val="00F06D4B"/>
    <w:rsid w:val="00F070F4"/>
    <w:rsid w:val="00F07ACC"/>
    <w:rsid w:val="00F109C9"/>
    <w:rsid w:val="00F1137B"/>
    <w:rsid w:val="00F138E6"/>
    <w:rsid w:val="00F14458"/>
    <w:rsid w:val="00F145DC"/>
    <w:rsid w:val="00F15137"/>
    <w:rsid w:val="00F158A4"/>
    <w:rsid w:val="00F16529"/>
    <w:rsid w:val="00F16F61"/>
    <w:rsid w:val="00F16FDC"/>
    <w:rsid w:val="00F1792C"/>
    <w:rsid w:val="00F17DE9"/>
    <w:rsid w:val="00F2004E"/>
    <w:rsid w:val="00F20751"/>
    <w:rsid w:val="00F20B75"/>
    <w:rsid w:val="00F2150A"/>
    <w:rsid w:val="00F21E15"/>
    <w:rsid w:val="00F220F8"/>
    <w:rsid w:val="00F2218E"/>
    <w:rsid w:val="00F2235E"/>
    <w:rsid w:val="00F22D39"/>
    <w:rsid w:val="00F232E4"/>
    <w:rsid w:val="00F2343F"/>
    <w:rsid w:val="00F25BC5"/>
    <w:rsid w:val="00F25BEC"/>
    <w:rsid w:val="00F2605A"/>
    <w:rsid w:val="00F26159"/>
    <w:rsid w:val="00F2760A"/>
    <w:rsid w:val="00F276D9"/>
    <w:rsid w:val="00F27949"/>
    <w:rsid w:val="00F27D00"/>
    <w:rsid w:val="00F30CA5"/>
    <w:rsid w:val="00F317E8"/>
    <w:rsid w:val="00F31BD3"/>
    <w:rsid w:val="00F33870"/>
    <w:rsid w:val="00F33871"/>
    <w:rsid w:val="00F340FB"/>
    <w:rsid w:val="00F34326"/>
    <w:rsid w:val="00F354C1"/>
    <w:rsid w:val="00F35B78"/>
    <w:rsid w:val="00F36208"/>
    <w:rsid w:val="00F366D5"/>
    <w:rsid w:val="00F367BC"/>
    <w:rsid w:val="00F36A97"/>
    <w:rsid w:val="00F37D30"/>
    <w:rsid w:val="00F40135"/>
    <w:rsid w:val="00F424BB"/>
    <w:rsid w:val="00F42560"/>
    <w:rsid w:val="00F44D95"/>
    <w:rsid w:val="00F457F1"/>
    <w:rsid w:val="00F46373"/>
    <w:rsid w:val="00F46B01"/>
    <w:rsid w:val="00F47CA0"/>
    <w:rsid w:val="00F516A2"/>
    <w:rsid w:val="00F517DC"/>
    <w:rsid w:val="00F518C3"/>
    <w:rsid w:val="00F51DF0"/>
    <w:rsid w:val="00F52396"/>
    <w:rsid w:val="00F52EA8"/>
    <w:rsid w:val="00F53157"/>
    <w:rsid w:val="00F53E61"/>
    <w:rsid w:val="00F542CE"/>
    <w:rsid w:val="00F54ED0"/>
    <w:rsid w:val="00F54EFA"/>
    <w:rsid w:val="00F569FC"/>
    <w:rsid w:val="00F56EAF"/>
    <w:rsid w:val="00F574AA"/>
    <w:rsid w:val="00F609F0"/>
    <w:rsid w:val="00F60D8E"/>
    <w:rsid w:val="00F6481C"/>
    <w:rsid w:val="00F656B7"/>
    <w:rsid w:val="00F65923"/>
    <w:rsid w:val="00F65A4B"/>
    <w:rsid w:val="00F65B61"/>
    <w:rsid w:val="00F67E88"/>
    <w:rsid w:val="00F73375"/>
    <w:rsid w:val="00F73B41"/>
    <w:rsid w:val="00F73C4B"/>
    <w:rsid w:val="00F7416A"/>
    <w:rsid w:val="00F74EBF"/>
    <w:rsid w:val="00F76070"/>
    <w:rsid w:val="00F7742C"/>
    <w:rsid w:val="00F77574"/>
    <w:rsid w:val="00F778CE"/>
    <w:rsid w:val="00F8088F"/>
    <w:rsid w:val="00F823BA"/>
    <w:rsid w:val="00F83637"/>
    <w:rsid w:val="00F83686"/>
    <w:rsid w:val="00F84D92"/>
    <w:rsid w:val="00F85ED1"/>
    <w:rsid w:val="00F864A2"/>
    <w:rsid w:val="00F874D0"/>
    <w:rsid w:val="00F87F62"/>
    <w:rsid w:val="00F91D79"/>
    <w:rsid w:val="00F975B4"/>
    <w:rsid w:val="00F9771D"/>
    <w:rsid w:val="00F97B5E"/>
    <w:rsid w:val="00FA0909"/>
    <w:rsid w:val="00FA1866"/>
    <w:rsid w:val="00FA195A"/>
    <w:rsid w:val="00FA1982"/>
    <w:rsid w:val="00FA2909"/>
    <w:rsid w:val="00FA3138"/>
    <w:rsid w:val="00FA553C"/>
    <w:rsid w:val="00FA5726"/>
    <w:rsid w:val="00FA5ACF"/>
    <w:rsid w:val="00FA5D51"/>
    <w:rsid w:val="00FA685E"/>
    <w:rsid w:val="00FA7A66"/>
    <w:rsid w:val="00FA7D81"/>
    <w:rsid w:val="00FB27D5"/>
    <w:rsid w:val="00FB2BE0"/>
    <w:rsid w:val="00FB2C1B"/>
    <w:rsid w:val="00FB4BB9"/>
    <w:rsid w:val="00FB7238"/>
    <w:rsid w:val="00FB78F8"/>
    <w:rsid w:val="00FC1632"/>
    <w:rsid w:val="00FC1CE2"/>
    <w:rsid w:val="00FC2377"/>
    <w:rsid w:val="00FC2967"/>
    <w:rsid w:val="00FC29B5"/>
    <w:rsid w:val="00FC5148"/>
    <w:rsid w:val="00FC56AD"/>
    <w:rsid w:val="00FC5BF8"/>
    <w:rsid w:val="00FC63AC"/>
    <w:rsid w:val="00FC6C53"/>
    <w:rsid w:val="00FC7294"/>
    <w:rsid w:val="00FD025E"/>
    <w:rsid w:val="00FD0DE1"/>
    <w:rsid w:val="00FD1033"/>
    <w:rsid w:val="00FD2424"/>
    <w:rsid w:val="00FD59DD"/>
    <w:rsid w:val="00FD5D66"/>
    <w:rsid w:val="00FE057B"/>
    <w:rsid w:val="00FE0C20"/>
    <w:rsid w:val="00FE1520"/>
    <w:rsid w:val="00FE1CDF"/>
    <w:rsid w:val="00FE1D61"/>
    <w:rsid w:val="00FE1F43"/>
    <w:rsid w:val="00FE2262"/>
    <w:rsid w:val="00FE2BB9"/>
    <w:rsid w:val="00FE31B5"/>
    <w:rsid w:val="00FE3E92"/>
    <w:rsid w:val="00FE4094"/>
    <w:rsid w:val="00FE45BD"/>
    <w:rsid w:val="00FE4724"/>
    <w:rsid w:val="00FE56DA"/>
    <w:rsid w:val="00FE6001"/>
    <w:rsid w:val="00FE723A"/>
    <w:rsid w:val="00FE7B9B"/>
    <w:rsid w:val="00FF02FE"/>
    <w:rsid w:val="00FF1CCD"/>
    <w:rsid w:val="00FF1F87"/>
    <w:rsid w:val="00FF30E4"/>
    <w:rsid w:val="00FF3263"/>
    <w:rsid w:val="00FF3311"/>
    <w:rsid w:val="00FF35B3"/>
    <w:rsid w:val="00FF401F"/>
    <w:rsid w:val="00FF4372"/>
    <w:rsid w:val="00FF44C1"/>
    <w:rsid w:val="00FF4E60"/>
    <w:rsid w:val="00FF54DD"/>
    <w:rsid w:val="00FF5912"/>
    <w:rsid w:val="00FF6443"/>
    <w:rsid w:val="00FF6BF5"/>
    <w:rsid w:val="00FF776F"/>
    <w:rsid w:val="01036F29"/>
    <w:rsid w:val="01126F1A"/>
    <w:rsid w:val="01176E8E"/>
    <w:rsid w:val="0117B42B"/>
    <w:rsid w:val="0127AA3D"/>
    <w:rsid w:val="01329E50"/>
    <w:rsid w:val="0133A224"/>
    <w:rsid w:val="013D14D8"/>
    <w:rsid w:val="015039F2"/>
    <w:rsid w:val="015A895E"/>
    <w:rsid w:val="016DDBC1"/>
    <w:rsid w:val="01794706"/>
    <w:rsid w:val="017F1966"/>
    <w:rsid w:val="0189A568"/>
    <w:rsid w:val="018B721D"/>
    <w:rsid w:val="0193572D"/>
    <w:rsid w:val="01B34906"/>
    <w:rsid w:val="01BC735A"/>
    <w:rsid w:val="01C31109"/>
    <w:rsid w:val="01C34053"/>
    <w:rsid w:val="01C88614"/>
    <w:rsid w:val="01CF4443"/>
    <w:rsid w:val="01DB52D7"/>
    <w:rsid w:val="01DC100C"/>
    <w:rsid w:val="01E2C40B"/>
    <w:rsid w:val="01E6DFD5"/>
    <w:rsid w:val="01ED9466"/>
    <w:rsid w:val="02005410"/>
    <w:rsid w:val="021FB51D"/>
    <w:rsid w:val="022C77B1"/>
    <w:rsid w:val="02344D71"/>
    <w:rsid w:val="02375786"/>
    <w:rsid w:val="023BF4FA"/>
    <w:rsid w:val="02466A39"/>
    <w:rsid w:val="024892D0"/>
    <w:rsid w:val="0251C702"/>
    <w:rsid w:val="02660E3A"/>
    <w:rsid w:val="02678D24"/>
    <w:rsid w:val="02753FD4"/>
    <w:rsid w:val="0275F378"/>
    <w:rsid w:val="02778070"/>
    <w:rsid w:val="0286D5A4"/>
    <w:rsid w:val="028A15F8"/>
    <w:rsid w:val="028EE936"/>
    <w:rsid w:val="02931600"/>
    <w:rsid w:val="029ADE25"/>
    <w:rsid w:val="02A10A06"/>
    <w:rsid w:val="02AF037E"/>
    <w:rsid w:val="02BA921C"/>
    <w:rsid w:val="02C63985"/>
    <w:rsid w:val="02C8822C"/>
    <w:rsid w:val="02D31DA9"/>
    <w:rsid w:val="02E36820"/>
    <w:rsid w:val="02E8935B"/>
    <w:rsid w:val="0303841A"/>
    <w:rsid w:val="03105AC9"/>
    <w:rsid w:val="0312710B"/>
    <w:rsid w:val="031BA144"/>
    <w:rsid w:val="032E84C8"/>
    <w:rsid w:val="0336E1AB"/>
    <w:rsid w:val="0338C4D3"/>
    <w:rsid w:val="034254C6"/>
    <w:rsid w:val="03438ADE"/>
    <w:rsid w:val="0343D39F"/>
    <w:rsid w:val="0356D422"/>
    <w:rsid w:val="03668AB4"/>
    <w:rsid w:val="0377D5BF"/>
    <w:rsid w:val="037D2BAC"/>
    <w:rsid w:val="03833457"/>
    <w:rsid w:val="038ABC09"/>
    <w:rsid w:val="03957E5B"/>
    <w:rsid w:val="03A7CD4A"/>
    <w:rsid w:val="03AB1C1E"/>
    <w:rsid w:val="03B18CAD"/>
    <w:rsid w:val="03B8F306"/>
    <w:rsid w:val="03CD7D0A"/>
    <w:rsid w:val="03CE152D"/>
    <w:rsid w:val="03D5C13F"/>
    <w:rsid w:val="03E5B977"/>
    <w:rsid w:val="04000A98"/>
    <w:rsid w:val="0412AC0E"/>
    <w:rsid w:val="0422B04B"/>
    <w:rsid w:val="043C47A2"/>
    <w:rsid w:val="04417B5B"/>
    <w:rsid w:val="0444327D"/>
    <w:rsid w:val="044F5AD1"/>
    <w:rsid w:val="04518DF8"/>
    <w:rsid w:val="0459FD1A"/>
    <w:rsid w:val="046B59F8"/>
    <w:rsid w:val="0472DC6A"/>
    <w:rsid w:val="0479C911"/>
    <w:rsid w:val="047D853F"/>
    <w:rsid w:val="048463B1"/>
    <w:rsid w:val="048B2CCF"/>
    <w:rsid w:val="04B63EFA"/>
    <w:rsid w:val="04C30F69"/>
    <w:rsid w:val="04C65DAC"/>
    <w:rsid w:val="04C68500"/>
    <w:rsid w:val="04CC6C97"/>
    <w:rsid w:val="04E47156"/>
    <w:rsid w:val="04F7FEDD"/>
    <w:rsid w:val="0504F401"/>
    <w:rsid w:val="050E5DA9"/>
    <w:rsid w:val="050FF93D"/>
    <w:rsid w:val="05183D69"/>
    <w:rsid w:val="051A5418"/>
    <w:rsid w:val="051B5B49"/>
    <w:rsid w:val="05437518"/>
    <w:rsid w:val="05557B62"/>
    <w:rsid w:val="0570230D"/>
    <w:rsid w:val="058C926B"/>
    <w:rsid w:val="058F5407"/>
    <w:rsid w:val="0591A31C"/>
    <w:rsid w:val="05A68771"/>
    <w:rsid w:val="05B9D5E7"/>
    <w:rsid w:val="05C987F9"/>
    <w:rsid w:val="05D0F36F"/>
    <w:rsid w:val="05D44770"/>
    <w:rsid w:val="05E66510"/>
    <w:rsid w:val="05EDA26D"/>
    <w:rsid w:val="05F51352"/>
    <w:rsid w:val="05F8F4E9"/>
    <w:rsid w:val="060A5CDB"/>
    <w:rsid w:val="0610D17A"/>
    <w:rsid w:val="061BE815"/>
    <w:rsid w:val="061D6403"/>
    <w:rsid w:val="062B36EB"/>
    <w:rsid w:val="0634157B"/>
    <w:rsid w:val="063AC47B"/>
    <w:rsid w:val="065F3659"/>
    <w:rsid w:val="066BD631"/>
    <w:rsid w:val="0681CDB3"/>
    <w:rsid w:val="069A11D9"/>
    <w:rsid w:val="06B05A30"/>
    <w:rsid w:val="06B7ADFA"/>
    <w:rsid w:val="06CD3EF1"/>
    <w:rsid w:val="06DFB830"/>
    <w:rsid w:val="06E51968"/>
    <w:rsid w:val="06ED8B5C"/>
    <w:rsid w:val="06F7051A"/>
    <w:rsid w:val="06FAB9B8"/>
    <w:rsid w:val="07111E45"/>
    <w:rsid w:val="07168CB4"/>
    <w:rsid w:val="075E57A5"/>
    <w:rsid w:val="07614348"/>
    <w:rsid w:val="076343C4"/>
    <w:rsid w:val="076E2374"/>
    <w:rsid w:val="07806C3E"/>
    <w:rsid w:val="07B62F71"/>
    <w:rsid w:val="07C3D618"/>
    <w:rsid w:val="07C62712"/>
    <w:rsid w:val="07C95853"/>
    <w:rsid w:val="07F1B0D5"/>
    <w:rsid w:val="080D1953"/>
    <w:rsid w:val="081DC9F1"/>
    <w:rsid w:val="0827557A"/>
    <w:rsid w:val="082ACF1C"/>
    <w:rsid w:val="0830D3B6"/>
    <w:rsid w:val="083A3406"/>
    <w:rsid w:val="083DE306"/>
    <w:rsid w:val="084125E1"/>
    <w:rsid w:val="08494725"/>
    <w:rsid w:val="085F8308"/>
    <w:rsid w:val="086DC283"/>
    <w:rsid w:val="087BDE60"/>
    <w:rsid w:val="089B5987"/>
    <w:rsid w:val="08A4E387"/>
    <w:rsid w:val="08A765BE"/>
    <w:rsid w:val="08AB1D2B"/>
    <w:rsid w:val="08B2D6ED"/>
    <w:rsid w:val="08C1B339"/>
    <w:rsid w:val="08CF021B"/>
    <w:rsid w:val="08E6ECB3"/>
    <w:rsid w:val="08E8C8F4"/>
    <w:rsid w:val="08FAD586"/>
    <w:rsid w:val="09014B88"/>
    <w:rsid w:val="090809FE"/>
    <w:rsid w:val="0928CD1A"/>
    <w:rsid w:val="0932B2F4"/>
    <w:rsid w:val="097E3443"/>
    <w:rsid w:val="0989987A"/>
    <w:rsid w:val="099133D8"/>
    <w:rsid w:val="0995380F"/>
    <w:rsid w:val="09A76302"/>
    <w:rsid w:val="09BAB852"/>
    <w:rsid w:val="09CA7CF9"/>
    <w:rsid w:val="09CB54E6"/>
    <w:rsid w:val="09D1A8D8"/>
    <w:rsid w:val="09FCFF29"/>
    <w:rsid w:val="0A18E4BA"/>
    <w:rsid w:val="0A1C5231"/>
    <w:rsid w:val="0A20A86F"/>
    <w:rsid w:val="0A2266E8"/>
    <w:rsid w:val="0A245D86"/>
    <w:rsid w:val="0A348A75"/>
    <w:rsid w:val="0A354B66"/>
    <w:rsid w:val="0A38D572"/>
    <w:rsid w:val="0A393E5C"/>
    <w:rsid w:val="0A40DDB3"/>
    <w:rsid w:val="0A4205F4"/>
    <w:rsid w:val="0A4A5D72"/>
    <w:rsid w:val="0A4B8D1D"/>
    <w:rsid w:val="0A4FB0AC"/>
    <w:rsid w:val="0A56569C"/>
    <w:rsid w:val="0A5FF961"/>
    <w:rsid w:val="0A6B67D8"/>
    <w:rsid w:val="0A7655D4"/>
    <w:rsid w:val="0A864863"/>
    <w:rsid w:val="0A886554"/>
    <w:rsid w:val="0A8F139C"/>
    <w:rsid w:val="0A9801B3"/>
    <w:rsid w:val="0A98877B"/>
    <w:rsid w:val="0AA097A4"/>
    <w:rsid w:val="0AA0A11C"/>
    <w:rsid w:val="0AAF5232"/>
    <w:rsid w:val="0ABD834C"/>
    <w:rsid w:val="0AC72AA2"/>
    <w:rsid w:val="0AD421B4"/>
    <w:rsid w:val="0AE7986C"/>
    <w:rsid w:val="0AF812FE"/>
    <w:rsid w:val="0AF820E4"/>
    <w:rsid w:val="0AFAEA79"/>
    <w:rsid w:val="0B02080E"/>
    <w:rsid w:val="0B0FA0B2"/>
    <w:rsid w:val="0B18B4E4"/>
    <w:rsid w:val="0B2A5BA8"/>
    <w:rsid w:val="0B3CD5BA"/>
    <w:rsid w:val="0B4F70DC"/>
    <w:rsid w:val="0B574797"/>
    <w:rsid w:val="0B5753FE"/>
    <w:rsid w:val="0B62A0B9"/>
    <w:rsid w:val="0B72E4EF"/>
    <w:rsid w:val="0B749B9A"/>
    <w:rsid w:val="0B77325B"/>
    <w:rsid w:val="0B85D44D"/>
    <w:rsid w:val="0B88928B"/>
    <w:rsid w:val="0B8C668C"/>
    <w:rsid w:val="0B8D4705"/>
    <w:rsid w:val="0BC47753"/>
    <w:rsid w:val="0BCB6AB2"/>
    <w:rsid w:val="0BD96447"/>
    <w:rsid w:val="0BE0B93B"/>
    <w:rsid w:val="0BE78E5F"/>
    <w:rsid w:val="0BE9F185"/>
    <w:rsid w:val="0BF05B40"/>
    <w:rsid w:val="0BFAFAD8"/>
    <w:rsid w:val="0C0F8F03"/>
    <w:rsid w:val="0C18B740"/>
    <w:rsid w:val="0C2CF7B7"/>
    <w:rsid w:val="0C3066A4"/>
    <w:rsid w:val="0C3E930B"/>
    <w:rsid w:val="0C5BDCBB"/>
    <w:rsid w:val="0C868F17"/>
    <w:rsid w:val="0CA8A942"/>
    <w:rsid w:val="0CB69C1D"/>
    <w:rsid w:val="0CDA96B6"/>
    <w:rsid w:val="0CDBBE03"/>
    <w:rsid w:val="0CE1C7F5"/>
    <w:rsid w:val="0CECE040"/>
    <w:rsid w:val="0CF79F1E"/>
    <w:rsid w:val="0D16B773"/>
    <w:rsid w:val="0D23C002"/>
    <w:rsid w:val="0D30013C"/>
    <w:rsid w:val="0D3C3E76"/>
    <w:rsid w:val="0D4FD297"/>
    <w:rsid w:val="0D545C24"/>
    <w:rsid w:val="0D803BA6"/>
    <w:rsid w:val="0D896918"/>
    <w:rsid w:val="0D984354"/>
    <w:rsid w:val="0DA35733"/>
    <w:rsid w:val="0DB72BA7"/>
    <w:rsid w:val="0DC09C95"/>
    <w:rsid w:val="0DC0E10F"/>
    <w:rsid w:val="0DC6439A"/>
    <w:rsid w:val="0DD62900"/>
    <w:rsid w:val="0DDC2392"/>
    <w:rsid w:val="0DE2C125"/>
    <w:rsid w:val="0DEB1F02"/>
    <w:rsid w:val="0DFC36DC"/>
    <w:rsid w:val="0DFE31DB"/>
    <w:rsid w:val="0E046B69"/>
    <w:rsid w:val="0E30F1C0"/>
    <w:rsid w:val="0E34FCD3"/>
    <w:rsid w:val="0E36114C"/>
    <w:rsid w:val="0E500067"/>
    <w:rsid w:val="0E6356F4"/>
    <w:rsid w:val="0E6A4E0A"/>
    <w:rsid w:val="0E6F82BF"/>
    <w:rsid w:val="0E7E4EFB"/>
    <w:rsid w:val="0E8DC4AA"/>
    <w:rsid w:val="0E961191"/>
    <w:rsid w:val="0E972FD3"/>
    <w:rsid w:val="0EA55C12"/>
    <w:rsid w:val="0EACA2C2"/>
    <w:rsid w:val="0EB17173"/>
    <w:rsid w:val="0EB4950C"/>
    <w:rsid w:val="0EB4BC65"/>
    <w:rsid w:val="0EE50056"/>
    <w:rsid w:val="0EEF3665"/>
    <w:rsid w:val="0EF5964F"/>
    <w:rsid w:val="0F03147B"/>
    <w:rsid w:val="0F06F0B0"/>
    <w:rsid w:val="0F093814"/>
    <w:rsid w:val="0F1253F8"/>
    <w:rsid w:val="0F26C48B"/>
    <w:rsid w:val="0F3A675F"/>
    <w:rsid w:val="0F479F00"/>
    <w:rsid w:val="0F59420C"/>
    <w:rsid w:val="0F6EC96B"/>
    <w:rsid w:val="0F70A6F5"/>
    <w:rsid w:val="0F75FDEA"/>
    <w:rsid w:val="0F776E08"/>
    <w:rsid w:val="0F830474"/>
    <w:rsid w:val="0F931854"/>
    <w:rsid w:val="0FA02951"/>
    <w:rsid w:val="0FBB59BF"/>
    <w:rsid w:val="0FBC52B8"/>
    <w:rsid w:val="0FC0141A"/>
    <w:rsid w:val="0FC05B92"/>
    <w:rsid w:val="0FCCF7CE"/>
    <w:rsid w:val="0FDAB467"/>
    <w:rsid w:val="0FDE5ACF"/>
    <w:rsid w:val="0FF2988E"/>
    <w:rsid w:val="100BE5F4"/>
    <w:rsid w:val="102AF1A6"/>
    <w:rsid w:val="1031D378"/>
    <w:rsid w:val="10503476"/>
    <w:rsid w:val="10719443"/>
    <w:rsid w:val="1074D07E"/>
    <w:rsid w:val="1077C31D"/>
    <w:rsid w:val="10783DBB"/>
    <w:rsid w:val="107B9960"/>
    <w:rsid w:val="10813942"/>
    <w:rsid w:val="108517D4"/>
    <w:rsid w:val="108CDE51"/>
    <w:rsid w:val="109A4947"/>
    <w:rsid w:val="10BC17B0"/>
    <w:rsid w:val="10BD5F7D"/>
    <w:rsid w:val="10E6DBD1"/>
    <w:rsid w:val="11367BB0"/>
    <w:rsid w:val="11725496"/>
    <w:rsid w:val="118AAFCD"/>
    <w:rsid w:val="118D2796"/>
    <w:rsid w:val="119692B8"/>
    <w:rsid w:val="11B5434B"/>
    <w:rsid w:val="11D20A67"/>
    <w:rsid w:val="11EE5E67"/>
    <w:rsid w:val="11FFADE0"/>
    <w:rsid w:val="12063295"/>
    <w:rsid w:val="120B7F6C"/>
    <w:rsid w:val="121F904D"/>
    <w:rsid w:val="1233C0BE"/>
    <w:rsid w:val="123505DA"/>
    <w:rsid w:val="124205A1"/>
    <w:rsid w:val="124435FE"/>
    <w:rsid w:val="12483C35"/>
    <w:rsid w:val="1268AB3F"/>
    <w:rsid w:val="127C26A7"/>
    <w:rsid w:val="127F8E5E"/>
    <w:rsid w:val="127FA334"/>
    <w:rsid w:val="12951663"/>
    <w:rsid w:val="129CE48B"/>
    <w:rsid w:val="12A00CA1"/>
    <w:rsid w:val="12A56B73"/>
    <w:rsid w:val="12A5ED66"/>
    <w:rsid w:val="12D03819"/>
    <w:rsid w:val="12E30EAB"/>
    <w:rsid w:val="12F5157C"/>
    <w:rsid w:val="13033F17"/>
    <w:rsid w:val="130C122E"/>
    <w:rsid w:val="13135039"/>
    <w:rsid w:val="131D3C30"/>
    <w:rsid w:val="13349EB4"/>
    <w:rsid w:val="133BA171"/>
    <w:rsid w:val="134FEEF6"/>
    <w:rsid w:val="135B4BD7"/>
    <w:rsid w:val="13631BA1"/>
    <w:rsid w:val="137938EE"/>
    <w:rsid w:val="13796033"/>
    <w:rsid w:val="1387D026"/>
    <w:rsid w:val="1389AFD6"/>
    <w:rsid w:val="138AA76F"/>
    <w:rsid w:val="13A55787"/>
    <w:rsid w:val="13A603FC"/>
    <w:rsid w:val="13A7E7CA"/>
    <w:rsid w:val="13B4D0DA"/>
    <w:rsid w:val="13BF097B"/>
    <w:rsid w:val="13CCE2B5"/>
    <w:rsid w:val="13DD7952"/>
    <w:rsid w:val="13E200D0"/>
    <w:rsid w:val="13F9E2E4"/>
    <w:rsid w:val="13FF9A1E"/>
    <w:rsid w:val="14045B93"/>
    <w:rsid w:val="140797F8"/>
    <w:rsid w:val="14093105"/>
    <w:rsid w:val="140F79FF"/>
    <w:rsid w:val="1413794B"/>
    <w:rsid w:val="1414BFAB"/>
    <w:rsid w:val="14215354"/>
    <w:rsid w:val="143D060C"/>
    <w:rsid w:val="1443615E"/>
    <w:rsid w:val="1448C012"/>
    <w:rsid w:val="144A35C3"/>
    <w:rsid w:val="144DE648"/>
    <w:rsid w:val="14602687"/>
    <w:rsid w:val="1461FF92"/>
    <w:rsid w:val="146EFA18"/>
    <w:rsid w:val="14779E3B"/>
    <w:rsid w:val="149ED2F7"/>
    <w:rsid w:val="14AA06DC"/>
    <w:rsid w:val="14B326D8"/>
    <w:rsid w:val="14C0923A"/>
    <w:rsid w:val="14CDA123"/>
    <w:rsid w:val="14D4676C"/>
    <w:rsid w:val="14E4367B"/>
    <w:rsid w:val="14ED184A"/>
    <w:rsid w:val="14EF8B25"/>
    <w:rsid w:val="14F3CB3F"/>
    <w:rsid w:val="15017C59"/>
    <w:rsid w:val="151F5D59"/>
    <w:rsid w:val="151FEAEF"/>
    <w:rsid w:val="15309011"/>
    <w:rsid w:val="15323B86"/>
    <w:rsid w:val="1542CE2C"/>
    <w:rsid w:val="155366DD"/>
    <w:rsid w:val="155373F3"/>
    <w:rsid w:val="156BFCF2"/>
    <w:rsid w:val="15722E76"/>
    <w:rsid w:val="1579B39E"/>
    <w:rsid w:val="158F868D"/>
    <w:rsid w:val="1596D073"/>
    <w:rsid w:val="15B1063D"/>
    <w:rsid w:val="15B8BC49"/>
    <w:rsid w:val="15CA4795"/>
    <w:rsid w:val="15CDDC2F"/>
    <w:rsid w:val="15DB8070"/>
    <w:rsid w:val="15E50BDD"/>
    <w:rsid w:val="15F0F74E"/>
    <w:rsid w:val="15F6DAA9"/>
    <w:rsid w:val="16095179"/>
    <w:rsid w:val="160FEC01"/>
    <w:rsid w:val="162CB25D"/>
    <w:rsid w:val="162DFE96"/>
    <w:rsid w:val="163C36FC"/>
    <w:rsid w:val="1643889E"/>
    <w:rsid w:val="1651B8ED"/>
    <w:rsid w:val="1657751E"/>
    <w:rsid w:val="16690D4B"/>
    <w:rsid w:val="16862CA5"/>
    <w:rsid w:val="1698553E"/>
    <w:rsid w:val="16A48A75"/>
    <w:rsid w:val="16B76EC2"/>
    <w:rsid w:val="16C20B08"/>
    <w:rsid w:val="16D10631"/>
    <w:rsid w:val="16DD18AD"/>
    <w:rsid w:val="16E47CE9"/>
    <w:rsid w:val="16FBD5DD"/>
    <w:rsid w:val="1700E70D"/>
    <w:rsid w:val="1704F4AE"/>
    <w:rsid w:val="170A51FB"/>
    <w:rsid w:val="170D8697"/>
    <w:rsid w:val="17180C05"/>
    <w:rsid w:val="171A182E"/>
    <w:rsid w:val="174A9995"/>
    <w:rsid w:val="17516B5D"/>
    <w:rsid w:val="1769A7D3"/>
    <w:rsid w:val="176CC95B"/>
    <w:rsid w:val="176DB5E5"/>
    <w:rsid w:val="177B3D00"/>
    <w:rsid w:val="179423E6"/>
    <w:rsid w:val="17A9779C"/>
    <w:rsid w:val="17AF1886"/>
    <w:rsid w:val="17BCCD29"/>
    <w:rsid w:val="17C658FE"/>
    <w:rsid w:val="17C7243D"/>
    <w:rsid w:val="17DE1BB7"/>
    <w:rsid w:val="17FB1FB0"/>
    <w:rsid w:val="17FE065C"/>
    <w:rsid w:val="180A80A6"/>
    <w:rsid w:val="1815915D"/>
    <w:rsid w:val="1821F974"/>
    <w:rsid w:val="1834D037"/>
    <w:rsid w:val="1834DE1B"/>
    <w:rsid w:val="18411EF7"/>
    <w:rsid w:val="184E9CC5"/>
    <w:rsid w:val="18560D48"/>
    <w:rsid w:val="186493DD"/>
    <w:rsid w:val="187AC83A"/>
    <w:rsid w:val="188E3550"/>
    <w:rsid w:val="1891EFAA"/>
    <w:rsid w:val="189E6C9D"/>
    <w:rsid w:val="18AB5538"/>
    <w:rsid w:val="18B4BF96"/>
    <w:rsid w:val="18BE6E81"/>
    <w:rsid w:val="18CF0892"/>
    <w:rsid w:val="18DB4CEA"/>
    <w:rsid w:val="18DC09D4"/>
    <w:rsid w:val="18DE0D4B"/>
    <w:rsid w:val="18E483E1"/>
    <w:rsid w:val="18E8A2C5"/>
    <w:rsid w:val="18EAA806"/>
    <w:rsid w:val="18EBAC89"/>
    <w:rsid w:val="18EC0C60"/>
    <w:rsid w:val="18F7643C"/>
    <w:rsid w:val="190B126D"/>
    <w:rsid w:val="190F7C75"/>
    <w:rsid w:val="1916F788"/>
    <w:rsid w:val="19194336"/>
    <w:rsid w:val="193180A1"/>
    <w:rsid w:val="1947271F"/>
    <w:rsid w:val="19491A7C"/>
    <w:rsid w:val="1954F5EE"/>
    <w:rsid w:val="196986F8"/>
    <w:rsid w:val="197296CE"/>
    <w:rsid w:val="19747295"/>
    <w:rsid w:val="1982D6B3"/>
    <w:rsid w:val="1983A363"/>
    <w:rsid w:val="1991A347"/>
    <w:rsid w:val="19A8BCF6"/>
    <w:rsid w:val="19AAB50E"/>
    <w:rsid w:val="19B08AC3"/>
    <w:rsid w:val="19B8C403"/>
    <w:rsid w:val="19CAF8FB"/>
    <w:rsid w:val="19D3ADAC"/>
    <w:rsid w:val="19DB7BF3"/>
    <w:rsid w:val="19DBD4EA"/>
    <w:rsid w:val="19DC3C99"/>
    <w:rsid w:val="19E51258"/>
    <w:rsid w:val="19E90728"/>
    <w:rsid w:val="19F188B9"/>
    <w:rsid w:val="19F27688"/>
    <w:rsid w:val="1A333A2C"/>
    <w:rsid w:val="1A3DD279"/>
    <w:rsid w:val="1A603555"/>
    <w:rsid w:val="1A673098"/>
    <w:rsid w:val="1A694CBC"/>
    <w:rsid w:val="1A85D26A"/>
    <w:rsid w:val="1A86FBD3"/>
    <w:rsid w:val="1A8C0893"/>
    <w:rsid w:val="1A94F267"/>
    <w:rsid w:val="1A9E63AC"/>
    <w:rsid w:val="1AA2A7E6"/>
    <w:rsid w:val="1AAD9DE3"/>
    <w:rsid w:val="1AE17932"/>
    <w:rsid w:val="1AEA7507"/>
    <w:rsid w:val="1AEB0399"/>
    <w:rsid w:val="1AFF479B"/>
    <w:rsid w:val="1B06DB79"/>
    <w:rsid w:val="1B0E7A9A"/>
    <w:rsid w:val="1B19A6B9"/>
    <w:rsid w:val="1B2D9103"/>
    <w:rsid w:val="1B2DF520"/>
    <w:rsid w:val="1B316643"/>
    <w:rsid w:val="1B39AB2D"/>
    <w:rsid w:val="1B4075A4"/>
    <w:rsid w:val="1B5885FF"/>
    <w:rsid w:val="1B5942CD"/>
    <w:rsid w:val="1B59DF86"/>
    <w:rsid w:val="1B631B87"/>
    <w:rsid w:val="1B6D3C4D"/>
    <w:rsid w:val="1B700E1B"/>
    <w:rsid w:val="1B73BA06"/>
    <w:rsid w:val="1B7B3CDE"/>
    <w:rsid w:val="1B7DFF00"/>
    <w:rsid w:val="1B90B294"/>
    <w:rsid w:val="1B960937"/>
    <w:rsid w:val="1BA48A72"/>
    <w:rsid w:val="1BAC81EF"/>
    <w:rsid w:val="1BAEE5FF"/>
    <w:rsid w:val="1BC17720"/>
    <w:rsid w:val="1BD6AA69"/>
    <w:rsid w:val="1BDF47F7"/>
    <w:rsid w:val="1BFF7AB8"/>
    <w:rsid w:val="1C0C9DC3"/>
    <w:rsid w:val="1C17D49A"/>
    <w:rsid w:val="1C1CB941"/>
    <w:rsid w:val="1C29B400"/>
    <w:rsid w:val="1C3FAFB5"/>
    <w:rsid w:val="1C6021FF"/>
    <w:rsid w:val="1C6120DC"/>
    <w:rsid w:val="1C73D0A0"/>
    <w:rsid w:val="1C78767E"/>
    <w:rsid w:val="1C7D8B3D"/>
    <w:rsid w:val="1C87973E"/>
    <w:rsid w:val="1C8DB421"/>
    <w:rsid w:val="1C91A85C"/>
    <w:rsid w:val="1CA1785F"/>
    <w:rsid w:val="1CA36BD8"/>
    <w:rsid w:val="1CACFF03"/>
    <w:rsid w:val="1CAE2641"/>
    <w:rsid w:val="1CB2DE5D"/>
    <w:rsid w:val="1CBF1295"/>
    <w:rsid w:val="1CD147D4"/>
    <w:rsid w:val="1CE624C1"/>
    <w:rsid w:val="1CEAC02A"/>
    <w:rsid w:val="1CF3CC2B"/>
    <w:rsid w:val="1CF8245A"/>
    <w:rsid w:val="1CFAE6AE"/>
    <w:rsid w:val="1CFDA254"/>
    <w:rsid w:val="1D0F188A"/>
    <w:rsid w:val="1D1279C2"/>
    <w:rsid w:val="1D1945C6"/>
    <w:rsid w:val="1D1BFF9A"/>
    <w:rsid w:val="1D3EBC58"/>
    <w:rsid w:val="1D4EE062"/>
    <w:rsid w:val="1D50A108"/>
    <w:rsid w:val="1D66C71D"/>
    <w:rsid w:val="1D73FFED"/>
    <w:rsid w:val="1D799FC0"/>
    <w:rsid w:val="1D7CCC8E"/>
    <w:rsid w:val="1D98CDD9"/>
    <w:rsid w:val="1DAB8009"/>
    <w:rsid w:val="1DADEF3B"/>
    <w:rsid w:val="1DAFD396"/>
    <w:rsid w:val="1DB4326D"/>
    <w:rsid w:val="1DB87117"/>
    <w:rsid w:val="1DC2C2B2"/>
    <w:rsid w:val="1DC4F981"/>
    <w:rsid w:val="1DCA2459"/>
    <w:rsid w:val="1DCA77BF"/>
    <w:rsid w:val="1DCC1220"/>
    <w:rsid w:val="1DD12815"/>
    <w:rsid w:val="1DDC3CB4"/>
    <w:rsid w:val="1DE355E6"/>
    <w:rsid w:val="1DE8BCBB"/>
    <w:rsid w:val="1DEA4E6A"/>
    <w:rsid w:val="1DEA6124"/>
    <w:rsid w:val="1DF1132D"/>
    <w:rsid w:val="1E291A3E"/>
    <w:rsid w:val="1E2B53E2"/>
    <w:rsid w:val="1E2C3E40"/>
    <w:rsid w:val="1E32FD88"/>
    <w:rsid w:val="1E37D558"/>
    <w:rsid w:val="1E3FD05B"/>
    <w:rsid w:val="1E486E4F"/>
    <w:rsid w:val="1E498610"/>
    <w:rsid w:val="1E52F2F3"/>
    <w:rsid w:val="1E5897DD"/>
    <w:rsid w:val="1E6605C9"/>
    <w:rsid w:val="1E74D18A"/>
    <w:rsid w:val="1E8C9516"/>
    <w:rsid w:val="1EA4FAF7"/>
    <w:rsid w:val="1EB2467C"/>
    <w:rsid w:val="1EB46E45"/>
    <w:rsid w:val="1EC8A131"/>
    <w:rsid w:val="1ECD4357"/>
    <w:rsid w:val="1ED611F6"/>
    <w:rsid w:val="1EE2A41F"/>
    <w:rsid w:val="1EE89C51"/>
    <w:rsid w:val="1EF1D921"/>
    <w:rsid w:val="1EF89F91"/>
    <w:rsid w:val="1EFBD1E6"/>
    <w:rsid w:val="1F11537A"/>
    <w:rsid w:val="1F23043A"/>
    <w:rsid w:val="1F2B7D14"/>
    <w:rsid w:val="1F309BEA"/>
    <w:rsid w:val="1F33BAA3"/>
    <w:rsid w:val="1F40C849"/>
    <w:rsid w:val="1F60D1F3"/>
    <w:rsid w:val="1F648B07"/>
    <w:rsid w:val="1F66DF82"/>
    <w:rsid w:val="1F67B0DC"/>
    <w:rsid w:val="1F683EF0"/>
    <w:rsid w:val="1F76151C"/>
    <w:rsid w:val="1F80328D"/>
    <w:rsid w:val="1F8498E1"/>
    <w:rsid w:val="1F888D17"/>
    <w:rsid w:val="1F911198"/>
    <w:rsid w:val="1FA80A15"/>
    <w:rsid w:val="1FA97D8D"/>
    <w:rsid w:val="1FAC92A4"/>
    <w:rsid w:val="1FAD8B37"/>
    <w:rsid w:val="1FAF9E4B"/>
    <w:rsid w:val="1FB3CE6E"/>
    <w:rsid w:val="1FBBBCF1"/>
    <w:rsid w:val="1FC21157"/>
    <w:rsid w:val="1FC9ED5B"/>
    <w:rsid w:val="1FD93E34"/>
    <w:rsid w:val="1FF17D16"/>
    <w:rsid w:val="1FFED1DA"/>
    <w:rsid w:val="200068CF"/>
    <w:rsid w:val="2009DCAA"/>
    <w:rsid w:val="203E5502"/>
    <w:rsid w:val="2057EC91"/>
    <w:rsid w:val="205989A5"/>
    <w:rsid w:val="208CCA63"/>
    <w:rsid w:val="208DAC67"/>
    <w:rsid w:val="209EE24A"/>
    <w:rsid w:val="20A31A52"/>
    <w:rsid w:val="20ABC677"/>
    <w:rsid w:val="20B84558"/>
    <w:rsid w:val="20BED4A9"/>
    <w:rsid w:val="20BFFBDC"/>
    <w:rsid w:val="20D956DE"/>
    <w:rsid w:val="20DF13BC"/>
    <w:rsid w:val="20E4770B"/>
    <w:rsid w:val="20E524F7"/>
    <w:rsid w:val="20EC9BD4"/>
    <w:rsid w:val="20F779B6"/>
    <w:rsid w:val="2110DFBD"/>
    <w:rsid w:val="212073AB"/>
    <w:rsid w:val="212397A9"/>
    <w:rsid w:val="2123FED5"/>
    <w:rsid w:val="212B525E"/>
    <w:rsid w:val="21311502"/>
    <w:rsid w:val="213B05BC"/>
    <w:rsid w:val="213D96A8"/>
    <w:rsid w:val="216742A6"/>
    <w:rsid w:val="21806B9F"/>
    <w:rsid w:val="218912EB"/>
    <w:rsid w:val="219085DF"/>
    <w:rsid w:val="2191C342"/>
    <w:rsid w:val="2193ADEA"/>
    <w:rsid w:val="21A05D60"/>
    <w:rsid w:val="21AC95DA"/>
    <w:rsid w:val="21B91A65"/>
    <w:rsid w:val="21C0CA24"/>
    <w:rsid w:val="21C2368C"/>
    <w:rsid w:val="21C2B2C8"/>
    <w:rsid w:val="21C3EC52"/>
    <w:rsid w:val="21CE5DDC"/>
    <w:rsid w:val="21DC8B68"/>
    <w:rsid w:val="2204F18C"/>
    <w:rsid w:val="220A04B8"/>
    <w:rsid w:val="2218519F"/>
    <w:rsid w:val="221B4315"/>
    <w:rsid w:val="22399856"/>
    <w:rsid w:val="2239A22F"/>
    <w:rsid w:val="22419131"/>
    <w:rsid w:val="2245EE69"/>
    <w:rsid w:val="2282A3F2"/>
    <w:rsid w:val="22860ABA"/>
    <w:rsid w:val="229DBAAB"/>
    <w:rsid w:val="229FC0E6"/>
    <w:rsid w:val="22AC6F8B"/>
    <w:rsid w:val="22B5E9D6"/>
    <w:rsid w:val="22BADE19"/>
    <w:rsid w:val="22C277B4"/>
    <w:rsid w:val="22DE9A09"/>
    <w:rsid w:val="22E17842"/>
    <w:rsid w:val="22E2B51F"/>
    <w:rsid w:val="22E5947D"/>
    <w:rsid w:val="22E932B1"/>
    <w:rsid w:val="22FA946A"/>
    <w:rsid w:val="230583DD"/>
    <w:rsid w:val="231A09B7"/>
    <w:rsid w:val="23381BF5"/>
    <w:rsid w:val="234286D8"/>
    <w:rsid w:val="2346F130"/>
    <w:rsid w:val="23538F4D"/>
    <w:rsid w:val="2355653C"/>
    <w:rsid w:val="235ACE1F"/>
    <w:rsid w:val="23614183"/>
    <w:rsid w:val="236236E2"/>
    <w:rsid w:val="2362D86D"/>
    <w:rsid w:val="23672017"/>
    <w:rsid w:val="2368C337"/>
    <w:rsid w:val="2368E73D"/>
    <w:rsid w:val="236DB410"/>
    <w:rsid w:val="237054A5"/>
    <w:rsid w:val="2372EE41"/>
    <w:rsid w:val="238531B6"/>
    <w:rsid w:val="2386A3F0"/>
    <w:rsid w:val="2393E38E"/>
    <w:rsid w:val="23A59253"/>
    <w:rsid w:val="23B40709"/>
    <w:rsid w:val="23C25816"/>
    <w:rsid w:val="23C4FE86"/>
    <w:rsid w:val="23F62141"/>
    <w:rsid w:val="23F667E0"/>
    <w:rsid w:val="240EC5FB"/>
    <w:rsid w:val="2419DB1F"/>
    <w:rsid w:val="242292D1"/>
    <w:rsid w:val="242F55CE"/>
    <w:rsid w:val="243BC59B"/>
    <w:rsid w:val="2453AB7C"/>
    <w:rsid w:val="24640234"/>
    <w:rsid w:val="248264E6"/>
    <w:rsid w:val="249DBC8B"/>
    <w:rsid w:val="24A02A9D"/>
    <w:rsid w:val="24A3E904"/>
    <w:rsid w:val="24A9EC94"/>
    <w:rsid w:val="24AF4F3D"/>
    <w:rsid w:val="24BA563E"/>
    <w:rsid w:val="24BE80FB"/>
    <w:rsid w:val="24D82F66"/>
    <w:rsid w:val="24DBFA60"/>
    <w:rsid w:val="24DE4D59"/>
    <w:rsid w:val="24E48652"/>
    <w:rsid w:val="25056139"/>
    <w:rsid w:val="250689CD"/>
    <w:rsid w:val="250BC721"/>
    <w:rsid w:val="251305F3"/>
    <w:rsid w:val="252650DC"/>
    <w:rsid w:val="253B86A6"/>
    <w:rsid w:val="253F7D99"/>
    <w:rsid w:val="25430323"/>
    <w:rsid w:val="2543404E"/>
    <w:rsid w:val="25486AEA"/>
    <w:rsid w:val="2561293C"/>
    <w:rsid w:val="2568F8A2"/>
    <w:rsid w:val="256CF65F"/>
    <w:rsid w:val="2578C056"/>
    <w:rsid w:val="25996714"/>
    <w:rsid w:val="25B42D76"/>
    <w:rsid w:val="25BF9893"/>
    <w:rsid w:val="25D113B4"/>
    <w:rsid w:val="25DCC20F"/>
    <w:rsid w:val="25F97C1D"/>
    <w:rsid w:val="260EDEFB"/>
    <w:rsid w:val="261FB27D"/>
    <w:rsid w:val="26388CBD"/>
    <w:rsid w:val="264300C8"/>
    <w:rsid w:val="2652EC64"/>
    <w:rsid w:val="2652FA4E"/>
    <w:rsid w:val="265AD97B"/>
    <w:rsid w:val="2665A1DB"/>
    <w:rsid w:val="2686598F"/>
    <w:rsid w:val="268F0D08"/>
    <w:rsid w:val="268FAEDD"/>
    <w:rsid w:val="2694B644"/>
    <w:rsid w:val="26A575C8"/>
    <w:rsid w:val="26E5AD7C"/>
    <w:rsid w:val="26EDFD27"/>
    <w:rsid w:val="26F27DBB"/>
    <w:rsid w:val="26F434C3"/>
    <w:rsid w:val="26FD2C3F"/>
    <w:rsid w:val="26FEA0E0"/>
    <w:rsid w:val="2702DAF8"/>
    <w:rsid w:val="27160F68"/>
    <w:rsid w:val="2717CA1E"/>
    <w:rsid w:val="271F17E5"/>
    <w:rsid w:val="2730803E"/>
    <w:rsid w:val="2739D2AB"/>
    <w:rsid w:val="273A1181"/>
    <w:rsid w:val="2755B17B"/>
    <w:rsid w:val="27688183"/>
    <w:rsid w:val="2769E8CF"/>
    <w:rsid w:val="2778E5DD"/>
    <w:rsid w:val="278A3DA3"/>
    <w:rsid w:val="278E6A2D"/>
    <w:rsid w:val="279F4436"/>
    <w:rsid w:val="27B309FE"/>
    <w:rsid w:val="27B620C2"/>
    <w:rsid w:val="27B7D68A"/>
    <w:rsid w:val="27C041CB"/>
    <w:rsid w:val="27CBA7B8"/>
    <w:rsid w:val="27D53131"/>
    <w:rsid w:val="27DC0BCE"/>
    <w:rsid w:val="27EB7502"/>
    <w:rsid w:val="27F59488"/>
    <w:rsid w:val="27FEDB0E"/>
    <w:rsid w:val="280788E1"/>
    <w:rsid w:val="280E19C6"/>
    <w:rsid w:val="280E8853"/>
    <w:rsid w:val="281A409D"/>
    <w:rsid w:val="281B4ABC"/>
    <w:rsid w:val="281B769F"/>
    <w:rsid w:val="281FCF6A"/>
    <w:rsid w:val="2834B006"/>
    <w:rsid w:val="285EC9D8"/>
    <w:rsid w:val="28626022"/>
    <w:rsid w:val="2870B4DA"/>
    <w:rsid w:val="28A62BF6"/>
    <w:rsid w:val="28AA134F"/>
    <w:rsid w:val="28B52DAC"/>
    <w:rsid w:val="28CAFA3E"/>
    <w:rsid w:val="28CC1303"/>
    <w:rsid w:val="28D486E8"/>
    <w:rsid w:val="28D5F56E"/>
    <w:rsid w:val="28D91972"/>
    <w:rsid w:val="2937054C"/>
    <w:rsid w:val="2939BF1D"/>
    <w:rsid w:val="293B5A0C"/>
    <w:rsid w:val="29538A66"/>
    <w:rsid w:val="2957356B"/>
    <w:rsid w:val="296926ED"/>
    <w:rsid w:val="2985DE38"/>
    <w:rsid w:val="298AC72D"/>
    <w:rsid w:val="2996E8C5"/>
    <w:rsid w:val="299A4254"/>
    <w:rsid w:val="299C0441"/>
    <w:rsid w:val="29A655C3"/>
    <w:rsid w:val="29A7E01A"/>
    <w:rsid w:val="29AE7F92"/>
    <w:rsid w:val="29CC83B2"/>
    <w:rsid w:val="29D08A9B"/>
    <w:rsid w:val="29D7AA81"/>
    <w:rsid w:val="29E2EA86"/>
    <w:rsid w:val="29FA55E9"/>
    <w:rsid w:val="2A068169"/>
    <w:rsid w:val="2A10BD6E"/>
    <w:rsid w:val="2A11C3A4"/>
    <w:rsid w:val="2A248EE4"/>
    <w:rsid w:val="2A2D549B"/>
    <w:rsid w:val="2A34079D"/>
    <w:rsid w:val="2A3B3420"/>
    <w:rsid w:val="2A66FF56"/>
    <w:rsid w:val="2A72E548"/>
    <w:rsid w:val="2A73F62C"/>
    <w:rsid w:val="2A76F30F"/>
    <w:rsid w:val="2A867807"/>
    <w:rsid w:val="2AA1A660"/>
    <w:rsid w:val="2ABC297C"/>
    <w:rsid w:val="2AE1AC6F"/>
    <w:rsid w:val="2AE5D9E3"/>
    <w:rsid w:val="2B2AB821"/>
    <w:rsid w:val="2B3B6C64"/>
    <w:rsid w:val="2B3DFC13"/>
    <w:rsid w:val="2B42DD31"/>
    <w:rsid w:val="2B4475DE"/>
    <w:rsid w:val="2B5C83E8"/>
    <w:rsid w:val="2B62AEF0"/>
    <w:rsid w:val="2B65F373"/>
    <w:rsid w:val="2B8FF27F"/>
    <w:rsid w:val="2B9E4AD4"/>
    <w:rsid w:val="2BAA0D27"/>
    <w:rsid w:val="2BB9C5AA"/>
    <w:rsid w:val="2BBE6347"/>
    <w:rsid w:val="2BC0BBF3"/>
    <w:rsid w:val="2BCE78B4"/>
    <w:rsid w:val="2BD295C7"/>
    <w:rsid w:val="2BD77D08"/>
    <w:rsid w:val="2BE043C5"/>
    <w:rsid w:val="2C144B6E"/>
    <w:rsid w:val="2C168739"/>
    <w:rsid w:val="2C4BD479"/>
    <w:rsid w:val="2C52CC7B"/>
    <w:rsid w:val="2C565B04"/>
    <w:rsid w:val="2C629F32"/>
    <w:rsid w:val="2C655CF7"/>
    <w:rsid w:val="2C743728"/>
    <w:rsid w:val="2C85AC1E"/>
    <w:rsid w:val="2C9F9A4C"/>
    <w:rsid w:val="2CB86AE9"/>
    <w:rsid w:val="2CC0083C"/>
    <w:rsid w:val="2CD1D6D6"/>
    <w:rsid w:val="2CD987A7"/>
    <w:rsid w:val="2CEA319A"/>
    <w:rsid w:val="2CEDD5CD"/>
    <w:rsid w:val="2D011B7B"/>
    <w:rsid w:val="2D166BFD"/>
    <w:rsid w:val="2D241E83"/>
    <w:rsid w:val="2D291F9D"/>
    <w:rsid w:val="2D300AD9"/>
    <w:rsid w:val="2D3267E3"/>
    <w:rsid w:val="2D40EC72"/>
    <w:rsid w:val="2D4CBC73"/>
    <w:rsid w:val="2D53A9EE"/>
    <w:rsid w:val="2D6529DB"/>
    <w:rsid w:val="2D661144"/>
    <w:rsid w:val="2D6A4A6C"/>
    <w:rsid w:val="2D719CCC"/>
    <w:rsid w:val="2D8A6837"/>
    <w:rsid w:val="2DA18401"/>
    <w:rsid w:val="2DB59C59"/>
    <w:rsid w:val="2DC47AFA"/>
    <w:rsid w:val="2DC886F6"/>
    <w:rsid w:val="2DE12B76"/>
    <w:rsid w:val="2DEA4CF9"/>
    <w:rsid w:val="2DEE3917"/>
    <w:rsid w:val="2DF2455C"/>
    <w:rsid w:val="2DF3A071"/>
    <w:rsid w:val="2DF738C2"/>
    <w:rsid w:val="2DFE8A61"/>
    <w:rsid w:val="2DFF7374"/>
    <w:rsid w:val="2E2D6519"/>
    <w:rsid w:val="2E2E9D61"/>
    <w:rsid w:val="2E4C7997"/>
    <w:rsid w:val="2E4FFBD6"/>
    <w:rsid w:val="2E562E5C"/>
    <w:rsid w:val="2E5C43BE"/>
    <w:rsid w:val="2E6506EE"/>
    <w:rsid w:val="2E69AAEF"/>
    <w:rsid w:val="2E6BED90"/>
    <w:rsid w:val="2E7C0E2E"/>
    <w:rsid w:val="2E7D68ED"/>
    <w:rsid w:val="2E96C76D"/>
    <w:rsid w:val="2EAF2D24"/>
    <w:rsid w:val="2EBAE35D"/>
    <w:rsid w:val="2EC346E2"/>
    <w:rsid w:val="2EC46D63"/>
    <w:rsid w:val="2EEDE1D7"/>
    <w:rsid w:val="2EEF587E"/>
    <w:rsid w:val="2EF0E228"/>
    <w:rsid w:val="2EFADE0D"/>
    <w:rsid w:val="2F158243"/>
    <w:rsid w:val="2F20D622"/>
    <w:rsid w:val="2F2466BF"/>
    <w:rsid w:val="2F307CE4"/>
    <w:rsid w:val="2F36EA87"/>
    <w:rsid w:val="2F3C100C"/>
    <w:rsid w:val="2F4195FA"/>
    <w:rsid w:val="2F4962E2"/>
    <w:rsid w:val="2F4E8609"/>
    <w:rsid w:val="2F644529"/>
    <w:rsid w:val="2F676DE5"/>
    <w:rsid w:val="2F79DA78"/>
    <w:rsid w:val="2F8A6A81"/>
    <w:rsid w:val="2F8E4BAE"/>
    <w:rsid w:val="2F92E453"/>
    <w:rsid w:val="2F966F40"/>
    <w:rsid w:val="2F9CDB06"/>
    <w:rsid w:val="2F9F8AB6"/>
    <w:rsid w:val="2FB538FB"/>
    <w:rsid w:val="2FBB98B3"/>
    <w:rsid w:val="2FBD3DFD"/>
    <w:rsid w:val="2FC122A6"/>
    <w:rsid w:val="2FD5CEB7"/>
    <w:rsid w:val="2FDB48F8"/>
    <w:rsid w:val="2FF5FC33"/>
    <w:rsid w:val="2FFBD117"/>
    <w:rsid w:val="2FFDDED2"/>
    <w:rsid w:val="2FFEDAB1"/>
    <w:rsid w:val="3000BAF5"/>
    <w:rsid w:val="301BC661"/>
    <w:rsid w:val="301D84BE"/>
    <w:rsid w:val="3021B554"/>
    <w:rsid w:val="30278658"/>
    <w:rsid w:val="3029B2F4"/>
    <w:rsid w:val="302A4B4D"/>
    <w:rsid w:val="3035A3CC"/>
    <w:rsid w:val="303B0F5F"/>
    <w:rsid w:val="303E3765"/>
    <w:rsid w:val="303EC71C"/>
    <w:rsid w:val="304211A0"/>
    <w:rsid w:val="30425901"/>
    <w:rsid w:val="3042AA4E"/>
    <w:rsid w:val="3045AF3D"/>
    <w:rsid w:val="3047FDB8"/>
    <w:rsid w:val="3048BF9D"/>
    <w:rsid w:val="306FBC6F"/>
    <w:rsid w:val="3072DEBC"/>
    <w:rsid w:val="308900ED"/>
    <w:rsid w:val="30AE532F"/>
    <w:rsid w:val="30CAE049"/>
    <w:rsid w:val="30CCD885"/>
    <w:rsid w:val="30D11CB2"/>
    <w:rsid w:val="30EEEEC2"/>
    <w:rsid w:val="30F1F797"/>
    <w:rsid w:val="310A47BF"/>
    <w:rsid w:val="31188C3F"/>
    <w:rsid w:val="311FA0F2"/>
    <w:rsid w:val="31235EE3"/>
    <w:rsid w:val="312AB8A3"/>
    <w:rsid w:val="31313855"/>
    <w:rsid w:val="31335FBE"/>
    <w:rsid w:val="3133DCF3"/>
    <w:rsid w:val="3136BFBA"/>
    <w:rsid w:val="313F5382"/>
    <w:rsid w:val="314FD061"/>
    <w:rsid w:val="31807612"/>
    <w:rsid w:val="318E4444"/>
    <w:rsid w:val="318EFAF6"/>
    <w:rsid w:val="319DC4A6"/>
    <w:rsid w:val="31B13251"/>
    <w:rsid w:val="31B21921"/>
    <w:rsid w:val="31B730B6"/>
    <w:rsid w:val="31B7AF91"/>
    <w:rsid w:val="31C1CE16"/>
    <w:rsid w:val="31C25D30"/>
    <w:rsid w:val="31D1C619"/>
    <w:rsid w:val="31D5B3E1"/>
    <w:rsid w:val="31DC6BAF"/>
    <w:rsid w:val="31E60D3F"/>
    <w:rsid w:val="31EA4A9D"/>
    <w:rsid w:val="320BBCE6"/>
    <w:rsid w:val="3217C364"/>
    <w:rsid w:val="321CD2EC"/>
    <w:rsid w:val="321DCC01"/>
    <w:rsid w:val="3226A53E"/>
    <w:rsid w:val="322B731C"/>
    <w:rsid w:val="32369438"/>
    <w:rsid w:val="323BE5A8"/>
    <w:rsid w:val="324012BD"/>
    <w:rsid w:val="324A90A2"/>
    <w:rsid w:val="3262608A"/>
    <w:rsid w:val="326EE53A"/>
    <w:rsid w:val="32741215"/>
    <w:rsid w:val="327F338D"/>
    <w:rsid w:val="3291EED6"/>
    <w:rsid w:val="32C9577A"/>
    <w:rsid w:val="32CC6B1F"/>
    <w:rsid w:val="32DCAE81"/>
    <w:rsid w:val="32E0AD33"/>
    <w:rsid w:val="32ED9FD8"/>
    <w:rsid w:val="32FB76AD"/>
    <w:rsid w:val="33167CD5"/>
    <w:rsid w:val="331840A8"/>
    <w:rsid w:val="331AE5C8"/>
    <w:rsid w:val="332D30D3"/>
    <w:rsid w:val="333ED618"/>
    <w:rsid w:val="334B78E5"/>
    <w:rsid w:val="3350C117"/>
    <w:rsid w:val="33519BD2"/>
    <w:rsid w:val="33564635"/>
    <w:rsid w:val="336A038D"/>
    <w:rsid w:val="3372535B"/>
    <w:rsid w:val="3385C8E9"/>
    <w:rsid w:val="33A51944"/>
    <w:rsid w:val="33AADD2B"/>
    <w:rsid w:val="33AE74C1"/>
    <w:rsid w:val="33C1CFEB"/>
    <w:rsid w:val="33C88B55"/>
    <w:rsid w:val="33CA4E74"/>
    <w:rsid w:val="33D7338F"/>
    <w:rsid w:val="33D80111"/>
    <w:rsid w:val="33E4328E"/>
    <w:rsid w:val="33E82F78"/>
    <w:rsid w:val="33EEDC76"/>
    <w:rsid w:val="33F09DA1"/>
    <w:rsid w:val="33F3E973"/>
    <w:rsid w:val="33FC840B"/>
    <w:rsid w:val="341B6D27"/>
    <w:rsid w:val="3428846B"/>
    <w:rsid w:val="342C26DC"/>
    <w:rsid w:val="34483094"/>
    <w:rsid w:val="345D8662"/>
    <w:rsid w:val="34706033"/>
    <w:rsid w:val="34744572"/>
    <w:rsid w:val="347D3617"/>
    <w:rsid w:val="34995F9D"/>
    <w:rsid w:val="34A8C23E"/>
    <w:rsid w:val="34AB266A"/>
    <w:rsid w:val="34B1DFB6"/>
    <w:rsid w:val="34B5EFA4"/>
    <w:rsid w:val="34B71301"/>
    <w:rsid w:val="34D21BC1"/>
    <w:rsid w:val="34D61F1C"/>
    <w:rsid w:val="34D62233"/>
    <w:rsid w:val="34E2428D"/>
    <w:rsid w:val="34EBBDBB"/>
    <w:rsid w:val="34F5846E"/>
    <w:rsid w:val="34F739FB"/>
    <w:rsid w:val="3505CED0"/>
    <w:rsid w:val="35079E99"/>
    <w:rsid w:val="350CE188"/>
    <w:rsid w:val="35121F3A"/>
    <w:rsid w:val="3523F964"/>
    <w:rsid w:val="353348C2"/>
    <w:rsid w:val="353F3807"/>
    <w:rsid w:val="35414AE9"/>
    <w:rsid w:val="35543F73"/>
    <w:rsid w:val="35654923"/>
    <w:rsid w:val="356A2FE6"/>
    <w:rsid w:val="3570E984"/>
    <w:rsid w:val="357569E6"/>
    <w:rsid w:val="357E2761"/>
    <w:rsid w:val="3593470F"/>
    <w:rsid w:val="35946A9D"/>
    <w:rsid w:val="359CBA82"/>
    <w:rsid w:val="35A01B4A"/>
    <w:rsid w:val="35AE6484"/>
    <w:rsid w:val="35D2923A"/>
    <w:rsid w:val="35EDDA29"/>
    <w:rsid w:val="35F5390A"/>
    <w:rsid w:val="35FB31C9"/>
    <w:rsid w:val="35FDD80A"/>
    <w:rsid w:val="3604DB64"/>
    <w:rsid w:val="3608B162"/>
    <w:rsid w:val="3609C666"/>
    <w:rsid w:val="36277A0F"/>
    <w:rsid w:val="3643ABB6"/>
    <w:rsid w:val="3646C694"/>
    <w:rsid w:val="364C7051"/>
    <w:rsid w:val="3658489E"/>
    <w:rsid w:val="365D0AF9"/>
    <w:rsid w:val="3676C14C"/>
    <w:rsid w:val="36774E4A"/>
    <w:rsid w:val="367C1C60"/>
    <w:rsid w:val="36A3D1FF"/>
    <w:rsid w:val="36B88424"/>
    <w:rsid w:val="36BDFA2A"/>
    <w:rsid w:val="36CB26E7"/>
    <w:rsid w:val="36CE9826"/>
    <w:rsid w:val="36D2BC03"/>
    <w:rsid w:val="36D2E4A1"/>
    <w:rsid w:val="36E2F4ED"/>
    <w:rsid w:val="36E44AD4"/>
    <w:rsid w:val="36E5ADA5"/>
    <w:rsid w:val="36E5BD0D"/>
    <w:rsid w:val="36F39B6C"/>
    <w:rsid w:val="370841A8"/>
    <w:rsid w:val="3723DA0C"/>
    <w:rsid w:val="3726A441"/>
    <w:rsid w:val="372DB330"/>
    <w:rsid w:val="3731A9DF"/>
    <w:rsid w:val="37379BEC"/>
    <w:rsid w:val="37485677"/>
    <w:rsid w:val="37512CE0"/>
    <w:rsid w:val="37598553"/>
    <w:rsid w:val="3775B016"/>
    <w:rsid w:val="378446D2"/>
    <w:rsid w:val="378A6F37"/>
    <w:rsid w:val="378DFDB9"/>
    <w:rsid w:val="37A4ADAD"/>
    <w:rsid w:val="37ACAF89"/>
    <w:rsid w:val="37B5159A"/>
    <w:rsid w:val="37BD57D6"/>
    <w:rsid w:val="37C07A34"/>
    <w:rsid w:val="37C567AF"/>
    <w:rsid w:val="37CDA992"/>
    <w:rsid w:val="37DA1906"/>
    <w:rsid w:val="37E1C453"/>
    <w:rsid w:val="37E7E08A"/>
    <w:rsid w:val="37F713B3"/>
    <w:rsid w:val="37F77FE0"/>
    <w:rsid w:val="380E10BF"/>
    <w:rsid w:val="38243818"/>
    <w:rsid w:val="3829B49D"/>
    <w:rsid w:val="383358B0"/>
    <w:rsid w:val="38349641"/>
    <w:rsid w:val="38378D17"/>
    <w:rsid w:val="383849D4"/>
    <w:rsid w:val="388109FD"/>
    <w:rsid w:val="3889F51F"/>
    <w:rsid w:val="38B195A2"/>
    <w:rsid w:val="38B324D4"/>
    <w:rsid w:val="38B4F973"/>
    <w:rsid w:val="38CBF917"/>
    <w:rsid w:val="38D77667"/>
    <w:rsid w:val="38E090AD"/>
    <w:rsid w:val="38E71FC5"/>
    <w:rsid w:val="38F27BD5"/>
    <w:rsid w:val="38F39B5F"/>
    <w:rsid w:val="38F7B52F"/>
    <w:rsid w:val="38FA365E"/>
    <w:rsid w:val="3912B0DD"/>
    <w:rsid w:val="39208E6C"/>
    <w:rsid w:val="39240649"/>
    <w:rsid w:val="39302918"/>
    <w:rsid w:val="39383E1C"/>
    <w:rsid w:val="396C0F08"/>
    <w:rsid w:val="39795B18"/>
    <w:rsid w:val="3996B014"/>
    <w:rsid w:val="399F2DDC"/>
    <w:rsid w:val="39A9F8E4"/>
    <w:rsid w:val="39C26A37"/>
    <w:rsid w:val="39DF63C2"/>
    <w:rsid w:val="39EDD143"/>
    <w:rsid w:val="39F9FDB9"/>
    <w:rsid w:val="39FBAF4C"/>
    <w:rsid w:val="3A10E8B0"/>
    <w:rsid w:val="3A23A129"/>
    <w:rsid w:val="3A34E536"/>
    <w:rsid w:val="3A4BD041"/>
    <w:rsid w:val="3A630088"/>
    <w:rsid w:val="3A69BD52"/>
    <w:rsid w:val="3A7806FB"/>
    <w:rsid w:val="3A80C5FA"/>
    <w:rsid w:val="3A877502"/>
    <w:rsid w:val="3A880D03"/>
    <w:rsid w:val="3A8AC0B0"/>
    <w:rsid w:val="3A939E22"/>
    <w:rsid w:val="3A9857D2"/>
    <w:rsid w:val="3AA9F761"/>
    <w:rsid w:val="3AB0F768"/>
    <w:rsid w:val="3AB60B0E"/>
    <w:rsid w:val="3AC65255"/>
    <w:rsid w:val="3ACEE429"/>
    <w:rsid w:val="3AD823FC"/>
    <w:rsid w:val="3AF1DD4F"/>
    <w:rsid w:val="3B171DE8"/>
    <w:rsid w:val="3B1BD929"/>
    <w:rsid w:val="3B3B74EF"/>
    <w:rsid w:val="3B527A5F"/>
    <w:rsid w:val="3B6AF559"/>
    <w:rsid w:val="3B82BBB2"/>
    <w:rsid w:val="3B8F3FDD"/>
    <w:rsid w:val="3BAE17F0"/>
    <w:rsid w:val="3BAF3EBB"/>
    <w:rsid w:val="3BBDD500"/>
    <w:rsid w:val="3BC4B5F5"/>
    <w:rsid w:val="3BE82006"/>
    <w:rsid w:val="3BEBEA6D"/>
    <w:rsid w:val="3BF42792"/>
    <w:rsid w:val="3BFF0788"/>
    <w:rsid w:val="3C0583FF"/>
    <w:rsid w:val="3C05AC7E"/>
    <w:rsid w:val="3C0821F8"/>
    <w:rsid w:val="3C179807"/>
    <w:rsid w:val="3C1C6DAB"/>
    <w:rsid w:val="3C358ECB"/>
    <w:rsid w:val="3C37C895"/>
    <w:rsid w:val="3C3C08E6"/>
    <w:rsid w:val="3C4D255F"/>
    <w:rsid w:val="3C55FF2E"/>
    <w:rsid w:val="3C76DF94"/>
    <w:rsid w:val="3C79674D"/>
    <w:rsid w:val="3C80CDDC"/>
    <w:rsid w:val="3C856B1E"/>
    <w:rsid w:val="3C883B16"/>
    <w:rsid w:val="3C945290"/>
    <w:rsid w:val="3C95E201"/>
    <w:rsid w:val="3C981624"/>
    <w:rsid w:val="3C990C67"/>
    <w:rsid w:val="3CABAE19"/>
    <w:rsid w:val="3CCF00BC"/>
    <w:rsid w:val="3CD52F78"/>
    <w:rsid w:val="3CDC07FE"/>
    <w:rsid w:val="3CDD76D1"/>
    <w:rsid w:val="3D0CE589"/>
    <w:rsid w:val="3D1AEC11"/>
    <w:rsid w:val="3D1EEF5B"/>
    <w:rsid w:val="3D2C2BCC"/>
    <w:rsid w:val="3D30FC5D"/>
    <w:rsid w:val="3D339F0D"/>
    <w:rsid w:val="3D37ED7B"/>
    <w:rsid w:val="3D40597D"/>
    <w:rsid w:val="3D4CFE9F"/>
    <w:rsid w:val="3D520962"/>
    <w:rsid w:val="3D5368C1"/>
    <w:rsid w:val="3D54046F"/>
    <w:rsid w:val="3D841076"/>
    <w:rsid w:val="3D8A9693"/>
    <w:rsid w:val="3D921348"/>
    <w:rsid w:val="3D9A4F47"/>
    <w:rsid w:val="3DBB6EF6"/>
    <w:rsid w:val="3DBBBB42"/>
    <w:rsid w:val="3DBC40FD"/>
    <w:rsid w:val="3DBE66D5"/>
    <w:rsid w:val="3DBF2325"/>
    <w:rsid w:val="3DD4322E"/>
    <w:rsid w:val="3DD7C763"/>
    <w:rsid w:val="3DE8A6EC"/>
    <w:rsid w:val="3DF00472"/>
    <w:rsid w:val="3DF0E26E"/>
    <w:rsid w:val="3DF3B117"/>
    <w:rsid w:val="3DFE333D"/>
    <w:rsid w:val="3DFEFCC1"/>
    <w:rsid w:val="3E088D8F"/>
    <w:rsid w:val="3E096FAC"/>
    <w:rsid w:val="3E15BD65"/>
    <w:rsid w:val="3E234A4E"/>
    <w:rsid w:val="3E2D26D4"/>
    <w:rsid w:val="3E300E6C"/>
    <w:rsid w:val="3E3BDCCE"/>
    <w:rsid w:val="3E3BDE99"/>
    <w:rsid w:val="3E4428D7"/>
    <w:rsid w:val="3E717167"/>
    <w:rsid w:val="3E79CFEB"/>
    <w:rsid w:val="3E7E35F5"/>
    <w:rsid w:val="3E92E9C9"/>
    <w:rsid w:val="3E9A8462"/>
    <w:rsid w:val="3EA48094"/>
    <w:rsid w:val="3EB521F8"/>
    <w:rsid w:val="3EC20016"/>
    <w:rsid w:val="3EC592F2"/>
    <w:rsid w:val="3ED49C98"/>
    <w:rsid w:val="3ED9B35F"/>
    <w:rsid w:val="3EE893C2"/>
    <w:rsid w:val="3EED8A85"/>
    <w:rsid w:val="3EF6353A"/>
    <w:rsid w:val="3EF6D6BD"/>
    <w:rsid w:val="3EF7D518"/>
    <w:rsid w:val="3F17A801"/>
    <w:rsid w:val="3F19C344"/>
    <w:rsid w:val="3F1BE07E"/>
    <w:rsid w:val="3F224776"/>
    <w:rsid w:val="3F234051"/>
    <w:rsid w:val="3F34B06B"/>
    <w:rsid w:val="3F381BF9"/>
    <w:rsid w:val="3F43F4F0"/>
    <w:rsid w:val="3F487777"/>
    <w:rsid w:val="3F5D32B1"/>
    <w:rsid w:val="3F700652"/>
    <w:rsid w:val="3F7FE814"/>
    <w:rsid w:val="3F88F039"/>
    <w:rsid w:val="3F8F2F39"/>
    <w:rsid w:val="3FCEBAA9"/>
    <w:rsid w:val="3FD21DC4"/>
    <w:rsid w:val="3FD24138"/>
    <w:rsid w:val="3FE6D8CF"/>
    <w:rsid w:val="3FF5C96C"/>
    <w:rsid w:val="400F7072"/>
    <w:rsid w:val="402F640D"/>
    <w:rsid w:val="403A22E4"/>
    <w:rsid w:val="404224FC"/>
    <w:rsid w:val="40556387"/>
    <w:rsid w:val="4056B97E"/>
    <w:rsid w:val="406BC4EC"/>
    <w:rsid w:val="407515CC"/>
    <w:rsid w:val="4075E639"/>
    <w:rsid w:val="409308D4"/>
    <w:rsid w:val="409D0C2E"/>
    <w:rsid w:val="40A37A1D"/>
    <w:rsid w:val="40C264AA"/>
    <w:rsid w:val="40D66F1E"/>
    <w:rsid w:val="40DB6176"/>
    <w:rsid w:val="40DF8964"/>
    <w:rsid w:val="40ED828D"/>
    <w:rsid w:val="40FDB479"/>
    <w:rsid w:val="4116C6B6"/>
    <w:rsid w:val="41292DCB"/>
    <w:rsid w:val="412D344A"/>
    <w:rsid w:val="412FDE98"/>
    <w:rsid w:val="41327F1E"/>
    <w:rsid w:val="4134BCFE"/>
    <w:rsid w:val="4137CBFD"/>
    <w:rsid w:val="413FE419"/>
    <w:rsid w:val="414EC237"/>
    <w:rsid w:val="41A80EE0"/>
    <w:rsid w:val="41AB6797"/>
    <w:rsid w:val="41CC3BE8"/>
    <w:rsid w:val="41D5BE2E"/>
    <w:rsid w:val="41D80743"/>
    <w:rsid w:val="41D8CE92"/>
    <w:rsid w:val="41E5BCEA"/>
    <w:rsid w:val="41F62A15"/>
    <w:rsid w:val="41FBFEBA"/>
    <w:rsid w:val="41FE3780"/>
    <w:rsid w:val="421B49F2"/>
    <w:rsid w:val="422211CE"/>
    <w:rsid w:val="422F4A9D"/>
    <w:rsid w:val="425341EB"/>
    <w:rsid w:val="425B78A7"/>
    <w:rsid w:val="425BCA25"/>
    <w:rsid w:val="425DC711"/>
    <w:rsid w:val="426B80A0"/>
    <w:rsid w:val="426D90C0"/>
    <w:rsid w:val="4285BEE9"/>
    <w:rsid w:val="4287B94A"/>
    <w:rsid w:val="42BE5F53"/>
    <w:rsid w:val="42BF9C3F"/>
    <w:rsid w:val="42C0F7AC"/>
    <w:rsid w:val="42C5FDB8"/>
    <w:rsid w:val="42CCC98B"/>
    <w:rsid w:val="42F1CC6C"/>
    <w:rsid w:val="4315FF40"/>
    <w:rsid w:val="4334C480"/>
    <w:rsid w:val="434D92FD"/>
    <w:rsid w:val="4354B84E"/>
    <w:rsid w:val="4358F003"/>
    <w:rsid w:val="435C513D"/>
    <w:rsid w:val="4360E265"/>
    <w:rsid w:val="43622074"/>
    <w:rsid w:val="4388AB03"/>
    <w:rsid w:val="438A5D3A"/>
    <w:rsid w:val="438BC0F1"/>
    <w:rsid w:val="439C34C8"/>
    <w:rsid w:val="43A7B0E5"/>
    <w:rsid w:val="43B6DA30"/>
    <w:rsid w:val="43D2B522"/>
    <w:rsid w:val="43D63AB5"/>
    <w:rsid w:val="43DCEC4B"/>
    <w:rsid w:val="43E01C4E"/>
    <w:rsid w:val="43E19C29"/>
    <w:rsid w:val="43E4BCFF"/>
    <w:rsid w:val="43E7F30B"/>
    <w:rsid w:val="43F10640"/>
    <w:rsid w:val="43F1B7E7"/>
    <w:rsid w:val="43F58137"/>
    <w:rsid w:val="440FDDCF"/>
    <w:rsid w:val="44123E60"/>
    <w:rsid w:val="44142E09"/>
    <w:rsid w:val="44400EA9"/>
    <w:rsid w:val="44441E92"/>
    <w:rsid w:val="444A1C83"/>
    <w:rsid w:val="444BC65B"/>
    <w:rsid w:val="44529FB4"/>
    <w:rsid w:val="44572D0E"/>
    <w:rsid w:val="445D1170"/>
    <w:rsid w:val="446D106B"/>
    <w:rsid w:val="446F6130"/>
    <w:rsid w:val="44739790"/>
    <w:rsid w:val="44746469"/>
    <w:rsid w:val="4475A6BB"/>
    <w:rsid w:val="44785FB7"/>
    <w:rsid w:val="447B401A"/>
    <w:rsid w:val="447C8A86"/>
    <w:rsid w:val="44A59105"/>
    <w:rsid w:val="44AE0452"/>
    <w:rsid w:val="44B01DC0"/>
    <w:rsid w:val="44C08C6A"/>
    <w:rsid w:val="44D2FB8A"/>
    <w:rsid w:val="44EDA39C"/>
    <w:rsid w:val="44FED6F5"/>
    <w:rsid w:val="450B8D73"/>
    <w:rsid w:val="4513631B"/>
    <w:rsid w:val="4528F0B8"/>
    <w:rsid w:val="453EF65D"/>
    <w:rsid w:val="454C6FA8"/>
    <w:rsid w:val="454F3CA6"/>
    <w:rsid w:val="455B4123"/>
    <w:rsid w:val="4572C640"/>
    <w:rsid w:val="45776A9F"/>
    <w:rsid w:val="45958BD3"/>
    <w:rsid w:val="45977B30"/>
    <w:rsid w:val="4599DD92"/>
    <w:rsid w:val="45AE12B7"/>
    <w:rsid w:val="45AF2171"/>
    <w:rsid w:val="45E61151"/>
    <w:rsid w:val="4624C819"/>
    <w:rsid w:val="46253182"/>
    <w:rsid w:val="4633A1E9"/>
    <w:rsid w:val="4636588D"/>
    <w:rsid w:val="46382DDF"/>
    <w:rsid w:val="463F27B4"/>
    <w:rsid w:val="4641A769"/>
    <w:rsid w:val="465FB9AC"/>
    <w:rsid w:val="46643E8D"/>
    <w:rsid w:val="466C9C57"/>
    <w:rsid w:val="466F2625"/>
    <w:rsid w:val="466F75A2"/>
    <w:rsid w:val="46919B5D"/>
    <w:rsid w:val="46939A92"/>
    <w:rsid w:val="46958B06"/>
    <w:rsid w:val="46B02FC7"/>
    <w:rsid w:val="46BA6178"/>
    <w:rsid w:val="46BC7537"/>
    <w:rsid w:val="46C44ECA"/>
    <w:rsid w:val="46D4FDCD"/>
    <w:rsid w:val="46EDE687"/>
    <w:rsid w:val="46F3BF11"/>
    <w:rsid w:val="46FEE2CD"/>
    <w:rsid w:val="46FFC341"/>
    <w:rsid w:val="47086349"/>
    <w:rsid w:val="4709F02C"/>
    <w:rsid w:val="472179B0"/>
    <w:rsid w:val="4762263E"/>
    <w:rsid w:val="477A4457"/>
    <w:rsid w:val="477AA298"/>
    <w:rsid w:val="477BC9E6"/>
    <w:rsid w:val="478739B3"/>
    <w:rsid w:val="478ADAE5"/>
    <w:rsid w:val="478BE1CF"/>
    <w:rsid w:val="478D183E"/>
    <w:rsid w:val="4790D108"/>
    <w:rsid w:val="47932D5C"/>
    <w:rsid w:val="479E31AA"/>
    <w:rsid w:val="47A3F5EB"/>
    <w:rsid w:val="47AFD508"/>
    <w:rsid w:val="47BE7006"/>
    <w:rsid w:val="47CE167C"/>
    <w:rsid w:val="47D4BD21"/>
    <w:rsid w:val="47D97DBC"/>
    <w:rsid w:val="47E2ECA4"/>
    <w:rsid w:val="47E6FD40"/>
    <w:rsid w:val="47F76052"/>
    <w:rsid w:val="480CA36F"/>
    <w:rsid w:val="480CBE04"/>
    <w:rsid w:val="4813F0BA"/>
    <w:rsid w:val="481A1DEC"/>
    <w:rsid w:val="482071C4"/>
    <w:rsid w:val="48223BFD"/>
    <w:rsid w:val="483C4127"/>
    <w:rsid w:val="4845B572"/>
    <w:rsid w:val="485A3BDD"/>
    <w:rsid w:val="487F19EA"/>
    <w:rsid w:val="488273C6"/>
    <w:rsid w:val="48836CDC"/>
    <w:rsid w:val="488B8CEF"/>
    <w:rsid w:val="489F9BE6"/>
    <w:rsid w:val="48ABCD7A"/>
    <w:rsid w:val="48B8F5A8"/>
    <w:rsid w:val="48CE77CC"/>
    <w:rsid w:val="48D1B745"/>
    <w:rsid w:val="48D692AE"/>
    <w:rsid w:val="48DCFB02"/>
    <w:rsid w:val="48F5D7F6"/>
    <w:rsid w:val="4903DF4E"/>
    <w:rsid w:val="49173734"/>
    <w:rsid w:val="491AB100"/>
    <w:rsid w:val="491EF446"/>
    <w:rsid w:val="49359C5C"/>
    <w:rsid w:val="4938D3F7"/>
    <w:rsid w:val="493C3156"/>
    <w:rsid w:val="49471FC8"/>
    <w:rsid w:val="494A14C2"/>
    <w:rsid w:val="494AC350"/>
    <w:rsid w:val="495728E4"/>
    <w:rsid w:val="495AB0FB"/>
    <w:rsid w:val="49616AA7"/>
    <w:rsid w:val="4962F254"/>
    <w:rsid w:val="49644DE9"/>
    <w:rsid w:val="496A9DD1"/>
    <w:rsid w:val="4995B610"/>
    <w:rsid w:val="49A1EFF2"/>
    <w:rsid w:val="49A81B5A"/>
    <w:rsid w:val="49B6BB8A"/>
    <w:rsid w:val="49BB62AA"/>
    <w:rsid w:val="49BEF506"/>
    <w:rsid w:val="49BF0716"/>
    <w:rsid w:val="49C62685"/>
    <w:rsid w:val="49E533B7"/>
    <w:rsid w:val="49F3F141"/>
    <w:rsid w:val="49F419A2"/>
    <w:rsid w:val="49FC7FCB"/>
    <w:rsid w:val="49FE866B"/>
    <w:rsid w:val="4A01FADC"/>
    <w:rsid w:val="4A124755"/>
    <w:rsid w:val="4A16D751"/>
    <w:rsid w:val="4A1A4259"/>
    <w:rsid w:val="4A1F87DA"/>
    <w:rsid w:val="4A253A9B"/>
    <w:rsid w:val="4A296B0F"/>
    <w:rsid w:val="4A304DB6"/>
    <w:rsid w:val="4A40F5D0"/>
    <w:rsid w:val="4A7197A9"/>
    <w:rsid w:val="4A7A8929"/>
    <w:rsid w:val="4A7FB64D"/>
    <w:rsid w:val="4A9FD5C4"/>
    <w:rsid w:val="4AAC8C47"/>
    <w:rsid w:val="4AAE4EE4"/>
    <w:rsid w:val="4AB08765"/>
    <w:rsid w:val="4AB78E90"/>
    <w:rsid w:val="4AB8E81C"/>
    <w:rsid w:val="4AC3EB39"/>
    <w:rsid w:val="4ADCAAE9"/>
    <w:rsid w:val="4B01CC31"/>
    <w:rsid w:val="4B03C91D"/>
    <w:rsid w:val="4B2B8240"/>
    <w:rsid w:val="4B489651"/>
    <w:rsid w:val="4B4A8733"/>
    <w:rsid w:val="4B55C2AB"/>
    <w:rsid w:val="4B56F281"/>
    <w:rsid w:val="4B58E3FF"/>
    <w:rsid w:val="4B62B8CF"/>
    <w:rsid w:val="4B63F1BB"/>
    <w:rsid w:val="4B72FE31"/>
    <w:rsid w:val="4B7B3CF4"/>
    <w:rsid w:val="4B7FFBAB"/>
    <w:rsid w:val="4B9AA29A"/>
    <w:rsid w:val="4BA2CF96"/>
    <w:rsid w:val="4BA5ADBF"/>
    <w:rsid w:val="4BCE6411"/>
    <w:rsid w:val="4BD2C7BA"/>
    <w:rsid w:val="4BD8CE39"/>
    <w:rsid w:val="4BD90351"/>
    <w:rsid w:val="4BE1AA58"/>
    <w:rsid w:val="4BE1DEDD"/>
    <w:rsid w:val="4BF41B00"/>
    <w:rsid w:val="4BF67BB5"/>
    <w:rsid w:val="4C090F49"/>
    <w:rsid w:val="4C1F7444"/>
    <w:rsid w:val="4C24D239"/>
    <w:rsid w:val="4C29528B"/>
    <w:rsid w:val="4C31BAA4"/>
    <w:rsid w:val="4C39BF73"/>
    <w:rsid w:val="4C5A5A2B"/>
    <w:rsid w:val="4C6C4A91"/>
    <w:rsid w:val="4C74B9C3"/>
    <w:rsid w:val="4C7AA00E"/>
    <w:rsid w:val="4C868703"/>
    <w:rsid w:val="4CA0B2C1"/>
    <w:rsid w:val="4CA94A37"/>
    <w:rsid w:val="4CAFAD59"/>
    <w:rsid w:val="4CB6ABAC"/>
    <w:rsid w:val="4D0AEF0B"/>
    <w:rsid w:val="4D0ED10D"/>
    <w:rsid w:val="4D2798AA"/>
    <w:rsid w:val="4D2BAE05"/>
    <w:rsid w:val="4D2BE189"/>
    <w:rsid w:val="4D2DA22E"/>
    <w:rsid w:val="4D38FC8C"/>
    <w:rsid w:val="4D3AF599"/>
    <w:rsid w:val="4D4509D3"/>
    <w:rsid w:val="4D51DBA4"/>
    <w:rsid w:val="4D56F502"/>
    <w:rsid w:val="4D5D664C"/>
    <w:rsid w:val="4D6DCA2A"/>
    <w:rsid w:val="4D6E181A"/>
    <w:rsid w:val="4D8811FA"/>
    <w:rsid w:val="4D9BF5DC"/>
    <w:rsid w:val="4D9D8B08"/>
    <w:rsid w:val="4DAC1262"/>
    <w:rsid w:val="4DAD050E"/>
    <w:rsid w:val="4DB277F4"/>
    <w:rsid w:val="4DBC3525"/>
    <w:rsid w:val="4E0EB2F8"/>
    <w:rsid w:val="4E149D1C"/>
    <w:rsid w:val="4E289CD6"/>
    <w:rsid w:val="4E2D7A15"/>
    <w:rsid w:val="4E461A03"/>
    <w:rsid w:val="4E69267A"/>
    <w:rsid w:val="4E74B3E9"/>
    <w:rsid w:val="4E796C1A"/>
    <w:rsid w:val="4E8C1748"/>
    <w:rsid w:val="4EAD8F69"/>
    <w:rsid w:val="4EB0CDE0"/>
    <w:rsid w:val="4EB66C2D"/>
    <w:rsid w:val="4EBD472A"/>
    <w:rsid w:val="4EC556A7"/>
    <w:rsid w:val="4EC84A7B"/>
    <w:rsid w:val="4EC9EB8C"/>
    <w:rsid w:val="4EEADAC0"/>
    <w:rsid w:val="4EEEBC97"/>
    <w:rsid w:val="4EFAE0DF"/>
    <w:rsid w:val="4F068359"/>
    <w:rsid w:val="4F0A31EC"/>
    <w:rsid w:val="4F164B06"/>
    <w:rsid w:val="4F1E37FF"/>
    <w:rsid w:val="4F2A624F"/>
    <w:rsid w:val="4F5893CA"/>
    <w:rsid w:val="4F6FF40B"/>
    <w:rsid w:val="4F70FF9D"/>
    <w:rsid w:val="4F73FF27"/>
    <w:rsid w:val="4F8AC286"/>
    <w:rsid w:val="4F8DF157"/>
    <w:rsid w:val="4F9423BC"/>
    <w:rsid w:val="4F9A51D7"/>
    <w:rsid w:val="4FA2C867"/>
    <w:rsid w:val="4FA40059"/>
    <w:rsid w:val="4FA67ED0"/>
    <w:rsid w:val="4FACB741"/>
    <w:rsid w:val="4FAF1369"/>
    <w:rsid w:val="4FB16D8E"/>
    <w:rsid w:val="4FCA98EF"/>
    <w:rsid w:val="4FCABEBB"/>
    <w:rsid w:val="4FCB24C8"/>
    <w:rsid w:val="4FCD7D0C"/>
    <w:rsid w:val="4FD08098"/>
    <w:rsid w:val="4FD2681B"/>
    <w:rsid w:val="4FD2B840"/>
    <w:rsid w:val="4FD3A7C8"/>
    <w:rsid w:val="4FD9583E"/>
    <w:rsid w:val="4FE76DD0"/>
    <w:rsid w:val="4FF39351"/>
    <w:rsid w:val="4FF41053"/>
    <w:rsid w:val="5000C72D"/>
    <w:rsid w:val="5003CD59"/>
    <w:rsid w:val="5009D754"/>
    <w:rsid w:val="50159708"/>
    <w:rsid w:val="5019AF63"/>
    <w:rsid w:val="501D6C60"/>
    <w:rsid w:val="5024145F"/>
    <w:rsid w:val="50248DE6"/>
    <w:rsid w:val="5028A648"/>
    <w:rsid w:val="50306F6E"/>
    <w:rsid w:val="503B1D9E"/>
    <w:rsid w:val="50429237"/>
    <w:rsid w:val="5055B15E"/>
    <w:rsid w:val="505BDE7E"/>
    <w:rsid w:val="506B0A56"/>
    <w:rsid w:val="5072F46F"/>
    <w:rsid w:val="50732F15"/>
    <w:rsid w:val="5087CBC1"/>
    <w:rsid w:val="5089D0D2"/>
    <w:rsid w:val="5093BE25"/>
    <w:rsid w:val="509A5791"/>
    <w:rsid w:val="509B5B5B"/>
    <w:rsid w:val="509B6806"/>
    <w:rsid w:val="50A0C6DE"/>
    <w:rsid w:val="50AD6584"/>
    <w:rsid w:val="50B61628"/>
    <w:rsid w:val="50B9AD89"/>
    <w:rsid w:val="50BB0F95"/>
    <w:rsid w:val="50BC2B02"/>
    <w:rsid w:val="50D878B0"/>
    <w:rsid w:val="50E240FC"/>
    <w:rsid w:val="50EA69CC"/>
    <w:rsid w:val="5122CF73"/>
    <w:rsid w:val="5132DFE6"/>
    <w:rsid w:val="5141A661"/>
    <w:rsid w:val="51464F20"/>
    <w:rsid w:val="518C6211"/>
    <w:rsid w:val="5198CB1F"/>
    <w:rsid w:val="519A2C56"/>
    <w:rsid w:val="51AC82D2"/>
    <w:rsid w:val="51AF32F6"/>
    <w:rsid w:val="51BA10DE"/>
    <w:rsid w:val="51BB3511"/>
    <w:rsid w:val="51BBF6C1"/>
    <w:rsid w:val="51D3A7B9"/>
    <w:rsid w:val="51D3D17E"/>
    <w:rsid w:val="51F37811"/>
    <w:rsid w:val="51F85925"/>
    <w:rsid w:val="52004C13"/>
    <w:rsid w:val="5223A7E3"/>
    <w:rsid w:val="522BE67D"/>
    <w:rsid w:val="522D2927"/>
    <w:rsid w:val="523D51DA"/>
    <w:rsid w:val="523DE053"/>
    <w:rsid w:val="5241990F"/>
    <w:rsid w:val="5243D7BE"/>
    <w:rsid w:val="524644D9"/>
    <w:rsid w:val="5247E0CA"/>
    <w:rsid w:val="524BDF05"/>
    <w:rsid w:val="5260AB19"/>
    <w:rsid w:val="526EB5A9"/>
    <w:rsid w:val="52756F1A"/>
    <w:rsid w:val="52759850"/>
    <w:rsid w:val="52861FDE"/>
    <w:rsid w:val="52A18B81"/>
    <w:rsid w:val="52AC4C00"/>
    <w:rsid w:val="52C45F32"/>
    <w:rsid w:val="52C54367"/>
    <w:rsid w:val="52D39838"/>
    <w:rsid w:val="52DABC79"/>
    <w:rsid w:val="52E38E74"/>
    <w:rsid w:val="5306C4E3"/>
    <w:rsid w:val="530C0733"/>
    <w:rsid w:val="530E770D"/>
    <w:rsid w:val="531EC21A"/>
    <w:rsid w:val="5321FBA9"/>
    <w:rsid w:val="5327DB24"/>
    <w:rsid w:val="532CFCFA"/>
    <w:rsid w:val="533A5075"/>
    <w:rsid w:val="533DDAE5"/>
    <w:rsid w:val="53412D56"/>
    <w:rsid w:val="5345CE5A"/>
    <w:rsid w:val="5357F902"/>
    <w:rsid w:val="53584EA5"/>
    <w:rsid w:val="535EB912"/>
    <w:rsid w:val="536712FC"/>
    <w:rsid w:val="536CF07C"/>
    <w:rsid w:val="537178EA"/>
    <w:rsid w:val="53787B68"/>
    <w:rsid w:val="537ED972"/>
    <w:rsid w:val="53903749"/>
    <w:rsid w:val="5394F237"/>
    <w:rsid w:val="53B8DB84"/>
    <w:rsid w:val="53BE03D2"/>
    <w:rsid w:val="53C51778"/>
    <w:rsid w:val="53CBC86E"/>
    <w:rsid w:val="53DC0677"/>
    <w:rsid w:val="5400AF75"/>
    <w:rsid w:val="5404A0A9"/>
    <w:rsid w:val="542A9F84"/>
    <w:rsid w:val="544EE22D"/>
    <w:rsid w:val="5456ABDA"/>
    <w:rsid w:val="54585ACC"/>
    <w:rsid w:val="5477282C"/>
    <w:rsid w:val="547CAC21"/>
    <w:rsid w:val="548D8F9D"/>
    <w:rsid w:val="54914013"/>
    <w:rsid w:val="54A02983"/>
    <w:rsid w:val="54C04733"/>
    <w:rsid w:val="54C7C530"/>
    <w:rsid w:val="54D29570"/>
    <w:rsid w:val="54E448E1"/>
    <w:rsid w:val="54E69DCC"/>
    <w:rsid w:val="54E96649"/>
    <w:rsid w:val="54EE9B06"/>
    <w:rsid w:val="54F83955"/>
    <w:rsid w:val="54FF2FC3"/>
    <w:rsid w:val="5505B935"/>
    <w:rsid w:val="55206E03"/>
    <w:rsid w:val="5530AC83"/>
    <w:rsid w:val="553B1C2C"/>
    <w:rsid w:val="5547E129"/>
    <w:rsid w:val="554CE579"/>
    <w:rsid w:val="555044EB"/>
    <w:rsid w:val="55526CB4"/>
    <w:rsid w:val="558405EC"/>
    <w:rsid w:val="558C714D"/>
    <w:rsid w:val="5594AA22"/>
    <w:rsid w:val="559E6CC5"/>
    <w:rsid w:val="55A022C0"/>
    <w:rsid w:val="55A285E5"/>
    <w:rsid w:val="55A9BCBC"/>
    <w:rsid w:val="55B1E4D1"/>
    <w:rsid w:val="55C509D4"/>
    <w:rsid w:val="55D065DC"/>
    <w:rsid w:val="55E8DDB0"/>
    <w:rsid w:val="55F5003B"/>
    <w:rsid w:val="5624A6B5"/>
    <w:rsid w:val="56280ACD"/>
    <w:rsid w:val="5644C359"/>
    <w:rsid w:val="564E132F"/>
    <w:rsid w:val="56534DAB"/>
    <w:rsid w:val="566C7637"/>
    <w:rsid w:val="566CDC6C"/>
    <w:rsid w:val="568997A5"/>
    <w:rsid w:val="568D125B"/>
    <w:rsid w:val="568F1C8A"/>
    <w:rsid w:val="568F6543"/>
    <w:rsid w:val="56B33270"/>
    <w:rsid w:val="56BC8752"/>
    <w:rsid w:val="56BD4B30"/>
    <w:rsid w:val="56E0DFEA"/>
    <w:rsid w:val="56E900D3"/>
    <w:rsid w:val="570CC8F7"/>
    <w:rsid w:val="572279CA"/>
    <w:rsid w:val="5724EBB7"/>
    <w:rsid w:val="5725BE82"/>
    <w:rsid w:val="57383AAF"/>
    <w:rsid w:val="5757A32F"/>
    <w:rsid w:val="5757E725"/>
    <w:rsid w:val="575B1D05"/>
    <w:rsid w:val="5769CD04"/>
    <w:rsid w:val="576F9702"/>
    <w:rsid w:val="5778C08C"/>
    <w:rsid w:val="578E79DD"/>
    <w:rsid w:val="5791FECB"/>
    <w:rsid w:val="5798B919"/>
    <w:rsid w:val="57A74EFF"/>
    <w:rsid w:val="57AEF913"/>
    <w:rsid w:val="57B81F5B"/>
    <w:rsid w:val="57BDDADC"/>
    <w:rsid w:val="57C74ED1"/>
    <w:rsid w:val="57CA6C4D"/>
    <w:rsid w:val="57CB2859"/>
    <w:rsid w:val="57D8100F"/>
    <w:rsid w:val="57DF7337"/>
    <w:rsid w:val="57E4CE9D"/>
    <w:rsid w:val="57EC8CCB"/>
    <w:rsid w:val="57EE23FD"/>
    <w:rsid w:val="57F7943F"/>
    <w:rsid w:val="57FB0EDE"/>
    <w:rsid w:val="58010D9C"/>
    <w:rsid w:val="5809B9E3"/>
    <w:rsid w:val="5813A638"/>
    <w:rsid w:val="58197150"/>
    <w:rsid w:val="582C88A7"/>
    <w:rsid w:val="5839A697"/>
    <w:rsid w:val="584499AD"/>
    <w:rsid w:val="5858B095"/>
    <w:rsid w:val="587709BB"/>
    <w:rsid w:val="5880B355"/>
    <w:rsid w:val="58854328"/>
    <w:rsid w:val="58945129"/>
    <w:rsid w:val="58958CE6"/>
    <w:rsid w:val="58969987"/>
    <w:rsid w:val="589E7EE1"/>
    <w:rsid w:val="58A3EF43"/>
    <w:rsid w:val="58B20D3A"/>
    <w:rsid w:val="58CBF9CE"/>
    <w:rsid w:val="58EC9049"/>
    <w:rsid w:val="58F095A7"/>
    <w:rsid w:val="58F11E0C"/>
    <w:rsid w:val="58F12423"/>
    <w:rsid w:val="58F65D46"/>
    <w:rsid w:val="58FE517E"/>
    <w:rsid w:val="590A37EE"/>
    <w:rsid w:val="590BAC73"/>
    <w:rsid w:val="5912229E"/>
    <w:rsid w:val="591578AA"/>
    <w:rsid w:val="5917FAAC"/>
    <w:rsid w:val="591D7F6B"/>
    <w:rsid w:val="5921AB7E"/>
    <w:rsid w:val="59224B46"/>
    <w:rsid w:val="5924233A"/>
    <w:rsid w:val="5932AA30"/>
    <w:rsid w:val="59352B8B"/>
    <w:rsid w:val="5938A304"/>
    <w:rsid w:val="59513549"/>
    <w:rsid w:val="59545C20"/>
    <w:rsid w:val="59A5DEE3"/>
    <w:rsid w:val="59A62A08"/>
    <w:rsid w:val="59C3EB38"/>
    <w:rsid w:val="59C3F73B"/>
    <w:rsid w:val="59C96D99"/>
    <w:rsid w:val="59D2BF45"/>
    <w:rsid w:val="59E42FC8"/>
    <w:rsid w:val="59E6D499"/>
    <w:rsid w:val="59FAB620"/>
    <w:rsid w:val="59FD3866"/>
    <w:rsid w:val="5A0B1324"/>
    <w:rsid w:val="5A289F36"/>
    <w:rsid w:val="5A31AED8"/>
    <w:rsid w:val="5A34599B"/>
    <w:rsid w:val="5A3A4FDB"/>
    <w:rsid w:val="5A4012A9"/>
    <w:rsid w:val="5A52CC1E"/>
    <w:rsid w:val="5A5D5BB5"/>
    <w:rsid w:val="5A802C87"/>
    <w:rsid w:val="5A838856"/>
    <w:rsid w:val="5A877E4A"/>
    <w:rsid w:val="5A965F9F"/>
    <w:rsid w:val="5AA2D05A"/>
    <w:rsid w:val="5ABAD69B"/>
    <w:rsid w:val="5ABDD179"/>
    <w:rsid w:val="5ABEA59C"/>
    <w:rsid w:val="5ABFB169"/>
    <w:rsid w:val="5ACD8B0B"/>
    <w:rsid w:val="5AD13C7A"/>
    <w:rsid w:val="5ADA948A"/>
    <w:rsid w:val="5AE253B8"/>
    <w:rsid w:val="5AE30352"/>
    <w:rsid w:val="5B035267"/>
    <w:rsid w:val="5B040AC1"/>
    <w:rsid w:val="5B074C85"/>
    <w:rsid w:val="5B08FF1F"/>
    <w:rsid w:val="5B137AC8"/>
    <w:rsid w:val="5B17D28C"/>
    <w:rsid w:val="5B185DBC"/>
    <w:rsid w:val="5B2183FB"/>
    <w:rsid w:val="5B244071"/>
    <w:rsid w:val="5B360749"/>
    <w:rsid w:val="5B380DEA"/>
    <w:rsid w:val="5B381B59"/>
    <w:rsid w:val="5B39E020"/>
    <w:rsid w:val="5B44A334"/>
    <w:rsid w:val="5B47A896"/>
    <w:rsid w:val="5B6E7A95"/>
    <w:rsid w:val="5B899DB5"/>
    <w:rsid w:val="5B8DDAFA"/>
    <w:rsid w:val="5B96AE09"/>
    <w:rsid w:val="5BA0D8E1"/>
    <w:rsid w:val="5BB145C6"/>
    <w:rsid w:val="5BCCB87D"/>
    <w:rsid w:val="5BD0646F"/>
    <w:rsid w:val="5BDE45BE"/>
    <w:rsid w:val="5BE3C183"/>
    <w:rsid w:val="5BEE9693"/>
    <w:rsid w:val="5BF8AAE9"/>
    <w:rsid w:val="5C000B8B"/>
    <w:rsid w:val="5C0A5A0A"/>
    <w:rsid w:val="5C1EA16A"/>
    <w:rsid w:val="5C3C6558"/>
    <w:rsid w:val="5C48B760"/>
    <w:rsid w:val="5C4E9D61"/>
    <w:rsid w:val="5C4F7ADE"/>
    <w:rsid w:val="5C5CC200"/>
    <w:rsid w:val="5C6320CC"/>
    <w:rsid w:val="5C904866"/>
    <w:rsid w:val="5C9048B5"/>
    <w:rsid w:val="5C96DC2E"/>
    <w:rsid w:val="5C9A3999"/>
    <w:rsid w:val="5C9C3DE2"/>
    <w:rsid w:val="5C9D120B"/>
    <w:rsid w:val="5C9FE4F1"/>
    <w:rsid w:val="5CB4A7FC"/>
    <w:rsid w:val="5CB5C65D"/>
    <w:rsid w:val="5CBD1834"/>
    <w:rsid w:val="5CE1B503"/>
    <w:rsid w:val="5CF5D881"/>
    <w:rsid w:val="5CF92D8C"/>
    <w:rsid w:val="5D1136EC"/>
    <w:rsid w:val="5D14873E"/>
    <w:rsid w:val="5D156376"/>
    <w:rsid w:val="5D236B4F"/>
    <w:rsid w:val="5D3999C5"/>
    <w:rsid w:val="5D42F2EA"/>
    <w:rsid w:val="5D473364"/>
    <w:rsid w:val="5D636604"/>
    <w:rsid w:val="5D7DE4FA"/>
    <w:rsid w:val="5D871344"/>
    <w:rsid w:val="5D899791"/>
    <w:rsid w:val="5D9F16A3"/>
    <w:rsid w:val="5DB03C3E"/>
    <w:rsid w:val="5DB59875"/>
    <w:rsid w:val="5DB79BF7"/>
    <w:rsid w:val="5DC71B7E"/>
    <w:rsid w:val="5DD35962"/>
    <w:rsid w:val="5DD750C7"/>
    <w:rsid w:val="5DE00BB3"/>
    <w:rsid w:val="5DE77870"/>
    <w:rsid w:val="5E0245F9"/>
    <w:rsid w:val="5E0BBF0D"/>
    <w:rsid w:val="5E177A9A"/>
    <w:rsid w:val="5E1D0A06"/>
    <w:rsid w:val="5E22F2E1"/>
    <w:rsid w:val="5E276143"/>
    <w:rsid w:val="5E31183B"/>
    <w:rsid w:val="5E3485CE"/>
    <w:rsid w:val="5E53D961"/>
    <w:rsid w:val="5E54E743"/>
    <w:rsid w:val="5E5AAD20"/>
    <w:rsid w:val="5E66B4DD"/>
    <w:rsid w:val="5E692B3E"/>
    <w:rsid w:val="5E70C2CA"/>
    <w:rsid w:val="5E75A201"/>
    <w:rsid w:val="5E7787F4"/>
    <w:rsid w:val="5E87973D"/>
    <w:rsid w:val="5E8BA750"/>
    <w:rsid w:val="5E9102C2"/>
    <w:rsid w:val="5EB2348B"/>
    <w:rsid w:val="5EC1D4B2"/>
    <w:rsid w:val="5ECE52FE"/>
    <w:rsid w:val="5ECE9420"/>
    <w:rsid w:val="5ED7B5BB"/>
    <w:rsid w:val="5F2C8517"/>
    <w:rsid w:val="5F2E50C9"/>
    <w:rsid w:val="5F37BAF1"/>
    <w:rsid w:val="5F437480"/>
    <w:rsid w:val="5F55E595"/>
    <w:rsid w:val="5F5EDAFE"/>
    <w:rsid w:val="5F63B0B0"/>
    <w:rsid w:val="5F63C3EC"/>
    <w:rsid w:val="5F6543E1"/>
    <w:rsid w:val="5F656288"/>
    <w:rsid w:val="5F74AE2A"/>
    <w:rsid w:val="5F7F4DD4"/>
    <w:rsid w:val="5F946DBE"/>
    <w:rsid w:val="5F97CA43"/>
    <w:rsid w:val="5FB557B0"/>
    <w:rsid w:val="5FBB9757"/>
    <w:rsid w:val="5FC027EF"/>
    <w:rsid w:val="5FD4733E"/>
    <w:rsid w:val="5FD59E00"/>
    <w:rsid w:val="5FD702F6"/>
    <w:rsid w:val="5FD7D076"/>
    <w:rsid w:val="5FED6172"/>
    <w:rsid w:val="5FF3B76A"/>
    <w:rsid w:val="6009F814"/>
    <w:rsid w:val="60197D97"/>
    <w:rsid w:val="601D9C18"/>
    <w:rsid w:val="602EE6DE"/>
    <w:rsid w:val="6038631B"/>
    <w:rsid w:val="603D54C5"/>
    <w:rsid w:val="60413766"/>
    <w:rsid w:val="6049BD9E"/>
    <w:rsid w:val="604AC30E"/>
    <w:rsid w:val="60591D7F"/>
    <w:rsid w:val="605EBEDF"/>
    <w:rsid w:val="60701A91"/>
    <w:rsid w:val="6093AA1D"/>
    <w:rsid w:val="60D60906"/>
    <w:rsid w:val="60EB729A"/>
    <w:rsid w:val="60F29FAC"/>
    <w:rsid w:val="610BC70A"/>
    <w:rsid w:val="611DCD77"/>
    <w:rsid w:val="61310DCC"/>
    <w:rsid w:val="6134BB61"/>
    <w:rsid w:val="6159B066"/>
    <w:rsid w:val="615D7266"/>
    <w:rsid w:val="615EB3BA"/>
    <w:rsid w:val="61693E0F"/>
    <w:rsid w:val="616B339F"/>
    <w:rsid w:val="616F4806"/>
    <w:rsid w:val="61798C4D"/>
    <w:rsid w:val="617E6018"/>
    <w:rsid w:val="618B6282"/>
    <w:rsid w:val="618FA98A"/>
    <w:rsid w:val="618FE9AD"/>
    <w:rsid w:val="61915AEB"/>
    <w:rsid w:val="61A3FA5B"/>
    <w:rsid w:val="61A7A567"/>
    <w:rsid w:val="61BEAF6A"/>
    <w:rsid w:val="61D94429"/>
    <w:rsid w:val="61E8567D"/>
    <w:rsid w:val="620353E9"/>
    <w:rsid w:val="6206F09E"/>
    <w:rsid w:val="6208C47B"/>
    <w:rsid w:val="62294F3B"/>
    <w:rsid w:val="622D211D"/>
    <w:rsid w:val="623B2B4C"/>
    <w:rsid w:val="623D12BA"/>
    <w:rsid w:val="624079B6"/>
    <w:rsid w:val="62428106"/>
    <w:rsid w:val="624A85E9"/>
    <w:rsid w:val="6255423A"/>
    <w:rsid w:val="625F6FB0"/>
    <w:rsid w:val="6267D539"/>
    <w:rsid w:val="6269CF4A"/>
    <w:rsid w:val="629A264E"/>
    <w:rsid w:val="62B63626"/>
    <w:rsid w:val="62BE3610"/>
    <w:rsid w:val="62D73538"/>
    <w:rsid w:val="62DCDEA9"/>
    <w:rsid w:val="62F91771"/>
    <w:rsid w:val="6306B02F"/>
    <w:rsid w:val="6311142F"/>
    <w:rsid w:val="63160992"/>
    <w:rsid w:val="63259A7A"/>
    <w:rsid w:val="633E69FC"/>
    <w:rsid w:val="634061FC"/>
    <w:rsid w:val="6355DCD5"/>
    <w:rsid w:val="635FB0AE"/>
    <w:rsid w:val="636C228C"/>
    <w:rsid w:val="636EC593"/>
    <w:rsid w:val="6375CCC8"/>
    <w:rsid w:val="637BB503"/>
    <w:rsid w:val="637C01BE"/>
    <w:rsid w:val="637FD33A"/>
    <w:rsid w:val="638F7277"/>
    <w:rsid w:val="63966EE5"/>
    <w:rsid w:val="639D27F6"/>
    <w:rsid w:val="63AE052A"/>
    <w:rsid w:val="63B534E5"/>
    <w:rsid w:val="63BA50FD"/>
    <w:rsid w:val="63C38182"/>
    <w:rsid w:val="63D0636F"/>
    <w:rsid w:val="63D34F1E"/>
    <w:rsid w:val="63D516D4"/>
    <w:rsid w:val="63E195C6"/>
    <w:rsid w:val="63ED14D6"/>
    <w:rsid w:val="63FF17D1"/>
    <w:rsid w:val="640407A3"/>
    <w:rsid w:val="64048CD0"/>
    <w:rsid w:val="6411142F"/>
    <w:rsid w:val="6417AA3D"/>
    <w:rsid w:val="641EF618"/>
    <w:rsid w:val="64228B1F"/>
    <w:rsid w:val="6422E10F"/>
    <w:rsid w:val="64324C4D"/>
    <w:rsid w:val="643D519A"/>
    <w:rsid w:val="64449101"/>
    <w:rsid w:val="644D074C"/>
    <w:rsid w:val="6461384C"/>
    <w:rsid w:val="6468D326"/>
    <w:rsid w:val="6484C87F"/>
    <w:rsid w:val="64866E72"/>
    <w:rsid w:val="64957FBB"/>
    <w:rsid w:val="64A1C14F"/>
    <w:rsid w:val="64AFC9A0"/>
    <w:rsid w:val="64B07A61"/>
    <w:rsid w:val="64B15F1D"/>
    <w:rsid w:val="64B1A81A"/>
    <w:rsid w:val="64B2178A"/>
    <w:rsid w:val="64C587B0"/>
    <w:rsid w:val="64C82792"/>
    <w:rsid w:val="64DA34DE"/>
    <w:rsid w:val="64DF781D"/>
    <w:rsid w:val="64F12857"/>
    <w:rsid w:val="650DFD8A"/>
    <w:rsid w:val="65196EE8"/>
    <w:rsid w:val="65291296"/>
    <w:rsid w:val="652B3A28"/>
    <w:rsid w:val="652E3E89"/>
    <w:rsid w:val="655A7826"/>
    <w:rsid w:val="655B1021"/>
    <w:rsid w:val="6566B3F8"/>
    <w:rsid w:val="6576B724"/>
    <w:rsid w:val="6583D0A4"/>
    <w:rsid w:val="65A493D7"/>
    <w:rsid w:val="65C3D21B"/>
    <w:rsid w:val="65D55FEF"/>
    <w:rsid w:val="65D6447F"/>
    <w:rsid w:val="65DCD85A"/>
    <w:rsid w:val="65FA808C"/>
    <w:rsid w:val="6603A5B3"/>
    <w:rsid w:val="6611E6C4"/>
    <w:rsid w:val="661A1378"/>
    <w:rsid w:val="661C6538"/>
    <w:rsid w:val="661E4C4F"/>
    <w:rsid w:val="6622964A"/>
    <w:rsid w:val="662CAC58"/>
    <w:rsid w:val="662CFCAB"/>
    <w:rsid w:val="6634164F"/>
    <w:rsid w:val="663FB59B"/>
    <w:rsid w:val="66488FF8"/>
    <w:rsid w:val="664C87B5"/>
    <w:rsid w:val="665A9D04"/>
    <w:rsid w:val="6667058F"/>
    <w:rsid w:val="66792BC2"/>
    <w:rsid w:val="6682D27D"/>
    <w:rsid w:val="6686BDD8"/>
    <w:rsid w:val="668722DA"/>
    <w:rsid w:val="66910760"/>
    <w:rsid w:val="66991A45"/>
    <w:rsid w:val="669FC0B0"/>
    <w:rsid w:val="66A094C0"/>
    <w:rsid w:val="66A0B8CD"/>
    <w:rsid w:val="66A5CB00"/>
    <w:rsid w:val="66A9CFC7"/>
    <w:rsid w:val="66B30E7C"/>
    <w:rsid w:val="66BAAF77"/>
    <w:rsid w:val="66BEE68D"/>
    <w:rsid w:val="66BFB69B"/>
    <w:rsid w:val="66D70FF1"/>
    <w:rsid w:val="66D9E800"/>
    <w:rsid w:val="66DBE983"/>
    <w:rsid w:val="6704AF1A"/>
    <w:rsid w:val="670CF0DA"/>
    <w:rsid w:val="6714A811"/>
    <w:rsid w:val="67395808"/>
    <w:rsid w:val="6743802A"/>
    <w:rsid w:val="674630F7"/>
    <w:rsid w:val="6759EF6E"/>
    <w:rsid w:val="676F9215"/>
    <w:rsid w:val="67847647"/>
    <w:rsid w:val="67897BD2"/>
    <w:rsid w:val="678B54F3"/>
    <w:rsid w:val="679C98BB"/>
    <w:rsid w:val="67A0835A"/>
    <w:rsid w:val="67B7E270"/>
    <w:rsid w:val="67B88529"/>
    <w:rsid w:val="67C853BE"/>
    <w:rsid w:val="67CEDAD2"/>
    <w:rsid w:val="67E1E504"/>
    <w:rsid w:val="67E9A5B7"/>
    <w:rsid w:val="67EA3474"/>
    <w:rsid w:val="67F12F1D"/>
    <w:rsid w:val="67F3842C"/>
    <w:rsid w:val="67FAF6C9"/>
    <w:rsid w:val="67FDD6F6"/>
    <w:rsid w:val="6801D4DD"/>
    <w:rsid w:val="6817FFFB"/>
    <w:rsid w:val="681EFB51"/>
    <w:rsid w:val="68278C47"/>
    <w:rsid w:val="682A767B"/>
    <w:rsid w:val="6842E141"/>
    <w:rsid w:val="684E5863"/>
    <w:rsid w:val="685637DD"/>
    <w:rsid w:val="686480E1"/>
    <w:rsid w:val="6865978D"/>
    <w:rsid w:val="687D49E5"/>
    <w:rsid w:val="687E46CE"/>
    <w:rsid w:val="688AE76E"/>
    <w:rsid w:val="688C3603"/>
    <w:rsid w:val="689FF33C"/>
    <w:rsid w:val="68A092D8"/>
    <w:rsid w:val="68A20B13"/>
    <w:rsid w:val="68A731F5"/>
    <w:rsid w:val="68C0986A"/>
    <w:rsid w:val="68C4EB58"/>
    <w:rsid w:val="68C52191"/>
    <w:rsid w:val="68C65CCE"/>
    <w:rsid w:val="68CC3773"/>
    <w:rsid w:val="68CD016C"/>
    <w:rsid w:val="68CFA149"/>
    <w:rsid w:val="68E12780"/>
    <w:rsid w:val="68F7980C"/>
    <w:rsid w:val="6906331D"/>
    <w:rsid w:val="690C76B8"/>
    <w:rsid w:val="690CF86A"/>
    <w:rsid w:val="690DA7DD"/>
    <w:rsid w:val="6912861F"/>
    <w:rsid w:val="691AC07A"/>
    <w:rsid w:val="69364C70"/>
    <w:rsid w:val="69454E28"/>
    <w:rsid w:val="6963ED53"/>
    <w:rsid w:val="6966DA05"/>
    <w:rsid w:val="69727DFF"/>
    <w:rsid w:val="69793DCA"/>
    <w:rsid w:val="69831F27"/>
    <w:rsid w:val="69860CC7"/>
    <w:rsid w:val="698B6D89"/>
    <w:rsid w:val="699522E9"/>
    <w:rsid w:val="69A4864B"/>
    <w:rsid w:val="69ACB240"/>
    <w:rsid w:val="69CB045C"/>
    <w:rsid w:val="69CBDB67"/>
    <w:rsid w:val="69F47D7D"/>
    <w:rsid w:val="69FE067C"/>
    <w:rsid w:val="6A1198BD"/>
    <w:rsid w:val="6A2120E3"/>
    <w:rsid w:val="6A22CDAC"/>
    <w:rsid w:val="6A2A0E9C"/>
    <w:rsid w:val="6A2E9529"/>
    <w:rsid w:val="6A342DEE"/>
    <w:rsid w:val="6A4B9C46"/>
    <w:rsid w:val="6A50DCE3"/>
    <w:rsid w:val="6A50DD9B"/>
    <w:rsid w:val="6A6C927B"/>
    <w:rsid w:val="6A75F0C7"/>
    <w:rsid w:val="6A7ECEA8"/>
    <w:rsid w:val="6A838BFD"/>
    <w:rsid w:val="6A893BAD"/>
    <w:rsid w:val="6A8E7FEF"/>
    <w:rsid w:val="6AA71087"/>
    <w:rsid w:val="6AAF354C"/>
    <w:rsid w:val="6AC3D082"/>
    <w:rsid w:val="6AC74F05"/>
    <w:rsid w:val="6AE78E65"/>
    <w:rsid w:val="6AED071F"/>
    <w:rsid w:val="6B02F52D"/>
    <w:rsid w:val="6B045C67"/>
    <w:rsid w:val="6B06E782"/>
    <w:rsid w:val="6B13609A"/>
    <w:rsid w:val="6B194D6B"/>
    <w:rsid w:val="6B1C3177"/>
    <w:rsid w:val="6B26F811"/>
    <w:rsid w:val="6B34F7CA"/>
    <w:rsid w:val="6B3571F1"/>
    <w:rsid w:val="6B39E8F6"/>
    <w:rsid w:val="6B39EBC8"/>
    <w:rsid w:val="6B4BCC72"/>
    <w:rsid w:val="6B51F864"/>
    <w:rsid w:val="6B5B03CD"/>
    <w:rsid w:val="6B6125A9"/>
    <w:rsid w:val="6B684F93"/>
    <w:rsid w:val="6B6A7ED7"/>
    <w:rsid w:val="6B7FE319"/>
    <w:rsid w:val="6B85442A"/>
    <w:rsid w:val="6B946BAA"/>
    <w:rsid w:val="6B974300"/>
    <w:rsid w:val="6B974FA0"/>
    <w:rsid w:val="6B9F4186"/>
    <w:rsid w:val="6BA2CCFA"/>
    <w:rsid w:val="6BAC0A3B"/>
    <w:rsid w:val="6BB98AB5"/>
    <w:rsid w:val="6BB9B6A3"/>
    <w:rsid w:val="6BBE966C"/>
    <w:rsid w:val="6BC8931C"/>
    <w:rsid w:val="6BCC8580"/>
    <w:rsid w:val="6BD9ADF6"/>
    <w:rsid w:val="6BEABD9D"/>
    <w:rsid w:val="6C06776E"/>
    <w:rsid w:val="6C33C84B"/>
    <w:rsid w:val="6C3F10DC"/>
    <w:rsid w:val="6C48B7B2"/>
    <w:rsid w:val="6C56FA2E"/>
    <w:rsid w:val="6C9757C7"/>
    <w:rsid w:val="6C9BBCF7"/>
    <w:rsid w:val="6C9C73E1"/>
    <w:rsid w:val="6CACBE5F"/>
    <w:rsid w:val="6CAD8381"/>
    <w:rsid w:val="6CADBB35"/>
    <w:rsid w:val="6CBD1EF7"/>
    <w:rsid w:val="6CDE0649"/>
    <w:rsid w:val="6CE5F0C3"/>
    <w:rsid w:val="6CFEC722"/>
    <w:rsid w:val="6D1B7538"/>
    <w:rsid w:val="6D2117BA"/>
    <w:rsid w:val="6D217866"/>
    <w:rsid w:val="6D2418F4"/>
    <w:rsid w:val="6D269E00"/>
    <w:rsid w:val="6D32223D"/>
    <w:rsid w:val="6D4FC772"/>
    <w:rsid w:val="6D590A21"/>
    <w:rsid w:val="6D68B489"/>
    <w:rsid w:val="6D83BA20"/>
    <w:rsid w:val="6D896830"/>
    <w:rsid w:val="6DA1E82C"/>
    <w:rsid w:val="6DA5F113"/>
    <w:rsid w:val="6DA8A006"/>
    <w:rsid w:val="6DB46134"/>
    <w:rsid w:val="6DC02AC9"/>
    <w:rsid w:val="6DCB6A72"/>
    <w:rsid w:val="6DD01205"/>
    <w:rsid w:val="6DD25EA3"/>
    <w:rsid w:val="6DD746B5"/>
    <w:rsid w:val="6DE1EE24"/>
    <w:rsid w:val="6DF74EDE"/>
    <w:rsid w:val="6DF9976E"/>
    <w:rsid w:val="6E0974FA"/>
    <w:rsid w:val="6E136D1F"/>
    <w:rsid w:val="6E1BEF3C"/>
    <w:rsid w:val="6E267CC0"/>
    <w:rsid w:val="6E2C892D"/>
    <w:rsid w:val="6E32D596"/>
    <w:rsid w:val="6E3B1EC9"/>
    <w:rsid w:val="6E531172"/>
    <w:rsid w:val="6E5773C1"/>
    <w:rsid w:val="6E606CB8"/>
    <w:rsid w:val="6E7EE756"/>
    <w:rsid w:val="6E85F123"/>
    <w:rsid w:val="6E9C99FE"/>
    <w:rsid w:val="6E9DF7F8"/>
    <w:rsid w:val="6ED3BB89"/>
    <w:rsid w:val="6ED99387"/>
    <w:rsid w:val="6EE028D7"/>
    <w:rsid w:val="6EF5D39B"/>
    <w:rsid w:val="6EFE0282"/>
    <w:rsid w:val="6F0B638E"/>
    <w:rsid w:val="6F1BB83E"/>
    <w:rsid w:val="6F1F790D"/>
    <w:rsid w:val="6F45C6D5"/>
    <w:rsid w:val="6F467ED2"/>
    <w:rsid w:val="6F4A7926"/>
    <w:rsid w:val="6F4E18A7"/>
    <w:rsid w:val="6F4EF693"/>
    <w:rsid w:val="6F51A46A"/>
    <w:rsid w:val="6F543445"/>
    <w:rsid w:val="6F67E4B2"/>
    <w:rsid w:val="6F6CFE09"/>
    <w:rsid w:val="6F7FC466"/>
    <w:rsid w:val="6F801C17"/>
    <w:rsid w:val="6F89182F"/>
    <w:rsid w:val="6F8F211C"/>
    <w:rsid w:val="6FA241B0"/>
    <w:rsid w:val="6FB8C2B7"/>
    <w:rsid w:val="6FC50506"/>
    <w:rsid w:val="6FD05AAC"/>
    <w:rsid w:val="6FD53266"/>
    <w:rsid w:val="6FD6CE10"/>
    <w:rsid w:val="6FF534AC"/>
    <w:rsid w:val="6FF59FA3"/>
    <w:rsid w:val="6FFA0A1B"/>
    <w:rsid w:val="6FFE8073"/>
    <w:rsid w:val="701758AF"/>
    <w:rsid w:val="702F234F"/>
    <w:rsid w:val="7033E796"/>
    <w:rsid w:val="703BB218"/>
    <w:rsid w:val="704037E5"/>
    <w:rsid w:val="70639E90"/>
    <w:rsid w:val="706AE2C0"/>
    <w:rsid w:val="70721780"/>
    <w:rsid w:val="708B395B"/>
    <w:rsid w:val="709AC527"/>
    <w:rsid w:val="70D14072"/>
    <w:rsid w:val="70DA2539"/>
    <w:rsid w:val="70E1E4C4"/>
    <w:rsid w:val="70FDB503"/>
    <w:rsid w:val="710E796A"/>
    <w:rsid w:val="71189E42"/>
    <w:rsid w:val="713E94E9"/>
    <w:rsid w:val="714C6904"/>
    <w:rsid w:val="71616FD2"/>
    <w:rsid w:val="7170892E"/>
    <w:rsid w:val="71A13392"/>
    <w:rsid w:val="71A5527C"/>
    <w:rsid w:val="71A6E61F"/>
    <w:rsid w:val="71B605E2"/>
    <w:rsid w:val="71C92191"/>
    <w:rsid w:val="71CD46DC"/>
    <w:rsid w:val="71D344F7"/>
    <w:rsid w:val="71FB05DD"/>
    <w:rsid w:val="7214714A"/>
    <w:rsid w:val="721B7D0F"/>
    <w:rsid w:val="721C4988"/>
    <w:rsid w:val="72331FA2"/>
    <w:rsid w:val="723983C9"/>
    <w:rsid w:val="723DEFF4"/>
    <w:rsid w:val="72405622"/>
    <w:rsid w:val="725342C1"/>
    <w:rsid w:val="72579052"/>
    <w:rsid w:val="726F8B0D"/>
    <w:rsid w:val="7277A657"/>
    <w:rsid w:val="7277D92F"/>
    <w:rsid w:val="72822018"/>
    <w:rsid w:val="72915C79"/>
    <w:rsid w:val="7295292B"/>
    <w:rsid w:val="72A31A7C"/>
    <w:rsid w:val="72A855CA"/>
    <w:rsid w:val="72BDA14A"/>
    <w:rsid w:val="72BF5BAA"/>
    <w:rsid w:val="72CBA23A"/>
    <w:rsid w:val="72EEDD84"/>
    <w:rsid w:val="73027F9D"/>
    <w:rsid w:val="7303EAA0"/>
    <w:rsid w:val="73088BA6"/>
    <w:rsid w:val="730F6DB6"/>
    <w:rsid w:val="73116308"/>
    <w:rsid w:val="731221A0"/>
    <w:rsid w:val="7316B639"/>
    <w:rsid w:val="73215A2D"/>
    <w:rsid w:val="73327AF7"/>
    <w:rsid w:val="7333E3F2"/>
    <w:rsid w:val="733C66F5"/>
    <w:rsid w:val="733DC7E9"/>
    <w:rsid w:val="73475EEC"/>
    <w:rsid w:val="737054F7"/>
    <w:rsid w:val="737E59A1"/>
    <w:rsid w:val="738C0AB8"/>
    <w:rsid w:val="739C6ECF"/>
    <w:rsid w:val="73A4A8DD"/>
    <w:rsid w:val="73B32E57"/>
    <w:rsid w:val="73B8E78A"/>
    <w:rsid w:val="73BFB157"/>
    <w:rsid w:val="73C03E91"/>
    <w:rsid w:val="73C0BFA6"/>
    <w:rsid w:val="73CBD7F9"/>
    <w:rsid w:val="73D4C0FE"/>
    <w:rsid w:val="73E1691C"/>
    <w:rsid w:val="73E46C56"/>
    <w:rsid w:val="73E53B46"/>
    <w:rsid w:val="73EC613F"/>
    <w:rsid w:val="73ED4094"/>
    <w:rsid w:val="73F7DC2D"/>
    <w:rsid w:val="740F7EA3"/>
    <w:rsid w:val="74246DC0"/>
    <w:rsid w:val="7429BA65"/>
    <w:rsid w:val="744098F6"/>
    <w:rsid w:val="745F2CB4"/>
    <w:rsid w:val="746CE712"/>
    <w:rsid w:val="74939203"/>
    <w:rsid w:val="74ACD280"/>
    <w:rsid w:val="74AD3EB3"/>
    <w:rsid w:val="74B7CC7B"/>
    <w:rsid w:val="74BE2ECB"/>
    <w:rsid w:val="74BF9024"/>
    <w:rsid w:val="74CD1886"/>
    <w:rsid w:val="74DF63B6"/>
    <w:rsid w:val="74E1CBEB"/>
    <w:rsid w:val="74F29D2D"/>
    <w:rsid w:val="74F67B96"/>
    <w:rsid w:val="7506874D"/>
    <w:rsid w:val="75267C07"/>
    <w:rsid w:val="752D28BB"/>
    <w:rsid w:val="7534B707"/>
    <w:rsid w:val="7536D03D"/>
    <w:rsid w:val="753BCBE0"/>
    <w:rsid w:val="754111FF"/>
    <w:rsid w:val="75452E5E"/>
    <w:rsid w:val="75477FB3"/>
    <w:rsid w:val="754C3501"/>
    <w:rsid w:val="75633784"/>
    <w:rsid w:val="757C3BCE"/>
    <w:rsid w:val="75847D48"/>
    <w:rsid w:val="758DC923"/>
    <w:rsid w:val="75923E9B"/>
    <w:rsid w:val="7596E80C"/>
    <w:rsid w:val="75A52A79"/>
    <w:rsid w:val="75A7896D"/>
    <w:rsid w:val="75B2D23E"/>
    <w:rsid w:val="75EF31CB"/>
    <w:rsid w:val="75FFEA52"/>
    <w:rsid w:val="76167B52"/>
    <w:rsid w:val="761B382E"/>
    <w:rsid w:val="762A6496"/>
    <w:rsid w:val="762E0FFA"/>
    <w:rsid w:val="7636F847"/>
    <w:rsid w:val="76423009"/>
    <w:rsid w:val="7655E83F"/>
    <w:rsid w:val="765714B1"/>
    <w:rsid w:val="7665F8C5"/>
    <w:rsid w:val="76702A88"/>
    <w:rsid w:val="76882734"/>
    <w:rsid w:val="769F783B"/>
    <w:rsid w:val="76A0898A"/>
    <w:rsid w:val="76B26CFC"/>
    <w:rsid w:val="76C74B40"/>
    <w:rsid w:val="76CA7471"/>
    <w:rsid w:val="76CD7151"/>
    <w:rsid w:val="76EC356A"/>
    <w:rsid w:val="76EC5951"/>
    <w:rsid w:val="76ED59FC"/>
    <w:rsid w:val="76EE482B"/>
    <w:rsid w:val="77016AA2"/>
    <w:rsid w:val="77102483"/>
    <w:rsid w:val="77126E47"/>
    <w:rsid w:val="7716DAFF"/>
    <w:rsid w:val="7718101F"/>
    <w:rsid w:val="773CB6D9"/>
    <w:rsid w:val="77410100"/>
    <w:rsid w:val="774E8DB2"/>
    <w:rsid w:val="7766C4A1"/>
    <w:rsid w:val="77769CD4"/>
    <w:rsid w:val="7799FF94"/>
    <w:rsid w:val="77A0BC88"/>
    <w:rsid w:val="77AC4E9E"/>
    <w:rsid w:val="77B8DA05"/>
    <w:rsid w:val="77BE3162"/>
    <w:rsid w:val="77DA25D0"/>
    <w:rsid w:val="77DB17C0"/>
    <w:rsid w:val="77F479C6"/>
    <w:rsid w:val="77F775E0"/>
    <w:rsid w:val="77FE98B6"/>
    <w:rsid w:val="77FECAE0"/>
    <w:rsid w:val="78011CC5"/>
    <w:rsid w:val="780F7034"/>
    <w:rsid w:val="7814E104"/>
    <w:rsid w:val="781B3A83"/>
    <w:rsid w:val="7825FABD"/>
    <w:rsid w:val="7831A256"/>
    <w:rsid w:val="7833D530"/>
    <w:rsid w:val="78661673"/>
    <w:rsid w:val="7881E330"/>
    <w:rsid w:val="788AAB49"/>
    <w:rsid w:val="789C0107"/>
    <w:rsid w:val="78ADD08A"/>
    <w:rsid w:val="78CB992E"/>
    <w:rsid w:val="78DBADCF"/>
    <w:rsid w:val="78DD1C73"/>
    <w:rsid w:val="78DDB2E2"/>
    <w:rsid w:val="78E263BA"/>
    <w:rsid w:val="78ECF3D4"/>
    <w:rsid w:val="78F5F188"/>
    <w:rsid w:val="78F98967"/>
    <w:rsid w:val="78FDAD8A"/>
    <w:rsid w:val="7911EC66"/>
    <w:rsid w:val="791AF151"/>
    <w:rsid w:val="7928112E"/>
    <w:rsid w:val="79301815"/>
    <w:rsid w:val="79450A08"/>
    <w:rsid w:val="7948AF0D"/>
    <w:rsid w:val="7964251F"/>
    <w:rsid w:val="79648CE0"/>
    <w:rsid w:val="796AEB64"/>
    <w:rsid w:val="7975D25B"/>
    <w:rsid w:val="7977A83C"/>
    <w:rsid w:val="79804CD0"/>
    <w:rsid w:val="7994AB9C"/>
    <w:rsid w:val="79A6E6D6"/>
    <w:rsid w:val="79A70A0C"/>
    <w:rsid w:val="79A97C0F"/>
    <w:rsid w:val="79B1FDED"/>
    <w:rsid w:val="79D5218B"/>
    <w:rsid w:val="79DE1652"/>
    <w:rsid w:val="79EFE13A"/>
    <w:rsid w:val="7A069F3A"/>
    <w:rsid w:val="7A0FC3FA"/>
    <w:rsid w:val="7A1A7EBF"/>
    <w:rsid w:val="7A1EBCDA"/>
    <w:rsid w:val="7A30E10B"/>
    <w:rsid w:val="7A335335"/>
    <w:rsid w:val="7A483DDA"/>
    <w:rsid w:val="7A5196E6"/>
    <w:rsid w:val="7A51FB18"/>
    <w:rsid w:val="7A60FA3E"/>
    <w:rsid w:val="7A643910"/>
    <w:rsid w:val="7A7F2F4C"/>
    <w:rsid w:val="7A912665"/>
    <w:rsid w:val="7AA8ED99"/>
    <w:rsid w:val="7AAF5C14"/>
    <w:rsid w:val="7AB67031"/>
    <w:rsid w:val="7AB75F96"/>
    <w:rsid w:val="7AC7FF7B"/>
    <w:rsid w:val="7AC886F1"/>
    <w:rsid w:val="7AD3B142"/>
    <w:rsid w:val="7ADDB163"/>
    <w:rsid w:val="7AE95CDF"/>
    <w:rsid w:val="7AFA45F2"/>
    <w:rsid w:val="7AFDD251"/>
    <w:rsid w:val="7AFF9ECE"/>
    <w:rsid w:val="7B0908DA"/>
    <w:rsid w:val="7B1B0C8D"/>
    <w:rsid w:val="7B2455BE"/>
    <w:rsid w:val="7B273FA7"/>
    <w:rsid w:val="7B2A3211"/>
    <w:rsid w:val="7B2A9DD7"/>
    <w:rsid w:val="7B45DEFE"/>
    <w:rsid w:val="7B4A523B"/>
    <w:rsid w:val="7B4CE68C"/>
    <w:rsid w:val="7B4F302B"/>
    <w:rsid w:val="7B65F1B3"/>
    <w:rsid w:val="7B721A13"/>
    <w:rsid w:val="7B7C3DBC"/>
    <w:rsid w:val="7B8CBC22"/>
    <w:rsid w:val="7B8D1825"/>
    <w:rsid w:val="7B8D53DE"/>
    <w:rsid w:val="7B9AD797"/>
    <w:rsid w:val="7B9C8E66"/>
    <w:rsid w:val="7BA11494"/>
    <w:rsid w:val="7BA2BF08"/>
    <w:rsid w:val="7BA3102F"/>
    <w:rsid w:val="7BA4C818"/>
    <w:rsid w:val="7BBA61A1"/>
    <w:rsid w:val="7BBF3965"/>
    <w:rsid w:val="7BCBF70F"/>
    <w:rsid w:val="7BD393BF"/>
    <w:rsid w:val="7BD52E3B"/>
    <w:rsid w:val="7BF5368F"/>
    <w:rsid w:val="7BF5C2A9"/>
    <w:rsid w:val="7C041BB5"/>
    <w:rsid w:val="7C08BFFA"/>
    <w:rsid w:val="7C0C765C"/>
    <w:rsid w:val="7C356B38"/>
    <w:rsid w:val="7C4723FE"/>
    <w:rsid w:val="7C49D44F"/>
    <w:rsid w:val="7C4CE24C"/>
    <w:rsid w:val="7C5300BA"/>
    <w:rsid w:val="7C53F3E4"/>
    <w:rsid w:val="7C5D2FED"/>
    <w:rsid w:val="7C699F11"/>
    <w:rsid w:val="7C70959A"/>
    <w:rsid w:val="7C789A1B"/>
    <w:rsid w:val="7C793EA1"/>
    <w:rsid w:val="7C79A635"/>
    <w:rsid w:val="7C871727"/>
    <w:rsid w:val="7C8E46C4"/>
    <w:rsid w:val="7C9CA662"/>
    <w:rsid w:val="7C9E352D"/>
    <w:rsid w:val="7CB0E3AF"/>
    <w:rsid w:val="7CC22096"/>
    <w:rsid w:val="7CDD5965"/>
    <w:rsid w:val="7CE8CB0E"/>
    <w:rsid w:val="7CEAF8FE"/>
    <w:rsid w:val="7CEE8308"/>
    <w:rsid w:val="7CF84126"/>
    <w:rsid w:val="7D195CA2"/>
    <w:rsid w:val="7D207FB3"/>
    <w:rsid w:val="7D4D8265"/>
    <w:rsid w:val="7D4F3134"/>
    <w:rsid w:val="7D512956"/>
    <w:rsid w:val="7D596EAA"/>
    <w:rsid w:val="7D62AA78"/>
    <w:rsid w:val="7D720953"/>
    <w:rsid w:val="7D7E1C87"/>
    <w:rsid w:val="7D8D84A0"/>
    <w:rsid w:val="7D967699"/>
    <w:rsid w:val="7D9B33A4"/>
    <w:rsid w:val="7DA8A20F"/>
    <w:rsid w:val="7DB2750C"/>
    <w:rsid w:val="7DB54DBD"/>
    <w:rsid w:val="7DB7B549"/>
    <w:rsid w:val="7DE0BB57"/>
    <w:rsid w:val="7E17E11C"/>
    <w:rsid w:val="7E23DDB0"/>
    <w:rsid w:val="7E2BE2DB"/>
    <w:rsid w:val="7E2FEA11"/>
    <w:rsid w:val="7E36FCF4"/>
    <w:rsid w:val="7E417BAD"/>
    <w:rsid w:val="7E47475E"/>
    <w:rsid w:val="7E51C288"/>
    <w:rsid w:val="7E5814AE"/>
    <w:rsid w:val="7E5D83DA"/>
    <w:rsid w:val="7E616A65"/>
    <w:rsid w:val="7E6A0F37"/>
    <w:rsid w:val="7E6E72A4"/>
    <w:rsid w:val="7E6F4F4A"/>
    <w:rsid w:val="7E74857F"/>
    <w:rsid w:val="7E7A51BB"/>
    <w:rsid w:val="7E7BF820"/>
    <w:rsid w:val="7E7DADCD"/>
    <w:rsid w:val="7E8BF033"/>
    <w:rsid w:val="7E98F690"/>
    <w:rsid w:val="7E9BBE84"/>
    <w:rsid w:val="7EA131B5"/>
    <w:rsid w:val="7EB9885F"/>
    <w:rsid w:val="7EBB8C9F"/>
    <w:rsid w:val="7EBDEEEB"/>
    <w:rsid w:val="7EC94458"/>
    <w:rsid w:val="7ED38B73"/>
    <w:rsid w:val="7EEDC739"/>
    <w:rsid w:val="7EF242F5"/>
    <w:rsid w:val="7EF2D850"/>
    <w:rsid w:val="7EFB94E4"/>
    <w:rsid w:val="7F0BB83E"/>
    <w:rsid w:val="7F245739"/>
    <w:rsid w:val="7F47B72C"/>
    <w:rsid w:val="7F4EA6CE"/>
    <w:rsid w:val="7F620F6F"/>
    <w:rsid w:val="7F6B2EF4"/>
    <w:rsid w:val="7F70A6D6"/>
    <w:rsid w:val="7F726ADD"/>
    <w:rsid w:val="7F908C9C"/>
    <w:rsid w:val="7F94ED50"/>
    <w:rsid w:val="7FA0C820"/>
    <w:rsid w:val="7FACBA7F"/>
    <w:rsid w:val="7FB32CC6"/>
    <w:rsid w:val="7FB6A61E"/>
    <w:rsid w:val="7FBF6CF1"/>
    <w:rsid w:val="7FCFE766"/>
    <w:rsid w:val="7FD39C9B"/>
    <w:rsid w:val="7FD3CF24"/>
    <w:rsid w:val="7FE58170"/>
    <w:rsid w:val="7FE6CC33"/>
    <w:rsid w:val="7FE9B10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38EFE"/>
  <w15:docId w15:val="{2C1F63D9-6C78-4E4E-A0E1-EC3039A7B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pPr>
      <w:outlineLvl w:val="0"/>
    </w:pPr>
    <w:rPr>
      <w:rFonts w:ascii="Times New Roman" w:eastAsia="Times New Roman" w:hAnsi="Times New Roman" w:cs="Times New Roman"/>
      <w:b/>
      <w:sz w:val="48"/>
      <w:szCs w:val="48"/>
    </w:rPr>
  </w:style>
  <w:style w:type="paragraph" w:styleId="Ttulo2">
    <w:name w:val="heading 2"/>
    <w:basedOn w:val="Normal"/>
    <w:next w:val="Normal"/>
    <w:link w:val="Ttulo2Char"/>
    <w:uiPriority w:val="9"/>
    <w:semiHidden/>
    <w:unhideWhenUsed/>
    <w:qFormat/>
    <w:pPr>
      <w:outlineLvl w:val="1"/>
    </w:pPr>
    <w:rPr>
      <w:rFonts w:ascii="Times New Roman" w:eastAsia="Times New Roman" w:hAnsi="Times New Roman" w:cs="Times New Roman"/>
      <w:b/>
      <w:sz w:val="36"/>
      <w:szCs w:val="36"/>
    </w:rPr>
  </w:style>
  <w:style w:type="paragraph" w:styleId="Ttulo3">
    <w:name w:val="heading 3"/>
    <w:basedOn w:val="Normal"/>
    <w:next w:val="Normal"/>
    <w:link w:val="Ttulo3Char"/>
    <w:uiPriority w:val="9"/>
    <w:semiHidden/>
    <w:unhideWhenUsed/>
    <w:qFormat/>
    <w:pPr>
      <w:outlineLvl w:val="2"/>
    </w:pPr>
    <w:rPr>
      <w:rFonts w:ascii="Times New Roman" w:eastAsia="Times New Roman" w:hAnsi="Times New Roman" w:cs="Times New Roman"/>
      <w:b/>
      <w:sz w:val="27"/>
      <w:szCs w:val="27"/>
    </w:rPr>
  </w:style>
  <w:style w:type="paragraph" w:styleId="Ttulo4">
    <w:name w:val="heading 4"/>
    <w:basedOn w:val="Normal"/>
    <w:next w:val="Normal"/>
    <w:link w:val="Ttulo4Char"/>
    <w:uiPriority w:val="9"/>
    <w:semiHidden/>
    <w:unhideWhenUsed/>
    <w:qFormat/>
    <w:pPr>
      <w:outlineLvl w:val="3"/>
    </w:pPr>
    <w:rPr>
      <w:rFonts w:ascii="Times New Roman" w:eastAsia="Times New Roman" w:hAnsi="Times New Roman" w:cs="Times New Roman"/>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1">
    <w:name w:val="TableNormal1"/>
    <w:tblPr>
      <w:tblCellMar>
        <w:top w:w="0" w:type="dxa"/>
        <w:left w:w="0" w:type="dxa"/>
        <w:bottom w:w="0" w:type="dxa"/>
        <w:right w:w="0" w:type="dxa"/>
      </w:tblCellMar>
    </w:tblPr>
  </w:style>
  <w:style w:type="character" w:styleId="Forte">
    <w:name w:val="Strong"/>
    <w:basedOn w:val="Fontepargpadro"/>
    <w:uiPriority w:val="22"/>
    <w:qFormat/>
    <w:rsid w:val="000229E8"/>
    <w:rPr>
      <w:b/>
      <w:bCs/>
    </w:rPr>
  </w:style>
  <w:style w:type="character" w:customStyle="1" w:styleId="apple-converted-space">
    <w:name w:val="apple-converted-space"/>
    <w:basedOn w:val="Fontepargpadro"/>
    <w:rsid w:val="000229E8"/>
  </w:style>
  <w:style w:type="character" w:customStyle="1" w:styleId="Ttulo1Char">
    <w:name w:val="Título 1 Char"/>
    <w:basedOn w:val="Fontepargpadro"/>
    <w:link w:val="Ttulo1"/>
    <w:uiPriority w:val="9"/>
    <w:rsid w:val="00E1209E"/>
    <w:rPr>
      <w:rFonts w:ascii="Times New Roman" w:eastAsia="Times New Roman" w:hAnsi="Times New Roman" w:cs="Times New Roman"/>
      <w:b/>
      <w:sz w:val="48"/>
      <w:szCs w:val="48"/>
    </w:rPr>
  </w:style>
  <w:style w:type="character" w:customStyle="1" w:styleId="Ttulo2Char">
    <w:name w:val="Título 2 Char"/>
    <w:basedOn w:val="Fontepargpadro"/>
    <w:link w:val="Ttulo2"/>
    <w:uiPriority w:val="9"/>
    <w:semiHidden/>
    <w:rsid w:val="00E1209E"/>
    <w:rPr>
      <w:rFonts w:ascii="Times New Roman" w:eastAsia="Times New Roman" w:hAnsi="Times New Roman" w:cs="Times New Roman"/>
      <w:b/>
      <w:sz w:val="36"/>
      <w:szCs w:val="36"/>
    </w:rPr>
  </w:style>
  <w:style w:type="character" w:customStyle="1" w:styleId="Ttulo3Char">
    <w:name w:val="Título 3 Char"/>
    <w:basedOn w:val="Fontepargpadro"/>
    <w:link w:val="Ttulo3"/>
    <w:uiPriority w:val="9"/>
    <w:semiHidden/>
    <w:rsid w:val="00E1209E"/>
    <w:rPr>
      <w:rFonts w:ascii="Times New Roman" w:eastAsia="Times New Roman" w:hAnsi="Times New Roman" w:cs="Times New Roman"/>
      <w:b/>
      <w:sz w:val="27"/>
      <w:szCs w:val="27"/>
    </w:rPr>
  </w:style>
  <w:style w:type="character" w:customStyle="1" w:styleId="Ttulo4Char">
    <w:name w:val="Título 4 Char"/>
    <w:basedOn w:val="Fontepargpadro"/>
    <w:link w:val="Ttulo4"/>
    <w:uiPriority w:val="9"/>
    <w:semiHidden/>
    <w:rsid w:val="00E1209E"/>
    <w:rPr>
      <w:rFonts w:ascii="Times New Roman" w:eastAsia="Times New Roman" w:hAnsi="Times New Roman" w:cs="Times New Roman"/>
      <w:b/>
    </w:rPr>
  </w:style>
  <w:style w:type="paragraph" w:customStyle="1" w:styleId="whitespace-normal">
    <w:name w:val="whitespace-normal"/>
    <w:basedOn w:val="Normal"/>
    <w:rsid w:val="00E1209E"/>
    <w:pPr>
      <w:spacing w:before="100" w:beforeAutospacing="1" w:after="100" w:afterAutospacing="1"/>
    </w:pPr>
    <w:rPr>
      <w:rFonts w:ascii="Times New Roman" w:eastAsia="Times New Roman" w:hAnsi="Times New Roman" w:cs="Times New Roman"/>
    </w:rPr>
  </w:style>
  <w:style w:type="paragraph" w:styleId="Textodecomentrio">
    <w:name w:val="annotation text"/>
    <w:basedOn w:val="Normal"/>
    <w:link w:val="TextodecomentrioChar"/>
    <w:uiPriority w:val="99"/>
    <w:unhideWhenUsed/>
    <w:rPr>
      <w:sz w:val="20"/>
      <w:szCs w:val="20"/>
    </w:rPr>
  </w:style>
  <w:style w:type="character" w:customStyle="1" w:styleId="TextodecomentrioChar">
    <w:name w:val="Texto de comentário Char"/>
    <w:basedOn w:val="Fontepargpadro"/>
    <w:link w:val="Textodecomentrio"/>
    <w:uiPriority w:val="99"/>
    <w:rPr>
      <w:sz w:val="20"/>
      <w:szCs w:val="20"/>
    </w:rPr>
  </w:style>
  <w:style w:type="character" w:styleId="Refdecomentrio">
    <w:name w:val="annotation reference"/>
    <w:basedOn w:val="Fontepargpadro"/>
    <w:uiPriority w:val="99"/>
    <w:semiHidden/>
    <w:unhideWhenUsed/>
    <w:rPr>
      <w:sz w:val="16"/>
      <w:szCs w:val="16"/>
    </w:rPr>
  </w:style>
  <w:style w:type="paragraph" w:styleId="Assuntodocomentrio">
    <w:name w:val="annotation subject"/>
    <w:basedOn w:val="Textodecomentrio"/>
    <w:next w:val="Textodecomentrio"/>
    <w:link w:val="AssuntodocomentrioChar"/>
    <w:uiPriority w:val="99"/>
    <w:semiHidden/>
    <w:unhideWhenUsed/>
    <w:rsid w:val="00D65032"/>
    <w:rPr>
      <w:b/>
      <w:bCs/>
    </w:rPr>
  </w:style>
  <w:style w:type="character" w:customStyle="1" w:styleId="AssuntodocomentrioChar">
    <w:name w:val="Assunto do comentário Char"/>
    <w:basedOn w:val="TextodecomentrioChar"/>
    <w:link w:val="Assuntodocomentrio"/>
    <w:uiPriority w:val="99"/>
    <w:semiHidden/>
    <w:rsid w:val="00D65032"/>
    <w:rPr>
      <w:b/>
      <w:bCs/>
      <w:sz w:val="20"/>
      <w:szCs w:val="20"/>
    </w:rPr>
  </w:style>
  <w:style w:type="character" w:styleId="Hyperlink">
    <w:name w:val="Hyperlink"/>
    <w:basedOn w:val="Fontepargpadro"/>
    <w:uiPriority w:val="99"/>
    <w:unhideWhenUsed/>
    <w:rsid w:val="00D65032"/>
    <w:rPr>
      <w:color w:val="0563C1" w:themeColor="hyperlink"/>
      <w:u w:val="single"/>
    </w:rPr>
  </w:style>
  <w:style w:type="character" w:styleId="MenoPendente">
    <w:name w:val="Unresolved Mention"/>
    <w:basedOn w:val="Fontepargpadro"/>
    <w:uiPriority w:val="99"/>
    <w:semiHidden/>
    <w:unhideWhenUsed/>
    <w:rsid w:val="00D65032"/>
    <w:rPr>
      <w:color w:val="605E5C"/>
      <w:shd w:val="clear" w:color="auto" w:fill="E1DFDD"/>
    </w:rPr>
  </w:style>
  <w:style w:type="paragraph" w:styleId="Reviso">
    <w:name w:val="Revision"/>
    <w:hidden/>
    <w:uiPriority w:val="99"/>
    <w:semiHidden/>
    <w:rsid w:val="00CB544A"/>
  </w:style>
  <w:style w:type="paragraph" w:styleId="Cabealho">
    <w:name w:val="header"/>
    <w:basedOn w:val="Normal"/>
    <w:link w:val="CabealhoChar"/>
    <w:uiPriority w:val="99"/>
    <w:unhideWhenUsed/>
    <w:rsid w:val="001479AA"/>
    <w:pPr>
      <w:tabs>
        <w:tab w:val="center" w:pos="4252"/>
        <w:tab w:val="right" w:pos="8504"/>
      </w:tabs>
    </w:pPr>
  </w:style>
  <w:style w:type="character" w:customStyle="1" w:styleId="CabealhoChar">
    <w:name w:val="Cabeçalho Char"/>
    <w:basedOn w:val="Fontepargpadro"/>
    <w:link w:val="Cabealho"/>
    <w:uiPriority w:val="99"/>
    <w:semiHidden/>
    <w:rsid w:val="001479AA"/>
  </w:style>
  <w:style w:type="paragraph" w:styleId="Rodap">
    <w:name w:val="footer"/>
    <w:basedOn w:val="Normal"/>
    <w:link w:val="RodapChar"/>
    <w:uiPriority w:val="99"/>
    <w:unhideWhenUsed/>
    <w:rsid w:val="001479AA"/>
    <w:pPr>
      <w:tabs>
        <w:tab w:val="center" w:pos="4252"/>
        <w:tab w:val="right" w:pos="8504"/>
      </w:tabs>
    </w:pPr>
  </w:style>
  <w:style w:type="character" w:customStyle="1" w:styleId="RodapChar">
    <w:name w:val="Rodapé Char"/>
    <w:basedOn w:val="Fontepargpadro"/>
    <w:link w:val="Rodap"/>
    <w:uiPriority w:val="99"/>
    <w:semiHidden/>
    <w:rsid w:val="001479AA"/>
  </w:style>
  <w:style w:type="paragraph" w:styleId="PargrafodaLista">
    <w:name w:val="List Paragraph"/>
    <w:basedOn w:val="Normal"/>
    <w:uiPriority w:val="34"/>
    <w:qFormat/>
    <w:rsid w:val="004F0E0B"/>
    <w:pPr>
      <w:ind w:left="720"/>
      <w:contextualSpacing/>
    </w:pPr>
  </w:style>
  <w:style w:type="table" w:styleId="Tabelacomgrade">
    <w:name w:val="Table Grid"/>
    <w:basedOn w:val="Tabelanormal"/>
    <w:uiPriority w:val="59"/>
    <w:rsid w:val="004F0E0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Pr>
  </w:style>
  <w:style w:type="character" w:customStyle="1" w:styleId="normaltextrun">
    <w:name w:val="normaltextrun"/>
    <w:basedOn w:val="Fontepargpadro"/>
    <w:rsid w:val="004F0E0B"/>
  </w:style>
  <w:style w:type="character" w:styleId="Meno">
    <w:name w:val="Mention"/>
    <w:basedOn w:val="Fontepargpadro"/>
    <w:uiPriority w:val="99"/>
    <w:unhideWhenUsed/>
    <w:rsid w:val="004F0E0B"/>
    <w:rPr>
      <w:color w:val="2B579A"/>
    </w:rPr>
  </w:style>
  <w:style w:type="paragraph" w:customStyle="1" w:styleId="s7">
    <w:name w:val="s7"/>
    <w:basedOn w:val="Normal"/>
    <w:rsid w:val="006E6D6C"/>
    <w:pPr>
      <w:spacing w:before="100" w:beforeAutospacing="1" w:after="100" w:afterAutospacing="1"/>
    </w:pPr>
    <w:rPr>
      <w:rFonts w:ascii="Times New Roman" w:eastAsiaTheme="minorEastAsia" w:hAnsi="Times New Roman" w:cs="Times New Roman"/>
      <w:lang w:val="en-US"/>
    </w:rPr>
  </w:style>
  <w:style w:type="character" w:customStyle="1" w:styleId="s6">
    <w:name w:val="s6"/>
    <w:basedOn w:val="Fontepargpadro"/>
    <w:rsid w:val="006E6D6C"/>
  </w:style>
  <w:style w:type="paragraph" w:customStyle="1" w:styleId="s5">
    <w:name w:val="s5"/>
    <w:basedOn w:val="Normal"/>
    <w:rsid w:val="006E6D6C"/>
    <w:pPr>
      <w:spacing w:before="100" w:beforeAutospacing="1" w:after="100" w:afterAutospacing="1"/>
    </w:pPr>
    <w:rPr>
      <w:rFonts w:ascii="Times New Roman" w:eastAsiaTheme="minorEastAsia" w:hAnsi="Times New Roman" w:cs="Times New Roman"/>
      <w:lang w:val="en-US"/>
    </w:rPr>
  </w:style>
  <w:style w:type="table" w:customStyle="1" w:styleId="2">
    <w:name w:val="2"/>
    <w:basedOn w:val="Tabelanormal"/>
    <w:tblPr>
      <w:tblStyleColBandSize w:val="1"/>
      <w:tblCellMar>
        <w:left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elanormal"/>
    <w:tblPr>
      <w:tblCellMar>
        <w:left w:w="0" w:type="dxa"/>
        <w:right w:w="0" w:type="dxa"/>
      </w:tblCellMar>
    </w:tblPr>
  </w:style>
  <w:style w:type="paragraph" w:styleId="NormalWeb">
    <w:name w:val="Normal (Web)"/>
    <w:basedOn w:val="Normal"/>
    <w:uiPriority w:val="99"/>
    <w:semiHidden/>
    <w:unhideWhenUsed/>
    <w:rsid w:val="0006034A"/>
    <w:rPr>
      <w:rFonts w:ascii="Times New Roman" w:hAnsi="Times New Roman" w:cs="Times New Roman"/>
    </w:rPr>
  </w:style>
  <w:style w:type="paragraph" w:customStyle="1" w:styleId="p1">
    <w:name w:val="p1"/>
    <w:basedOn w:val="Normal"/>
    <w:rsid w:val="006F4BE1"/>
    <w:pPr>
      <w:spacing w:before="255"/>
    </w:pPr>
    <w:rPr>
      <w:rFonts w:ascii=".AppleSystemUIFont" w:eastAsiaTheme="minorEastAsia" w:hAnsi=".AppleSystemUIFont" w:cs="Times New Roman"/>
      <w:color w:val="FFFFFF"/>
      <w:lang w:val="en-US" w:eastAsia="en-US"/>
    </w:rPr>
  </w:style>
  <w:style w:type="character" w:customStyle="1" w:styleId="s1">
    <w:name w:val="s1"/>
    <w:basedOn w:val="Fontepargpadro"/>
    <w:rsid w:val="006F4BE1"/>
    <w:rPr>
      <w:rFonts w:ascii=".SFUI-Semibold" w:hAnsi=".SFUI-Semibold" w:hint="default"/>
      <w:b/>
      <w:bCs/>
      <w:i w:val="0"/>
      <w:iCs w:val="0"/>
      <w:sz w:val="24"/>
      <w:szCs w:val="24"/>
    </w:rPr>
  </w:style>
  <w:style w:type="character" w:customStyle="1" w:styleId="s2">
    <w:name w:val="s2"/>
    <w:basedOn w:val="Fontepargpadro"/>
    <w:rsid w:val="006F4BE1"/>
    <w:rPr>
      <w:rFonts w:ascii=".SFUI-Regular" w:hAnsi=".SFUI-Regular" w:hint="default"/>
      <w:b w:val="0"/>
      <w:bCs w:val="0"/>
      <w:i w:val="0"/>
      <w:iCs w:val="0"/>
      <w:sz w:val="24"/>
      <w:szCs w:val="24"/>
    </w:rPr>
  </w:style>
  <w:style w:type="character" w:customStyle="1" w:styleId="s3">
    <w:name w:val="s3"/>
    <w:basedOn w:val="Fontepargpadro"/>
    <w:rsid w:val="001E21C0"/>
  </w:style>
  <w:style w:type="paragraph" w:customStyle="1" w:styleId="p2">
    <w:name w:val="p2"/>
    <w:basedOn w:val="Normal"/>
    <w:rsid w:val="001E21C0"/>
    <w:pPr>
      <w:spacing w:before="100" w:beforeAutospacing="1" w:after="100" w:afterAutospacing="1"/>
    </w:pPr>
    <w:rPr>
      <w:rFonts w:ascii="Times New Roman" w:eastAsiaTheme="minorEastAsia" w:hAnsi="Times New Roman" w:cs="Times New Roman"/>
      <w:lang w:val="en-US" w:eastAsia="en-US"/>
    </w:rPr>
  </w:style>
  <w:style w:type="paragraph" w:customStyle="1" w:styleId="paragraph">
    <w:name w:val="paragraph"/>
    <w:basedOn w:val="Normal"/>
    <w:rsid w:val="000A684B"/>
    <w:pPr>
      <w:spacing w:before="100" w:beforeAutospacing="1" w:after="100" w:afterAutospacing="1"/>
    </w:pPr>
    <w:rPr>
      <w:rFonts w:ascii="Times New Roman" w:eastAsiaTheme="minorEastAsia" w:hAnsi="Times New Roman" w:cs="Times New Roman"/>
      <w:lang w:val="en-US" w:eastAsia="en-US"/>
    </w:rPr>
  </w:style>
  <w:style w:type="character" w:customStyle="1" w:styleId="eop">
    <w:name w:val="eop"/>
    <w:basedOn w:val="Fontepargpadro"/>
    <w:rsid w:val="000A68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6569">
      <w:bodyDiv w:val="1"/>
      <w:marLeft w:val="0"/>
      <w:marRight w:val="0"/>
      <w:marTop w:val="0"/>
      <w:marBottom w:val="0"/>
      <w:divBdr>
        <w:top w:val="none" w:sz="0" w:space="0" w:color="auto"/>
        <w:left w:val="none" w:sz="0" w:space="0" w:color="auto"/>
        <w:bottom w:val="none" w:sz="0" w:space="0" w:color="auto"/>
        <w:right w:val="none" w:sz="0" w:space="0" w:color="auto"/>
      </w:divBdr>
    </w:div>
    <w:div w:id="82772536">
      <w:bodyDiv w:val="1"/>
      <w:marLeft w:val="0"/>
      <w:marRight w:val="0"/>
      <w:marTop w:val="0"/>
      <w:marBottom w:val="0"/>
      <w:divBdr>
        <w:top w:val="none" w:sz="0" w:space="0" w:color="auto"/>
        <w:left w:val="none" w:sz="0" w:space="0" w:color="auto"/>
        <w:bottom w:val="none" w:sz="0" w:space="0" w:color="auto"/>
        <w:right w:val="none" w:sz="0" w:space="0" w:color="auto"/>
      </w:divBdr>
    </w:div>
    <w:div w:id="89357610">
      <w:bodyDiv w:val="1"/>
      <w:marLeft w:val="0"/>
      <w:marRight w:val="0"/>
      <w:marTop w:val="0"/>
      <w:marBottom w:val="0"/>
      <w:divBdr>
        <w:top w:val="none" w:sz="0" w:space="0" w:color="auto"/>
        <w:left w:val="none" w:sz="0" w:space="0" w:color="auto"/>
        <w:bottom w:val="none" w:sz="0" w:space="0" w:color="auto"/>
        <w:right w:val="none" w:sz="0" w:space="0" w:color="auto"/>
      </w:divBdr>
    </w:div>
    <w:div w:id="261307637">
      <w:bodyDiv w:val="1"/>
      <w:marLeft w:val="0"/>
      <w:marRight w:val="0"/>
      <w:marTop w:val="0"/>
      <w:marBottom w:val="0"/>
      <w:divBdr>
        <w:top w:val="none" w:sz="0" w:space="0" w:color="auto"/>
        <w:left w:val="none" w:sz="0" w:space="0" w:color="auto"/>
        <w:bottom w:val="none" w:sz="0" w:space="0" w:color="auto"/>
        <w:right w:val="none" w:sz="0" w:space="0" w:color="auto"/>
      </w:divBdr>
    </w:div>
    <w:div w:id="312832936">
      <w:bodyDiv w:val="1"/>
      <w:marLeft w:val="0"/>
      <w:marRight w:val="0"/>
      <w:marTop w:val="0"/>
      <w:marBottom w:val="0"/>
      <w:divBdr>
        <w:top w:val="none" w:sz="0" w:space="0" w:color="auto"/>
        <w:left w:val="none" w:sz="0" w:space="0" w:color="auto"/>
        <w:bottom w:val="none" w:sz="0" w:space="0" w:color="auto"/>
        <w:right w:val="none" w:sz="0" w:space="0" w:color="auto"/>
      </w:divBdr>
    </w:div>
    <w:div w:id="392629184">
      <w:bodyDiv w:val="1"/>
      <w:marLeft w:val="0"/>
      <w:marRight w:val="0"/>
      <w:marTop w:val="0"/>
      <w:marBottom w:val="0"/>
      <w:divBdr>
        <w:top w:val="none" w:sz="0" w:space="0" w:color="auto"/>
        <w:left w:val="none" w:sz="0" w:space="0" w:color="auto"/>
        <w:bottom w:val="none" w:sz="0" w:space="0" w:color="auto"/>
        <w:right w:val="none" w:sz="0" w:space="0" w:color="auto"/>
      </w:divBdr>
    </w:div>
    <w:div w:id="554245854">
      <w:bodyDiv w:val="1"/>
      <w:marLeft w:val="0"/>
      <w:marRight w:val="0"/>
      <w:marTop w:val="0"/>
      <w:marBottom w:val="0"/>
      <w:divBdr>
        <w:top w:val="none" w:sz="0" w:space="0" w:color="auto"/>
        <w:left w:val="none" w:sz="0" w:space="0" w:color="auto"/>
        <w:bottom w:val="none" w:sz="0" w:space="0" w:color="auto"/>
        <w:right w:val="none" w:sz="0" w:space="0" w:color="auto"/>
      </w:divBdr>
    </w:div>
    <w:div w:id="590965947">
      <w:bodyDiv w:val="1"/>
      <w:marLeft w:val="0"/>
      <w:marRight w:val="0"/>
      <w:marTop w:val="0"/>
      <w:marBottom w:val="0"/>
      <w:divBdr>
        <w:top w:val="none" w:sz="0" w:space="0" w:color="auto"/>
        <w:left w:val="none" w:sz="0" w:space="0" w:color="auto"/>
        <w:bottom w:val="none" w:sz="0" w:space="0" w:color="auto"/>
        <w:right w:val="none" w:sz="0" w:space="0" w:color="auto"/>
      </w:divBdr>
    </w:div>
    <w:div w:id="683868219">
      <w:bodyDiv w:val="1"/>
      <w:marLeft w:val="0"/>
      <w:marRight w:val="0"/>
      <w:marTop w:val="0"/>
      <w:marBottom w:val="0"/>
      <w:divBdr>
        <w:top w:val="none" w:sz="0" w:space="0" w:color="auto"/>
        <w:left w:val="none" w:sz="0" w:space="0" w:color="auto"/>
        <w:bottom w:val="none" w:sz="0" w:space="0" w:color="auto"/>
        <w:right w:val="none" w:sz="0" w:space="0" w:color="auto"/>
      </w:divBdr>
    </w:div>
    <w:div w:id="955410646">
      <w:bodyDiv w:val="1"/>
      <w:marLeft w:val="0"/>
      <w:marRight w:val="0"/>
      <w:marTop w:val="0"/>
      <w:marBottom w:val="0"/>
      <w:divBdr>
        <w:top w:val="none" w:sz="0" w:space="0" w:color="auto"/>
        <w:left w:val="none" w:sz="0" w:space="0" w:color="auto"/>
        <w:bottom w:val="none" w:sz="0" w:space="0" w:color="auto"/>
        <w:right w:val="none" w:sz="0" w:space="0" w:color="auto"/>
      </w:divBdr>
    </w:div>
    <w:div w:id="975448260">
      <w:bodyDiv w:val="1"/>
      <w:marLeft w:val="0"/>
      <w:marRight w:val="0"/>
      <w:marTop w:val="0"/>
      <w:marBottom w:val="0"/>
      <w:divBdr>
        <w:top w:val="none" w:sz="0" w:space="0" w:color="auto"/>
        <w:left w:val="none" w:sz="0" w:space="0" w:color="auto"/>
        <w:bottom w:val="none" w:sz="0" w:space="0" w:color="auto"/>
        <w:right w:val="none" w:sz="0" w:space="0" w:color="auto"/>
      </w:divBdr>
    </w:div>
    <w:div w:id="1005204349">
      <w:bodyDiv w:val="1"/>
      <w:marLeft w:val="0"/>
      <w:marRight w:val="0"/>
      <w:marTop w:val="0"/>
      <w:marBottom w:val="0"/>
      <w:divBdr>
        <w:top w:val="none" w:sz="0" w:space="0" w:color="auto"/>
        <w:left w:val="none" w:sz="0" w:space="0" w:color="auto"/>
        <w:bottom w:val="none" w:sz="0" w:space="0" w:color="auto"/>
        <w:right w:val="none" w:sz="0" w:space="0" w:color="auto"/>
      </w:divBdr>
    </w:div>
    <w:div w:id="1110932221">
      <w:bodyDiv w:val="1"/>
      <w:marLeft w:val="0"/>
      <w:marRight w:val="0"/>
      <w:marTop w:val="0"/>
      <w:marBottom w:val="0"/>
      <w:divBdr>
        <w:top w:val="none" w:sz="0" w:space="0" w:color="auto"/>
        <w:left w:val="none" w:sz="0" w:space="0" w:color="auto"/>
        <w:bottom w:val="none" w:sz="0" w:space="0" w:color="auto"/>
        <w:right w:val="none" w:sz="0" w:space="0" w:color="auto"/>
      </w:divBdr>
    </w:div>
    <w:div w:id="1113790722">
      <w:bodyDiv w:val="1"/>
      <w:marLeft w:val="0"/>
      <w:marRight w:val="0"/>
      <w:marTop w:val="0"/>
      <w:marBottom w:val="0"/>
      <w:divBdr>
        <w:top w:val="none" w:sz="0" w:space="0" w:color="auto"/>
        <w:left w:val="none" w:sz="0" w:space="0" w:color="auto"/>
        <w:bottom w:val="none" w:sz="0" w:space="0" w:color="auto"/>
        <w:right w:val="none" w:sz="0" w:space="0" w:color="auto"/>
      </w:divBdr>
    </w:div>
    <w:div w:id="1122959645">
      <w:bodyDiv w:val="1"/>
      <w:marLeft w:val="0"/>
      <w:marRight w:val="0"/>
      <w:marTop w:val="0"/>
      <w:marBottom w:val="0"/>
      <w:divBdr>
        <w:top w:val="none" w:sz="0" w:space="0" w:color="auto"/>
        <w:left w:val="none" w:sz="0" w:space="0" w:color="auto"/>
        <w:bottom w:val="none" w:sz="0" w:space="0" w:color="auto"/>
        <w:right w:val="none" w:sz="0" w:space="0" w:color="auto"/>
      </w:divBdr>
    </w:div>
    <w:div w:id="1137919976">
      <w:bodyDiv w:val="1"/>
      <w:marLeft w:val="0"/>
      <w:marRight w:val="0"/>
      <w:marTop w:val="0"/>
      <w:marBottom w:val="0"/>
      <w:divBdr>
        <w:top w:val="none" w:sz="0" w:space="0" w:color="auto"/>
        <w:left w:val="none" w:sz="0" w:space="0" w:color="auto"/>
        <w:bottom w:val="none" w:sz="0" w:space="0" w:color="auto"/>
        <w:right w:val="none" w:sz="0" w:space="0" w:color="auto"/>
      </w:divBdr>
    </w:div>
    <w:div w:id="1145046239">
      <w:bodyDiv w:val="1"/>
      <w:marLeft w:val="0"/>
      <w:marRight w:val="0"/>
      <w:marTop w:val="0"/>
      <w:marBottom w:val="0"/>
      <w:divBdr>
        <w:top w:val="none" w:sz="0" w:space="0" w:color="auto"/>
        <w:left w:val="none" w:sz="0" w:space="0" w:color="auto"/>
        <w:bottom w:val="none" w:sz="0" w:space="0" w:color="auto"/>
        <w:right w:val="none" w:sz="0" w:space="0" w:color="auto"/>
      </w:divBdr>
    </w:div>
    <w:div w:id="1173763549">
      <w:bodyDiv w:val="1"/>
      <w:marLeft w:val="0"/>
      <w:marRight w:val="0"/>
      <w:marTop w:val="0"/>
      <w:marBottom w:val="0"/>
      <w:divBdr>
        <w:top w:val="none" w:sz="0" w:space="0" w:color="auto"/>
        <w:left w:val="none" w:sz="0" w:space="0" w:color="auto"/>
        <w:bottom w:val="none" w:sz="0" w:space="0" w:color="auto"/>
        <w:right w:val="none" w:sz="0" w:space="0" w:color="auto"/>
      </w:divBdr>
    </w:div>
    <w:div w:id="1227690673">
      <w:bodyDiv w:val="1"/>
      <w:marLeft w:val="0"/>
      <w:marRight w:val="0"/>
      <w:marTop w:val="0"/>
      <w:marBottom w:val="0"/>
      <w:divBdr>
        <w:top w:val="none" w:sz="0" w:space="0" w:color="auto"/>
        <w:left w:val="none" w:sz="0" w:space="0" w:color="auto"/>
        <w:bottom w:val="none" w:sz="0" w:space="0" w:color="auto"/>
        <w:right w:val="none" w:sz="0" w:space="0" w:color="auto"/>
      </w:divBdr>
    </w:div>
    <w:div w:id="1400637998">
      <w:bodyDiv w:val="1"/>
      <w:marLeft w:val="0"/>
      <w:marRight w:val="0"/>
      <w:marTop w:val="0"/>
      <w:marBottom w:val="0"/>
      <w:divBdr>
        <w:top w:val="none" w:sz="0" w:space="0" w:color="auto"/>
        <w:left w:val="none" w:sz="0" w:space="0" w:color="auto"/>
        <w:bottom w:val="none" w:sz="0" w:space="0" w:color="auto"/>
        <w:right w:val="none" w:sz="0" w:space="0" w:color="auto"/>
      </w:divBdr>
    </w:div>
    <w:div w:id="1515848401">
      <w:bodyDiv w:val="1"/>
      <w:marLeft w:val="0"/>
      <w:marRight w:val="0"/>
      <w:marTop w:val="0"/>
      <w:marBottom w:val="0"/>
      <w:divBdr>
        <w:top w:val="none" w:sz="0" w:space="0" w:color="auto"/>
        <w:left w:val="none" w:sz="0" w:space="0" w:color="auto"/>
        <w:bottom w:val="none" w:sz="0" w:space="0" w:color="auto"/>
        <w:right w:val="none" w:sz="0" w:space="0" w:color="auto"/>
      </w:divBdr>
    </w:div>
    <w:div w:id="1618102053">
      <w:bodyDiv w:val="1"/>
      <w:marLeft w:val="0"/>
      <w:marRight w:val="0"/>
      <w:marTop w:val="0"/>
      <w:marBottom w:val="0"/>
      <w:divBdr>
        <w:top w:val="none" w:sz="0" w:space="0" w:color="auto"/>
        <w:left w:val="none" w:sz="0" w:space="0" w:color="auto"/>
        <w:bottom w:val="none" w:sz="0" w:space="0" w:color="auto"/>
        <w:right w:val="none" w:sz="0" w:space="0" w:color="auto"/>
      </w:divBdr>
    </w:div>
    <w:div w:id="1700353768">
      <w:bodyDiv w:val="1"/>
      <w:marLeft w:val="0"/>
      <w:marRight w:val="0"/>
      <w:marTop w:val="0"/>
      <w:marBottom w:val="0"/>
      <w:divBdr>
        <w:top w:val="none" w:sz="0" w:space="0" w:color="auto"/>
        <w:left w:val="none" w:sz="0" w:space="0" w:color="auto"/>
        <w:bottom w:val="none" w:sz="0" w:space="0" w:color="auto"/>
        <w:right w:val="none" w:sz="0" w:space="0" w:color="auto"/>
      </w:divBdr>
    </w:div>
    <w:div w:id="1792626871">
      <w:bodyDiv w:val="1"/>
      <w:marLeft w:val="0"/>
      <w:marRight w:val="0"/>
      <w:marTop w:val="0"/>
      <w:marBottom w:val="0"/>
      <w:divBdr>
        <w:top w:val="none" w:sz="0" w:space="0" w:color="auto"/>
        <w:left w:val="none" w:sz="0" w:space="0" w:color="auto"/>
        <w:bottom w:val="none" w:sz="0" w:space="0" w:color="auto"/>
        <w:right w:val="none" w:sz="0" w:space="0" w:color="auto"/>
      </w:divBdr>
    </w:div>
    <w:div w:id="1800998625">
      <w:bodyDiv w:val="1"/>
      <w:marLeft w:val="0"/>
      <w:marRight w:val="0"/>
      <w:marTop w:val="0"/>
      <w:marBottom w:val="0"/>
      <w:divBdr>
        <w:top w:val="none" w:sz="0" w:space="0" w:color="auto"/>
        <w:left w:val="none" w:sz="0" w:space="0" w:color="auto"/>
        <w:bottom w:val="none" w:sz="0" w:space="0" w:color="auto"/>
        <w:right w:val="none" w:sz="0" w:space="0" w:color="auto"/>
      </w:divBdr>
    </w:div>
    <w:div w:id="1807626080">
      <w:bodyDiv w:val="1"/>
      <w:marLeft w:val="0"/>
      <w:marRight w:val="0"/>
      <w:marTop w:val="0"/>
      <w:marBottom w:val="0"/>
      <w:divBdr>
        <w:top w:val="none" w:sz="0" w:space="0" w:color="auto"/>
        <w:left w:val="none" w:sz="0" w:space="0" w:color="auto"/>
        <w:bottom w:val="none" w:sz="0" w:space="0" w:color="auto"/>
        <w:right w:val="none" w:sz="0" w:space="0" w:color="auto"/>
      </w:divBdr>
    </w:div>
    <w:div w:id="2070958974">
      <w:bodyDiv w:val="1"/>
      <w:marLeft w:val="0"/>
      <w:marRight w:val="0"/>
      <w:marTop w:val="0"/>
      <w:marBottom w:val="0"/>
      <w:divBdr>
        <w:top w:val="none" w:sz="0" w:space="0" w:color="auto"/>
        <w:left w:val="none" w:sz="0" w:space="0" w:color="auto"/>
        <w:bottom w:val="none" w:sz="0" w:space="0" w:color="auto"/>
        <w:right w:val="none" w:sz="0" w:space="0" w:color="auto"/>
      </w:divBdr>
    </w:div>
    <w:div w:id="2080788155">
      <w:bodyDiv w:val="1"/>
      <w:marLeft w:val="0"/>
      <w:marRight w:val="0"/>
      <w:marTop w:val="0"/>
      <w:marBottom w:val="0"/>
      <w:divBdr>
        <w:top w:val="none" w:sz="0" w:space="0" w:color="auto"/>
        <w:left w:val="none" w:sz="0" w:space="0" w:color="auto"/>
        <w:bottom w:val="none" w:sz="0" w:space="0" w:color="auto"/>
        <w:right w:val="none" w:sz="0" w:space="0" w:color="auto"/>
      </w:divBdr>
    </w:div>
    <w:div w:id="2102987857">
      <w:bodyDiv w:val="1"/>
      <w:marLeft w:val="0"/>
      <w:marRight w:val="0"/>
      <w:marTop w:val="0"/>
      <w:marBottom w:val="0"/>
      <w:divBdr>
        <w:top w:val="none" w:sz="0" w:space="0" w:color="auto"/>
        <w:left w:val="none" w:sz="0" w:space="0" w:color="auto"/>
        <w:bottom w:val="none" w:sz="0" w:space="0" w:color="auto"/>
        <w:right w:val="none" w:sz="0" w:space="0" w:color="auto"/>
      </w:divBdr>
    </w:div>
    <w:div w:id="2143766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73aa72-ab44-4003-9c91-7358e06a1e92">
      <Terms xmlns="http://schemas.microsoft.com/office/infopath/2007/PartnerControls"/>
    </lcf76f155ced4ddcb4097134ff3c332f>
    <TaxCatchAll xmlns="04a65b2f-41b0-44d4-8299-a81cbee2ed6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7AFDBEC0DD4DEC4997A99E28F2BFC720" ma:contentTypeVersion="15" ma:contentTypeDescription="Crie um novo documento." ma:contentTypeScope="" ma:versionID="a33156d246b68fac1028b7698de5703f">
  <xsd:schema xmlns:xsd="http://www.w3.org/2001/XMLSchema" xmlns:xs="http://www.w3.org/2001/XMLSchema" xmlns:p="http://schemas.microsoft.com/office/2006/metadata/properties" xmlns:ns2="3473aa72-ab44-4003-9c91-7358e06a1e92" xmlns:ns3="04a65b2f-41b0-44d4-8299-a81cbee2ed65" targetNamespace="http://schemas.microsoft.com/office/2006/metadata/properties" ma:root="true" ma:fieldsID="b22720a984060ba67782d436aac87709" ns2:_="" ns3:_="">
    <xsd:import namespace="3473aa72-ab44-4003-9c91-7358e06a1e92"/>
    <xsd:import namespace="04a65b2f-41b0-44d4-8299-a81cbee2ed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3aa72-ab44-4003-9c91-7358e06a1e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a65b2f-41b0-44d4-8299-a81cbee2ed65"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15" nillable="true" ma:displayName="Taxonomy Catch All Column" ma:hidden="true" ma:list="{8d1f9cdf-93a3-4469-9eec-c48788655c41}" ma:internalName="TaxCatchAll" ma:showField="CatchAllData" ma:web="04a65b2f-41b0-44d4-8299-a81cbee2ed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rayo4QjEnzeGi3h5jGyOUhsN+A==">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</go:docsCustomData>
</go:gDocsCustomXmlDataStorage>
</file>

<file path=customXml/itemProps1.xml><?xml version="1.0" encoding="utf-8"?>
<ds:datastoreItem xmlns:ds="http://schemas.openxmlformats.org/officeDocument/2006/customXml" ds:itemID="{A2195714-2C1E-4C11-B4F9-B45C568AE93B}">
  <ds:schemaRefs>
    <ds:schemaRef ds:uri="http://schemas.openxmlformats.org/officeDocument/2006/bibliography"/>
  </ds:schemaRefs>
</ds:datastoreItem>
</file>

<file path=customXml/itemProps2.xml><?xml version="1.0" encoding="utf-8"?>
<ds:datastoreItem xmlns:ds="http://schemas.openxmlformats.org/officeDocument/2006/customXml" ds:itemID="{FDEA90A4-8852-40B8-90B6-67A3D6F32DE6}">
  <ds:schemaRefs>
    <ds:schemaRef ds:uri="http://schemas.microsoft.com/sharepoint/v3/contenttype/forms"/>
  </ds:schemaRefs>
</ds:datastoreItem>
</file>

<file path=customXml/itemProps3.xml><?xml version="1.0" encoding="utf-8"?>
<ds:datastoreItem xmlns:ds="http://schemas.openxmlformats.org/officeDocument/2006/customXml" ds:itemID="{D305ACF1-E7AC-4743-B1C1-7716DAFA37E6}">
  <ds:schemaRefs>
    <ds:schemaRef ds:uri="http://schemas.microsoft.com/office/2006/metadata/properties"/>
    <ds:schemaRef ds:uri="http://schemas.microsoft.com/office/infopath/2007/PartnerControls"/>
    <ds:schemaRef ds:uri="3473aa72-ab44-4003-9c91-7358e06a1e92"/>
    <ds:schemaRef ds:uri="04a65b2f-41b0-44d4-8299-a81cbee2ed65"/>
  </ds:schemaRefs>
</ds:datastoreItem>
</file>

<file path=customXml/itemProps4.xml><?xml version="1.0" encoding="utf-8"?>
<ds:datastoreItem xmlns:ds="http://schemas.openxmlformats.org/officeDocument/2006/customXml" ds:itemID="{F1F276F3-1ABD-4FD2-93F4-071A8F52F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73aa72-ab44-4003-9c91-7358e06a1e92"/>
    <ds:schemaRef ds:uri="04a65b2f-41b0-44d4-8299-a81cbee2ed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16080</Words>
  <Characters>86833</Characters>
  <Application>Microsoft Office Word</Application>
  <DocSecurity>0</DocSecurity>
  <Lines>723</Lines>
  <Paragraphs>205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Sthefanne Vieira Da Cunha</dc:creator>
  <cp:keywords/>
  <dc:description/>
  <cp:lastModifiedBy>Clarice Costa Calixto</cp:lastModifiedBy>
  <cp:revision>8</cp:revision>
  <dcterms:created xsi:type="dcterms:W3CDTF">2025-12-15T19:42:00Z</dcterms:created>
  <dcterms:modified xsi:type="dcterms:W3CDTF">2025-12-18T12:08:00Z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9d1b2eda-d0e1-46dc-9c9e-8e222a2bbd0e</vt:lpwstr>
  </property>
  <property fmtid="{D5CDD505-2E9C-101B-9397-08002B2CF9AE}" pid="3" name="ContentTypeId">
    <vt:lpwstr>0x0101007AFDBEC0DD4DEC4997A99E28F2BFC720</vt:lpwstr>
  </property>
  <property fmtid="{D5CDD505-2E9C-101B-9397-08002B2CF9AE}" pid="4" name="docLang">
    <vt:lpwstr>pt</vt:lpwstr>
  </property>
  <property fmtid="{D5CDD505-2E9C-101B-9397-08002B2CF9AE}" pid="5" name="MediaServiceImageTags">
    <vt:lpwstr/>
  </property>
</Properties>
</file>